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病人监护仪项目构思建设方案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62" w:history="1">
        <w:r>
          <w:rPr>
            <w:rFonts w:ascii="仿宋" w:eastAsia="仿宋" w:hAnsi="仿宋" w:cs="仿宋" w:hint="eastAsia"/>
            <w:lang w:eastAsia="zh-CN"/>
          </w:rPr>
          <w:t>序言</w:t>
        </w:r>
        <w:r>
          <w:tab/>
        </w:r>
        <w:r>
          <w:fldChar w:fldCharType="begin"/>
        </w:r>
        <w:r>
          <w:instrText xml:space="preserve"> PAGEREF _Toc11462 \h </w:instrText>
        </w:r>
        <w:r>
          <w:fldChar w:fldCharType="separate"/>
        </w:r>
        <w:r>
          <w:t>3</w:t>
        </w:r>
        <w:r>
          <w:fldChar w:fldCharType="end"/>
        </w:r>
      </w:hyperlink>
    </w:p>
    <w:p>
      <w:pPr>
        <w:pStyle w:val="TOC1"/>
        <w:tabs>
          <w:tab w:val="right" w:leader="dot" w:pos="8306"/>
        </w:tabs>
      </w:pPr>
      <w:hyperlink w:anchor="_Toc24435" w:history="1">
        <w:r>
          <w:rPr>
            <w:rFonts w:ascii="仿宋" w:eastAsia="仿宋" w:hAnsi="仿宋" w:cs="仿宋" w:hint="eastAsia"/>
            <w:lang w:eastAsia="zh-CN"/>
          </w:rPr>
          <w:t>一、经济影响分析</w:t>
        </w:r>
        <w:r>
          <w:tab/>
        </w:r>
        <w:r>
          <w:fldChar w:fldCharType="begin"/>
        </w:r>
        <w:r>
          <w:instrText xml:space="preserve"> PAGEREF _Toc24435 \h </w:instrText>
        </w:r>
        <w:r>
          <w:fldChar w:fldCharType="separate"/>
        </w:r>
        <w:r>
          <w:t>3</w:t>
        </w:r>
        <w:r>
          <w:fldChar w:fldCharType="end"/>
        </w:r>
      </w:hyperlink>
    </w:p>
    <w:p>
      <w:pPr>
        <w:pStyle w:val="TOC2"/>
        <w:tabs>
          <w:tab w:val="right" w:leader="dot" w:pos="8306"/>
        </w:tabs>
      </w:pPr>
      <w:hyperlink w:anchor="_Toc7602" w:history="1">
        <w:r>
          <w:rPr>
            <w:rFonts w:ascii="仿宋" w:eastAsia="仿宋" w:hAnsi="仿宋" w:cs="仿宋" w:hint="eastAsia"/>
            <w:lang w:eastAsia="zh-CN"/>
          </w:rPr>
          <w:t>(一)、经济费用效益或费用效果分析</w:t>
        </w:r>
        <w:r>
          <w:tab/>
        </w:r>
        <w:r>
          <w:fldChar w:fldCharType="begin"/>
        </w:r>
        <w:r>
          <w:instrText xml:space="preserve"> PAGEREF _Toc7602 \h </w:instrText>
        </w:r>
        <w:r>
          <w:fldChar w:fldCharType="separate"/>
        </w:r>
        <w:r>
          <w:t>3</w:t>
        </w:r>
        <w:r>
          <w:fldChar w:fldCharType="end"/>
        </w:r>
      </w:hyperlink>
    </w:p>
    <w:p>
      <w:pPr>
        <w:pStyle w:val="TOC2"/>
        <w:tabs>
          <w:tab w:val="right" w:leader="dot" w:pos="8306"/>
        </w:tabs>
      </w:pPr>
      <w:hyperlink w:anchor="_Toc20751" w:history="1">
        <w:r>
          <w:rPr>
            <w:rFonts w:ascii="仿宋" w:eastAsia="仿宋" w:hAnsi="仿宋" w:cs="仿宋" w:hint="eastAsia"/>
            <w:lang w:eastAsia="zh-CN"/>
          </w:rPr>
          <w:t>(二)、行业影响分析</w:t>
        </w:r>
        <w:r>
          <w:tab/>
        </w:r>
        <w:r>
          <w:fldChar w:fldCharType="begin"/>
        </w:r>
        <w:r>
          <w:instrText xml:space="preserve"> PAGEREF _Toc20751 \h </w:instrText>
        </w:r>
        <w:r>
          <w:fldChar w:fldCharType="separate"/>
        </w:r>
        <w:r>
          <w:t>5</w:t>
        </w:r>
        <w:r>
          <w:fldChar w:fldCharType="end"/>
        </w:r>
      </w:hyperlink>
    </w:p>
    <w:p>
      <w:pPr>
        <w:pStyle w:val="TOC2"/>
        <w:tabs>
          <w:tab w:val="right" w:leader="dot" w:pos="8306"/>
        </w:tabs>
      </w:pPr>
      <w:hyperlink w:anchor="_Toc23003" w:history="1">
        <w:r>
          <w:rPr>
            <w:rFonts w:ascii="仿宋" w:eastAsia="仿宋" w:hAnsi="仿宋" w:cs="仿宋" w:hint="eastAsia"/>
            <w:lang w:eastAsia="zh-CN"/>
          </w:rPr>
          <w:t>(三)、区域经济影响分析</w:t>
        </w:r>
        <w:r>
          <w:tab/>
        </w:r>
        <w:r>
          <w:fldChar w:fldCharType="begin"/>
        </w:r>
        <w:r>
          <w:instrText xml:space="preserve"> PAGEREF _Toc23003 \h </w:instrText>
        </w:r>
        <w:r>
          <w:fldChar w:fldCharType="separate"/>
        </w:r>
        <w:r>
          <w:t>7</w:t>
        </w:r>
        <w:r>
          <w:fldChar w:fldCharType="end"/>
        </w:r>
      </w:hyperlink>
    </w:p>
    <w:p>
      <w:pPr>
        <w:pStyle w:val="TOC2"/>
        <w:tabs>
          <w:tab w:val="right" w:leader="dot" w:pos="8306"/>
        </w:tabs>
      </w:pPr>
      <w:hyperlink w:anchor="_Toc20286" w:history="1">
        <w:r>
          <w:rPr>
            <w:rFonts w:ascii="仿宋" w:eastAsia="仿宋" w:hAnsi="仿宋" w:cs="仿宋" w:hint="eastAsia"/>
            <w:lang w:eastAsia="zh-CN"/>
          </w:rPr>
          <w:t>(四)、宏观经济影响分析</w:t>
        </w:r>
        <w:r>
          <w:tab/>
        </w:r>
        <w:r>
          <w:fldChar w:fldCharType="begin"/>
        </w:r>
        <w:r>
          <w:instrText xml:space="preserve"> PAGEREF _Toc20286 \h </w:instrText>
        </w:r>
        <w:r>
          <w:fldChar w:fldCharType="separate"/>
        </w:r>
        <w:r>
          <w:t>8</w:t>
        </w:r>
        <w:r>
          <w:fldChar w:fldCharType="end"/>
        </w:r>
      </w:hyperlink>
    </w:p>
    <w:p>
      <w:pPr>
        <w:pStyle w:val="TOC1"/>
        <w:tabs>
          <w:tab w:val="right" w:leader="dot" w:pos="8306"/>
        </w:tabs>
      </w:pPr>
      <w:hyperlink w:anchor="_Toc5746" w:history="1">
        <w:r>
          <w:rPr>
            <w:rFonts w:ascii="仿宋" w:eastAsia="仿宋" w:hAnsi="仿宋" w:cs="仿宋" w:hint="eastAsia"/>
            <w:lang w:eastAsia="zh-CN"/>
          </w:rPr>
          <w:t>二、项目选址研究</w:t>
        </w:r>
        <w:r>
          <w:tab/>
        </w:r>
        <w:r>
          <w:fldChar w:fldCharType="begin"/>
        </w:r>
        <w:r>
          <w:instrText xml:space="preserve"> PAGEREF _Toc5746 \h </w:instrText>
        </w:r>
        <w:r>
          <w:fldChar w:fldCharType="separate"/>
        </w:r>
        <w:r>
          <w:t>9</w:t>
        </w:r>
        <w:r>
          <w:fldChar w:fldCharType="end"/>
        </w:r>
      </w:hyperlink>
    </w:p>
    <w:p>
      <w:pPr>
        <w:pStyle w:val="TOC2"/>
        <w:tabs>
          <w:tab w:val="right" w:leader="dot" w:pos="8306"/>
        </w:tabs>
      </w:pPr>
      <w:hyperlink w:anchor="_Toc1707" w:history="1">
        <w:r>
          <w:rPr>
            <w:rFonts w:ascii="仿宋" w:eastAsia="仿宋" w:hAnsi="仿宋" w:cs="仿宋" w:hint="eastAsia"/>
            <w:lang w:eastAsia="zh-CN"/>
          </w:rPr>
          <w:t>(一)、项目选址原则</w:t>
        </w:r>
        <w:r>
          <w:tab/>
        </w:r>
        <w:r>
          <w:fldChar w:fldCharType="begin"/>
        </w:r>
        <w:r>
          <w:instrText xml:space="preserve"> PAGEREF _Toc1707 \h </w:instrText>
        </w:r>
        <w:r>
          <w:fldChar w:fldCharType="separate"/>
        </w:r>
        <w:r>
          <w:t>9</w:t>
        </w:r>
        <w:r>
          <w:fldChar w:fldCharType="end"/>
        </w:r>
      </w:hyperlink>
    </w:p>
    <w:p>
      <w:pPr>
        <w:pStyle w:val="TOC2"/>
        <w:tabs>
          <w:tab w:val="right" w:leader="dot" w:pos="8306"/>
        </w:tabs>
      </w:pPr>
      <w:hyperlink w:anchor="_Toc28848" w:history="1">
        <w:r>
          <w:rPr>
            <w:rFonts w:ascii="仿宋" w:eastAsia="仿宋" w:hAnsi="仿宋" w:cs="仿宋" w:hint="eastAsia"/>
            <w:lang w:eastAsia="zh-CN"/>
          </w:rPr>
          <w:t>(二)、项目选址</w:t>
        </w:r>
        <w:r>
          <w:tab/>
        </w:r>
        <w:r>
          <w:fldChar w:fldCharType="begin"/>
        </w:r>
        <w:r>
          <w:instrText xml:space="preserve"> PAGEREF _Toc28848 \h </w:instrText>
        </w:r>
        <w:r>
          <w:fldChar w:fldCharType="separate"/>
        </w:r>
        <w:r>
          <w:t>13</w:t>
        </w:r>
        <w:r>
          <w:fldChar w:fldCharType="end"/>
        </w:r>
      </w:hyperlink>
    </w:p>
    <w:p>
      <w:pPr>
        <w:pStyle w:val="TOC2"/>
        <w:tabs>
          <w:tab w:val="right" w:leader="dot" w:pos="8306"/>
        </w:tabs>
      </w:pPr>
      <w:hyperlink w:anchor="_Toc7683" w:history="1">
        <w:r>
          <w:rPr>
            <w:rFonts w:ascii="仿宋" w:eastAsia="仿宋" w:hAnsi="仿宋" w:cs="仿宋" w:hint="eastAsia"/>
            <w:lang w:eastAsia="zh-CN"/>
          </w:rPr>
          <w:t>(三)、建设条件分析</w:t>
        </w:r>
        <w:r>
          <w:tab/>
        </w:r>
        <w:r>
          <w:fldChar w:fldCharType="begin"/>
        </w:r>
        <w:r>
          <w:instrText xml:space="preserve"> PAGEREF _Toc7683 \h </w:instrText>
        </w:r>
        <w:r>
          <w:fldChar w:fldCharType="separate"/>
        </w:r>
        <w:r>
          <w:t>15</w:t>
        </w:r>
        <w:r>
          <w:fldChar w:fldCharType="end"/>
        </w:r>
      </w:hyperlink>
    </w:p>
    <w:p>
      <w:pPr>
        <w:pStyle w:val="TOC2"/>
        <w:tabs>
          <w:tab w:val="right" w:leader="dot" w:pos="8306"/>
        </w:tabs>
      </w:pPr>
      <w:hyperlink w:anchor="_Toc16794" w:history="1">
        <w:r>
          <w:rPr>
            <w:rFonts w:ascii="仿宋" w:eastAsia="仿宋" w:hAnsi="仿宋" w:cs="仿宋" w:hint="eastAsia"/>
            <w:lang w:eastAsia="zh-CN"/>
          </w:rPr>
          <w:t>(四)、用地控制指标</w:t>
        </w:r>
        <w:r>
          <w:tab/>
        </w:r>
        <w:r>
          <w:fldChar w:fldCharType="begin"/>
        </w:r>
        <w:r>
          <w:instrText xml:space="preserve"> PAGEREF _Toc16794 \h </w:instrText>
        </w:r>
        <w:r>
          <w:fldChar w:fldCharType="separate"/>
        </w:r>
        <w:r>
          <w:t>16</w:t>
        </w:r>
        <w:r>
          <w:fldChar w:fldCharType="end"/>
        </w:r>
      </w:hyperlink>
    </w:p>
    <w:p>
      <w:pPr>
        <w:pStyle w:val="TOC2"/>
        <w:tabs>
          <w:tab w:val="right" w:leader="dot" w:pos="8306"/>
        </w:tabs>
      </w:pPr>
      <w:hyperlink w:anchor="_Toc19218" w:history="1">
        <w:r>
          <w:rPr>
            <w:rFonts w:ascii="仿宋" w:eastAsia="仿宋" w:hAnsi="仿宋" w:cs="仿宋" w:hint="eastAsia"/>
            <w:lang w:eastAsia="zh-CN"/>
          </w:rPr>
          <w:t>(五)、地总体要求</w:t>
        </w:r>
        <w:r>
          <w:tab/>
        </w:r>
        <w:r>
          <w:fldChar w:fldCharType="begin"/>
        </w:r>
        <w:r>
          <w:instrText xml:space="preserve"> PAGEREF _Toc19218 \h </w:instrText>
        </w:r>
        <w:r>
          <w:fldChar w:fldCharType="separate"/>
        </w:r>
        <w:r>
          <w:t>17</w:t>
        </w:r>
        <w:r>
          <w:fldChar w:fldCharType="end"/>
        </w:r>
      </w:hyperlink>
    </w:p>
    <w:p>
      <w:pPr>
        <w:pStyle w:val="TOC2"/>
        <w:tabs>
          <w:tab w:val="right" w:leader="dot" w:pos="8306"/>
        </w:tabs>
      </w:pPr>
      <w:hyperlink w:anchor="_Toc11554" w:history="1">
        <w:r>
          <w:rPr>
            <w:rFonts w:ascii="仿宋" w:eastAsia="仿宋" w:hAnsi="仿宋" w:cs="仿宋" w:hint="eastAsia"/>
            <w:lang w:eastAsia="zh-CN"/>
          </w:rPr>
          <w:t>(六)、节约用地措施</w:t>
        </w:r>
        <w:r>
          <w:tab/>
        </w:r>
        <w:r>
          <w:fldChar w:fldCharType="begin"/>
        </w:r>
        <w:r>
          <w:instrText xml:space="preserve"> PAGEREF _Toc11554 \h </w:instrText>
        </w:r>
        <w:r>
          <w:fldChar w:fldCharType="separate"/>
        </w:r>
        <w:r>
          <w:t>19</w:t>
        </w:r>
        <w:r>
          <w:fldChar w:fldCharType="end"/>
        </w:r>
      </w:hyperlink>
    </w:p>
    <w:p>
      <w:pPr>
        <w:pStyle w:val="TOC2"/>
        <w:tabs>
          <w:tab w:val="right" w:leader="dot" w:pos="8306"/>
        </w:tabs>
      </w:pPr>
      <w:hyperlink w:anchor="_Toc14839" w:history="1">
        <w:r>
          <w:rPr>
            <w:rFonts w:ascii="仿宋" w:eastAsia="仿宋" w:hAnsi="仿宋" w:cs="仿宋" w:hint="eastAsia"/>
            <w:lang w:eastAsia="zh-CN"/>
          </w:rPr>
          <w:t>(七)、选址综合评价</w:t>
        </w:r>
        <w:r>
          <w:tab/>
        </w:r>
        <w:r>
          <w:fldChar w:fldCharType="begin"/>
        </w:r>
        <w:r>
          <w:instrText xml:space="preserve"> PAGEREF _Toc14839 \h </w:instrText>
        </w:r>
        <w:r>
          <w:fldChar w:fldCharType="separate"/>
        </w:r>
        <w:r>
          <w:t>20</w:t>
        </w:r>
        <w:r>
          <w:fldChar w:fldCharType="end"/>
        </w:r>
      </w:hyperlink>
    </w:p>
    <w:p>
      <w:pPr>
        <w:pStyle w:val="TOC1"/>
        <w:tabs>
          <w:tab w:val="right" w:leader="dot" w:pos="8306"/>
        </w:tabs>
      </w:pPr>
      <w:hyperlink w:anchor="_Toc12057" w:history="1">
        <w:r>
          <w:rPr>
            <w:rFonts w:ascii="仿宋" w:eastAsia="仿宋" w:hAnsi="仿宋" w:cs="仿宋" w:hint="eastAsia"/>
            <w:lang w:eastAsia="zh-CN"/>
          </w:rPr>
          <w:t>三、财务管理与成本控制</w:t>
        </w:r>
        <w:r>
          <w:tab/>
        </w:r>
        <w:r>
          <w:fldChar w:fldCharType="begin"/>
        </w:r>
        <w:r>
          <w:instrText xml:space="preserve"> PAGEREF _Toc12057 \h </w:instrText>
        </w:r>
        <w:r>
          <w:fldChar w:fldCharType="separate"/>
        </w:r>
        <w:r>
          <w:t>21</w:t>
        </w:r>
        <w:r>
          <w:fldChar w:fldCharType="end"/>
        </w:r>
      </w:hyperlink>
    </w:p>
    <w:p>
      <w:pPr>
        <w:pStyle w:val="TOC2"/>
        <w:tabs>
          <w:tab w:val="right" w:leader="dot" w:pos="8306"/>
        </w:tabs>
      </w:pPr>
      <w:hyperlink w:anchor="_Toc7876" w:history="1">
        <w:r>
          <w:rPr>
            <w:rFonts w:ascii="仿宋" w:eastAsia="仿宋" w:hAnsi="仿宋" w:cs="仿宋" w:hint="eastAsia"/>
            <w:lang w:eastAsia="zh-CN"/>
          </w:rPr>
          <w:t>(一)、财务管理体系建设</w:t>
        </w:r>
        <w:r>
          <w:tab/>
        </w:r>
        <w:r>
          <w:fldChar w:fldCharType="begin"/>
        </w:r>
        <w:r>
          <w:instrText xml:space="preserve"> PAGEREF _Toc7876 \h </w:instrText>
        </w:r>
        <w:r>
          <w:fldChar w:fldCharType="separate"/>
        </w:r>
        <w:r>
          <w:t>21</w:t>
        </w:r>
        <w:r>
          <w:fldChar w:fldCharType="end"/>
        </w:r>
      </w:hyperlink>
    </w:p>
    <w:p>
      <w:pPr>
        <w:pStyle w:val="TOC2"/>
        <w:tabs>
          <w:tab w:val="right" w:leader="dot" w:pos="8306"/>
        </w:tabs>
      </w:pPr>
      <w:hyperlink w:anchor="_Toc15553" w:history="1">
        <w:r>
          <w:rPr>
            <w:rFonts w:ascii="仿宋" w:eastAsia="仿宋" w:hAnsi="仿宋" w:cs="仿宋" w:hint="eastAsia"/>
            <w:lang w:eastAsia="zh-CN"/>
          </w:rPr>
          <w:t>(二)、成本控制措施</w:t>
        </w:r>
        <w:r>
          <w:tab/>
        </w:r>
        <w:r>
          <w:fldChar w:fldCharType="begin"/>
        </w:r>
        <w:r>
          <w:instrText xml:space="preserve"> PAGEREF _Toc15553 \h </w:instrText>
        </w:r>
        <w:r>
          <w:fldChar w:fldCharType="separate"/>
        </w:r>
        <w:r>
          <w:t>22</w:t>
        </w:r>
        <w:r>
          <w:fldChar w:fldCharType="end"/>
        </w:r>
      </w:hyperlink>
    </w:p>
    <w:p>
      <w:pPr>
        <w:pStyle w:val="TOC1"/>
        <w:tabs>
          <w:tab w:val="right" w:leader="dot" w:pos="8306"/>
        </w:tabs>
      </w:pPr>
      <w:hyperlink w:anchor="_Toc19775" w:history="1">
        <w:r>
          <w:rPr>
            <w:rFonts w:ascii="仿宋" w:eastAsia="仿宋" w:hAnsi="仿宋" w:cs="仿宋" w:hint="eastAsia"/>
            <w:lang w:eastAsia="zh-CN"/>
          </w:rPr>
          <w:t>四、建设风险评估分析</w:t>
        </w:r>
        <w:r>
          <w:tab/>
        </w:r>
        <w:r>
          <w:fldChar w:fldCharType="begin"/>
        </w:r>
        <w:r>
          <w:instrText xml:space="preserve"> PAGEREF _Toc19775 \h </w:instrText>
        </w:r>
        <w:r>
          <w:fldChar w:fldCharType="separate"/>
        </w:r>
        <w:r>
          <w:t>23</w:t>
        </w:r>
        <w:r>
          <w:fldChar w:fldCharType="end"/>
        </w:r>
      </w:hyperlink>
    </w:p>
    <w:p>
      <w:pPr>
        <w:pStyle w:val="TOC2"/>
        <w:tabs>
          <w:tab w:val="right" w:leader="dot" w:pos="8306"/>
        </w:tabs>
      </w:pPr>
      <w:hyperlink w:anchor="_Toc2066" w:history="1">
        <w:r>
          <w:rPr>
            <w:rFonts w:ascii="仿宋" w:eastAsia="仿宋" w:hAnsi="仿宋" w:cs="仿宋" w:hint="eastAsia"/>
            <w:lang w:eastAsia="zh-CN"/>
          </w:rPr>
          <w:t>(一)、政策风险分析</w:t>
        </w:r>
        <w:r>
          <w:tab/>
        </w:r>
        <w:r>
          <w:fldChar w:fldCharType="begin"/>
        </w:r>
        <w:r>
          <w:instrText xml:space="preserve"> PAGEREF _Toc2066 \h </w:instrText>
        </w:r>
        <w:r>
          <w:fldChar w:fldCharType="separate"/>
        </w:r>
        <w:r>
          <w:t>23</w:t>
        </w:r>
        <w:r>
          <w:fldChar w:fldCharType="end"/>
        </w:r>
      </w:hyperlink>
    </w:p>
    <w:p>
      <w:pPr>
        <w:pStyle w:val="TOC2"/>
        <w:tabs>
          <w:tab w:val="right" w:leader="dot" w:pos="8306"/>
        </w:tabs>
      </w:pPr>
      <w:hyperlink w:anchor="_Toc20394" w:history="1">
        <w:r>
          <w:rPr>
            <w:rFonts w:ascii="仿宋" w:eastAsia="仿宋" w:hAnsi="仿宋" w:cs="仿宋" w:hint="eastAsia"/>
            <w:lang w:eastAsia="zh-CN"/>
          </w:rPr>
          <w:t>(二)、社会风险分析</w:t>
        </w:r>
        <w:r>
          <w:tab/>
        </w:r>
        <w:r>
          <w:fldChar w:fldCharType="begin"/>
        </w:r>
        <w:r>
          <w:instrText xml:space="preserve"> PAGEREF _Toc20394 \h </w:instrText>
        </w:r>
        <w:r>
          <w:fldChar w:fldCharType="separate"/>
        </w:r>
        <w:r>
          <w:t>25</w:t>
        </w:r>
        <w:r>
          <w:fldChar w:fldCharType="end"/>
        </w:r>
      </w:hyperlink>
    </w:p>
    <w:p>
      <w:pPr>
        <w:pStyle w:val="TOC2"/>
        <w:tabs>
          <w:tab w:val="right" w:leader="dot" w:pos="8306"/>
        </w:tabs>
      </w:pPr>
      <w:hyperlink w:anchor="_Toc6624" w:history="1">
        <w:r>
          <w:rPr>
            <w:rFonts w:ascii="仿宋" w:eastAsia="仿宋" w:hAnsi="仿宋" w:cs="仿宋" w:hint="eastAsia"/>
            <w:lang w:eastAsia="zh-CN"/>
          </w:rPr>
          <w:t>(三)、市场风险分析</w:t>
        </w:r>
        <w:r>
          <w:tab/>
        </w:r>
        <w:r>
          <w:fldChar w:fldCharType="begin"/>
        </w:r>
        <w:r>
          <w:instrText xml:space="preserve"> PAGEREF _Toc6624 \h </w:instrText>
        </w:r>
        <w:r>
          <w:fldChar w:fldCharType="separate"/>
        </w:r>
        <w:r>
          <w:t>26</w:t>
        </w:r>
        <w:r>
          <w:fldChar w:fldCharType="end"/>
        </w:r>
      </w:hyperlink>
    </w:p>
    <w:p>
      <w:pPr>
        <w:pStyle w:val="TOC2"/>
        <w:tabs>
          <w:tab w:val="right" w:leader="dot" w:pos="8306"/>
        </w:tabs>
      </w:pPr>
      <w:hyperlink w:anchor="_Toc31922" w:history="1">
        <w:r>
          <w:rPr>
            <w:rFonts w:ascii="仿宋" w:eastAsia="仿宋" w:hAnsi="仿宋" w:cs="仿宋" w:hint="eastAsia"/>
            <w:lang w:eastAsia="zh-CN"/>
          </w:rPr>
          <w:t>(四)、资金风险分析</w:t>
        </w:r>
        <w:r>
          <w:tab/>
        </w:r>
        <w:r>
          <w:fldChar w:fldCharType="begin"/>
        </w:r>
        <w:r>
          <w:instrText xml:space="preserve"> PAGEREF _Toc31922 \h </w:instrText>
        </w:r>
        <w:r>
          <w:fldChar w:fldCharType="separate"/>
        </w:r>
        <w:r>
          <w:t>27</w:t>
        </w:r>
        <w:r>
          <w:fldChar w:fldCharType="end"/>
        </w:r>
      </w:hyperlink>
    </w:p>
    <w:p>
      <w:pPr>
        <w:pStyle w:val="TOC2"/>
        <w:tabs>
          <w:tab w:val="right" w:leader="dot" w:pos="8306"/>
        </w:tabs>
      </w:pPr>
      <w:hyperlink w:anchor="_Toc25228" w:history="1">
        <w:r>
          <w:rPr>
            <w:rFonts w:ascii="仿宋" w:eastAsia="仿宋" w:hAnsi="仿宋" w:cs="仿宋" w:hint="eastAsia"/>
            <w:lang w:eastAsia="zh-CN"/>
          </w:rPr>
          <w:t>(五)、技术风险分析</w:t>
        </w:r>
        <w:r>
          <w:tab/>
        </w:r>
        <w:r>
          <w:fldChar w:fldCharType="begin"/>
        </w:r>
        <w:r>
          <w:instrText xml:space="preserve"> PAGEREF _Toc25228 \h </w:instrText>
        </w:r>
        <w:r>
          <w:fldChar w:fldCharType="separate"/>
        </w:r>
        <w:r>
          <w:t>28</w:t>
        </w:r>
        <w:r>
          <w:fldChar w:fldCharType="end"/>
        </w:r>
      </w:hyperlink>
    </w:p>
    <w:p>
      <w:pPr>
        <w:pStyle w:val="TOC2"/>
        <w:tabs>
          <w:tab w:val="right" w:leader="dot" w:pos="8306"/>
        </w:tabs>
      </w:pPr>
      <w:hyperlink w:anchor="_Toc19963" w:history="1">
        <w:r>
          <w:rPr>
            <w:rFonts w:ascii="仿宋" w:eastAsia="仿宋" w:hAnsi="仿宋" w:cs="仿宋" w:hint="eastAsia"/>
            <w:lang w:eastAsia="zh-CN"/>
          </w:rPr>
          <w:t>(六)、财务风险分析</w:t>
        </w:r>
        <w:r>
          <w:tab/>
        </w:r>
        <w:r>
          <w:fldChar w:fldCharType="begin"/>
        </w:r>
        <w:r>
          <w:instrText xml:space="preserve"> PAGEREF _Toc19963 \h </w:instrText>
        </w:r>
        <w:r>
          <w:fldChar w:fldCharType="separate"/>
        </w:r>
        <w:r>
          <w:t>30</w:t>
        </w:r>
        <w:r>
          <w:fldChar w:fldCharType="end"/>
        </w:r>
      </w:hyperlink>
    </w:p>
    <w:p>
      <w:pPr>
        <w:pStyle w:val="TOC2"/>
        <w:tabs>
          <w:tab w:val="right" w:leader="dot" w:pos="8306"/>
        </w:tabs>
      </w:pPr>
      <w:hyperlink w:anchor="_Toc7400" w:history="1">
        <w:r>
          <w:rPr>
            <w:rFonts w:ascii="仿宋" w:eastAsia="仿宋" w:hAnsi="仿宋" w:cs="仿宋" w:hint="eastAsia"/>
            <w:lang w:eastAsia="zh-CN"/>
          </w:rPr>
          <w:t>(七)、管理风险分析</w:t>
        </w:r>
        <w:r>
          <w:tab/>
        </w:r>
        <w:r>
          <w:fldChar w:fldCharType="begin"/>
        </w:r>
        <w:r>
          <w:instrText xml:space="preserve"> PAGEREF _Toc7400 \h </w:instrText>
        </w:r>
        <w:r>
          <w:fldChar w:fldCharType="separate"/>
        </w:r>
        <w:r>
          <w:t>31</w:t>
        </w:r>
        <w:r>
          <w:fldChar w:fldCharType="end"/>
        </w:r>
      </w:hyperlink>
    </w:p>
    <w:p>
      <w:pPr>
        <w:pStyle w:val="TOC2"/>
        <w:tabs>
          <w:tab w:val="right" w:leader="dot" w:pos="8306"/>
        </w:tabs>
      </w:pPr>
      <w:hyperlink w:anchor="_Toc993" w:history="1">
        <w:r>
          <w:rPr>
            <w:rFonts w:ascii="仿宋" w:eastAsia="仿宋" w:hAnsi="仿宋" w:cs="仿宋" w:hint="eastAsia"/>
            <w:lang w:eastAsia="zh-CN"/>
          </w:rPr>
          <w:t>(八)、其它风险分析</w:t>
        </w:r>
        <w:r>
          <w:tab/>
        </w:r>
        <w:r>
          <w:fldChar w:fldCharType="begin"/>
        </w:r>
        <w:r>
          <w:instrText xml:space="preserve"> PAGEREF _Toc993 \h </w:instrText>
        </w:r>
        <w:r>
          <w:fldChar w:fldCharType="separate"/>
        </w:r>
        <w:r>
          <w:t>33</w:t>
        </w:r>
        <w:r>
          <w:fldChar w:fldCharType="end"/>
        </w:r>
      </w:hyperlink>
    </w:p>
    <w:p>
      <w:pPr>
        <w:pStyle w:val="TOC2"/>
        <w:tabs>
          <w:tab w:val="right" w:leader="dot" w:pos="8306"/>
        </w:tabs>
      </w:pPr>
      <w:hyperlink w:anchor="_Toc32107" w:history="1">
        <w:r>
          <w:rPr>
            <w:rFonts w:ascii="仿宋" w:eastAsia="仿宋" w:hAnsi="仿宋" w:cs="仿宋" w:hint="eastAsia"/>
            <w:lang w:eastAsia="zh-CN"/>
          </w:rPr>
          <w:t>(九)、社会影响评估</w:t>
        </w:r>
        <w:r>
          <w:tab/>
        </w:r>
        <w:r>
          <w:fldChar w:fldCharType="begin"/>
        </w:r>
        <w:r>
          <w:instrText xml:space="preserve"> PAGEREF _Toc32107 \h </w:instrText>
        </w:r>
        <w:r>
          <w:fldChar w:fldCharType="separate"/>
        </w:r>
        <w:r>
          <w:t>34</w:t>
        </w:r>
        <w:r>
          <w:fldChar w:fldCharType="end"/>
        </w:r>
      </w:hyperlink>
    </w:p>
    <w:p>
      <w:pPr>
        <w:pStyle w:val="TOC1"/>
        <w:tabs>
          <w:tab w:val="right" w:leader="dot" w:pos="8306"/>
        </w:tabs>
      </w:pPr>
      <w:hyperlink w:anchor="_Toc18529" w:history="1">
        <w:r>
          <w:rPr>
            <w:rFonts w:ascii="仿宋" w:eastAsia="仿宋" w:hAnsi="仿宋" w:cs="仿宋" w:hint="eastAsia"/>
            <w:lang w:eastAsia="zh-CN"/>
          </w:rPr>
          <w:t>五、社会影响分析</w:t>
        </w:r>
        <w:r>
          <w:tab/>
        </w:r>
        <w:r>
          <w:fldChar w:fldCharType="begin"/>
        </w:r>
        <w:r>
          <w:instrText xml:space="preserve"> PAGEREF _Toc18529 \h </w:instrText>
        </w:r>
        <w:r>
          <w:fldChar w:fldCharType="separate"/>
        </w:r>
        <w:r>
          <w:t>36</w:t>
        </w:r>
        <w:r>
          <w:fldChar w:fldCharType="end"/>
        </w:r>
      </w:hyperlink>
    </w:p>
    <w:p>
      <w:pPr>
        <w:pStyle w:val="TOC2"/>
        <w:tabs>
          <w:tab w:val="right" w:leader="dot" w:pos="8306"/>
        </w:tabs>
      </w:pPr>
      <w:hyperlink w:anchor="_Toc14322" w:history="1">
        <w:r>
          <w:rPr>
            <w:rFonts w:ascii="仿宋" w:eastAsia="仿宋" w:hAnsi="仿宋" w:cs="仿宋" w:hint="eastAsia"/>
            <w:lang w:eastAsia="zh-CN"/>
          </w:rPr>
          <w:t>(一)、社会影响效果分析</w:t>
        </w:r>
        <w:r>
          <w:tab/>
        </w:r>
        <w:r>
          <w:fldChar w:fldCharType="begin"/>
        </w:r>
        <w:r>
          <w:instrText xml:space="preserve"> PAGEREF _Toc14322 \h </w:instrText>
        </w:r>
        <w:r>
          <w:fldChar w:fldCharType="separate"/>
        </w:r>
        <w:r>
          <w:t>36</w:t>
        </w:r>
        <w:r>
          <w:fldChar w:fldCharType="end"/>
        </w:r>
      </w:hyperlink>
    </w:p>
    <w:p>
      <w:pPr>
        <w:pStyle w:val="TOC2"/>
        <w:tabs>
          <w:tab w:val="right" w:leader="dot" w:pos="8306"/>
        </w:tabs>
      </w:pPr>
      <w:hyperlink w:anchor="_Toc21076" w:history="1">
        <w:r>
          <w:rPr>
            <w:rFonts w:ascii="仿宋" w:eastAsia="仿宋" w:hAnsi="仿宋" w:cs="仿宋" w:hint="eastAsia"/>
            <w:lang w:eastAsia="zh-CN"/>
          </w:rPr>
          <w:t>(二)、社会适应性分析</w:t>
        </w:r>
        <w:r>
          <w:tab/>
        </w:r>
        <w:r>
          <w:fldChar w:fldCharType="begin"/>
        </w:r>
        <w:r>
          <w:instrText xml:space="preserve"> PAGEREF _Toc21076 \h </w:instrText>
        </w:r>
        <w:r>
          <w:fldChar w:fldCharType="separate"/>
        </w:r>
        <w:r>
          <w:t>39</w:t>
        </w:r>
        <w:r>
          <w:fldChar w:fldCharType="end"/>
        </w:r>
      </w:hyperlink>
    </w:p>
    <w:p>
      <w:pPr>
        <w:pStyle w:val="TOC2"/>
        <w:tabs>
          <w:tab w:val="right" w:leader="dot" w:pos="8306"/>
        </w:tabs>
      </w:pPr>
      <w:hyperlink w:anchor="_Toc30879" w:history="1">
        <w:r>
          <w:rPr>
            <w:rFonts w:ascii="仿宋" w:eastAsia="仿宋" w:hAnsi="仿宋" w:cs="仿宋" w:hint="eastAsia"/>
            <w:lang w:eastAsia="zh-CN"/>
          </w:rPr>
          <w:t>(三)、社会风险及对策分析</w:t>
        </w:r>
        <w:r>
          <w:tab/>
        </w:r>
        <w:r>
          <w:fldChar w:fldCharType="begin"/>
        </w:r>
        <w:r>
          <w:instrText xml:space="preserve"> PAGEREF _Toc30879 \h </w:instrText>
        </w:r>
        <w:r>
          <w:fldChar w:fldCharType="separate"/>
        </w:r>
        <w:r>
          <w:t>40</w:t>
        </w:r>
        <w:r>
          <w:fldChar w:fldCharType="end"/>
        </w:r>
      </w:hyperlink>
    </w:p>
    <w:p>
      <w:pPr>
        <w:pStyle w:val="TOC1"/>
        <w:tabs>
          <w:tab w:val="right" w:leader="dot" w:pos="8306"/>
        </w:tabs>
      </w:pPr>
      <w:hyperlink w:anchor="_Toc21336" w:history="1">
        <w:r>
          <w:rPr>
            <w:rFonts w:ascii="仿宋" w:eastAsia="仿宋" w:hAnsi="仿宋" w:cs="仿宋" w:hint="eastAsia"/>
            <w:lang w:eastAsia="zh-CN"/>
          </w:rPr>
          <w:t>六、项目监理与质量保证</w:t>
        </w:r>
        <w:r>
          <w:tab/>
        </w:r>
        <w:r>
          <w:fldChar w:fldCharType="begin"/>
        </w:r>
        <w:r>
          <w:instrText xml:space="preserve"> PAGEREF _Toc21336 \h </w:instrText>
        </w:r>
        <w:r>
          <w:fldChar w:fldCharType="separate"/>
        </w:r>
        <w:r>
          <w:t>43</w:t>
        </w:r>
        <w:r>
          <w:fldChar w:fldCharType="end"/>
        </w:r>
      </w:hyperlink>
    </w:p>
    <w:p>
      <w:pPr>
        <w:pStyle w:val="TOC2"/>
        <w:tabs>
          <w:tab w:val="right" w:leader="dot" w:pos="8306"/>
        </w:tabs>
      </w:pPr>
      <w:hyperlink w:anchor="_Toc4244" w:history="1">
        <w:r>
          <w:rPr>
            <w:rFonts w:ascii="仿宋" w:eastAsia="仿宋" w:hAnsi="仿宋" w:cs="仿宋" w:hint="eastAsia"/>
            <w:lang w:eastAsia="zh-CN"/>
          </w:rPr>
          <w:t>(一)、监理体系构建</w:t>
        </w:r>
        <w:r>
          <w:tab/>
        </w:r>
        <w:r>
          <w:fldChar w:fldCharType="begin"/>
        </w:r>
        <w:r>
          <w:instrText xml:space="preserve"> PAGEREF _Toc4244 \h </w:instrText>
        </w:r>
        <w:r>
          <w:fldChar w:fldCharType="separate"/>
        </w:r>
        <w:r>
          <w:t>43</w:t>
        </w:r>
        <w:r>
          <w:fldChar w:fldCharType="end"/>
        </w:r>
      </w:hyperlink>
    </w:p>
    <w:p>
      <w:pPr>
        <w:pStyle w:val="TOC2"/>
        <w:tabs>
          <w:tab w:val="right" w:leader="dot" w:pos="8306"/>
        </w:tabs>
      </w:pPr>
      <w:hyperlink w:anchor="_Toc3607" w:history="1">
        <w:r>
          <w:rPr>
            <w:rFonts w:ascii="仿宋" w:eastAsia="仿宋" w:hAnsi="仿宋" w:cs="仿宋" w:hint="eastAsia"/>
            <w:lang w:eastAsia="zh-CN"/>
          </w:rPr>
          <w:t>(二)、质量保证体系实施</w:t>
        </w:r>
        <w:r>
          <w:tab/>
        </w:r>
        <w:r>
          <w:fldChar w:fldCharType="begin"/>
        </w:r>
        <w:r>
          <w:instrText xml:space="preserve"> PAGEREF _Toc3607 \h </w:instrText>
        </w:r>
        <w:r>
          <w:fldChar w:fldCharType="separate"/>
        </w:r>
        <w:r>
          <w:t>44</w:t>
        </w:r>
        <w:r>
          <w:fldChar w:fldCharType="end"/>
        </w:r>
      </w:hyperlink>
    </w:p>
    <w:p>
      <w:pPr>
        <w:pStyle w:val="TOC2"/>
        <w:tabs>
          <w:tab w:val="right" w:leader="dot" w:pos="8306"/>
        </w:tabs>
      </w:pPr>
      <w:hyperlink w:anchor="_Toc23963" w:history="1">
        <w:r>
          <w:rPr>
            <w:rFonts w:ascii="仿宋" w:eastAsia="仿宋" w:hAnsi="仿宋" w:cs="仿宋" w:hint="eastAsia"/>
            <w:lang w:eastAsia="zh-CN"/>
          </w:rPr>
          <w:t>(三)、监理与质量控制流程</w:t>
        </w:r>
        <w:r>
          <w:tab/>
        </w:r>
        <w:r>
          <w:fldChar w:fldCharType="begin"/>
        </w:r>
        <w:r>
          <w:instrText xml:space="preserve"> PAGEREF _Toc23963 \h </w:instrText>
        </w:r>
        <w:r>
          <w:fldChar w:fldCharType="separate"/>
        </w:r>
        <w:r>
          <w:t>45</w:t>
        </w:r>
        <w:r>
          <w:fldChar w:fldCharType="end"/>
        </w:r>
      </w:hyperlink>
    </w:p>
    <w:p>
      <w:pPr>
        <w:pStyle w:val="TOC1"/>
        <w:tabs>
          <w:tab w:val="right" w:leader="dot" w:pos="8306"/>
        </w:tabs>
      </w:pPr>
      <w:hyperlink w:anchor="_Toc8151" w:history="1">
        <w:r>
          <w:rPr>
            <w:rFonts w:ascii="仿宋" w:eastAsia="仿宋" w:hAnsi="仿宋" w:cs="仿宋" w:hint="eastAsia"/>
            <w:lang w:eastAsia="zh-CN"/>
          </w:rPr>
          <w:t>七、经济效益与社会效益优化</w:t>
        </w:r>
        <w:r>
          <w:tab/>
        </w:r>
        <w:r>
          <w:fldChar w:fldCharType="begin"/>
        </w:r>
        <w:r>
          <w:instrText xml:space="preserve"> PAGEREF _Toc8151 \h </w:instrText>
        </w:r>
        <w:r>
          <w:fldChar w:fldCharType="separate"/>
        </w:r>
        <w:r>
          <w:t>45</w:t>
        </w:r>
        <w:r>
          <w:fldChar w:fldCharType="end"/>
        </w:r>
      </w:hyperlink>
    </w:p>
    <w:p>
      <w:pPr>
        <w:pStyle w:val="TOC2"/>
        <w:tabs>
          <w:tab w:val="right" w:leader="dot" w:pos="8306"/>
        </w:tabs>
      </w:pPr>
      <w:hyperlink w:anchor="_Toc27642" w:history="1">
        <w:r>
          <w:rPr>
            <w:rFonts w:ascii="仿宋" w:eastAsia="仿宋" w:hAnsi="仿宋" w:cs="仿宋" w:hint="eastAsia"/>
            <w:lang w:eastAsia="zh-CN"/>
          </w:rPr>
          <w:t>(一)、经济效益提升策略</w:t>
        </w:r>
        <w:r>
          <w:tab/>
        </w:r>
        <w:r>
          <w:fldChar w:fldCharType="begin"/>
        </w:r>
        <w:r>
          <w:instrText xml:space="preserve"> PAGEREF _Toc27642 \h </w:instrText>
        </w:r>
        <w:r>
          <w:fldChar w:fldCharType="separate"/>
        </w:r>
        <w:r>
          <w:t>45</w:t>
        </w:r>
        <w:r>
          <w:fldChar w:fldCharType="end"/>
        </w:r>
      </w:hyperlink>
    </w:p>
    <w:p>
      <w:pPr>
        <w:pStyle w:val="TOC2"/>
        <w:tabs>
          <w:tab w:val="right" w:leader="dot" w:pos="8306"/>
        </w:tabs>
      </w:pPr>
      <w:hyperlink w:anchor="_Toc8054" w:history="1">
        <w:r>
          <w:rPr>
            <w:rFonts w:ascii="仿宋" w:eastAsia="仿宋" w:hAnsi="仿宋" w:cs="仿宋" w:hint="eastAsia"/>
            <w:lang w:eastAsia="zh-CN"/>
          </w:rPr>
          <w:t>(二)、社会效益增强方案</w:t>
        </w:r>
        <w:r>
          <w:tab/>
        </w:r>
        <w:r>
          <w:fldChar w:fldCharType="begin"/>
        </w:r>
        <w:r>
          <w:instrText xml:space="preserve"> PAGEREF _Toc8054 \h </w:instrText>
        </w:r>
        <w:r>
          <w:fldChar w:fldCharType="separate"/>
        </w:r>
        <w:r>
          <w:t>46</w:t>
        </w:r>
        <w:r>
          <w:fldChar w:fldCharType="end"/>
        </w:r>
      </w:hyperlink>
    </w:p>
    <w:p>
      <w:pPr>
        <w:pStyle w:val="TOC1"/>
        <w:tabs>
          <w:tab w:val="right" w:leader="dot" w:pos="8306"/>
        </w:tabs>
      </w:pPr>
      <w:hyperlink w:anchor="_Toc3080" w:history="1">
        <w:r>
          <w:rPr>
            <w:rFonts w:ascii="仿宋" w:eastAsia="仿宋" w:hAnsi="仿宋" w:cs="仿宋" w:hint="eastAsia"/>
            <w:lang w:eastAsia="zh-CN"/>
          </w:rPr>
          <w:t>八、环境保护与治理方案</w:t>
        </w:r>
        <w:r>
          <w:tab/>
        </w:r>
        <w:r>
          <w:fldChar w:fldCharType="begin"/>
        </w:r>
        <w:r>
          <w:instrText xml:space="preserve"> PAGEREF _Toc3080 \h </w:instrText>
        </w:r>
        <w:r>
          <w:fldChar w:fldCharType="separate"/>
        </w:r>
        <w:r>
          <w:t>47</w:t>
        </w:r>
        <w:r>
          <w:fldChar w:fldCharType="end"/>
        </w:r>
      </w:hyperlink>
    </w:p>
    <w:p>
      <w:pPr>
        <w:pStyle w:val="TOC2"/>
        <w:tabs>
          <w:tab w:val="right" w:leader="dot" w:pos="8306"/>
        </w:tabs>
      </w:pPr>
      <w:hyperlink w:anchor="_Toc1331" w:history="1">
        <w:r>
          <w:rPr>
            <w:rFonts w:ascii="仿宋" w:eastAsia="仿宋" w:hAnsi="仿宋" w:cs="仿宋" w:hint="eastAsia"/>
            <w:lang w:eastAsia="zh-CN"/>
          </w:rPr>
          <w:t>(一)、项目环境影响评估</w:t>
        </w:r>
        <w:r>
          <w:tab/>
        </w:r>
        <w:r>
          <w:fldChar w:fldCharType="begin"/>
        </w:r>
        <w:r>
          <w:instrText xml:space="preserve"> PAGEREF _Toc1331 \h </w:instrText>
        </w:r>
        <w:r>
          <w:fldChar w:fldCharType="separate"/>
        </w:r>
        <w:r>
          <w:t>47</w:t>
        </w:r>
        <w:r>
          <w:fldChar w:fldCharType="end"/>
        </w:r>
      </w:hyperlink>
    </w:p>
    <w:p>
      <w:pPr>
        <w:pStyle w:val="TOC2"/>
        <w:tabs>
          <w:tab w:val="right" w:leader="dot" w:pos="8306"/>
        </w:tabs>
      </w:pPr>
      <w:hyperlink w:anchor="_Toc8505" w:history="1">
        <w:r>
          <w:rPr>
            <w:rFonts w:ascii="仿宋" w:eastAsia="仿宋" w:hAnsi="仿宋" w:cs="仿宋" w:hint="eastAsia"/>
            <w:lang w:eastAsia="zh-CN"/>
          </w:rPr>
          <w:t>(二)、环境保护措施与治理方案</w:t>
        </w:r>
        <w:r>
          <w:tab/>
        </w:r>
        <w:r>
          <w:fldChar w:fldCharType="begin"/>
        </w:r>
        <w:r>
          <w:instrText xml:space="preserve"> PAGEREF _Toc8505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56" w:history="1">
        <w:r>
          <w:rPr>
            <w:rFonts w:ascii="仿宋" w:eastAsia="仿宋" w:hAnsi="仿宋" w:cs="仿宋" w:hint="eastAsia"/>
            <w:lang w:eastAsia="zh-CN"/>
          </w:rPr>
          <w:t>九、项目变更管理</w:t>
        </w:r>
        <w:r>
          <w:tab/>
        </w:r>
        <w:r>
          <w:fldChar w:fldCharType="begin"/>
        </w:r>
        <w:r>
          <w:instrText xml:space="preserve"> PAGEREF _Toc10756 \h </w:instrText>
        </w:r>
        <w:r>
          <w:fldChar w:fldCharType="separate"/>
        </w:r>
        <w:r>
          <w:t>48</w:t>
        </w:r>
        <w:r>
          <w:fldChar w:fldCharType="end"/>
        </w:r>
      </w:hyperlink>
    </w:p>
    <w:p>
      <w:pPr>
        <w:pStyle w:val="TOC2"/>
        <w:tabs>
          <w:tab w:val="right" w:leader="dot" w:pos="8306"/>
        </w:tabs>
      </w:pPr>
      <w:hyperlink w:anchor="_Toc24251" w:history="1">
        <w:r>
          <w:rPr>
            <w:rFonts w:ascii="仿宋" w:eastAsia="仿宋" w:hAnsi="仿宋" w:cs="仿宋" w:hint="eastAsia"/>
            <w:lang w:eastAsia="zh-CN"/>
          </w:rPr>
          <w:t>(一)、变更控制流程</w:t>
        </w:r>
        <w:r>
          <w:tab/>
        </w:r>
        <w:r>
          <w:fldChar w:fldCharType="begin"/>
        </w:r>
        <w:r>
          <w:instrText xml:space="preserve"> PAGEREF _Toc24251 \h </w:instrText>
        </w:r>
        <w:r>
          <w:fldChar w:fldCharType="separate"/>
        </w:r>
        <w:r>
          <w:t>48</w:t>
        </w:r>
        <w:r>
          <w:fldChar w:fldCharType="end"/>
        </w:r>
      </w:hyperlink>
    </w:p>
    <w:p>
      <w:pPr>
        <w:pStyle w:val="TOC2"/>
        <w:tabs>
          <w:tab w:val="right" w:leader="dot" w:pos="8306"/>
        </w:tabs>
      </w:pPr>
      <w:hyperlink w:anchor="_Toc25152" w:history="1">
        <w:r>
          <w:rPr>
            <w:rFonts w:ascii="仿宋" w:eastAsia="仿宋" w:hAnsi="仿宋" w:cs="仿宋" w:hint="eastAsia"/>
            <w:lang w:eastAsia="zh-CN"/>
          </w:rPr>
          <w:t>(二)、影响评估与处理</w:t>
        </w:r>
        <w:r>
          <w:tab/>
        </w:r>
        <w:r>
          <w:fldChar w:fldCharType="begin"/>
        </w:r>
        <w:r>
          <w:instrText xml:space="preserve"> PAGEREF _Toc25152 \h </w:instrText>
        </w:r>
        <w:r>
          <w:fldChar w:fldCharType="separate"/>
        </w:r>
        <w:r>
          <w:t>49</w:t>
        </w:r>
        <w:r>
          <w:fldChar w:fldCharType="end"/>
        </w:r>
      </w:hyperlink>
    </w:p>
    <w:p>
      <w:pPr>
        <w:pStyle w:val="TOC2"/>
        <w:tabs>
          <w:tab w:val="right" w:leader="dot" w:pos="8306"/>
        </w:tabs>
      </w:pPr>
      <w:hyperlink w:anchor="_Toc1505" w:history="1">
        <w:r>
          <w:rPr>
            <w:rFonts w:ascii="仿宋" w:eastAsia="仿宋" w:hAnsi="仿宋" w:cs="仿宋" w:hint="eastAsia"/>
            <w:lang w:eastAsia="zh-CN"/>
          </w:rPr>
          <w:t>(三)、变更记录与追踪</w:t>
        </w:r>
        <w:r>
          <w:tab/>
        </w:r>
        <w:r>
          <w:fldChar w:fldCharType="begin"/>
        </w:r>
        <w:r>
          <w:instrText xml:space="preserve"> PAGEREF _Toc1505 \h </w:instrText>
        </w:r>
        <w:r>
          <w:fldChar w:fldCharType="separate"/>
        </w:r>
        <w:r>
          <w:t>51</w:t>
        </w:r>
        <w:r>
          <w:fldChar w:fldCharType="end"/>
        </w:r>
      </w:hyperlink>
    </w:p>
    <w:p>
      <w:pPr>
        <w:pStyle w:val="TOC2"/>
        <w:tabs>
          <w:tab w:val="right" w:leader="dot" w:pos="8306"/>
        </w:tabs>
      </w:pPr>
      <w:hyperlink w:anchor="_Toc5858" w:history="1">
        <w:r>
          <w:rPr>
            <w:rFonts w:ascii="仿宋" w:eastAsia="仿宋" w:hAnsi="仿宋" w:cs="仿宋" w:hint="eastAsia"/>
            <w:lang w:eastAsia="zh-CN"/>
          </w:rPr>
          <w:t>(四)、变更管理策略</w:t>
        </w:r>
        <w:r>
          <w:tab/>
        </w:r>
        <w:r>
          <w:fldChar w:fldCharType="begin"/>
        </w:r>
        <w:r>
          <w:instrText xml:space="preserve"> PAGEREF _Toc5858 \h </w:instrText>
        </w:r>
        <w:r>
          <w:fldChar w:fldCharType="separate"/>
        </w:r>
        <w:r>
          <w:t>52</w:t>
        </w:r>
        <w:r>
          <w:fldChar w:fldCharType="end"/>
        </w:r>
      </w:hyperlink>
    </w:p>
    <w:p>
      <w:pPr>
        <w:pStyle w:val="TOC1"/>
        <w:tabs>
          <w:tab w:val="right" w:leader="dot" w:pos="8306"/>
        </w:tabs>
      </w:pPr>
      <w:hyperlink w:anchor="_Toc7397" w:history="1">
        <w:r>
          <w:rPr>
            <w:rFonts w:ascii="仿宋" w:eastAsia="仿宋" w:hAnsi="仿宋" w:cs="仿宋" w:hint="eastAsia"/>
            <w:lang w:eastAsia="zh-CN"/>
          </w:rPr>
          <w:t>十、客户关系管理与市场拓展</w:t>
        </w:r>
        <w:r>
          <w:tab/>
        </w:r>
        <w:r>
          <w:fldChar w:fldCharType="begin"/>
        </w:r>
        <w:r>
          <w:instrText xml:space="preserve"> PAGEREF _Toc7397 \h </w:instrText>
        </w:r>
        <w:r>
          <w:fldChar w:fldCharType="separate"/>
        </w:r>
        <w:r>
          <w:t>54</w:t>
        </w:r>
        <w:r>
          <w:fldChar w:fldCharType="end"/>
        </w:r>
      </w:hyperlink>
    </w:p>
    <w:p>
      <w:pPr>
        <w:pStyle w:val="TOC2"/>
        <w:tabs>
          <w:tab w:val="right" w:leader="dot" w:pos="8306"/>
        </w:tabs>
      </w:pPr>
      <w:hyperlink w:anchor="_Toc6585" w:history="1">
        <w:r>
          <w:rPr>
            <w:rFonts w:ascii="仿宋" w:eastAsia="仿宋" w:hAnsi="仿宋" w:cs="仿宋" w:hint="eastAsia"/>
            <w:lang w:eastAsia="zh-CN"/>
          </w:rPr>
          <w:t>(一)、客户关系管理策略</w:t>
        </w:r>
        <w:r>
          <w:tab/>
        </w:r>
        <w:r>
          <w:fldChar w:fldCharType="begin"/>
        </w:r>
        <w:r>
          <w:instrText xml:space="preserve"> PAGEREF _Toc6585 \h </w:instrText>
        </w:r>
        <w:r>
          <w:fldChar w:fldCharType="separate"/>
        </w:r>
        <w:r>
          <w:t>54</w:t>
        </w:r>
        <w:r>
          <w:fldChar w:fldCharType="end"/>
        </w:r>
      </w:hyperlink>
    </w:p>
    <w:p>
      <w:pPr>
        <w:pStyle w:val="TOC2"/>
        <w:tabs>
          <w:tab w:val="right" w:leader="dot" w:pos="8306"/>
        </w:tabs>
      </w:pPr>
      <w:hyperlink w:anchor="_Toc2257" w:history="1">
        <w:r>
          <w:rPr>
            <w:rFonts w:ascii="仿宋" w:eastAsia="仿宋" w:hAnsi="仿宋" w:cs="仿宋" w:hint="eastAsia"/>
            <w:lang w:eastAsia="zh-CN"/>
          </w:rPr>
          <w:t>(二)、市场拓展方案</w:t>
        </w:r>
        <w:r>
          <w:tab/>
        </w:r>
        <w:r>
          <w:fldChar w:fldCharType="begin"/>
        </w:r>
        <w:r>
          <w:instrText xml:space="preserve"> PAGEREF _Toc2257 \h </w:instrText>
        </w:r>
        <w:r>
          <w:fldChar w:fldCharType="separate"/>
        </w:r>
        <w:r>
          <w:t>55</w:t>
        </w:r>
        <w:r>
          <w:fldChar w:fldCharType="end"/>
        </w:r>
      </w:hyperlink>
    </w:p>
    <w:p>
      <w:pPr>
        <w:pStyle w:val="TOC1"/>
        <w:tabs>
          <w:tab w:val="right" w:leader="dot" w:pos="8306"/>
        </w:tabs>
      </w:pPr>
      <w:hyperlink w:anchor="_Toc5181" w:history="1">
        <w:r>
          <w:rPr>
            <w:rFonts w:ascii="仿宋" w:eastAsia="仿宋" w:hAnsi="仿宋" w:cs="仿宋" w:hint="eastAsia"/>
            <w:lang w:eastAsia="zh-CN"/>
          </w:rPr>
          <w:t>十一、安全与应急管理</w:t>
        </w:r>
        <w:r>
          <w:tab/>
        </w:r>
        <w:r>
          <w:fldChar w:fldCharType="begin"/>
        </w:r>
        <w:r>
          <w:instrText xml:space="preserve"> PAGEREF _Toc5181 \h </w:instrText>
        </w:r>
        <w:r>
          <w:fldChar w:fldCharType="separate"/>
        </w:r>
        <w:r>
          <w:t>57</w:t>
        </w:r>
        <w:r>
          <w:fldChar w:fldCharType="end"/>
        </w:r>
      </w:hyperlink>
    </w:p>
    <w:p>
      <w:pPr>
        <w:pStyle w:val="TOC2"/>
        <w:tabs>
          <w:tab w:val="right" w:leader="dot" w:pos="8306"/>
        </w:tabs>
      </w:pPr>
      <w:hyperlink w:anchor="_Toc2954" w:history="1">
        <w:r>
          <w:rPr>
            <w:rFonts w:ascii="仿宋" w:eastAsia="仿宋" w:hAnsi="仿宋" w:cs="仿宋" w:hint="eastAsia"/>
            <w:lang w:eastAsia="zh-CN"/>
          </w:rPr>
          <w:t>(一)、安全生产管理</w:t>
        </w:r>
        <w:r>
          <w:tab/>
        </w:r>
        <w:r>
          <w:fldChar w:fldCharType="begin"/>
        </w:r>
        <w:r>
          <w:instrText xml:space="preserve"> PAGEREF _Toc2954 \h </w:instrText>
        </w:r>
        <w:r>
          <w:fldChar w:fldCharType="separate"/>
        </w:r>
        <w:r>
          <w:t>57</w:t>
        </w:r>
        <w:r>
          <w:fldChar w:fldCharType="end"/>
        </w:r>
      </w:hyperlink>
    </w:p>
    <w:p>
      <w:pPr>
        <w:pStyle w:val="TOC2"/>
        <w:tabs>
          <w:tab w:val="right" w:leader="dot" w:pos="8306"/>
        </w:tabs>
      </w:pPr>
      <w:hyperlink w:anchor="_Toc11746" w:history="1">
        <w:r>
          <w:rPr>
            <w:rFonts w:ascii="仿宋" w:eastAsia="仿宋" w:hAnsi="仿宋" w:cs="仿宋" w:hint="eastAsia"/>
            <w:lang w:eastAsia="zh-CN"/>
          </w:rPr>
          <w:t>(二)、应急预案与响应</w:t>
        </w:r>
        <w:r>
          <w:tab/>
        </w:r>
        <w:r>
          <w:fldChar w:fldCharType="begin"/>
        </w:r>
        <w:r>
          <w:instrText xml:space="preserve"> PAGEREF _Toc11746 \h </w:instrText>
        </w:r>
        <w:r>
          <w:fldChar w:fldCharType="separate"/>
        </w:r>
        <w:r>
          <w:t>58</w:t>
        </w:r>
        <w:r>
          <w:fldChar w:fldCharType="end"/>
        </w:r>
      </w:hyperlink>
    </w:p>
    <w:p>
      <w:pPr>
        <w:pStyle w:val="TOC1"/>
        <w:tabs>
          <w:tab w:val="right" w:leader="dot" w:pos="8306"/>
        </w:tabs>
      </w:pPr>
      <w:hyperlink w:anchor="_Toc28496" w:history="1">
        <w:r>
          <w:rPr>
            <w:rFonts w:ascii="仿宋" w:eastAsia="仿宋" w:hAnsi="仿宋" w:cs="仿宋" w:hint="eastAsia"/>
            <w:lang w:eastAsia="zh-CN"/>
          </w:rPr>
          <w:t>十二、土地利用与规划方案</w:t>
        </w:r>
        <w:r>
          <w:tab/>
        </w:r>
        <w:r>
          <w:fldChar w:fldCharType="begin"/>
        </w:r>
        <w:r>
          <w:instrText xml:space="preserve"> PAGEREF _Toc28496 \h </w:instrText>
        </w:r>
        <w:r>
          <w:fldChar w:fldCharType="separate"/>
        </w:r>
        <w:r>
          <w:t>60</w:t>
        </w:r>
        <w:r>
          <w:fldChar w:fldCharType="end"/>
        </w:r>
      </w:hyperlink>
    </w:p>
    <w:p>
      <w:pPr>
        <w:pStyle w:val="TOC2"/>
        <w:tabs>
          <w:tab w:val="right" w:leader="dot" w:pos="8306"/>
        </w:tabs>
      </w:pPr>
      <w:hyperlink w:anchor="_Toc11801" w:history="1">
        <w:r>
          <w:rPr>
            <w:rFonts w:ascii="仿宋" w:eastAsia="仿宋" w:hAnsi="仿宋" w:cs="仿宋" w:hint="eastAsia"/>
            <w:lang w:eastAsia="zh-CN"/>
          </w:rPr>
          <w:t>(一)、项目用地情况分析</w:t>
        </w:r>
        <w:r>
          <w:tab/>
        </w:r>
        <w:r>
          <w:fldChar w:fldCharType="begin"/>
        </w:r>
        <w:r>
          <w:instrText xml:space="preserve"> PAGEREF _Toc11801 \h </w:instrText>
        </w:r>
        <w:r>
          <w:fldChar w:fldCharType="separate"/>
        </w:r>
        <w:r>
          <w:t>60</w:t>
        </w:r>
        <w:r>
          <w:fldChar w:fldCharType="end"/>
        </w:r>
      </w:hyperlink>
    </w:p>
    <w:p>
      <w:pPr>
        <w:pStyle w:val="TOC2"/>
        <w:tabs>
          <w:tab w:val="right" w:leader="dot" w:pos="8306"/>
        </w:tabs>
      </w:pPr>
      <w:hyperlink w:anchor="_Toc13109" w:history="1">
        <w:r>
          <w:rPr>
            <w:rFonts w:ascii="仿宋" w:eastAsia="仿宋" w:hAnsi="仿宋" w:cs="仿宋" w:hint="eastAsia"/>
            <w:lang w:eastAsia="zh-CN"/>
          </w:rPr>
          <w:t>(二)、土地利用规划方案</w:t>
        </w:r>
        <w:r>
          <w:tab/>
        </w:r>
        <w:r>
          <w:fldChar w:fldCharType="begin"/>
        </w:r>
        <w:r>
          <w:instrText xml:space="preserve"> PAGEREF _Toc13109 \h </w:instrText>
        </w:r>
        <w:r>
          <w:fldChar w:fldCharType="separate"/>
        </w:r>
        <w:r>
          <w:t>61</w:t>
        </w:r>
        <w:r>
          <w:fldChar w:fldCharType="end"/>
        </w:r>
      </w:hyperlink>
    </w:p>
    <w:p>
      <w:pPr>
        <w:pStyle w:val="TOC1"/>
        <w:tabs>
          <w:tab w:val="right" w:leader="dot" w:pos="8306"/>
        </w:tabs>
      </w:pPr>
      <w:hyperlink w:anchor="_Toc16235" w:history="1">
        <w:r>
          <w:rPr>
            <w:rFonts w:ascii="仿宋" w:eastAsia="仿宋" w:hAnsi="仿宋" w:cs="仿宋" w:hint="eastAsia"/>
            <w:lang w:eastAsia="zh-CN"/>
          </w:rPr>
          <w:t>十三、人力资源管理与开发</w:t>
        </w:r>
        <w:r>
          <w:tab/>
        </w:r>
        <w:r>
          <w:fldChar w:fldCharType="begin"/>
        </w:r>
        <w:r>
          <w:instrText xml:space="preserve"> PAGEREF _Toc16235 \h </w:instrText>
        </w:r>
        <w:r>
          <w:fldChar w:fldCharType="separate"/>
        </w:r>
        <w:r>
          <w:t>62</w:t>
        </w:r>
        <w:r>
          <w:fldChar w:fldCharType="end"/>
        </w:r>
      </w:hyperlink>
    </w:p>
    <w:p>
      <w:pPr>
        <w:pStyle w:val="TOC2"/>
        <w:tabs>
          <w:tab w:val="right" w:leader="dot" w:pos="8306"/>
        </w:tabs>
      </w:pPr>
      <w:hyperlink w:anchor="_Toc26713" w:history="1">
        <w:r>
          <w:rPr>
            <w:rFonts w:ascii="仿宋" w:eastAsia="仿宋" w:hAnsi="仿宋" w:cs="仿宋" w:hint="eastAsia"/>
            <w:lang w:eastAsia="zh-CN"/>
          </w:rPr>
          <w:t>(一)、人力资源规划</w:t>
        </w:r>
        <w:r>
          <w:tab/>
        </w:r>
        <w:r>
          <w:fldChar w:fldCharType="begin"/>
        </w:r>
        <w:r>
          <w:instrText xml:space="preserve"> PAGEREF _Toc26713 \h </w:instrText>
        </w:r>
        <w:r>
          <w:fldChar w:fldCharType="separate"/>
        </w:r>
        <w:r>
          <w:t>62</w:t>
        </w:r>
        <w:r>
          <w:fldChar w:fldCharType="end"/>
        </w:r>
      </w:hyperlink>
    </w:p>
    <w:p>
      <w:pPr>
        <w:pStyle w:val="TOC2"/>
        <w:tabs>
          <w:tab w:val="right" w:leader="dot" w:pos="8306"/>
        </w:tabs>
      </w:pPr>
      <w:hyperlink w:anchor="_Toc25677" w:history="1">
        <w:r>
          <w:rPr>
            <w:rFonts w:ascii="仿宋" w:eastAsia="仿宋" w:hAnsi="仿宋" w:cs="仿宋" w:hint="eastAsia"/>
            <w:lang w:eastAsia="zh-CN"/>
          </w:rPr>
          <w:t>(二)、人力资源开发与培训</w:t>
        </w:r>
        <w:r>
          <w:tab/>
        </w:r>
        <w:r>
          <w:fldChar w:fldCharType="begin"/>
        </w:r>
        <w:r>
          <w:instrText xml:space="preserve"> PAGEREF _Toc25677 \h </w:instrText>
        </w:r>
        <w:r>
          <w:fldChar w:fldCharType="separate"/>
        </w:r>
        <w:r>
          <w:t>64</w:t>
        </w:r>
        <w:r>
          <w:fldChar w:fldCharType="end"/>
        </w:r>
      </w:hyperlink>
    </w:p>
    <w:p>
      <w:pPr>
        <w:pStyle w:val="TOC1"/>
        <w:tabs>
          <w:tab w:val="right" w:leader="dot" w:pos="8306"/>
        </w:tabs>
      </w:pPr>
      <w:hyperlink w:anchor="_Toc11753" w:history="1">
        <w:r>
          <w:rPr>
            <w:rFonts w:ascii="仿宋" w:eastAsia="仿宋" w:hAnsi="仿宋" w:cs="仿宋" w:hint="eastAsia"/>
            <w:lang w:eastAsia="zh-CN"/>
          </w:rPr>
          <w:t>十四、质量管理与控制</w:t>
        </w:r>
        <w:r>
          <w:tab/>
        </w:r>
        <w:r>
          <w:fldChar w:fldCharType="begin"/>
        </w:r>
        <w:r>
          <w:instrText xml:space="preserve"> PAGEREF _Toc11753 \h </w:instrText>
        </w:r>
        <w:r>
          <w:fldChar w:fldCharType="separate"/>
        </w:r>
        <w:r>
          <w:t>66</w:t>
        </w:r>
        <w:r>
          <w:fldChar w:fldCharType="end"/>
        </w:r>
      </w:hyperlink>
    </w:p>
    <w:p>
      <w:pPr>
        <w:pStyle w:val="TOC2"/>
        <w:tabs>
          <w:tab w:val="right" w:leader="dot" w:pos="8306"/>
        </w:tabs>
      </w:pPr>
      <w:hyperlink w:anchor="_Toc29592" w:history="1">
        <w:r>
          <w:rPr>
            <w:rFonts w:ascii="仿宋" w:eastAsia="仿宋" w:hAnsi="仿宋" w:cs="仿宋" w:hint="eastAsia"/>
            <w:lang w:eastAsia="zh-CN"/>
          </w:rPr>
          <w:t>(一)、质量管理体系建设</w:t>
        </w:r>
        <w:r>
          <w:tab/>
        </w:r>
        <w:r>
          <w:fldChar w:fldCharType="begin"/>
        </w:r>
        <w:r>
          <w:instrText xml:space="preserve"> PAGEREF _Toc29592 \h </w:instrText>
        </w:r>
        <w:r>
          <w:fldChar w:fldCharType="separate"/>
        </w:r>
        <w:r>
          <w:t>66</w:t>
        </w:r>
        <w:r>
          <w:fldChar w:fldCharType="end"/>
        </w:r>
      </w:hyperlink>
    </w:p>
    <w:p>
      <w:pPr>
        <w:pStyle w:val="TOC2"/>
        <w:tabs>
          <w:tab w:val="right" w:leader="dot" w:pos="8306"/>
        </w:tabs>
      </w:pPr>
      <w:hyperlink w:anchor="_Toc27189" w:history="1">
        <w:r>
          <w:rPr>
            <w:rFonts w:ascii="仿宋" w:eastAsia="仿宋" w:hAnsi="仿宋" w:cs="仿宋" w:hint="eastAsia"/>
            <w:lang w:eastAsia="zh-CN"/>
          </w:rPr>
          <w:t>(二)、质量控制措施</w:t>
        </w:r>
        <w:r>
          <w:tab/>
        </w:r>
        <w:r>
          <w:fldChar w:fldCharType="begin"/>
        </w:r>
        <w:r>
          <w:instrText xml:space="preserve"> PAGEREF _Toc27189 \h </w:instrText>
        </w:r>
        <w:r>
          <w:fldChar w:fldCharType="separate"/>
        </w:r>
        <w:r>
          <w:t>68</w:t>
        </w:r>
        <w:r>
          <w:fldChar w:fldCharType="end"/>
        </w:r>
      </w:hyperlink>
    </w:p>
    <w:p>
      <w:pPr>
        <w:pStyle w:val="TOC1"/>
        <w:tabs>
          <w:tab w:val="right" w:leader="dot" w:pos="8306"/>
        </w:tabs>
      </w:pPr>
      <w:hyperlink w:anchor="_Toc25039" w:history="1">
        <w:r>
          <w:rPr>
            <w:rFonts w:ascii="仿宋" w:eastAsia="仿宋" w:hAnsi="仿宋" w:cs="仿宋" w:hint="eastAsia"/>
            <w:lang w:eastAsia="zh-CN"/>
          </w:rPr>
          <w:t>十五、企业合规与伦理</w:t>
        </w:r>
        <w:r>
          <w:tab/>
        </w:r>
        <w:r>
          <w:fldChar w:fldCharType="begin"/>
        </w:r>
        <w:r>
          <w:instrText xml:space="preserve"> PAGEREF _Toc25039 \h </w:instrText>
        </w:r>
        <w:r>
          <w:fldChar w:fldCharType="separate"/>
        </w:r>
        <w:r>
          <w:t>69</w:t>
        </w:r>
        <w:r>
          <w:fldChar w:fldCharType="end"/>
        </w:r>
      </w:hyperlink>
    </w:p>
    <w:p>
      <w:pPr>
        <w:pStyle w:val="TOC2"/>
        <w:tabs>
          <w:tab w:val="right" w:leader="dot" w:pos="8306"/>
        </w:tabs>
      </w:pPr>
      <w:hyperlink w:anchor="_Toc4442" w:history="1">
        <w:r>
          <w:rPr>
            <w:rFonts w:ascii="仿宋" w:eastAsia="仿宋" w:hAnsi="仿宋" w:cs="仿宋" w:hint="eastAsia"/>
            <w:lang w:eastAsia="zh-CN"/>
          </w:rPr>
          <w:t>(一)、合规政策与程序</w:t>
        </w:r>
        <w:r>
          <w:tab/>
        </w:r>
        <w:r>
          <w:fldChar w:fldCharType="begin"/>
        </w:r>
        <w:r>
          <w:instrText xml:space="preserve"> PAGEREF _Toc4442 \h </w:instrText>
        </w:r>
        <w:r>
          <w:fldChar w:fldCharType="separate"/>
        </w:r>
        <w:r>
          <w:t>69</w:t>
        </w:r>
        <w:r>
          <w:fldChar w:fldCharType="end"/>
        </w:r>
      </w:hyperlink>
    </w:p>
    <w:p>
      <w:pPr>
        <w:pStyle w:val="TOC2"/>
        <w:tabs>
          <w:tab w:val="right" w:leader="dot" w:pos="8306"/>
        </w:tabs>
      </w:pPr>
      <w:hyperlink w:anchor="_Toc1439" w:history="1">
        <w:r>
          <w:rPr>
            <w:rFonts w:ascii="仿宋" w:eastAsia="仿宋" w:hAnsi="仿宋" w:cs="仿宋" w:hint="eastAsia"/>
            <w:lang w:eastAsia="zh-CN"/>
          </w:rPr>
          <w:t>(二)、伦理规范与培训</w:t>
        </w:r>
        <w:r>
          <w:tab/>
        </w:r>
        <w:r>
          <w:fldChar w:fldCharType="begin"/>
        </w:r>
        <w:r>
          <w:instrText xml:space="preserve"> PAGEREF _Toc1439 \h </w:instrText>
        </w:r>
        <w:r>
          <w:fldChar w:fldCharType="separate"/>
        </w:r>
        <w:r>
          <w:t>70</w:t>
        </w:r>
        <w:r>
          <w:fldChar w:fldCharType="end"/>
        </w:r>
      </w:hyperlink>
    </w:p>
    <w:p>
      <w:pPr>
        <w:pStyle w:val="TOC2"/>
        <w:tabs>
          <w:tab w:val="right" w:leader="dot" w:pos="8306"/>
        </w:tabs>
      </w:pPr>
      <w:hyperlink w:anchor="_Toc3664" w:history="1">
        <w:r>
          <w:rPr>
            <w:rFonts w:ascii="仿宋" w:eastAsia="仿宋" w:hAnsi="仿宋" w:cs="仿宋" w:hint="eastAsia"/>
            <w:lang w:eastAsia="zh-CN"/>
          </w:rPr>
          <w:t>(三)、合规风险评估</w:t>
        </w:r>
        <w:r>
          <w:tab/>
        </w:r>
        <w:r>
          <w:fldChar w:fldCharType="begin"/>
        </w:r>
        <w:r>
          <w:instrText xml:space="preserve"> PAGEREF _Toc3664 \h </w:instrText>
        </w:r>
        <w:r>
          <w:fldChar w:fldCharType="separate"/>
        </w:r>
        <w:r>
          <w:t>71</w:t>
        </w:r>
        <w:r>
          <w:fldChar w:fldCharType="end"/>
        </w:r>
      </w:hyperlink>
    </w:p>
    <w:p>
      <w:pPr>
        <w:pStyle w:val="TOC2"/>
        <w:tabs>
          <w:tab w:val="right" w:leader="dot" w:pos="8306"/>
        </w:tabs>
      </w:pPr>
      <w:hyperlink w:anchor="_Toc14642" w:history="1">
        <w:r>
          <w:rPr>
            <w:rFonts w:ascii="仿宋" w:eastAsia="仿宋" w:hAnsi="仿宋" w:cs="仿宋" w:hint="eastAsia"/>
            <w:lang w:eastAsia="zh-CN"/>
          </w:rPr>
          <w:t>(四)、合规监督与执行</w:t>
        </w:r>
        <w:r>
          <w:tab/>
        </w:r>
        <w:r>
          <w:fldChar w:fldCharType="begin"/>
        </w:r>
        <w:r>
          <w:instrText xml:space="preserve"> PAGEREF _Toc14642 \h </w:instrText>
        </w:r>
        <w:r>
          <w:fldChar w:fldCharType="separate"/>
        </w:r>
        <w:r>
          <w:t>72</w:t>
        </w:r>
        <w:r>
          <w:fldChar w:fldCharType="end"/>
        </w:r>
      </w:hyperlink>
    </w:p>
    <w:p>
      <w:pPr>
        <w:pStyle w:val="TOC1"/>
        <w:tabs>
          <w:tab w:val="right" w:leader="dot" w:pos="8306"/>
        </w:tabs>
      </w:pPr>
      <w:hyperlink w:anchor="_Toc18781" w:history="1">
        <w:r>
          <w:rPr>
            <w:rFonts w:ascii="仿宋" w:eastAsia="仿宋" w:hAnsi="仿宋" w:cs="仿宋" w:hint="eastAsia"/>
            <w:lang w:eastAsia="zh-CN"/>
          </w:rPr>
          <w:t>十六、产业协同与集群发展</w:t>
        </w:r>
        <w:r>
          <w:tab/>
        </w:r>
        <w:r>
          <w:fldChar w:fldCharType="begin"/>
        </w:r>
        <w:r>
          <w:instrText xml:space="preserve"> PAGEREF _Toc18781 \h </w:instrText>
        </w:r>
        <w:r>
          <w:fldChar w:fldCharType="separate"/>
        </w:r>
        <w:r>
          <w:t>73</w:t>
        </w:r>
        <w:r>
          <w:fldChar w:fldCharType="end"/>
        </w:r>
      </w:hyperlink>
    </w:p>
    <w:p>
      <w:pPr>
        <w:pStyle w:val="TOC2"/>
        <w:tabs>
          <w:tab w:val="right" w:leader="dot" w:pos="8306"/>
        </w:tabs>
      </w:pPr>
      <w:hyperlink w:anchor="_Toc1874" w:history="1">
        <w:r>
          <w:rPr>
            <w:rFonts w:ascii="仿宋" w:eastAsia="仿宋" w:hAnsi="仿宋" w:cs="仿宋" w:hint="eastAsia"/>
            <w:lang w:eastAsia="zh-CN"/>
          </w:rPr>
          <w:t>(一)、产业协同机制建设</w:t>
        </w:r>
        <w:r>
          <w:tab/>
        </w:r>
        <w:r>
          <w:fldChar w:fldCharType="begin"/>
        </w:r>
        <w:r>
          <w:instrText xml:space="preserve"> PAGEREF _Toc1874 \h </w:instrText>
        </w:r>
        <w:r>
          <w:fldChar w:fldCharType="separate"/>
        </w:r>
        <w:r>
          <w:t>73</w:t>
        </w:r>
        <w:r>
          <w:fldChar w:fldCharType="end"/>
        </w:r>
      </w:hyperlink>
    </w:p>
    <w:p>
      <w:pPr>
        <w:pStyle w:val="TOC2"/>
        <w:tabs>
          <w:tab w:val="right" w:leader="dot" w:pos="8306"/>
        </w:tabs>
      </w:pPr>
      <w:hyperlink w:anchor="_Toc24389" w:history="1">
        <w:r>
          <w:rPr>
            <w:rFonts w:ascii="仿宋" w:eastAsia="仿宋" w:hAnsi="仿宋" w:cs="仿宋" w:hint="eastAsia"/>
            <w:lang w:eastAsia="zh-CN"/>
          </w:rPr>
          <w:t>(二)、产业集群培育与发展</w:t>
        </w:r>
        <w:r>
          <w:tab/>
        </w:r>
        <w:r>
          <w:fldChar w:fldCharType="begin"/>
        </w:r>
        <w:r>
          <w:instrText xml:space="preserve"> PAGEREF _Toc24389 \h </w:instrText>
        </w:r>
        <w:r>
          <w:fldChar w:fldCharType="separate"/>
        </w:r>
        <w:r>
          <w:t>74</w:t>
        </w:r>
        <w:r>
          <w:fldChar w:fldCharType="end"/>
        </w:r>
      </w:hyperlink>
    </w:p>
    <w:p>
      <w:pPr>
        <w:pStyle w:val="TOC1"/>
        <w:tabs>
          <w:tab w:val="right" w:leader="dot" w:pos="8306"/>
        </w:tabs>
      </w:pPr>
      <w:hyperlink w:anchor="_Toc19053" w:history="1">
        <w:r>
          <w:rPr>
            <w:rFonts w:ascii="仿宋" w:eastAsia="仿宋" w:hAnsi="仿宋" w:cs="仿宋" w:hint="eastAsia"/>
            <w:lang w:eastAsia="zh-CN"/>
          </w:rPr>
          <w:t>十七、项目施工方案</w:t>
        </w:r>
        <w:r>
          <w:tab/>
        </w:r>
        <w:r>
          <w:fldChar w:fldCharType="begin"/>
        </w:r>
        <w:r>
          <w:instrText xml:space="preserve"> PAGEREF _Toc19053 \h </w:instrText>
        </w:r>
        <w:r>
          <w:fldChar w:fldCharType="separate"/>
        </w:r>
        <w:r>
          <w:t>75</w:t>
        </w:r>
        <w:r>
          <w:fldChar w:fldCharType="end"/>
        </w:r>
      </w:hyperlink>
    </w:p>
    <w:p>
      <w:pPr>
        <w:pStyle w:val="TOC2"/>
        <w:tabs>
          <w:tab w:val="right" w:leader="dot" w:pos="8306"/>
        </w:tabs>
      </w:pPr>
      <w:hyperlink w:anchor="_Toc30366" w:history="1">
        <w:r>
          <w:rPr>
            <w:rFonts w:ascii="仿宋" w:eastAsia="仿宋" w:hAnsi="仿宋" w:cs="仿宋" w:hint="eastAsia"/>
            <w:lang w:eastAsia="zh-CN"/>
          </w:rPr>
          <w:t>(一)、施工组织设计</w:t>
        </w:r>
        <w:r>
          <w:tab/>
        </w:r>
        <w:r>
          <w:fldChar w:fldCharType="begin"/>
        </w:r>
        <w:r>
          <w:instrText xml:space="preserve"> PAGEREF _Toc30366 \h </w:instrText>
        </w:r>
        <w:r>
          <w:fldChar w:fldCharType="separate"/>
        </w:r>
        <w:r>
          <w:t>75</w:t>
        </w:r>
        <w:r>
          <w:fldChar w:fldCharType="end"/>
        </w:r>
      </w:hyperlink>
    </w:p>
    <w:p>
      <w:pPr>
        <w:pStyle w:val="TOC2"/>
        <w:tabs>
          <w:tab w:val="right" w:leader="dot" w:pos="8306"/>
        </w:tabs>
      </w:pPr>
      <w:hyperlink w:anchor="_Toc5373" w:history="1">
        <w:r>
          <w:rPr>
            <w:rFonts w:ascii="仿宋" w:eastAsia="仿宋" w:hAnsi="仿宋" w:cs="仿宋" w:hint="eastAsia"/>
            <w:lang w:eastAsia="zh-CN"/>
          </w:rPr>
          <w:t>(二)、施工工艺与技术路线</w:t>
        </w:r>
        <w:r>
          <w:tab/>
        </w:r>
        <w:r>
          <w:fldChar w:fldCharType="begin"/>
        </w:r>
        <w:r>
          <w:instrText xml:space="preserve"> PAGEREF _Toc5373 \h </w:instrText>
        </w:r>
        <w:r>
          <w:fldChar w:fldCharType="separate"/>
        </w:r>
        <w:r>
          <w:t>77</w:t>
        </w:r>
        <w:r>
          <w:fldChar w:fldCharType="end"/>
        </w:r>
      </w:hyperlink>
    </w:p>
    <w:p>
      <w:pPr>
        <w:pStyle w:val="TOC2"/>
        <w:tabs>
          <w:tab w:val="right" w:leader="dot" w:pos="8306"/>
        </w:tabs>
      </w:pPr>
      <w:hyperlink w:anchor="_Toc19771" w:history="1">
        <w:r>
          <w:rPr>
            <w:rFonts w:ascii="仿宋" w:eastAsia="仿宋" w:hAnsi="仿宋" w:cs="仿宋" w:hint="eastAsia"/>
            <w:lang w:eastAsia="zh-CN"/>
          </w:rPr>
          <w:t>(三)、关键节点施工计划</w:t>
        </w:r>
        <w:r>
          <w:tab/>
        </w:r>
        <w:r>
          <w:fldChar w:fldCharType="begin"/>
        </w:r>
        <w:r>
          <w:instrText xml:space="preserve"> PAGEREF _Toc19771 \h </w:instrText>
        </w:r>
        <w:r>
          <w:fldChar w:fldCharType="separate"/>
        </w:r>
        <w:r>
          <w:t>78</w:t>
        </w:r>
        <w:r>
          <w:fldChar w:fldCharType="end"/>
        </w:r>
      </w:hyperlink>
    </w:p>
    <w:p>
      <w:pPr>
        <w:pStyle w:val="TOC2"/>
        <w:tabs>
          <w:tab w:val="right" w:leader="dot" w:pos="8306"/>
        </w:tabs>
      </w:pPr>
      <w:hyperlink w:anchor="_Toc13790" w:history="1">
        <w:r>
          <w:rPr>
            <w:rFonts w:ascii="仿宋" w:eastAsia="仿宋" w:hAnsi="仿宋" w:cs="仿宋" w:hint="eastAsia"/>
            <w:lang w:eastAsia="zh-CN"/>
          </w:rPr>
          <w:t>(四)、施工现场管理</w:t>
        </w:r>
        <w:r>
          <w:tab/>
        </w:r>
        <w:r>
          <w:fldChar w:fldCharType="begin"/>
        </w:r>
        <w:r>
          <w:instrText xml:space="preserve"> PAGEREF _Toc13790 \h </w:instrText>
        </w:r>
        <w:r>
          <w:fldChar w:fldCharType="separate"/>
        </w:r>
        <w:r>
          <w:t>79</w:t>
        </w:r>
        <w:r>
          <w:fldChar w:fldCharType="end"/>
        </w:r>
      </w:hyperlink>
    </w:p>
    <w:p>
      <w:pPr>
        <w:pStyle w:val="TOC1"/>
        <w:tabs>
          <w:tab w:val="right" w:leader="dot" w:pos="8306"/>
        </w:tabs>
      </w:pPr>
      <w:hyperlink w:anchor="_Toc9617" w:history="1">
        <w:r>
          <w:rPr>
            <w:rFonts w:ascii="仿宋" w:eastAsia="仿宋" w:hAnsi="仿宋" w:cs="仿宋" w:hint="eastAsia"/>
            <w:lang w:eastAsia="zh-CN"/>
          </w:rPr>
          <w:t>十八、法律法规与政策遵循</w:t>
        </w:r>
        <w:r>
          <w:tab/>
        </w:r>
        <w:r>
          <w:fldChar w:fldCharType="begin"/>
        </w:r>
        <w:r>
          <w:instrText xml:space="preserve"> PAGEREF _Toc9617 \h </w:instrText>
        </w:r>
        <w:r>
          <w:fldChar w:fldCharType="separate"/>
        </w:r>
        <w:r>
          <w:t>81</w:t>
        </w:r>
        <w:r>
          <w:fldChar w:fldCharType="end"/>
        </w:r>
      </w:hyperlink>
    </w:p>
    <w:p>
      <w:pPr>
        <w:pStyle w:val="TOC2"/>
        <w:tabs>
          <w:tab w:val="right" w:leader="dot" w:pos="8306"/>
        </w:tabs>
      </w:pPr>
      <w:hyperlink w:anchor="_Toc146" w:history="1">
        <w:r>
          <w:rPr>
            <w:rFonts w:ascii="仿宋" w:eastAsia="仿宋" w:hAnsi="仿宋" w:cs="仿宋" w:hint="eastAsia"/>
            <w:lang w:eastAsia="zh-CN"/>
          </w:rPr>
          <w:t>(一)、法律法规遵守</w:t>
        </w:r>
        <w:r>
          <w:tab/>
        </w:r>
        <w:r>
          <w:fldChar w:fldCharType="begin"/>
        </w:r>
        <w:r>
          <w:instrText xml:space="preserve"> PAGEREF _Toc146 \h </w:instrText>
        </w:r>
        <w:r>
          <w:fldChar w:fldCharType="separate"/>
        </w:r>
        <w:r>
          <w:t>81</w:t>
        </w:r>
        <w:r>
          <w:fldChar w:fldCharType="end"/>
        </w:r>
      </w:hyperlink>
    </w:p>
    <w:p>
      <w:pPr>
        <w:pStyle w:val="TOC2"/>
        <w:tabs>
          <w:tab w:val="right" w:leader="dot" w:pos="8306"/>
        </w:tabs>
      </w:pPr>
      <w:hyperlink w:anchor="_Toc15476" w:history="1">
        <w:r>
          <w:rPr>
            <w:rFonts w:ascii="仿宋" w:eastAsia="仿宋" w:hAnsi="仿宋" w:cs="仿宋" w:hint="eastAsia"/>
            <w:lang w:eastAsia="zh-CN"/>
          </w:rPr>
          <w:t>(二)、政策导向与利用</w:t>
        </w:r>
        <w:r>
          <w:tab/>
        </w:r>
        <w:r>
          <w:fldChar w:fldCharType="begin"/>
        </w:r>
        <w:r>
          <w:instrText xml:space="preserve"> PAGEREF _Toc15476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3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60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直接收益：假设病人监护仪项目的产品或服务年销售收入为XX万元。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75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若病人监护仪项目成功推广新型环保产品，比如采用可回收材料的包装，可能会激发消费者对可持续产品的需求。这种需求的增长可能迫使整个行业转向更环保的产品设计和生产方法。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00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28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病人监护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病人监护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病人监护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746"/>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707"/>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https://d.book118.com/375002002314011034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A57736"/>
    <w:rsid w:val="03A577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00200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2023-12-20T06:54:00Z</dcterms:created>
  <dcterms:modified xsi:type="dcterms:W3CDTF">2023-12-20T06:55:03Z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7AB8F2A7A89547A197769F7E4C04AA42_11</vt:lpwstr>
  </property>
  <property fmtid="{D5CDD505-2E9C-101B-9397-08002B2CF9AE}" pid="3" name="KSOProductBuildVer">
    <vt:lpwstr>2052-12.1.0.16120</vt:lpwstr>
  </property>
</Properties>
</file>