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微机励磁屏项目建设方案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 w:history="1">
        <w:r>
          <w:rPr>
            <w:rFonts w:ascii="仿宋" w:eastAsia="仿宋" w:hAnsi="仿宋" w:cs="仿宋" w:hint="eastAsia"/>
            <w:lang w:eastAsia="zh-CN"/>
          </w:rPr>
          <w:t>序言</w:t>
        </w:r>
        <w:r>
          <w:tab/>
        </w:r>
        <w:r>
          <w:fldChar w:fldCharType="begin"/>
        </w:r>
        <w:r>
          <w:instrText xml:space="preserve"> PAGEREF _Toc2860 \h </w:instrText>
        </w:r>
        <w:r>
          <w:fldChar w:fldCharType="separate"/>
        </w:r>
        <w:r>
          <w:t>3</w:t>
        </w:r>
        <w:r>
          <w:fldChar w:fldCharType="end"/>
        </w:r>
      </w:hyperlink>
    </w:p>
    <w:p>
      <w:pPr>
        <w:pStyle w:val="TOC1"/>
        <w:tabs>
          <w:tab w:val="right" w:leader="dot" w:pos="8306"/>
        </w:tabs>
      </w:pPr>
      <w:hyperlink w:anchor="_Toc23067" w:history="1">
        <w:r>
          <w:rPr>
            <w:rFonts w:ascii="仿宋" w:eastAsia="仿宋" w:hAnsi="仿宋" w:cs="仿宋" w:hint="eastAsia"/>
            <w:lang w:eastAsia="zh-CN"/>
          </w:rPr>
          <w:t>一、社会影响分析</w:t>
        </w:r>
        <w:r>
          <w:tab/>
        </w:r>
        <w:r>
          <w:fldChar w:fldCharType="begin"/>
        </w:r>
        <w:r>
          <w:instrText xml:space="preserve"> PAGEREF _Toc23067 \h </w:instrText>
        </w:r>
        <w:r>
          <w:fldChar w:fldCharType="separate"/>
        </w:r>
        <w:r>
          <w:t>3</w:t>
        </w:r>
        <w:r>
          <w:fldChar w:fldCharType="end"/>
        </w:r>
      </w:hyperlink>
    </w:p>
    <w:p>
      <w:pPr>
        <w:pStyle w:val="TOC2"/>
        <w:tabs>
          <w:tab w:val="right" w:leader="dot" w:pos="8306"/>
        </w:tabs>
      </w:pPr>
      <w:hyperlink w:anchor="_Toc6199" w:history="1">
        <w:r>
          <w:rPr>
            <w:rFonts w:ascii="仿宋" w:eastAsia="仿宋" w:hAnsi="仿宋" w:cs="仿宋" w:hint="eastAsia"/>
            <w:lang w:eastAsia="zh-CN"/>
          </w:rPr>
          <w:t>(一)、社会影响效果分析</w:t>
        </w:r>
        <w:r>
          <w:tab/>
        </w:r>
        <w:r>
          <w:fldChar w:fldCharType="begin"/>
        </w:r>
        <w:r>
          <w:instrText xml:space="preserve"> PAGEREF _Toc6199 \h </w:instrText>
        </w:r>
        <w:r>
          <w:fldChar w:fldCharType="separate"/>
        </w:r>
        <w:r>
          <w:t>3</w:t>
        </w:r>
        <w:r>
          <w:fldChar w:fldCharType="end"/>
        </w:r>
      </w:hyperlink>
    </w:p>
    <w:p>
      <w:pPr>
        <w:pStyle w:val="TOC2"/>
        <w:tabs>
          <w:tab w:val="right" w:leader="dot" w:pos="8306"/>
        </w:tabs>
      </w:pPr>
      <w:hyperlink w:anchor="_Toc24026" w:history="1">
        <w:r>
          <w:rPr>
            <w:rFonts w:ascii="仿宋" w:eastAsia="仿宋" w:hAnsi="仿宋" w:cs="仿宋" w:hint="eastAsia"/>
            <w:lang w:eastAsia="zh-CN"/>
          </w:rPr>
          <w:t>(二)、社会适应性分析</w:t>
        </w:r>
        <w:r>
          <w:tab/>
        </w:r>
        <w:r>
          <w:fldChar w:fldCharType="begin"/>
        </w:r>
        <w:r>
          <w:instrText xml:space="preserve"> PAGEREF _Toc24026 \h </w:instrText>
        </w:r>
        <w:r>
          <w:fldChar w:fldCharType="separate"/>
        </w:r>
        <w:r>
          <w:t>5</w:t>
        </w:r>
        <w:r>
          <w:fldChar w:fldCharType="end"/>
        </w:r>
      </w:hyperlink>
    </w:p>
    <w:p>
      <w:pPr>
        <w:pStyle w:val="TOC2"/>
        <w:tabs>
          <w:tab w:val="right" w:leader="dot" w:pos="8306"/>
        </w:tabs>
      </w:pPr>
      <w:hyperlink w:anchor="_Toc19195" w:history="1">
        <w:r>
          <w:rPr>
            <w:rFonts w:ascii="仿宋" w:eastAsia="仿宋" w:hAnsi="仿宋" w:cs="仿宋" w:hint="eastAsia"/>
            <w:lang w:eastAsia="zh-CN"/>
          </w:rPr>
          <w:t>(三)、社会风险及对策分析</w:t>
        </w:r>
        <w:r>
          <w:tab/>
        </w:r>
        <w:r>
          <w:fldChar w:fldCharType="begin"/>
        </w:r>
        <w:r>
          <w:instrText xml:space="preserve"> PAGEREF _Toc19195 \h </w:instrText>
        </w:r>
        <w:r>
          <w:fldChar w:fldCharType="separate"/>
        </w:r>
        <w:r>
          <w:t>7</w:t>
        </w:r>
        <w:r>
          <w:fldChar w:fldCharType="end"/>
        </w:r>
      </w:hyperlink>
    </w:p>
    <w:p>
      <w:pPr>
        <w:pStyle w:val="TOC1"/>
        <w:tabs>
          <w:tab w:val="right" w:leader="dot" w:pos="8306"/>
        </w:tabs>
      </w:pPr>
      <w:hyperlink w:anchor="_Toc20389" w:history="1">
        <w:r>
          <w:rPr>
            <w:rFonts w:ascii="仿宋" w:eastAsia="仿宋" w:hAnsi="仿宋" w:cs="仿宋" w:hint="eastAsia"/>
            <w:lang w:eastAsia="zh-CN"/>
          </w:rPr>
          <w:t>二、建设风险评估分析</w:t>
        </w:r>
        <w:r>
          <w:tab/>
        </w:r>
        <w:r>
          <w:fldChar w:fldCharType="begin"/>
        </w:r>
        <w:r>
          <w:instrText xml:space="preserve"> PAGEREF _Toc20389 \h </w:instrText>
        </w:r>
        <w:r>
          <w:fldChar w:fldCharType="separate"/>
        </w:r>
        <w:r>
          <w:t>10</w:t>
        </w:r>
        <w:r>
          <w:fldChar w:fldCharType="end"/>
        </w:r>
      </w:hyperlink>
    </w:p>
    <w:p>
      <w:pPr>
        <w:pStyle w:val="TOC2"/>
        <w:tabs>
          <w:tab w:val="right" w:leader="dot" w:pos="8306"/>
        </w:tabs>
      </w:pPr>
      <w:hyperlink w:anchor="_Toc2802" w:history="1">
        <w:r>
          <w:rPr>
            <w:rFonts w:ascii="仿宋" w:eastAsia="仿宋" w:hAnsi="仿宋" w:cs="仿宋" w:hint="eastAsia"/>
            <w:lang w:eastAsia="zh-CN"/>
          </w:rPr>
          <w:t>(一)、政策风险分析</w:t>
        </w:r>
        <w:r>
          <w:tab/>
        </w:r>
        <w:r>
          <w:fldChar w:fldCharType="begin"/>
        </w:r>
        <w:r>
          <w:instrText xml:space="preserve"> PAGEREF _Toc2802 \h </w:instrText>
        </w:r>
        <w:r>
          <w:fldChar w:fldCharType="separate"/>
        </w:r>
        <w:r>
          <w:t>10</w:t>
        </w:r>
        <w:r>
          <w:fldChar w:fldCharType="end"/>
        </w:r>
      </w:hyperlink>
    </w:p>
    <w:p>
      <w:pPr>
        <w:pStyle w:val="TOC2"/>
        <w:tabs>
          <w:tab w:val="right" w:leader="dot" w:pos="8306"/>
        </w:tabs>
      </w:pPr>
      <w:hyperlink w:anchor="_Toc13532" w:history="1">
        <w:r>
          <w:rPr>
            <w:rFonts w:ascii="仿宋" w:eastAsia="仿宋" w:hAnsi="仿宋" w:cs="仿宋" w:hint="eastAsia"/>
            <w:lang w:eastAsia="zh-CN"/>
          </w:rPr>
          <w:t>(二)、社会风险分析</w:t>
        </w:r>
        <w:r>
          <w:tab/>
        </w:r>
        <w:r>
          <w:fldChar w:fldCharType="begin"/>
        </w:r>
        <w:r>
          <w:instrText xml:space="preserve"> PAGEREF _Toc13532 \h </w:instrText>
        </w:r>
        <w:r>
          <w:fldChar w:fldCharType="separate"/>
        </w:r>
        <w:r>
          <w:t>11</w:t>
        </w:r>
        <w:r>
          <w:fldChar w:fldCharType="end"/>
        </w:r>
      </w:hyperlink>
    </w:p>
    <w:p>
      <w:pPr>
        <w:pStyle w:val="TOC2"/>
        <w:tabs>
          <w:tab w:val="right" w:leader="dot" w:pos="8306"/>
        </w:tabs>
      </w:pPr>
      <w:hyperlink w:anchor="_Toc15516" w:history="1">
        <w:r>
          <w:rPr>
            <w:rFonts w:ascii="仿宋" w:eastAsia="仿宋" w:hAnsi="仿宋" w:cs="仿宋" w:hint="eastAsia"/>
            <w:lang w:eastAsia="zh-CN"/>
          </w:rPr>
          <w:t>(三)、市场风险分析</w:t>
        </w:r>
        <w:r>
          <w:tab/>
        </w:r>
        <w:r>
          <w:fldChar w:fldCharType="begin"/>
        </w:r>
        <w:r>
          <w:instrText xml:space="preserve"> PAGEREF _Toc15516 \h </w:instrText>
        </w:r>
        <w:r>
          <w:fldChar w:fldCharType="separate"/>
        </w:r>
        <w:r>
          <w:t>13</w:t>
        </w:r>
        <w:r>
          <w:fldChar w:fldCharType="end"/>
        </w:r>
      </w:hyperlink>
    </w:p>
    <w:p>
      <w:pPr>
        <w:pStyle w:val="TOC2"/>
        <w:tabs>
          <w:tab w:val="right" w:leader="dot" w:pos="8306"/>
        </w:tabs>
      </w:pPr>
      <w:hyperlink w:anchor="_Toc2585" w:history="1">
        <w:r>
          <w:rPr>
            <w:rFonts w:ascii="仿宋" w:eastAsia="仿宋" w:hAnsi="仿宋" w:cs="仿宋" w:hint="eastAsia"/>
            <w:lang w:eastAsia="zh-CN"/>
          </w:rPr>
          <w:t>(四)、资金风险分析</w:t>
        </w:r>
        <w:r>
          <w:tab/>
        </w:r>
        <w:r>
          <w:fldChar w:fldCharType="begin"/>
        </w:r>
        <w:r>
          <w:instrText xml:space="preserve"> PAGEREF _Toc2585 \h </w:instrText>
        </w:r>
        <w:r>
          <w:fldChar w:fldCharType="separate"/>
        </w:r>
        <w:r>
          <w:t>14</w:t>
        </w:r>
        <w:r>
          <w:fldChar w:fldCharType="end"/>
        </w:r>
      </w:hyperlink>
    </w:p>
    <w:p>
      <w:pPr>
        <w:pStyle w:val="TOC2"/>
        <w:tabs>
          <w:tab w:val="right" w:leader="dot" w:pos="8306"/>
        </w:tabs>
      </w:pPr>
      <w:hyperlink w:anchor="_Toc21465" w:history="1">
        <w:r>
          <w:rPr>
            <w:rFonts w:ascii="仿宋" w:eastAsia="仿宋" w:hAnsi="仿宋" w:cs="仿宋" w:hint="eastAsia"/>
            <w:lang w:eastAsia="zh-CN"/>
          </w:rPr>
          <w:t>(五)、技术风险分析</w:t>
        </w:r>
        <w:r>
          <w:tab/>
        </w:r>
        <w:r>
          <w:fldChar w:fldCharType="begin"/>
        </w:r>
        <w:r>
          <w:instrText xml:space="preserve"> PAGEREF _Toc21465 \h </w:instrText>
        </w:r>
        <w:r>
          <w:fldChar w:fldCharType="separate"/>
        </w:r>
        <w:r>
          <w:t>15</w:t>
        </w:r>
        <w:r>
          <w:fldChar w:fldCharType="end"/>
        </w:r>
      </w:hyperlink>
    </w:p>
    <w:p>
      <w:pPr>
        <w:pStyle w:val="TOC2"/>
        <w:tabs>
          <w:tab w:val="right" w:leader="dot" w:pos="8306"/>
        </w:tabs>
      </w:pPr>
      <w:hyperlink w:anchor="_Toc32418" w:history="1">
        <w:r>
          <w:rPr>
            <w:rFonts w:ascii="仿宋" w:eastAsia="仿宋" w:hAnsi="仿宋" w:cs="仿宋" w:hint="eastAsia"/>
            <w:lang w:eastAsia="zh-CN"/>
          </w:rPr>
          <w:t>(六)、财务风险分析</w:t>
        </w:r>
        <w:r>
          <w:tab/>
        </w:r>
        <w:r>
          <w:fldChar w:fldCharType="begin"/>
        </w:r>
        <w:r>
          <w:instrText xml:space="preserve"> PAGEREF _Toc32418 \h </w:instrText>
        </w:r>
        <w:r>
          <w:fldChar w:fldCharType="separate"/>
        </w:r>
        <w:r>
          <w:t>16</w:t>
        </w:r>
        <w:r>
          <w:fldChar w:fldCharType="end"/>
        </w:r>
      </w:hyperlink>
    </w:p>
    <w:p>
      <w:pPr>
        <w:pStyle w:val="TOC2"/>
        <w:tabs>
          <w:tab w:val="right" w:leader="dot" w:pos="8306"/>
        </w:tabs>
      </w:pPr>
      <w:hyperlink w:anchor="_Toc18973" w:history="1">
        <w:r>
          <w:rPr>
            <w:rFonts w:ascii="仿宋" w:eastAsia="仿宋" w:hAnsi="仿宋" w:cs="仿宋" w:hint="eastAsia"/>
            <w:lang w:eastAsia="zh-CN"/>
          </w:rPr>
          <w:t>(七)、管理风险分析</w:t>
        </w:r>
        <w:r>
          <w:tab/>
        </w:r>
        <w:r>
          <w:fldChar w:fldCharType="begin"/>
        </w:r>
        <w:r>
          <w:instrText xml:space="preserve"> PAGEREF _Toc18973 \h </w:instrText>
        </w:r>
        <w:r>
          <w:fldChar w:fldCharType="separate"/>
        </w:r>
        <w:r>
          <w:t>18</w:t>
        </w:r>
        <w:r>
          <w:fldChar w:fldCharType="end"/>
        </w:r>
      </w:hyperlink>
    </w:p>
    <w:p>
      <w:pPr>
        <w:pStyle w:val="TOC2"/>
        <w:tabs>
          <w:tab w:val="right" w:leader="dot" w:pos="8306"/>
        </w:tabs>
      </w:pPr>
      <w:hyperlink w:anchor="_Toc6231" w:history="1">
        <w:r>
          <w:rPr>
            <w:rFonts w:ascii="仿宋" w:eastAsia="仿宋" w:hAnsi="仿宋" w:cs="仿宋" w:hint="eastAsia"/>
            <w:lang w:eastAsia="zh-CN"/>
          </w:rPr>
          <w:t>(八)、其它风险分析</w:t>
        </w:r>
        <w:r>
          <w:tab/>
        </w:r>
        <w:r>
          <w:fldChar w:fldCharType="begin"/>
        </w:r>
        <w:r>
          <w:instrText xml:space="preserve"> PAGEREF _Toc6231 \h </w:instrText>
        </w:r>
        <w:r>
          <w:fldChar w:fldCharType="separate"/>
        </w:r>
        <w:r>
          <w:t>19</w:t>
        </w:r>
        <w:r>
          <w:fldChar w:fldCharType="end"/>
        </w:r>
      </w:hyperlink>
    </w:p>
    <w:p>
      <w:pPr>
        <w:pStyle w:val="TOC2"/>
        <w:tabs>
          <w:tab w:val="right" w:leader="dot" w:pos="8306"/>
        </w:tabs>
      </w:pPr>
      <w:hyperlink w:anchor="_Toc7961" w:history="1">
        <w:r>
          <w:rPr>
            <w:rFonts w:ascii="仿宋" w:eastAsia="仿宋" w:hAnsi="仿宋" w:cs="仿宋" w:hint="eastAsia"/>
            <w:lang w:eastAsia="zh-CN"/>
          </w:rPr>
          <w:t>(九)、社会影响评估</w:t>
        </w:r>
        <w:r>
          <w:tab/>
        </w:r>
        <w:r>
          <w:fldChar w:fldCharType="begin"/>
        </w:r>
        <w:r>
          <w:instrText xml:space="preserve"> PAGEREF _Toc7961 \h </w:instrText>
        </w:r>
        <w:r>
          <w:fldChar w:fldCharType="separate"/>
        </w:r>
        <w:r>
          <w:t>21</w:t>
        </w:r>
        <w:r>
          <w:fldChar w:fldCharType="end"/>
        </w:r>
      </w:hyperlink>
    </w:p>
    <w:p>
      <w:pPr>
        <w:pStyle w:val="TOC1"/>
        <w:tabs>
          <w:tab w:val="right" w:leader="dot" w:pos="8306"/>
        </w:tabs>
      </w:pPr>
      <w:hyperlink w:anchor="_Toc27694" w:history="1">
        <w:r>
          <w:rPr>
            <w:rFonts w:ascii="仿宋" w:eastAsia="仿宋" w:hAnsi="仿宋" w:cs="仿宋" w:hint="eastAsia"/>
            <w:lang w:eastAsia="zh-CN"/>
          </w:rPr>
          <w:t>三、财务管理与成本控制</w:t>
        </w:r>
        <w:r>
          <w:tab/>
        </w:r>
        <w:r>
          <w:fldChar w:fldCharType="begin"/>
        </w:r>
        <w:r>
          <w:instrText xml:space="preserve"> PAGEREF _Toc27694 \h </w:instrText>
        </w:r>
        <w:r>
          <w:fldChar w:fldCharType="separate"/>
        </w:r>
        <w:r>
          <w:t>23</w:t>
        </w:r>
        <w:r>
          <w:fldChar w:fldCharType="end"/>
        </w:r>
      </w:hyperlink>
    </w:p>
    <w:p>
      <w:pPr>
        <w:pStyle w:val="TOC2"/>
        <w:tabs>
          <w:tab w:val="right" w:leader="dot" w:pos="8306"/>
        </w:tabs>
      </w:pPr>
      <w:hyperlink w:anchor="_Toc32720" w:history="1">
        <w:r>
          <w:rPr>
            <w:rFonts w:ascii="仿宋" w:eastAsia="仿宋" w:hAnsi="仿宋" w:cs="仿宋" w:hint="eastAsia"/>
            <w:lang w:eastAsia="zh-CN"/>
          </w:rPr>
          <w:t>(一)、财务管理体系建设</w:t>
        </w:r>
        <w:r>
          <w:tab/>
        </w:r>
        <w:r>
          <w:fldChar w:fldCharType="begin"/>
        </w:r>
        <w:r>
          <w:instrText xml:space="preserve"> PAGEREF _Toc32720 \h </w:instrText>
        </w:r>
        <w:r>
          <w:fldChar w:fldCharType="separate"/>
        </w:r>
        <w:r>
          <w:t>23</w:t>
        </w:r>
        <w:r>
          <w:fldChar w:fldCharType="end"/>
        </w:r>
      </w:hyperlink>
    </w:p>
    <w:p>
      <w:pPr>
        <w:pStyle w:val="TOC2"/>
        <w:tabs>
          <w:tab w:val="right" w:leader="dot" w:pos="8306"/>
        </w:tabs>
      </w:pPr>
      <w:hyperlink w:anchor="_Toc14204" w:history="1">
        <w:r>
          <w:rPr>
            <w:rFonts w:ascii="仿宋" w:eastAsia="仿宋" w:hAnsi="仿宋" w:cs="仿宋" w:hint="eastAsia"/>
            <w:lang w:eastAsia="zh-CN"/>
          </w:rPr>
          <w:t>(二)、成本控制措施</w:t>
        </w:r>
        <w:r>
          <w:tab/>
        </w:r>
        <w:r>
          <w:fldChar w:fldCharType="begin"/>
        </w:r>
        <w:r>
          <w:instrText xml:space="preserve"> PAGEREF _Toc14204 \h </w:instrText>
        </w:r>
        <w:r>
          <w:fldChar w:fldCharType="separate"/>
        </w:r>
        <w:r>
          <w:t>24</w:t>
        </w:r>
        <w:r>
          <w:fldChar w:fldCharType="end"/>
        </w:r>
      </w:hyperlink>
    </w:p>
    <w:p>
      <w:pPr>
        <w:pStyle w:val="TOC1"/>
        <w:tabs>
          <w:tab w:val="right" w:leader="dot" w:pos="8306"/>
        </w:tabs>
      </w:pPr>
      <w:hyperlink w:anchor="_Toc20272" w:history="1">
        <w:r>
          <w:rPr>
            <w:rFonts w:ascii="仿宋" w:eastAsia="仿宋" w:hAnsi="仿宋" w:cs="仿宋" w:hint="eastAsia"/>
            <w:lang w:eastAsia="zh-CN"/>
          </w:rPr>
          <w:t>四、项目选址研究</w:t>
        </w:r>
        <w:r>
          <w:tab/>
        </w:r>
        <w:r>
          <w:fldChar w:fldCharType="begin"/>
        </w:r>
        <w:r>
          <w:instrText xml:space="preserve"> PAGEREF _Toc20272 \h </w:instrText>
        </w:r>
        <w:r>
          <w:fldChar w:fldCharType="separate"/>
        </w:r>
        <w:r>
          <w:t>25</w:t>
        </w:r>
        <w:r>
          <w:fldChar w:fldCharType="end"/>
        </w:r>
      </w:hyperlink>
    </w:p>
    <w:p>
      <w:pPr>
        <w:pStyle w:val="TOC2"/>
        <w:tabs>
          <w:tab w:val="right" w:leader="dot" w:pos="8306"/>
        </w:tabs>
      </w:pPr>
      <w:hyperlink w:anchor="_Toc18588" w:history="1">
        <w:r>
          <w:rPr>
            <w:rFonts w:ascii="仿宋" w:eastAsia="仿宋" w:hAnsi="仿宋" w:cs="仿宋" w:hint="eastAsia"/>
            <w:lang w:eastAsia="zh-CN"/>
          </w:rPr>
          <w:t>(一)、项目选址原则</w:t>
        </w:r>
        <w:r>
          <w:tab/>
        </w:r>
        <w:r>
          <w:fldChar w:fldCharType="begin"/>
        </w:r>
        <w:r>
          <w:instrText xml:space="preserve"> PAGEREF _Toc18588 \h </w:instrText>
        </w:r>
        <w:r>
          <w:fldChar w:fldCharType="separate"/>
        </w:r>
        <w:r>
          <w:t>25</w:t>
        </w:r>
        <w:r>
          <w:fldChar w:fldCharType="end"/>
        </w:r>
      </w:hyperlink>
    </w:p>
    <w:p>
      <w:pPr>
        <w:pStyle w:val="TOC2"/>
        <w:tabs>
          <w:tab w:val="right" w:leader="dot" w:pos="8306"/>
        </w:tabs>
      </w:pPr>
      <w:hyperlink w:anchor="_Toc25772" w:history="1">
        <w:r>
          <w:rPr>
            <w:rFonts w:ascii="仿宋" w:eastAsia="仿宋" w:hAnsi="仿宋" w:cs="仿宋" w:hint="eastAsia"/>
            <w:lang w:eastAsia="zh-CN"/>
          </w:rPr>
          <w:t>(二)、项目选址</w:t>
        </w:r>
        <w:r>
          <w:tab/>
        </w:r>
        <w:r>
          <w:fldChar w:fldCharType="begin"/>
        </w:r>
        <w:r>
          <w:instrText xml:space="preserve"> PAGEREF _Toc25772 \h </w:instrText>
        </w:r>
        <w:r>
          <w:fldChar w:fldCharType="separate"/>
        </w:r>
        <w:r>
          <w:t>29</w:t>
        </w:r>
        <w:r>
          <w:fldChar w:fldCharType="end"/>
        </w:r>
      </w:hyperlink>
    </w:p>
    <w:p>
      <w:pPr>
        <w:pStyle w:val="TOC2"/>
        <w:tabs>
          <w:tab w:val="right" w:leader="dot" w:pos="8306"/>
        </w:tabs>
      </w:pPr>
      <w:hyperlink w:anchor="_Toc22963" w:history="1">
        <w:r>
          <w:rPr>
            <w:rFonts w:ascii="仿宋" w:eastAsia="仿宋" w:hAnsi="仿宋" w:cs="仿宋" w:hint="eastAsia"/>
            <w:lang w:eastAsia="zh-CN"/>
          </w:rPr>
          <w:t>(三)、建设条件分析</w:t>
        </w:r>
        <w:r>
          <w:tab/>
        </w:r>
        <w:r>
          <w:fldChar w:fldCharType="begin"/>
        </w:r>
        <w:r>
          <w:instrText xml:space="preserve"> PAGEREF _Toc22963 \h </w:instrText>
        </w:r>
        <w:r>
          <w:fldChar w:fldCharType="separate"/>
        </w:r>
        <w:r>
          <w:t>31</w:t>
        </w:r>
        <w:r>
          <w:fldChar w:fldCharType="end"/>
        </w:r>
      </w:hyperlink>
    </w:p>
    <w:p>
      <w:pPr>
        <w:pStyle w:val="TOC2"/>
        <w:tabs>
          <w:tab w:val="right" w:leader="dot" w:pos="8306"/>
        </w:tabs>
      </w:pPr>
      <w:hyperlink w:anchor="_Toc14440" w:history="1">
        <w:r>
          <w:rPr>
            <w:rFonts w:ascii="仿宋" w:eastAsia="仿宋" w:hAnsi="仿宋" w:cs="仿宋" w:hint="eastAsia"/>
            <w:lang w:eastAsia="zh-CN"/>
          </w:rPr>
          <w:t>(四)、用地控制指标</w:t>
        </w:r>
        <w:r>
          <w:tab/>
        </w:r>
        <w:r>
          <w:fldChar w:fldCharType="begin"/>
        </w:r>
        <w:r>
          <w:instrText xml:space="preserve"> PAGEREF _Toc14440 \h </w:instrText>
        </w:r>
        <w:r>
          <w:fldChar w:fldCharType="separate"/>
        </w:r>
        <w:r>
          <w:t>32</w:t>
        </w:r>
        <w:r>
          <w:fldChar w:fldCharType="end"/>
        </w:r>
      </w:hyperlink>
    </w:p>
    <w:p>
      <w:pPr>
        <w:pStyle w:val="TOC2"/>
        <w:tabs>
          <w:tab w:val="right" w:leader="dot" w:pos="8306"/>
        </w:tabs>
      </w:pPr>
      <w:hyperlink w:anchor="_Toc22173" w:history="1">
        <w:r>
          <w:rPr>
            <w:rFonts w:ascii="仿宋" w:eastAsia="仿宋" w:hAnsi="仿宋" w:cs="仿宋" w:hint="eastAsia"/>
            <w:lang w:eastAsia="zh-CN"/>
          </w:rPr>
          <w:t>(五)、地总体要求</w:t>
        </w:r>
        <w:r>
          <w:tab/>
        </w:r>
        <w:r>
          <w:fldChar w:fldCharType="begin"/>
        </w:r>
        <w:r>
          <w:instrText xml:space="preserve"> PAGEREF _Toc22173 \h </w:instrText>
        </w:r>
        <w:r>
          <w:fldChar w:fldCharType="separate"/>
        </w:r>
        <w:r>
          <w:t>33</w:t>
        </w:r>
        <w:r>
          <w:fldChar w:fldCharType="end"/>
        </w:r>
      </w:hyperlink>
    </w:p>
    <w:p>
      <w:pPr>
        <w:pStyle w:val="TOC2"/>
        <w:tabs>
          <w:tab w:val="right" w:leader="dot" w:pos="8306"/>
        </w:tabs>
      </w:pPr>
      <w:hyperlink w:anchor="_Toc12785" w:history="1">
        <w:r>
          <w:rPr>
            <w:rFonts w:ascii="仿宋" w:eastAsia="仿宋" w:hAnsi="仿宋" w:cs="仿宋" w:hint="eastAsia"/>
            <w:lang w:eastAsia="zh-CN"/>
          </w:rPr>
          <w:t>(六)、节约用地措施</w:t>
        </w:r>
        <w:r>
          <w:tab/>
        </w:r>
        <w:r>
          <w:fldChar w:fldCharType="begin"/>
        </w:r>
        <w:r>
          <w:instrText xml:space="preserve"> PAGEREF _Toc12785 \h </w:instrText>
        </w:r>
        <w:r>
          <w:fldChar w:fldCharType="separate"/>
        </w:r>
        <w:r>
          <w:t>35</w:t>
        </w:r>
        <w:r>
          <w:fldChar w:fldCharType="end"/>
        </w:r>
      </w:hyperlink>
    </w:p>
    <w:p>
      <w:pPr>
        <w:pStyle w:val="TOC2"/>
        <w:tabs>
          <w:tab w:val="right" w:leader="dot" w:pos="8306"/>
        </w:tabs>
      </w:pPr>
      <w:hyperlink w:anchor="_Toc3918" w:history="1">
        <w:r>
          <w:rPr>
            <w:rFonts w:ascii="仿宋" w:eastAsia="仿宋" w:hAnsi="仿宋" w:cs="仿宋" w:hint="eastAsia"/>
            <w:lang w:eastAsia="zh-CN"/>
          </w:rPr>
          <w:t>(七)、选址综合评价</w:t>
        </w:r>
        <w:r>
          <w:tab/>
        </w:r>
        <w:r>
          <w:fldChar w:fldCharType="begin"/>
        </w:r>
        <w:r>
          <w:instrText xml:space="preserve"> PAGEREF _Toc3918 \h </w:instrText>
        </w:r>
        <w:r>
          <w:fldChar w:fldCharType="separate"/>
        </w:r>
        <w:r>
          <w:t>36</w:t>
        </w:r>
        <w:r>
          <w:fldChar w:fldCharType="end"/>
        </w:r>
      </w:hyperlink>
    </w:p>
    <w:p>
      <w:pPr>
        <w:pStyle w:val="TOC1"/>
        <w:tabs>
          <w:tab w:val="right" w:leader="dot" w:pos="8306"/>
        </w:tabs>
      </w:pPr>
      <w:hyperlink w:anchor="_Toc13726" w:history="1">
        <w:r>
          <w:rPr>
            <w:rFonts w:ascii="仿宋" w:eastAsia="仿宋" w:hAnsi="仿宋" w:cs="仿宋" w:hint="eastAsia"/>
            <w:lang w:eastAsia="zh-CN"/>
          </w:rPr>
          <w:t>五、资源开发及综合利用分析</w:t>
        </w:r>
        <w:r>
          <w:tab/>
        </w:r>
        <w:r>
          <w:fldChar w:fldCharType="begin"/>
        </w:r>
        <w:r>
          <w:instrText xml:space="preserve"> PAGEREF _Toc13726 \h </w:instrText>
        </w:r>
        <w:r>
          <w:fldChar w:fldCharType="separate"/>
        </w:r>
        <w:r>
          <w:t>37</w:t>
        </w:r>
        <w:r>
          <w:fldChar w:fldCharType="end"/>
        </w:r>
      </w:hyperlink>
    </w:p>
    <w:p>
      <w:pPr>
        <w:pStyle w:val="TOC2"/>
        <w:tabs>
          <w:tab w:val="right" w:leader="dot" w:pos="8306"/>
        </w:tabs>
      </w:pPr>
      <w:hyperlink w:anchor="_Toc8743" w:history="1">
        <w:r>
          <w:rPr>
            <w:rFonts w:ascii="仿宋" w:eastAsia="仿宋" w:hAnsi="仿宋" w:cs="仿宋" w:hint="eastAsia"/>
            <w:lang w:eastAsia="zh-CN"/>
          </w:rPr>
          <w:t>(一)、资源开发方案</w:t>
        </w:r>
        <w:r>
          <w:tab/>
        </w:r>
        <w:r>
          <w:fldChar w:fldCharType="begin"/>
        </w:r>
        <w:r>
          <w:instrText xml:space="preserve"> PAGEREF _Toc8743 \h </w:instrText>
        </w:r>
        <w:r>
          <w:fldChar w:fldCharType="separate"/>
        </w:r>
        <w:r>
          <w:t>37</w:t>
        </w:r>
        <w:r>
          <w:fldChar w:fldCharType="end"/>
        </w:r>
      </w:hyperlink>
    </w:p>
    <w:p>
      <w:pPr>
        <w:pStyle w:val="TOC2"/>
        <w:tabs>
          <w:tab w:val="right" w:leader="dot" w:pos="8306"/>
        </w:tabs>
      </w:pPr>
      <w:hyperlink w:anchor="_Toc11787" w:history="1">
        <w:r>
          <w:rPr>
            <w:rFonts w:ascii="仿宋" w:eastAsia="仿宋" w:hAnsi="仿宋" w:cs="仿宋" w:hint="eastAsia"/>
            <w:lang w:eastAsia="zh-CN"/>
          </w:rPr>
          <w:t>(二)、资源利用方案</w:t>
        </w:r>
        <w:r>
          <w:tab/>
        </w:r>
        <w:r>
          <w:fldChar w:fldCharType="begin"/>
        </w:r>
        <w:r>
          <w:instrText xml:space="preserve"> PAGEREF _Toc11787 \h </w:instrText>
        </w:r>
        <w:r>
          <w:fldChar w:fldCharType="separate"/>
        </w:r>
        <w:r>
          <w:t>38</w:t>
        </w:r>
        <w:r>
          <w:fldChar w:fldCharType="end"/>
        </w:r>
      </w:hyperlink>
    </w:p>
    <w:p>
      <w:pPr>
        <w:pStyle w:val="TOC2"/>
        <w:tabs>
          <w:tab w:val="right" w:leader="dot" w:pos="8306"/>
        </w:tabs>
      </w:pPr>
      <w:hyperlink w:anchor="_Toc1557" w:history="1">
        <w:r>
          <w:rPr>
            <w:rFonts w:ascii="仿宋" w:eastAsia="仿宋" w:hAnsi="仿宋" w:cs="仿宋" w:hint="eastAsia"/>
            <w:lang w:eastAsia="zh-CN"/>
          </w:rPr>
          <w:t>(三)、资源节约措施</w:t>
        </w:r>
        <w:r>
          <w:tab/>
        </w:r>
        <w:r>
          <w:fldChar w:fldCharType="begin"/>
        </w:r>
        <w:r>
          <w:instrText xml:space="preserve"> PAGEREF _Toc1557 \h </w:instrText>
        </w:r>
        <w:r>
          <w:fldChar w:fldCharType="separate"/>
        </w:r>
        <w:r>
          <w:t>39</w:t>
        </w:r>
        <w:r>
          <w:fldChar w:fldCharType="end"/>
        </w:r>
      </w:hyperlink>
    </w:p>
    <w:p>
      <w:pPr>
        <w:pStyle w:val="TOC1"/>
        <w:tabs>
          <w:tab w:val="right" w:leader="dot" w:pos="8306"/>
        </w:tabs>
      </w:pPr>
      <w:hyperlink w:anchor="_Toc31304" w:history="1">
        <w:r>
          <w:rPr>
            <w:rFonts w:ascii="仿宋" w:eastAsia="仿宋" w:hAnsi="仿宋" w:cs="仿宋" w:hint="eastAsia"/>
            <w:lang w:eastAsia="zh-CN"/>
          </w:rPr>
          <w:t>六、环境和生态影响分析</w:t>
        </w:r>
        <w:r>
          <w:tab/>
        </w:r>
        <w:r>
          <w:fldChar w:fldCharType="begin"/>
        </w:r>
        <w:r>
          <w:instrText xml:space="preserve"> PAGEREF _Toc31304 \h </w:instrText>
        </w:r>
        <w:r>
          <w:fldChar w:fldCharType="separate"/>
        </w:r>
        <w:r>
          <w:t>40</w:t>
        </w:r>
        <w:r>
          <w:fldChar w:fldCharType="end"/>
        </w:r>
      </w:hyperlink>
    </w:p>
    <w:p>
      <w:pPr>
        <w:pStyle w:val="TOC2"/>
        <w:tabs>
          <w:tab w:val="right" w:leader="dot" w:pos="8306"/>
        </w:tabs>
      </w:pPr>
      <w:hyperlink w:anchor="_Toc6763" w:history="1">
        <w:r>
          <w:rPr>
            <w:rFonts w:ascii="仿宋" w:eastAsia="仿宋" w:hAnsi="仿宋" w:cs="仿宋" w:hint="eastAsia"/>
            <w:lang w:eastAsia="zh-CN"/>
          </w:rPr>
          <w:t>(一)、环境和生态现状</w:t>
        </w:r>
        <w:r>
          <w:tab/>
        </w:r>
        <w:r>
          <w:fldChar w:fldCharType="begin"/>
        </w:r>
        <w:r>
          <w:instrText xml:space="preserve"> PAGEREF _Toc6763 \h </w:instrText>
        </w:r>
        <w:r>
          <w:fldChar w:fldCharType="separate"/>
        </w:r>
        <w:r>
          <w:t>40</w:t>
        </w:r>
        <w:r>
          <w:fldChar w:fldCharType="end"/>
        </w:r>
      </w:hyperlink>
    </w:p>
    <w:p>
      <w:pPr>
        <w:pStyle w:val="TOC2"/>
        <w:tabs>
          <w:tab w:val="right" w:leader="dot" w:pos="8306"/>
        </w:tabs>
      </w:pPr>
      <w:hyperlink w:anchor="_Toc11961" w:history="1">
        <w:r>
          <w:rPr>
            <w:rFonts w:ascii="仿宋" w:eastAsia="仿宋" w:hAnsi="仿宋" w:cs="仿宋" w:hint="eastAsia"/>
            <w:lang w:eastAsia="zh-CN"/>
          </w:rPr>
          <w:t>(二)、生态环境影响分析</w:t>
        </w:r>
        <w:r>
          <w:tab/>
        </w:r>
        <w:r>
          <w:fldChar w:fldCharType="begin"/>
        </w:r>
        <w:r>
          <w:instrText xml:space="preserve"> PAGEREF _Toc11961 \h </w:instrText>
        </w:r>
        <w:r>
          <w:fldChar w:fldCharType="separate"/>
        </w:r>
        <w:r>
          <w:t>42</w:t>
        </w:r>
        <w:r>
          <w:fldChar w:fldCharType="end"/>
        </w:r>
      </w:hyperlink>
    </w:p>
    <w:p>
      <w:pPr>
        <w:pStyle w:val="TOC2"/>
        <w:tabs>
          <w:tab w:val="right" w:leader="dot" w:pos="8306"/>
        </w:tabs>
      </w:pPr>
      <w:hyperlink w:anchor="_Toc4829" w:history="1">
        <w:r>
          <w:rPr>
            <w:rFonts w:ascii="仿宋" w:eastAsia="仿宋" w:hAnsi="仿宋" w:cs="仿宋" w:hint="eastAsia"/>
            <w:lang w:eastAsia="zh-CN"/>
          </w:rPr>
          <w:t>(三)、生态环境保护措施</w:t>
        </w:r>
        <w:r>
          <w:tab/>
        </w:r>
        <w:r>
          <w:fldChar w:fldCharType="begin"/>
        </w:r>
        <w:r>
          <w:instrText xml:space="preserve"> PAGEREF _Toc4829 \h </w:instrText>
        </w:r>
        <w:r>
          <w:fldChar w:fldCharType="separate"/>
        </w:r>
        <w:r>
          <w:t>43</w:t>
        </w:r>
        <w:r>
          <w:fldChar w:fldCharType="end"/>
        </w:r>
      </w:hyperlink>
    </w:p>
    <w:p>
      <w:pPr>
        <w:pStyle w:val="TOC2"/>
        <w:tabs>
          <w:tab w:val="right" w:leader="dot" w:pos="8306"/>
        </w:tabs>
      </w:pPr>
      <w:hyperlink w:anchor="_Toc17847" w:history="1">
        <w:r>
          <w:rPr>
            <w:rFonts w:ascii="仿宋" w:eastAsia="仿宋" w:hAnsi="仿宋" w:cs="仿宋" w:hint="eastAsia"/>
            <w:lang w:eastAsia="zh-CN"/>
          </w:rPr>
          <w:t>(四)、地质灾害影响分析</w:t>
        </w:r>
        <w:r>
          <w:tab/>
        </w:r>
        <w:r>
          <w:fldChar w:fldCharType="begin"/>
        </w:r>
        <w:r>
          <w:instrText xml:space="preserve"> PAGEREF _Toc17847 \h </w:instrText>
        </w:r>
        <w:r>
          <w:fldChar w:fldCharType="separate"/>
        </w:r>
        <w:r>
          <w:t>45</w:t>
        </w:r>
        <w:r>
          <w:fldChar w:fldCharType="end"/>
        </w:r>
      </w:hyperlink>
    </w:p>
    <w:p>
      <w:pPr>
        <w:pStyle w:val="TOC2"/>
        <w:tabs>
          <w:tab w:val="right" w:leader="dot" w:pos="8306"/>
        </w:tabs>
      </w:pPr>
      <w:hyperlink w:anchor="_Toc2056" w:history="1">
        <w:r>
          <w:rPr>
            <w:rFonts w:ascii="仿宋" w:eastAsia="仿宋" w:hAnsi="仿宋" w:cs="仿宋" w:hint="eastAsia"/>
            <w:lang w:eastAsia="zh-CN"/>
          </w:rPr>
          <w:t>(五)、特殊环境影响</w:t>
        </w:r>
        <w:r>
          <w:tab/>
        </w:r>
        <w:r>
          <w:fldChar w:fldCharType="begin"/>
        </w:r>
        <w:r>
          <w:instrText xml:space="preserve"> PAGEREF _Toc2056 \h </w:instrText>
        </w:r>
        <w:r>
          <w:fldChar w:fldCharType="separate"/>
        </w:r>
        <w:r>
          <w:t>47</w:t>
        </w:r>
        <w:r>
          <w:fldChar w:fldCharType="end"/>
        </w:r>
      </w:hyperlink>
    </w:p>
    <w:p>
      <w:pPr>
        <w:pStyle w:val="TOC1"/>
        <w:tabs>
          <w:tab w:val="right" w:leader="dot" w:pos="8306"/>
        </w:tabs>
      </w:pPr>
      <w:hyperlink w:anchor="_Toc1646" w:history="1">
        <w:r>
          <w:rPr>
            <w:rFonts w:ascii="仿宋" w:eastAsia="仿宋" w:hAnsi="仿宋" w:cs="仿宋" w:hint="eastAsia"/>
            <w:lang w:eastAsia="zh-CN"/>
          </w:rPr>
          <w:t>七、项目变更管理</w:t>
        </w:r>
        <w:r>
          <w:tab/>
        </w:r>
        <w:r>
          <w:fldChar w:fldCharType="begin"/>
        </w:r>
        <w:r>
          <w:instrText xml:space="preserve"> PAGEREF _Toc1646 \h </w:instrText>
        </w:r>
        <w:r>
          <w:fldChar w:fldCharType="separate"/>
        </w:r>
        <w:r>
          <w:t>48</w:t>
        </w:r>
        <w:r>
          <w:fldChar w:fldCharType="end"/>
        </w:r>
      </w:hyperlink>
    </w:p>
    <w:p>
      <w:pPr>
        <w:pStyle w:val="TOC2"/>
        <w:tabs>
          <w:tab w:val="right" w:leader="dot" w:pos="8306"/>
        </w:tabs>
      </w:pPr>
      <w:hyperlink w:anchor="_Toc31069" w:history="1">
        <w:r>
          <w:rPr>
            <w:rFonts w:ascii="仿宋" w:eastAsia="仿宋" w:hAnsi="仿宋" w:cs="仿宋" w:hint="eastAsia"/>
            <w:lang w:eastAsia="zh-CN"/>
          </w:rPr>
          <w:t>(一)、变更控制流程</w:t>
        </w:r>
        <w:r>
          <w:tab/>
        </w:r>
        <w:r>
          <w:fldChar w:fldCharType="begin"/>
        </w:r>
        <w:r>
          <w:instrText xml:space="preserve"> PAGEREF _Toc31069 \h </w:instrText>
        </w:r>
        <w:r>
          <w:fldChar w:fldCharType="separate"/>
        </w:r>
        <w:r>
          <w:t>48</w:t>
        </w:r>
        <w:r>
          <w:fldChar w:fldCharType="end"/>
        </w:r>
      </w:hyperlink>
    </w:p>
    <w:p>
      <w:pPr>
        <w:pStyle w:val="TOC2"/>
        <w:tabs>
          <w:tab w:val="right" w:leader="dot" w:pos="8306"/>
        </w:tabs>
      </w:pPr>
      <w:hyperlink w:anchor="_Toc23449" w:history="1">
        <w:r>
          <w:rPr>
            <w:rFonts w:ascii="仿宋" w:eastAsia="仿宋" w:hAnsi="仿宋" w:cs="仿宋" w:hint="eastAsia"/>
            <w:lang w:eastAsia="zh-CN"/>
          </w:rPr>
          <w:t>(二)、影响评估与处理</w:t>
        </w:r>
        <w:r>
          <w:tab/>
        </w:r>
        <w:r>
          <w:fldChar w:fldCharType="begin"/>
        </w:r>
        <w:r>
          <w:instrText xml:space="preserve"> PAGEREF _Toc23449 \h </w:instrText>
        </w:r>
        <w:r>
          <w:fldChar w:fldCharType="separate"/>
        </w:r>
        <w:r>
          <w:t>48</w:t>
        </w:r>
        <w:r>
          <w:fldChar w:fldCharType="end"/>
        </w:r>
      </w:hyperlink>
    </w:p>
    <w:p>
      <w:pPr>
        <w:pStyle w:val="TOC2"/>
        <w:tabs>
          <w:tab w:val="right" w:leader="dot" w:pos="8306"/>
        </w:tabs>
      </w:pPr>
      <w:hyperlink w:anchor="_Toc13182" w:history="1">
        <w:r>
          <w:rPr>
            <w:rFonts w:ascii="仿宋" w:eastAsia="仿宋" w:hAnsi="仿宋" w:cs="仿宋" w:hint="eastAsia"/>
            <w:lang w:eastAsia="zh-CN"/>
          </w:rPr>
          <w:t>(三)、变更记录与追踪</w:t>
        </w:r>
        <w:r>
          <w:tab/>
        </w:r>
        <w:r>
          <w:fldChar w:fldCharType="begin"/>
        </w:r>
        <w:r>
          <w:instrText xml:space="preserve"> PAGEREF _Toc13182 \h </w:instrText>
        </w:r>
        <w:r>
          <w:fldChar w:fldCharType="separate"/>
        </w:r>
        <w:r>
          <w:t>50</w:t>
        </w:r>
        <w:r>
          <w:fldChar w:fldCharType="end"/>
        </w:r>
      </w:hyperlink>
    </w:p>
    <w:p>
      <w:pPr>
        <w:pStyle w:val="TOC2"/>
        <w:tabs>
          <w:tab w:val="right" w:leader="dot" w:pos="8306"/>
        </w:tabs>
      </w:pPr>
      <w:hyperlink w:anchor="_Toc24824" w:history="1">
        <w:r>
          <w:rPr>
            <w:rFonts w:ascii="仿宋" w:eastAsia="仿宋" w:hAnsi="仿宋" w:cs="仿宋" w:hint="eastAsia"/>
            <w:lang w:eastAsia="zh-CN"/>
          </w:rPr>
          <w:t>(四)、变更管理策略</w:t>
        </w:r>
        <w:r>
          <w:tab/>
        </w:r>
        <w:r>
          <w:fldChar w:fldCharType="begin"/>
        </w:r>
        <w:r>
          <w:instrText xml:space="preserve"> PAGEREF _Toc24824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4" w:history="1">
        <w:r>
          <w:rPr>
            <w:rFonts w:ascii="仿宋" w:eastAsia="仿宋" w:hAnsi="仿宋" w:cs="仿宋" w:hint="eastAsia"/>
            <w:lang w:eastAsia="zh-CN"/>
          </w:rPr>
          <w:t>八、项目质量与标准</w:t>
        </w:r>
        <w:r>
          <w:tab/>
        </w:r>
        <w:r>
          <w:fldChar w:fldCharType="begin"/>
        </w:r>
        <w:r>
          <w:instrText xml:space="preserve"> PAGEREF _Toc26174 \h </w:instrText>
        </w:r>
        <w:r>
          <w:fldChar w:fldCharType="separate"/>
        </w:r>
        <w:r>
          <w:t>53</w:t>
        </w:r>
        <w:r>
          <w:fldChar w:fldCharType="end"/>
        </w:r>
      </w:hyperlink>
    </w:p>
    <w:p>
      <w:pPr>
        <w:pStyle w:val="TOC2"/>
        <w:tabs>
          <w:tab w:val="right" w:leader="dot" w:pos="8306"/>
        </w:tabs>
      </w:pPr>
      <w:hyperlink w:anchor="_Toc26049" w:history="1">
        <w:r>
          <w:rPr>
            <w:rFonts w:ascii="仿宋" w:eastAsia="仿宋" w:hAnsi="仿宋" w:cs="仿宋" w:hint="eastAsia"/>
            <w:lang w:eastAsia="zh-CN"/>
          </w:rPr>
          <w:t>(一)、质量保障体系</w:t>
        </w:r>
        <w:r>
          <w:tab/>
        </w:r>
        <w:r>
          <w:fldChar w:fldCharType="begin"/>
        </w:r>
        <w:r>
          <w:instrText xml:space="preserve"> PAGEREF _Toc26049 \h </w:instrText>
        </w:r>
        <w:r>
          <w:fldChar w:fldCharType="separate"/>
        </w:r>
        <w:r>
          <w:t>53</w:t>
        </w:r>
        <w:r>
          <w:fldChar w:fldCharType="end"/>
        </w:r>
      </w:hyperlink>
    </w:p>
    <w:p>
      <w:pPr>
        <w:pStyle w:val="TOC2"/>
        <w:tabs>
          <w:tab w:val="right" w:leader="dot" w:pos="8306"/>
        </w:tabs>
      </w:pPr>
      <w:hyperlink w:anchor="_Toc20453" w:history="1">
        <w:r>
          <w:rPr>
            <w:rFonts w:ascii="仿宋" w:eastAsia="仿宋" w:hAnsi="仿宋" w:cs="仿宋" w:hint="eastAsia"/>
            <w:lang w:eastAsia="zh-CN"/>
          </w:rPr>
          <w:t>(二)、标准化作业流程</w:t>
        </w:r>
        <w:r>
          <w:tab/>
        </w:r>
        <w:r>
          <w:fldChar w:fldCharType="begin"/>
        </w:r>
        <w:r>
          <w:instrText xml:space="preserve"> PAGEREF _Toc20453 \h </w:instrText>
        </w:r>
        <w:r>
          <w:fldChar w:fldCharType="separate"/>
        </w:r>
        <w:r>
          <w:t>55</w:t>
        </w:r>
        <w:r>
          <w:fldChar w:fldCharType="end"/>
        </w:r>
      </w:hyperlink>
    </w:p>
    <w:p>
      <w:pPr>
        <w:pStyle w:val="TOC2"/>
        <w:tabs>
          <w:tab w:val="right" w:leader="dot" w:pos="8306"/>
        </w:tabs>
      </w:pPr>
      <w:hyperlink w:anchor="_Toc21343" w:history="1">
        <w:r>
          <w:rPr>
            <w:rFonts w:ascii="仿宋" w:eastAsia="仿宋" w:hAnsi="仿宋" w:cs="仿宋" w:hint="eastAsia"/>
            <w:lang w:eastAsia="zh-CN"/>
          </w:rPr>
          <w:t>(三)、质量监控与评估</w:t>
        </w:r>
        <w:r>
          <w:tab/>
        </w:r>
        <w:r>
          <w:fldChar w:fldCharType="begin"/>
        </w:r>
        <w:r>
          <w:instrText xml:space="preserve"> PAGEREF _Toc21343 \h </w:instrText>
        </w:r>
        <w:r>
          <w:fldChar w:fldCharType="separate"/>
        </w:r>
        <w:r>
          <w:t>57</w:t>
        </w:r>
        <w:r>
          <w:fldChar w:fldCharType="end"/>
        </w:r>
      </w:hyperlink>
    </w:p>
    <w:p>
      <w:pPr>
        <w:pStyle w:val="TOC2"/>
        <w:tabs>
          <w:tab w:val="right" w:leader="dot" w:pos="8306"/>
        </w:tabs>
      </w:pPr>
      <w:hyperlink w:anchor="_Toc20337" w:history="1">
        <w:r>
          <w:rPr>
            <w:rFonts w:ascii="仿宋" w:eastAsia="仿宋" w:hAnsi="仿宋" w:cs="仿宋" w:hint="eastAsia"/>
            <w:lang w:eastAsia="zh-CN"/>
          </w:rPr>
          <w:t>(四)、质量改进计划</w:t>
        </w:r>
        <w:r>
          <w:tab/>
        </w:r>
        <w:r>
          <w:fldChar w:fldCharType="begin"/>
        </w:r>
        <w:r>
          <w:instrText xml:space="preserve"> PAGEREF _Toc20337 \h </w:instrText>
        </w:r>
        <w:r>
          <w:fldChar w:fldCharType="separate"/>
        </w:r>
        <w:r>
          <w:t>57</w:t>
        </w:r>
        <w:r>
          <w:fldChar w:fldCharType="end"/>
        </w:r>
      </w:hyperlink>
    </w:p>
    <w:p>
      <w:pPr>
        <w:pStyle w:val="TOC1"/>
        <w:tabs>
          <w:tab w:val="right" w:leader="dot" w:pos="8306"/>
        </w:tabs>
      </w:pPr>
      <w:hyperlink w:anchor="_Toc9003" w:history="1">
        <w:r>
          <w:rPr>
            <w:rFonts w:ascii="仿宋" w:eastAsia="仿宋" w:hAnsi="仿宋" w:cs="仿宋" w:hint="eastAsia"/>
            <w:lang w:eastAsia="zh-CN"/>
          </w:rPr>
          <w:t>九、土地利用与规划方案</w:t>
        </w:r>
        <w:r>
          <w:tab/>
        </w:r>
        <w:r>
          <w:fldChar w:fldCharType="begin"/>
        </w:r>
        <w:r>
          <w:instrText xml:space="preserve"> PAGEREF _Toc9003 \h </w:instrText>
        </w:r>
        <w:r>
          <w:fldChar w:fldCharType="separate"/>
        </w:r>
        <w:r>
          <w:t>59</w:t>
        </w:r>
        <w:r>
          <w:fldChar w:fldCharType="end"/>
        </w:r>
      </w:hyperlink>
    </w:p>
    <w:p>
      <w:pPr>
        <w:pStyle w:val="TOC2"/>
        <w:tabs>
          <w:tab w:val="right" w:leader="dot" w:pos="8306"/>
        </w:tabs>
      </w:pPr>
      <w:hyperlink w:anchor="_Toc32223" w:history="1">
        <w:r>
          <w:rPr>
            <w:rFonts w:ascii="仿宋" w:eastAsia="仿宋" w:hAnsi="仿宋" w:cs="仿宋" w:hint="eastAsia"/>
            <w:lang w:eastAsia="zh-CN"/>
          </w:rPr>
          <w:t>(一)、项目用地情况分析</w:t>
        </w:r>
        <w:r>
          <w:tab/>
        </w:r>
        <w:r>
          <w:fldChar w:fldCharType="begin"/>
        </w:r>
        <w:r>
          <w:instrText xml:space="preserve"> PAGEREF _Toc32223 \h </w:instrText>
        </w:r>
        <w:r>
          <w:fldChar w:fldCharType="separate"/>
        </w:r>
        <w:r>
          <w:t>59</w:t>
        </w:r>
        <w:r>
          <w:fldChar w:fldCharType="end"/>
        </w:r>
      </w:hyperlink>
    </w:p>
    <w:p>
      <w:pPr>
        <w:pStyle w:val="TOC2"/>
        <w:tabs>
          <w:tab w:val="right" w:leader="dot" w:pos="8306"/>
        </w:tabs>
      </w:pPr>
      <w:hyperlink w:anchor="_Toc8976" w:history="1">
        <w:r>
          <w:rPr>
            <w:rFonts w:ascii="仿宋" w:eastAsia="仿宋" w:hAnsi="仿宋" w:cs="仿宋" w:hint="eastAsia"/>
            <w:lang w:eastAsia="zh-CN"/>
          </w:rPr>
          <w:t>(二)、土地利用规划方案</w:t>
        </w:r>
        <w:r>
          <w:tab/>
        </w:r>
        <w:r>
          <w:fldChar w:fldCharType="begin"/>
        </w:r>
        <w:r>
          <w:instrText xml:space="preserve"> PAGEREF _Toc8976 \h </w:instrText>
        </w:r>
        <w:r>
          <w:fldChar w:fldCharType="separate"/>
        </w:r>
        <w:r>
          <w:t>60</w:t>
        </w:r>
        <w:r>
          <w:fldChar w:fldCharType="end"/>
        </w:r>
      </w:hyperlink>
    </w:p>
    <w:p>
      <w:pPr>
        <w:pStyle w:val="TOC1"/>
        <w:tabs>
          <w:tab w:val="right" w:leader="dot" w:pos="8306"/>
        </w:tabs>
      </w:pPr>
      <w:hyperlink w:anchor="_Toc11973" w:history="1">
        <w:r>
          <w:rPr>
            <w:rFonts w:ascii="仿宋" w:eastAsia="仿宋" w:hAnsi="仿宋" w:cs="仿宋" w:hint="eastAsia"/>
            <w:lang w:eastAsia="zh-CN"/>
          </w:rPr>
          <w:t>十、技术创新与产业升级</w:t>
        </w:r>
        <w:r>
          <w:tab/>
        </w:r>
        <w:r>
          <w:fldChar w:fldCharType="begin"/>
        </w:r>
        <w:r>
          <w:instrText xml:space="preserve"> PAGEREF _Toc11973 \h </w:instrText>
        </w:r>
        <w:r>
          <w:fldChar w:fldCharType="separate"/>
        </w:r>
        <w:r>
          <w:t>61</w:t>
        </w:r>
        <w:r>
          <w:fldChar w:fldCharType="end"/>
        </w:r>
      </w:hyperlink>
    </w:p>
    <w:p>
      <w:pPr>
        <w:pStyle w:val="TOC2"/>
        <w:tabs>
          <w:tab w:val="right" w:leader="dot" w:pos="8306"/>
        </w:tabs>
      </w:pPr>
      <w:hyperlink w:anchor="_Toc2106" w:history="1">
        <w:r>
          <w:rPr>
            <w:rFonts w:ascii="仿宋" w:eastAsia="仿宋" w:hAnsi="仿宋" w:cs="仿宋" w:hint="eastAsia"/>
            <w:lang w:eastAsia="zh-CN"/>
          </w:rPr>
          <w:t>(一)、技术创新方向与目标</w:t>
        </w:r>
        <w:r>
          <w:tab/>
        </w:r>
        <w:r>
          <w:fldChar w:fldCharType="begin"/>
        </w:r>
        <w:r>
          <w:instrText xml:space="preserve"> PAGEREF _Toc2106 \h </w:instrText>
        </w:r>
        <w:r>
          <w:fldChar w:fldCharType="separate"/>
        </w:r>
        <w:r>
          <w:t>61</w:t>
        </w:r>
        <w:r>
          <w:fldChar w:fldCharType="end"/>
        </w:r>
      </w:hyperlink>
    </w:p>
    <w:p>
      <w:pPr>
        <w:pStyle w:val="TOC2"/>
        <w:tabs>
          <w:tab w:val="right" w:leader="dot" w:pos="8306"/>
        </w:tabs>
      </w:pPr>
      <w:hyperlink w:anchor="_Toc31435" w:history="1">
        <w:r>
          <w:rPr>
            <w:rFonts w:ascii="仿宋" w:eastAsia="仿宋" w:hAnsi="仿宋" w:cs="仿宋" w:hint="eastAsia"/>
            <w:lang w:eastAsia="zh-CN"/>
          </w:rPr>
          <w:t>(二)、产业升级路径与措施</w:t>
        </w:r>
        <w:r>
          <w:tab/>
        </w:r>
        <w:r>
          <w:fldChar w:fldCharType="begin"/>
        </w:r>
        <w:r>
          <w:instrText xml:space="preserve"> PAGEREF _Toc31435 \h </w:instrText>
        </w:r>
        <w:r>
          <w:fldChar w:fldCharType="separate"/>
        </w:r>
        <w:r>
          <w:t>62</w:t>
        </w:r>
        <w:r>
          <w:fldChar w:fldCharType="end"/>
        </w:r>
      </w:hyperlink>
    </w:p>
    <w:p>
      <w:pPr>
        <w:pStyle w:val="TOC1"/>
        <w:tabs>
          <w:tab w:val="right" w:leader="dot" w:pos="8306"/>
        </w:tabs>
      </w:pPr>
      <w:hyperlink w:anchor="_Toc19129" w:history="1">
        <w:r>
          <w:rPr>
            <w:rFonts w:ascii="仿宋" w:eastAsia="仿宋" w:hAnsi="仿宋" w:cs="仿宋" w:hint="eastAsia"/>
            <w:lang w:eastAsia="zh-CN"/>
          </w:rPr>
          <w:t>十一、经济效益与社会效益优化</w:t>
        </w:r>
        <w:r>
          <w:tab/>
        </w:r>
        <w:r>
          <w:fldChar w:fldCharType="begin"/>
        </w:r>
        <w:r>
          <w:instrText xml:space="preserve"> PAGEREF _Toc19129 \h </w:instrText>
        </w:r>
        <w:r>
          <w:fldChar w:fldCharType="separate"/>
        </w:r>
        <w:r>
          <w:t>63</w:t>
        </w:r>
        <w:r>
          <w:fldChar w:fldCharType="end"/>
        </w:r>
      </w:hyperlink>
    </w:p>
    <w:p>
      <w:pPr>
        <w:pStyle w:val="TOC2"/>
        <w:tabs>
          <w:tab w:val="right" w:leader="dot" w:pos="8306"/>
        </w:tabs>
      </w:pPr>
      <w:hyperlink w:anchor="_Toc13381" w:history="1">
        <w:r>
          <w:rPr>
            <w:rFonts w:ascii="仿宋" w:eastAsia="仿宋" w:hAnsi="仿宋" w:cs="仿宋" w:hint="eastAsia"/>
            <w:lang w:eastAsia="zh-CN"/>
          </w:rPr>
          <w:t>(一)、经济效益提升策略</w:t>
        </w:r>
        <w:r>
          <w:tab/>
        </w:r>
        <w:r>
          <w:fldChar w:fldCharType="begin"/>
        </w:r>
        <w:r>
          <w:instrText xml:space="preserve"> PAGEREF _Toc13381 \h </w:instrText>
        </w:r>
        <w:r>
          <w:fldChar w:fldCharType="separate"/>
        </w:r>
        <w:r>
          <w:t>63</w:t>
        </w:r>
        <w:r>
          <w:fldChar w:fldCharType="end"/>
        </w:r>
      </w:hyperlink>
    </w:p>
    <w:p>
      <w:pPr>
        <w:pStyle w:val="TOC2"/>
        <w:tabs>
          <w:tab w:val="right" w:leader="dot" w:pos="8306"/>
        </w:tabs>
      </w:pPr>
      <w:hyperlink w:anchor="_Toc20539" w:history="1">
        <w:r>
          <w:rPr>
            <w:rFonts w:ascii="仿宋" w:eastAsia="仿宋" w:hAnsi="仿宋" w:cs="仿宋" w:hint="eastAsia"/>
            <w:lang w:eastAsia="zh-CN"/>
          </w:rPr>
          <w:t>(二)、社会效益增强方案</w:t>
        </w:r>
        <w:r>
          <w:tab/>
        </w:r>
        <w:r>
          <w:fldChar w:fldCharType="begin"/>
        </w:r>
        <w:r>
          <w:instrText xml:space="preserve"> PAGEREF _Toc20539 \h </w:instrText>
        </w:r>
        <w:r>
          <w:fldChar w:fldCharType="separate"/>
        </w:r>
        <w:r>
          <w:t>65</w:t>
        </w:r>
        <w:r>
          <w:fldChar w:fldCharType="end"/>
        </w:r>
      </w:hyperlink>
    </w:p>
    <w:p>
      <w:pPr>
        <w:pStyle w:val="TOC1"/>
        <w:tabs>
          <w:tab w:val="right" w:leader="dot" w:pos="8306"/>
        </w:tabs>
      </w:pPr>
      <w:hyperlink w:anchor="_Toc28537" w:history="1">
        <w:r>
          <w:rPr>
            <w:rFonts w:ascii="仿宋" w:eastAsia="仿宋" w:hAnsi="仿宋" w:cs="仿宋" w:hint="eastAsia"/>
            <w:lang w:eastAsia="zh-CN"/>
          </w:rPr>
          <w:t>十二、安全与应急管理</w:t>
        </w:r>
        <w:r>
          <w:tab/>
        </w:r>
        <w:r>
          <w:fldChar w:fldCharType="begin"/>
        </w:r>
        <w:r>
          <w:instrText xml:space="preserve"> PAGEREF _Toc28537 \h </w:instrText>
        </w:r>
        <w:r>
          <w:fldChar w:fldCharType="separate"/>
        </w:r>
        <w:r>
          <w:t>65</w:t>
        </w:r>
        <w:r>
          <w:fldChar w:fldCharType="end"/>
        </w:r>
      </w:hyperlink>
    </w:p>
    <w:p>
      <w:pPr>
        <w:pStyle w:val="TOC2"/>
        <w:tabs>
          <w:tab w:val="right" w:leader="dot" w:pos="8306"/>
        </w:tabs>
      </w:pPr>
      <w:hyperlink w:anchor="_Toc398" w:history="1">
        <w:r>
          <w:rPr>
            <w:rFonts w:ascii="仿宋" w:eastAsia="仿宋" w:hAnsi="仿宋" w:cs="仿宋" w:hint="eastAsia"/>
            <w:lang w:eastAsia="zh-CN"/>
          </w:rPr>
          <w:t>(一)、安全生产管理</w:t>
        </w:r>
        <w:r>
          <w:tab/>
        </w:r>
        <w:r>
          <w:fldChar w:fldCharType="begin"/>
        </w:r>
        <w:r>
          <w:instrText xml:space="preserve"> PAGEREF _Toc398 \h </w:instrText>
        </w:r>
        <w:r>
          <w:fldChar w:fldCharType="separate"/>
        </w:r>
        <w:r>
          <w:t>65</w:t>
        </w:r>
        <w:r>
          <w:fldChar w:fldCharType="end"/>
        </w:r>
      </w:hyperlink>
    </w:p>
    <w:p>
      <w:pPr>
        <w:pStyle w:val="TOC2"/>
        <w:tabs>
          <w:tab w:val="right" w:leader="dot" w:pos="8306"/>
        </w:tabs>
      </w:pPr>
      <w:hyperlink w:anchor="_Toc24658" w:history="1">
        <w:r>
          <w:rPr>
            <w:rFonts w:ascii="仿宋" w:eastAsia="仿宋" w:hAnsi="仿宋" w:cs="仿宋" w:hint="eastAsia"/>
            <w:lang w:eastAsia="zh-CN"/>
          </w:rPr>
          <w:t>(二)、应急预案与响应</w:t>
        </w:r>
        <w:r>
          <w:tab/>
        </w:r>
        <w:r>
          <w:fldChar w:fldCharType="begin"/>
        </w:r>
        <w:r>
          <w:instrText xml:space="preserve"> PAGEREF _Toc24658 \h </w:instrText>
        </w:r>
        <w:r>
          <w:fldChar w:fldCharType="separate"/>
        </w:r>
        <w:r>
          <w:t>67</w:t>
        </w:r>
        <w:r>
          <w:fldChar w:fldCharType="end"/>
        </w:r>
      </w:hyperlink>
    </w:p>
    <w:p>
      <w:pPr>
        <w:pStyle w:val="TOC1"/>
        <w:tabs>
          <w:tab w:val="right" w:leader="dot" w:pos="8306"/>
        </w:tabs>
      </w:pPr>
      <w:hyperlink w:anchor="_Toc6056" w:history="1">
        <w:r>
          <w:rPr>
            <w:rFonts w:ascii="仿宋" w:eastAsia="仿宋" w:hAnsi="仿宋" w:cs="仿宋" w:hint="eastAsia"/>
            <w:lang w:eastAsia="zh-CN"/>
          </w:rPr>
          <w:t>十三、知识产权管理与保护</w:t>
        </w:r>
        <w:r>
          <w:tab/>
        </w:r>
        <w:r>
          <w:fldChar w:fldCharType="begin"/>
        </w:r>
        <w:r>
          <w:instrText xml:space="preserve"> PAGEREF _Toc6056 \h </w:instrText>
        </w:r>
        <w:r>
          <w:fldChar w:fldCharType="separate"/>
        </w:r>
        <w:r>
          <w:t>69</w:t>
        </w:r>
        <w:r>
          <w:fldChar w:fldCharType="end"/>
        </w:r>
      </w:hyperlink>
    </w:p>
    <w:p>
      <w:pPr>
        <w:pStyle w:val="TOC2"/>
        <w:tabs>
          <w:tab w:val="right" w:leader="dot" w:pos="8306"/>
        </w:tabs>
      </w:pPr>
      <w:hyperlink w:anchor="_Toc32434" w:history="1">
        <w:r>
          <w:rPr>
            <w:rFonts w:ascii="仿宋" w:eastAsia="仿宋" w:hAnsi="仿宋" w:cs="仿宋" w:hint="eastAsia"/>
            <w:lang w:eastAsia="zh-CN"/>
          </w:rPr>
          <w:t>(一)、知识产权管理体系建设</w:t>
        </w:r>
        <w:r>
          <w:tab/>
        </w:r>
        <w:r>
          <w:fldChar w:fldCharType="begin"/>
        </w:r>
        <w:r>
          <w:instrText xml:space="preserve"> PAGEREF _Toc32434 \h </w:instrText>
        </w:r>
        <w:r>
          <w:fldChar w:fldCharType="separate"/>
        </w:r>
        <w:r>
          <w:t>69</w:t>
        </w:r>
        <w:r>
          <w:fldChar w:fldCharType="end"/>
        </w:r>
      </w:hyperlink>
    </w:p>
    <w:p>
      <w:pPr>
        <w:pStyle w:val="TOC2"/>
        <w:tabs>
          <w:tab w:val="right" w:leader="dot" w:pos="8306"/>
        </w:tabs>
      </w:pPr>
      <w:hyperlink w:anchor="_Toc19105" w:history="1">
        <w:r>
          <w:rPr>
            <w:rFonts w:ascii="仿宋" w:eastAsia="仿宋" w:hAnsi="仿宋" w:cs="仿宋" w:hint="eastAsia"/>
            <w:lang w:eastAsia="zh-CN"/>
          </w:rPr>
          <w:t>(二)、知识产权保护措施</w:t>
        </w:r>
        <w:r>
          <w:tab/>
        </w:r>
        <w:r>
          <w:fldChar w:fldCharType="begin"/>
        </w:r>
        <w:r>
          <w:instrText xml:space="preserve"> PAGEREF _Toc19105 \h </w:instrText>
        </w:r>
        <w:r>
          <w:fldChar w:fldCharType="separate"/>
        </w:r>
        <w:r>
          <w:t>69</w:t>
        </w:r>
        <w:r>
          <w:fldChar w:fldCharType="end"/>
        </w:r>
      </w:hyperlink>
    </w:p>
    <w:p>
      <w:pPr>
        <w:pStyle w:val="TOC1"/>
        <w:tabs>
          <w:tab w:val="right" w:leader="dot" w:pos="8306"/>
        </w:tabs>
      </w:pPr>
      <w:hyperlink w:anchor="_Toc11041" w:history="1">
        <w:r>
          <w:rPr>
            <w:rFonts w:ascii="仿宋" w:eastAsia="仿宋" w:hAnsi="仿宋" w:cs="仿宋" w:hint="eastAsia"/>
            <w:lang w:eastAsia="zh-CN"/>
          </w:rPr>
          <w:t>十四、设施与设备管理</w:t>
        </w:r>
        <w:r>
          <w:tab/>
        </w:r>
        <w:r>
          <w:fldChar w:fldCharType="begin"/>
        </w:r>
        <w:r>
          <w:instrText xml:space="preserve"> PAGEREF _Toc11041 \h </w:instrText>
        </w:r>
        <w:r>
          <w:fldChar w:fldCharType="separate"/>
        </w:r>
        <w:r>
          <w:t>71</w:t>
        </w:r>
        <w:r>
          <w:fldChar w:fldCharType="end"/>
        </w:r>
      </w:hyperlink>
    </w:p>
    <w:p>
      <w:pPr>
        <w:pStyle w:val="TOC2"/>
        <w:tabs>
          <w:tab w:val="right" w:leader="dot" w:pos="8306"/>
        </w:tabs>
      </w:pPr>
      <w:hyperlink w:anchor="_Toc9829" w:history="1">
        <w:r>
          <w:rPr>
            <w:rFonts w:ascii="仿宋" w:eastAsia="仿宋" w:hAnsi="仿宋" w:cs="仿宋" w:hint="eastAsia"/>
            <w:lang w:eastAsia="zh-CN"/>
          </w:rPr>
          <w:t>(一)、设施规划与配置</w:t>
        </w:r>
        <w:r>
          <w:tab/>
        </w:r>
        <w:r>
          <w:fldChar w:fldCharType="begin"/>
        </w:r>
        <w:r>
          <w:instrText xml:space="preserve"> PAGEREF _Toc9829 \h </w:instrText>
        </w:r>
        <w:r>
          <w:fldChar w:fldCharType="separate"/>
        </w:r>
        <w:r>
          <w:t>71</w:t>
        </w:r>
        <w:r>
          <w:fldChar w:fldCharType="end"/>
        </w:r>
      </w:hyperlink>
    </w:p>
    <w:p>
      <w:pPr>
        <w:pStyle w:val="TOC2"/>
        <w:tabs>
          <w:tab w:val="right" w:leader="dot" w:pos="8306"/>
        </w:tabs>
      </w:pPr>
      <w:hyperlink w:anchor="_Toc24894" w:history="1">
        <w:r>
          <w:rPr>
            <w:rFonts w:ascii="仿宋" w:eastAsia="仿宋" w:hAnsi="仿宋" w:cs="仿宋" w:hint="eastAsia"/>
            <w:lang w:eastAsia="zh-CN"/>
          </w:rPr>
          <w:t>(二)、设备采购与维护管理</w:t>
        </w:r>
        <w:r>
          <w:tab/>
        </w:r>
        <w:r>
          <w:fldChar w:fldCharType="begin"/>
        </w:r>
        <w:r>
          <w:instrText xml:space="preserve"> PAGEREF _Toc24894 \h </w:instrText>
        </w:r>
        <w:r>
          <w:fldChar w:fldCharType="separate"/>
        </w:r>
        <w:r>
          <w:t>72</w:t>
        </w:r>
        <w:r>
          <w:fldChar w:fldCharType="end"/>
        </w:r>
      </w:hyperlink>
    </w:p>
    <w:p>
      <w:pPr>
        <w:pStyle w:val="TOC2"/>
        <w:tabs>
          <w:tab w:val="right" w:leader="dot" w:pos="8306"/>
        </w:tabs>
      </w:pPr>
      <w:hyperlink w:anchor="_Toc25080" w:history="1">
        <w:r>
          <w:rPr>
            <w:rFonts w:ascii="仿宋" w:eastAsia="仿宋" w:hAnsi="仿宋" w:cs="仿宋" w:hint="eastAsia"/>
            <w:lang w:eastAsia="zh-CN"/>
          </w:rPr>
          <w:t>(三)、设施设备升级策略</w:t>
        </w:r>
        <w:r>
          <w:tab/>
        </w:r>
        <w:r>
          <w:fldChar w:fldCharType="begin"/>
        </w:r>
        <w:r>
          <w:instrText xml:space="preserve"> PAGEREF _Toc25080 \h </w:instrText>
        </w:r>
        <w:r>
          <w:fldChar w:fldCharType="separate"/>
        </w:r>
        <w:r>
          <w:t>72</w:t>
        </w:r>
        <w:r>
          <w:fldChar w:fldCharType="end"/>
        </w:r>
      </w:hyperlink>
    </w:p>
    <w:p>
      <w:pPr>
        <w:pStyle w:val="TOC1"/>
        <w:tabs>
          <w:tab w:val="right" w:leader="dot" w:pos="8306"/>
        </w:tabs>
      </w:pPr>
      <w:hyperlink w:anchor="_Toc26221" w:history="1">
        <w:r>
          <w:rPr>
            <w:rFonts w:ascii="仿宋" w:eastAsia="仿宋" w:hAnsi="仿宋" w:cs="仿宋" w:hint="eastAsia"/>
            <w:lang w:eastAsia="zh-CN"/>
          </w:rPr>
          <w:t>十五、创新驱动与持续发展</w:t>
        </w:r>
        <w:r>
          <w:tab/>
        </w:r>
        <w:r>
          <w:fldChar w:fldCharType="begin"/>
        </w:r>
        <w:r>
          <w:instrText xml:space="preserve"> PAGEREF _Toc26221 \h </w:instrText>
        </w:r>
        <w:r>
          <w:fldChar w:fldCharType="separate"/>
        </w:r>
        <w:r>
          <w:t>73</w:t>
        </w:r>
        <w:r>
          <w:fldChar w:fldCharType="end"/>
        </w:r>
      </w:hyperlink>
    </w:p>
    <w:p>
      <w:pPr>
        <w:pStyle w:val="TOC2"/>
        <w:tabs>
          <w:tab w:val="right" w:leader="dot" w:pos="8306"/>
        </w:tabs>
      </w:pPr>
      <w:hyperlink w:anchor="_Toc13778" w:history="1">
        <w:r>
          <w:rPr>
            <w:rFonts w:ascii="仿宋" w:eastAsia="仿宋" w:hAnsi="仿宋" w:cs="仿宋" w:hint="eastAsia"/>
            <w:lang w:eastAsia="zh-CN"/>
          </w:rPr>
          <w:t>(一)、创新驱动战略实施</w:t>
        </w:r>
        <w:r>
          <w:tab/>
        </w:r>
        <w:r>
          <w:fldChar w:fldCharType="begin"/>
        </w:r>
        <w:r>
          <w:instrText xml:space="preserve"> PAGEREF _Toc13778 \h </w:instrText>
        </w:r>
        <w:r>
          <w:fldChar w:fldCharType="separate"/>
        </w:r>
        <w:r>
          <w:t>73</w:t>
        </w:r>
        <w:r>
          <w:fldChar w:fldCharType="end"/>
        </w:r>
      </w:hyperlink>
    </w:p>
    <w:p>
      <w:pPr>
        <w:pStyle w:val="TOC2"/>
        <w:tabs>
          <w:tab w:val="right" w:leader="dot" w:pos="8306"/>
        </w:tabs>
      </w:pPr>
      <w:hyperlink w:anchor="_Toc8010" w:history="1">
        <w:r>
          <w:rPr>
            <w:rFonts w:ascii="仿宋" w:eastAsia="仿宋" w:hAnsi="仿宋" w:cs="仿宋" w:hint="eastAsia"/>
            <w:lang w:eastAsia="zh-CN"/>
          </w:rPr>
          <w:t>(二)、持续发展路径探索</w:t>
        </w:r>
        <w:r>
          <w:tab/>
        </w:r>
        <w:r>
          <w:fldChar w:fldCharType="begin"/>
        </w:r>
        <w:r>
          <w:instrText xml:space="preserve"> PAGEREF _Toc8010 \h </w:instrText>
        </w:r>
        <w:r>
          <w:fldChar w:fldCharType="separate"/>
        </w:r>
        <w:r>
          <w:t>75</w:t>
        </w:r>
        <w:r>
          <w:fldChar w:fldCharType="end"/>
        </w:r>
      </w:hyperlink>
    </w:p>
    <w:p>
      <w:pPr>
        <w:pStyle w:val="TOC1"/>
        <w:tabs>
          <w:tab w:val="right" w:leader="dot" w:pos="8306"/>
        </w:tabs>
      </w:pPr>
      <w:hyperlink w:anchor="_Toc21019" w:history="1">
        <w:r>
          <w:rPr>
            <w:rFonts w:ascii="仿宋" w:eastAsia="仿宋" w:hAnsi="仿宋" w:cs="仿宋" w:hint="eastAsia"/>
            <w:lang w:eastAsia="zh-CN"/>
          </w:rPr>
          <w:t>十六、人力资源管理与开发</w:t>
        </w:r>
        <w:r>
          <w:tab/>
        </w:r>
        <w:r>
          <w:fldChar w:fldCharType="begin"/>
        </w:r>
        <w:r>
          <w:instrText xml:space="preserve"> PAGEREF _Toc21019 \h </w:instrText>
        </w:r>
        <w:r>
          <w:fldChar w:fldCharType="separate"/>
        </w:r>
        <w:r>
          <w:t>79</w:t>
        </w:r>
        <w:r>
          <w:fldChar w:fldCharType="end"/>
        </w:r>
      </w:hyperlink>
    </w:p>
    <w:p>
      <w:pPr>
        <w:pStyle w:val="TOC2"/>
        <w:tabs>
          <w:tab w:val="right" w:leader="dot" w:pos="8306"/>
        </w:tabs>
      </w:pPr>
      <w:hyperlink w:anchor="_Toc18798" w:history="1">
        <w:r>
          <w:rPr>
            <w:rFonts w:ascii="仿宋" w:eastAsia="仿宋" w:hAnsi="仿宋" w:cs="仿宋" w:hint="eastAsia"/>
            <w:lang w:eastAsia="zh-CN"/>
          </w:rPr>
          <w:t>(一)、人力资源规划</w:t>
        </w:r>
        <w:r>
          <w:tab/>
        </w:r>
        <w:r>
          <w:fldChar w:fldCharType="begin"/>
        </w:r>
        <w:r>
          <w:instrText xml:space="preserve"> PAGEREF _Toc18798 \h </w:instrText>
        </w:r>
        <w:r>
          <w:fldChar w:fldCharType="separate"/>
        </w:r>
        <w:r>
          <w:t>79</w:t>
        </w:r>
        <w:r>
          <w:fldChar w:fldCharType="end"/>
        </w:r>
      </w:hyperlink>
    </w:p>
    <w:p>
      <w:pPr>
        <w:pStyle w:val="TOC2"/>
        <w:tabs>
          <w:tab w:val="right" w:leader="dot" w:pos="8306"/>
        </w:tabs>
      </w:pPr>
      <w:hyperlink w:anchor="_Toc23506" w:history="1">
        <w:r>
          <w:rPr>
            <w:rFonts w:ascii="仿宋" w:eastAsia="仿宋" w:hAnsi="仿宋" w:cs="仿宋" w:hint="eastAsia"/>
            <w:lang w:eastAsia="zh-CN"/>
          </w:rPr>
          <w:t>(二)、人力资源开发与培训</w:t>
        </w:r>
        <w:r>
          <w:tab/>
        </w:r>
        <w:r>
          <w:fldChar w:fldCharType="begin"/>
        </w:r>
        <w:r>
          <w:instrText xml:space="preserve"> PAGEREF _Toc23506 \h </w:instrText>
        </w:r>
        <w:r>
          <w:fldChar w:fldCharType="separate"/>
        </w:r>
        <w:r>
          <w:t>81</w:t>
        </w:r>
        <w:r>
          <w:fldChar w:fldCharType="end"/>
        </w:r>
      </w:hyperlink>
    </w:p>
    <w:p>
      <w:pPr>
        <w:pStyle w:val="TOC1"/>
        <w:tabs>
          <w:tab w:val="right" w:leader="dot" w:pos="8306"/>
        </w:tabs>
      </w:pPr>
      <w:hyperlink w:anchor="_Toc1149" w:history="1">
        <w:r>
          <w:rPr>
            <w:rFonts w:ascii="仿宋" w:eastAsia="仿宋" w:hAnsi="仿宋" w:cs="仿宋" w:hint="eastAsia"/>
            <w:lang w:eastAsia="zh-CN"/>
          </w:rPr>
          <w:t>十七、企业合规与伦理</w:t>
        </w:r>
        <w:r>
          <w:tab/>
        </w:r>
        <w:r>
          <w:fldChar w:fldCharType="begin"/>
        </w:r>
        <w:r>
          <w:instrText xml:space="preserve"> PAGEREF _Toc1149 \h </w:instrText>
        </w:r>
        <w:r>
          <w:fldChar w:fldCharType="separate"/>
        </w:r>
        <w:r>
          <w:t>83</w:t>
        </w:r>
        <w:r>
          <w:fldChar w:fldCharType="end"/>
        </w:r>
      </w:hyperlink>
    </w:p>
    <w:p>
      <w:pPr>
        <w:pStyle w:val="TOC2"/>
        <w:tabs>
          <w:tab w:val="right" w:leader="dot" w:pos="8306"/>
        </w:tabs>
      </w:pPr>
      <w:hyperlink w:anchor="_Toc20517" w:history="1">
        <w:r>
          <w:rPr>
            <w:rFonts w:ascii="仿宋" w:eastAsia="仿宋" w:hAnsi="仿宋" w:cs="仿宋" w:hint="eastAsia"/>
            <w:lang w:eastAsia="zh-CN"/>
          </w:rPr>
          <w:t>(一)、合规政策与程序</w:t>
        </w:r>
        <w:r>
          <w:tab/>
        </w:r>
        <w:r>
          <w:fldChar w:fldCharType="begin"/>
        </w:r>
        <w:r>
          <w:instrText xml:space="preserve"> PAGEREF _Toc20517 \h </w:instrText>
        </w:r>
        <w:r>
          <w:fldChar w:fldCharType="separate"/>
        </w:r>
        <w:r>
          <w:t>83</w:t>
        </w:r>
        <w:r>
          <w:fldChar w:fldCharType="end"/>
        </w:r>
      </w:hyperlink>
    </w:p>
    <w:p>
      <w:pPr>
        <w:pStyle w:val="TOC2"/>
        <w:tabs>
          <w:tab w:val="right" w:leader="dot" w:pos="8306"/>
        </w:tabs>
      </w:pPr>
      <w:hyperlink w:anchor="_Toc11426" w:history="1">
        <w:r>
          <w:rPr>
            <w:rFonts w:ascii="仿宋" w:eastAsia="仿宋" w:hAnsi="仿宋" w:cs="仿宋" w:hint="eastAsia"/>
            <w:lang w:eastAsia="zh-CN"/>
          </w:rPr>
          <w:t>(二)、伦理规范与培训</w:t>
        </w:r>
        <w:r>
          <w:tab/>
        </w:r>
        <w:r>
          <w:fldChar w:fldCharType="begin"/>
        </w:r>
        <w:r>
          <w:instrText xml:space="preserve"> PAGEREF _Toc11426 \h </w:instrText>
        </w:r>
        <w:r>
          <w:fldChar w:fldCharType="separate"/>
        </w:r>
        <w:r>
          <w:t>84</w:t>
        </w:r>
        <w:r>
          <w:fldChar w:fldCharType="end"/>
        </w:r>
      </w:hyperlink>
    </w:p>
    <w:p>
      <w:pPr>
        <w:pStyle w:val="TOC2"/>
        <w:tabs>
          <w:tab w:val="right" w:leader="dot" w:pos="8306"/>
        </w:tabs>
      </w:pPr>
      <w:hyperlink w:anchor="_Toc26495" w:history="1">
        <w:r>
          <w:rPr>
            <w:rFonts w:ascii="仿宋" w:eastAsia="仿宋" w:hAnsi="仿宋" w:cs="仿宋" w:hint="eastAsia"/>
            <w:lang w:eastAsia="zh-CN"/>
          </w:rPr>
          <w:t>(三)、合规风险评估</w:t>
        </w:r>
        <w:r>
          <w:tab/>
        </w:r>
        <w:r>
          <w:fldChar w:fldCharType="begin"/>
        </w:r>
        <w:r>
          <w:instrText xml:space="preserve"> PAGEREF _Toc26495 \h </w:instrText>
        </w:r>
        <w:r>
          <w:fldChar w:fldCharType="separate"/>
        </w:r>
        <w:r>
          <w:t>85</w:t>
        </w:r>
        <w:r>
          <w:fldChar w:fldCharType="end"/>
        </w:r>
      </w:hyperlink>
    </w:p>
    <w:p>
      <w:pPr>
        <w:pStyle w:val="TOC2"/>
        <w:tabs>
          <w:tab w:val="right" w:leader="dot" w:pos="8306"/>
        </w:tabs>
      </w:pPr>
      <w:hyperlink w:anchor="_Toc23004" w:history="1">
        <w:r>
          <w:rPr>
            <w:rFonts w:ascii="仿宋" w:eastAsia="仿宋" w:hAnsi="仿宋" w:cs="仿宋" w:hint="eastAsia"/>
            <w:lang w:eastAsia="zh-CN"/>
          </w:rPr>
          <w:t>(四)、合规监督与执行</w:t>
        </w:r>
        <w:r>
          <w:tab/>
        </w:r>
        <w:r>
          <w:fldChar w:fldCharType="begin"/>
        </w:r>
        <w:r>
          <w:instrText xml:space="preserve"> PAGEREF _Toc23004 \h </w:instrText>
        </w:r>
        <w:r>
          <w:fldChar w:fldCharType="separate"/>
        </w:r>
        <w:r>
          <w:t>87</w:t>
        </w:r>
        <w:r>
          <w:fldChar w:fldCharType="end"/>
        </w:r>
      </w:hyperlink>
    </w:p>
    <w:p>
      <w:pPr>
        <w:pStyle w:val="TOC1"/>
        <w:tabs>
          <w:tab w:val="right" w:leader="dot" w:pos="8306"/>
        </w:tabs>
      </w:pPr>
      <w:hyperlink w:anchor="_Toc7706" w:history="1">
        <w:r>
          <w:rPr>
            <w:rFonts w:ascii="仿宋" w:eastAsia="仿宋" w:hAnsi="仿宋" w:cs="仿宋" w:hint="eastAsia"/>
            <w:lang w:eastAsia="zh-CN"/>
          </w:rPr>
          <w:t>十八、质量管理与控制</w:t>
        </w:r>
        <w:r>
          <w:tab/>
        </w:r>
        <w:r>
          <w:fldChar w:fldCharType="begin"/>
        </w:r>
        <w:r>
          <w:instrText xml:space="preserve"> PAGEREF _Toc7706 \h </w:instrText>
        </w:r>
        <w:r>
          <w:fldChar w:fldCharType="separate"/>
        </w:r>
        <w:r>
          <w:t>87</w:t>
        </w:r>
        <w:r>
          <w:fldChar w:fldCharType="end"/>
        </w:r>
      </w:hyperlink>
    </w:p>
    <w:p>
      <w:pPr>
        <w:pStyle w:val="TOC2"/>
        <w:tabs>
          <w:tab w:val="right" w:leader="dot" w:pos="8306"/>
        </w:tabs>
      </w:pPr>
      <w:hyperlink w:anchor="_Toc13005" w:history="1">
        <w:r>
          <w:rPr>
            <w:rFonts w:ascii="仿宋" w:eastAsia="仿宋" w:hAnsi="仿宋" w:cs="仿宋" w:hint="eastAsia"/>
            <w:lang w:eastAsia="zh-CN"/>
          </w:rPr>
          <w:t>(一)、质量管理体系建设</w:t>
        </w:r>
        <w:r>
          <w:tab/>
        </w:r>
        <w:r>
          <w:fldChar w:fldCharType="begin"/>
        </w:r>
        <w:r>
          <w:instrText xml:space="preserve"> PAGEREF _Toc13005 \h </w:instrText>
        </w:r>
        <w:r>
          <w:fldChar w:fldCharType="separate"/>
        </w:r>
        <w:r>
          <w:t>87</w:t>
        </w:r>
        <w:r>
          <w:fldChar w:fldCharType="end"/>
        </w:r>
      </w:hyperlink>
    </w:p>
    <w:p>
      <w:pPr>
        <w:pStyle w:val="TOC2"/>
        <w:tabs>
          <w:tab w:val="right" w:leader="dot" w:pos="8306"/>
        </w:tabs>
      </w:pPr>
      <w:hyperlink w:anchor="_Toc30236" w:history="1">
        <w:r>
          <w:rPr>
            <w:rFonts w:ascii="仿宋" w:eastAsia="仿宋" w:hAnsi="仿宋" w:cs="仿宋" w:hint="eastAsia"/>
            <w:lang w:eastAsia="zh-CN"/>
          </w:rPr>
          <w:t>(二)、质量控制措施</w:t>
        </w:r>
        <w:r>
          <w:tab/>
        </w:r>
        <w:r>
          <w:fldChar w:fldCharType="begin"/>
        </w:r>
        <w:r>
          <w:instrText xml:space="preserve"> PAGEREF _Toc30236 \h </w:instrText>
        </w:r>
        <w:r>
          <w:fldChar w:fldCharType="separate"/>
        </w:r>
        <w:r>
          <w:t>89</w:t>
        </w:r>
        <w:r>
          <w:fldChar w:fldCharType="end"/>
        </w:r>
      </w:hyperlink>
    </w:p>
    <w:p>
      <w:pPr>
        <w:pStyle w:val="TOC1"/>
        <w:tabs>
          <w:tab w:val="right" w:leader="dot" w:pos="8306"/>
        </w:tabs>
      </w:pPr>
      <w:hyperlink w:anchor="_Toc30443" w:history="1">
        <w:r>
          <w:rPr>
            <w:rFonts w:ascii="仿宋" w:eastAsia="仿宋" w:hAnsi="仿宋" w:cs="仿宋" w:hint="eastAsia"/>
            <w:lang w:eastAsia="zh-CN"/>
          </w:rPr>
          <w:t>十九、合作与交流机制建立</w:t>
        </w:r>
        <w:r>
          <w:tab/>
        </w:r>
        <w:r>
          <w:fldChar w:fldCharType="begin"/>
        </w:r>
        <w:r>
          <w:instrText xml:space="preserve"> PAGEREF _Toc30443 \h </w:instrText>
        </w:r>
        <w:r>
          <w:fldChar w:fldCharType="separate"/>
        </w:r>
        <w:r>
          <w:t>90</w:t>
        </w:r>
        <w:r>
          <w:fldChar w:fldCharType="end"/>
        </w:r>
      </w:hyperlink>
    </w:p>
    <w:p>
      <w:pPr>
        <w:pStyle w:val="TOC2"/>
        <w:tabs>
          <w:tab w:val="right" w:leader="dot" w:pos="8306"/>
        </w:tabs>
      </w:pPr>
      <w:hyperlink w:anchor="_Toc26491" w:history="1">
        <w:r>
          <w:rPr>
            <w:rFonts w:ascii="仿宋" w:eastAsia="仿宋" w:hAnsi="仿宋" w:cs="仿宋" w:hint="eastAsia"/>
            <w:lang w:eastAsia="zh-CN"/>
          </w:rPr>
          <w:t>(一)、合作伙伴选择与合作方式</w:t>
        </w:r>
        <w:r>
          <w:tab/>
        </w:r>
        <w:r>
          <w:fldChar w:fldCharType="begin"/>
        </w:r>
        <w:r>
          <w:instrText xml:space="preserve"> PAGEREF _Toc26491 \h </w:instrText>
        </w:r>
        <w:r>
          <w:fldChar w:fldCharType="separate"/>
        </w:r>
        <w:r>
          <w:t>90</w:t>
        </w:r>
        <w:r>
          <w:fldChar w:fldCharType="end"/>
        </w:r>
      </w:hyperlink>
    </w:p>
    <w:p>
      <w:pPr>
        <w:pStyle w:val="TOC2"/>
        <w:tabs>
          <w:tab w:val="right" w:leader="dot" w:pos="8306"/>
        </w:tabs>
      </w:pPr>
      <w:hyperlink w:anchor="_Toc831" w:history="1">
        <w:r>
          <w:rPr>
            <w:rFonts w:ascii="仿宋" w:eastAsia="仿宋" w:hAnsi="仿宋" w:cs="仿宋" w:hint="eastAsia"/>
            <w:lang w:eastAsia="zh-CN"/>
          </w:rPr>
          <w:t>(二)、交流与合作平台搭建</w:t>
        </w:r>
        <w:r>
          <w:tab/>
        </w:r>
        <w:r>
          <w:fldChar w:fldCharType="begin"/>
        </w:r>
        <w:r>
          <w:instrText xml:space="preserve"> PAGEREF _Toc831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1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机励磁屏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机励磁屏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机励磁屏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励磁屏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机励磁屏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机励磁屏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为了融入当地社区，微机励磁屏项目需深入理解当地的文化特色和社会习俗。例如，项目在设计广告和市场推广活动时，应考虑使用当地语言和符合地方文化的表达方式。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为了确保微机励磁屏项目的成功并最大限度地减轻潜在的社会风险，详细的风险分析和具体的应对策略至关重要。以下是针对项目可能面临的具体社会风险及相应对策的分析：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风险描述：微机励磁屏项目可能会引起当地社会结构和动态的变化，例如改变社区的人口组成和社交模式。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风险描述：在微机励磁屏项目运营过程中，可能涉及大量个人和商业敏感信息，存在信息安全和隐私保护的风险。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38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0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53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https://d.book118.com/375031133242011041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E4358"/>
    <w:rsid w:val="3ADE4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03113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2023-12-25T17:10:00Z</dcterms:created>
  <dcterms:modified xsi:type="dcterms:W3CDTF">2023-12-25T17:11:29Z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2BA3E1CF337C485BAC63F8CE4B973AFA_11</vt:lpwstr>
  </property>
  <property fmtid="{D5CDD505-2E9C-101B-9397-08002B2CF9AE}" pid="3" name="KSOProductBuildVer">
    <vt:lpwstr>2052-12.1.0.16120</vt:lpwstr>
  </property>
</Properties>
</file>