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55" w:line="177" w:lineRule="auto"/>
        <w:ind w:left="1195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Calibri" w:eastAsia="Calibri" w:hAnsi="Calibri" w:cs="Calibri"/>
          <w:color w:val="CBCBDD"/>
          <w:sz w:val="27"/>
          <w:szCs w:val="27"/>
        </w:rPr>
        <w:t>Innovation</w:t>
      </w:r>
      <w:r>
        <w:rPr>
          <w:rFonts w:ascii="Calibri" w:eastAsia="Calibri" w:hAnsi="Calibri" w:cs="Calibri"/>
          <w:color w:val="CBCBDD"/>
          <w:spacing w:val="8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is</w:t>
      </w:r>
      <w:r>
        <w:rPr>
          <w:rFonts w:ascii="Calibri" w:eastAsia="Calibri" w:hAnsi="Calibri" w:cs="Calibri"/>
          <w:color w:val="CBCBDD"/>
          <w:spacing w:val="8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the</w:t>
      </w:r>
      <w:r>
        <w:rPr>
          <w:rFonts w:ascii="Calibri" w:eastAsia="Calibri" w:hAnsi="Calibri" w:cs="Calibri"/>
          <w:color w:val="CBCBDD"/>
          <w:spacing w:val="8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only</w:t>
      </w:r>
      <w:r>
        <w:rPr>
          <w:rFonts w:ascii="Calibri" w:eastAsia="Calibri" w:hAnsi="Calibri" w:cs="Calibri"/>
          <w:color w:val="CBCBDD"/>
          <w:spacing w:val="7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way</w:t>
      </w:r>
      <w:r>
        <w:rPr>
          <w:rFonts w:ascii="Calibri" w:eastAsia="Calibri" w:hAnsi="Calibri" w:cs="Calibri"/>
          <w:color w:val="CBCBDD"/>
          <w:spacing w:val="4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to</w:t>
      </w:r>
      <w:r>
        <w:rPr>
          <w:rFonts w:ascii="Calibri" w:eastAsia="Calibri" w:hAnsi="Calibri" w:cs="Calibri"/>
          <w:color w:val="CBCBDD"/>
          <w:spacing w:val="4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become</w:t>
      </w:r>
      <w:r>
        <w:rPr>
          <w:rFonts w:ascii="Calibri" w:eastAsia="Calibri" w:hAnsi="Calibri" w:cs="Calibri"/>
          <w:color w:val="CBCBDD"/>
          <w:spacing w:val="4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a</w:t>
      </w:r>
      <w:r>
        <w:rPr>
          <w:rFonts w:ascii="Calibri" w:eastAsia="Calibri" w:hAnsi="Calibri" w:cs="Calibri"/>
          <w:color w:val="CBCBDD"/>
          <w:spacing w:val="4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bigger</w:t>
      </w:r>
      <w:r>
        <w:rPr>
          <w:rFonts w:ascii="Calibri" w:eastAsia="Calibri" w:hAnsi="Calibri" w:cs="Calibri"/>
          <w:color w:val="CBCBDD"/>
          <w:spacing w:val="4"/>
          <w:sz w:val="27"/>
          <w:szCs w:val="27"/>
        </w:rPr>
        <w:t xml:space="preserve"> </w:t>
      </w:r>
      <w:r>
        <w:rPr>
          <w:rFonts w:ascii="Calibri" w:eastAsia="Calibri" w:hAnsi="Calibri" w:cs="Calibri"/>
          <w:color w:val="CBCBDD"/>
          <w:sz w:val="27"/>
          <w:szCs w:val="27"/>
        </w:rPr>
        <w:t>company</w:t>
      </w:r>
      <w:r>
        <w:rPr>
          <w:rFonts w:ascii="Calibri" w:eastAsia="Calibri" w:hAnsi="Calibri" w:cs="Calibri"/>
          <w:color w:val="CBCBDD"/>
          <w:spacing w:val="4"/>
          <w:sz w:val="27"/>
          <w:szCs w:val="27"/>
        </w:rPr>
        <w:t>.</w:t>
      </w:r>
      <w:r>
        <w:rPr>
          <w:rFonts w:ascii="Calibri" w:eastAsia="Calibri" w:hAnsi="Calibri" w:cs="Calibri"/>
          <w:color w:val="CBCBDD"/>
          <w:spacing w:val="4"/>
          <w:sz w:val="27"/>
          <w:szCs w:val="27"/>
        </w:rPr>
        <w:t xml:space="preserve"> </w:t>
      </w:r>
      <w:r>
        <w:rPr>
          <w:rFonts w:ascii="Microsoft JhengHei" w:eastAsia="Microsoft JhengHei" w:hAnsi="Microsoft JhengHei" w:cs="Microsoft JhengHei"/>
          <w:color w:val="CBCBDD"/>
          <w:spacing w:val="4"/>
          <w:sz w:val="27"/>
          <w:szCs w:val="27"/>
        </w:rPr>
        <w:t>同学互助</w:t>
      </w:r>
      <w:r>
        <w:rPr>
          <w:rFonts w:ascii="Microsoft JhengHei" w:eastAsia="Microsoft JhengHei" w:hAnsi="Microsoft JhengHei" w:cs="Microsoft JhengHei"/>
          <w:color w:val="CBCBDD"/>
          <w:spacing w:val="4"/>
          <w:sz w:val="27"/>
          <w:szCs w:val="27"/>
        </w:rPr>
        <w:t xml:space="preserve">    </w:t>
      </w:r>
      <w:r>
        <w:rPr>
          <w:rFonts w:ascii="Microsoft JhengHei" w:eastAsia="Microsoft JhengHei" w:hAnsi="Microsoft JhengHei" w:cs="Microsoft JhengHei"/>
          <w:color w:val="CBCBDD"/>
          <w:spacing w:val="4"/>
          <w:sz w:val="27"/>
          <w:szCs w:val="27"/>
        </w:rPr>
        <w:t>一起进步(页眉可删)</w:t>
      </w:r>
    </w:p>
    <w:p>
      <w:pPr>
        <w:spacing w:before="157" w:line="2440" w:lineRule="exact"/>
        <w:textAlignment w:val="center"/>
      </w:pPr>
      <w:r>
        <w:pict>
          <v:group id="_x0000_i1025" style="width:630pt;height:122pt;mso-position-horizontal-relative:char;mso-position-vertical-relative:line" coordorigin="0,0" coordsize="12600,244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position:absolute;top:660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520;height:1523;left:4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60" w:lineRule="exact"/>
                      <w:ind w:firstLine="20"/>
                      <w:textAlignment w:val="center"/>
                    </w:pPr>
                    <w:r>
                      <w:drawing>
                        <wp:inline distT="0" distB="0" distL="0" distR="0">
                          <wp:extent cx="7924800" cy="38100"/>
                          <wp:effectExtent l="0" t="0" r="0" b="0"/>
                          <wp:docPr id="1" name="IM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 1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24800" cy="381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511" w:line="188" w:lineRule="auto"/>
                      <w:ind w:left="3585"/>
                      <w:rPr>
                        <w:rFonts w:ascii="Microsoft JhengHei" w:eastAsia="Microsoft JhengHei" w:hAnsi="Microsoft JhengHei" w:cs="Microsoft JhengHei"/>
                        <w:sz w:val="67"/>
                        <w:szCs w:val="67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-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营运工作计划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-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-1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6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pacing w:val="-1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color w:val="FF0000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418" w:line="190" w:lineRule="auto"/>
        <w:ind w:left="112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营运工作计划篇</w:t>
      </w:r>
      <w:r>
        <w:rPr>
          <w:rFonts w:ascii="Microsoft JhengHei" w:eastAsia="Microsoft JhengHei" w:hAnsi="Microsoft JhengHei" w:cs="Microsoft JhengHei"/>
          <w:color w:val="0083FF"/>
          <w:spacing w:val="5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4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1</w:t>
      </w:r>
    </w:p>
    <w:p>
      <w:pPr>
        <w:spacing w:line="330" w:lineRule="auto"/>
        <w:rPr>
          <w:rFonts w:ascii="Arial"/>
          <w:sz w:val="21"/>
        </w:rPr>
      </w:pPr>
    </w:p>
    <w:p>
      <w:pPr>
        <w:spacing w:line="330" w:lineRule="auto"/>
        <w:rPr>
          <w:rFonts w:ascii="Arial"/>
          <w:sz w:val="21"/>
        </w:rPr>
      </w:pPr>
    </w:p>
    <w:p>
      <w:pPr>
        <w:spacing w:line="624" w:lineRule="exact"/>
        <w:ind w:firstLine="60"/>
        <w:textAlignment w:val="center"/>
      </w:pPr>
      <w:r>
        <w:pict>
          <v:group id="_x0000_i1028" style="width:137pt;height:31.2pt;mso-position-horizontal-relative:char;mso-position-vertical-relative:line" coordorigin="0,0" coordsize="2740,624" filled="f" stroked="f">
            <v:shape id="_x0000_s1029" type="#_x0000_t75" style="width:2740;height:620;position:absolute;top:3" filled="f" stroked="f">
              <v:imagedata r:id="rId6" o:title=""/>
            </v:shape>
            <v:shape id="_x0000_s1030" type="#_x0000_t202" style="width:2780;height:8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187" w:lineRule="auto"/>
                      <w:ind w:left="945"/>
                      <w:outlineLvl w:val="0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7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一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、早班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195" w:line="301" w:lineRule="auto"/>
        <w:ind w:left="80" w:firstLine="93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每天按时组织员工早会，主要讲述工作中存在的问题及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提出改善要求；讲解公司的要求，宣传团队精</w:t>
      </w:r>
      <w:r>
        <w:rPr>
          <w:rFonts w:ascii="Microsoft JhengHei" w:eastAsia="Microsoft JhengHei" w:hAnsi="Microsoft JhengHei" w:cs="Microsoft JhengHei"/>
          <w:sz w:val="45"/>
          <w:szCs w:val="45"/>
        </w:rPr>
        <w:t>神，增强员工的凝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聚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力和向心力。</w:t>
      </w:r>
    </w:p>
    <w:p>
      <w:pPr>
        <w:spacing w:before="210" w:line="301" w:lineRule="auto"/>
        <w:ind w:left="80" w:right="144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、检查员工考勤，查看员工是否按规定打考勤卡？是否有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员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工迟到、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缺席？仪容仪表是否整洁？是否按要求着装、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佩戴工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4"/>
          <w:sz w:val="45"/>
          <w:szCs w:val="45"/>
        </w:rPr>
        <w:t>牌</w:t>
      </w:r>
      <w:r>
        <w:rPr>
          <w:rFonts w:ascii="Microsoft JhengHei" w:eastAsia="Microsoft JhengHei" w:hAnsi="Microsoft JhengHei" w:cs="Microsoft JhengHei"/>
          <w:spacing w:val="-63"/>
          <w:sz w:val="45"/>
          <w:szCs w:val="45"/>
        </w:rPr>
        <w:t>？</w:t>
      </w:r>
    </w:p>
    <w:p>
      <w:pPr>
        <w:spacing w:before="207" w:line="303" w:lineRule="auto"/>
        <w:ind w:left="81" w:right="249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3、打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上班卡后，不允许任何员工用工作时间吃早餐；吃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早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餐时间应在打卡前；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查阅交接班本是否有未完成工作需跟进？</w:t>
      </w:r>
    </w:p>
    <w:p>
      <w:pPr>
        <w:spacing w:before="244" w:line="186" w:lineRule="auto"/>
        <w:ind w:left="97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、安排员工当天工作，包括计划性工作和日常工作安排。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195" w:line="308" w:lineRule="auto"/>
        <w:ind w:left="76" w:right="370" w:firstLine="9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9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>、检查晚班工作是否到位：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>堆头、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>端架、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>排面是否加齐货？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仓库整理是否达到标准？地面卫生是否干净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？</w:t>
      </w:r>
    </w:p>
    <w:p>
      <w:pPr>
        <w:spacing w:before="209" w:line="307" w:lineRule="auto"/>
        <w:ind w:left="71" w:right="240" w:firstLine="9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6、检查是否有变价商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品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？变价商品、促销商品价格标签或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POP</w:t>
      </w: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5"/>
          <w:sz w:val="45"/>
          <w:szCs w:val="45"/>
        </w:rPr>
        <w:t>是</w:t>
      </w: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否更换完毕？</w:t>
      </w:r>
    </w:p>
    <w:p>
      <w:pPr>
        <w:sectPr>
          <w:pgSz w:w="17860" w:h="25258"/>
          <w:pgMar w:top="1981" w:right="2558" w:bottom="0" w:left="2640" w:header="0" w:footer="0" w:gutter="0"/>
          <w:cols w:space="708"/>
        </w:sectPr>
      </w:pPr>
    </w:p>
    <w:p>
      <w:pPr>
        <w:spacing w:before="85" w:line="300" w:lineRule="auto"/>
        <w:ind w:left="76" w:right="246" w:firstLine="87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检查通道是否畅通？(通道不能有清洁工具、纸皮的物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品妨碍顾</w:t>
      </w:r>
      <w:r>
        <w:rPr>
          <w:rFonts w:ascii="Microsoft JhengHei" w:eastAsia="Microsoft JhengHei" w:hAnsi="Microsoft JhengHei" w:cs="Microsoft JhengHei"/>
          <w:sz w:val="45"/>
          <w:szCs w:val="45"/>
        </w:rPr>
        <w:t>客购物)</w:t>
      </w:r>
    </w:p>
    <w:p>
      <w:pPr>
        <w:spacing w:before="260" w:line="186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、安排员工盘点负库存商品。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195" w:line="307" w:lineRule="auto"/>
        <w:ind w:left="46" w:right="242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9、督促员工及时加货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不能空堆头、排面，并及时整理堆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头、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排面，使堆头、排面始终饱满、整齐。</w:t>
      </w:r>
    </w:p>
    <w:p>
      <w:pPr>
        <w:spacing w:before="212" w:line="308" w:lineRule="auto"/>
        <w:ind w:left="41" w:right="136" w:firstLine="93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、检查员工是否按要求进行清洁工作？清洁效果是否达到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7"/>
          <w:sz w:val="45"/>
          <w:szCs w:val="45"/>
        </w:rPr>
        <w:t>要</w:t>
      </w:r>
      <w:r>
        <w:rPr>
          <w:rFonts w:ascii="Microsoft JhengHei" w:eastAsia="Microsoft JhengHei" w:hAnsi="Microsoft JhengHei" w:cs="Microsoft JhengHei"/>
          <w:spacing w:val="-56"/>
          <w:sz w:val="45"/>
          <w:szCs w:val="45"/>
        </w:rPr>
        <w:t>求？</w:t>
      </w:r>
    </w:p>
    <w:p>
      <w:pPr>
        <w:spacing w:before="206" w:line="301" w:lineRule="auto"/>
        <w:ind w:left="46" w:firstLine="9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1、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安排员工及时将到货商品运到适当的位置。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对于供应商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商品(验收后方可运到卖场)立刻安排员工上货；对于自采商</w:t>
      </w:r>
      <w:r>
        <w:rPr>
          <w:rFonts w:ascii="Microsoft JhengHei" w:eastAsia="Microsoft JhengHei" w:hAnsi="Microsoft JhengHei" w:cs="Microsoft JhengHei"/>
          <w:spacing w:val="19"/>
          <w:sz w:val="45"/>
          <w:szCs w:val="45"/>
        </w:rPr>
        <w:t>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必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须确保商品已验收，方可上货架。</w:t>
      </w:r>
    </w:p>
    <w:p>
      <w:pPr>
        <w:spacing w:before="209" w:line="187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、安排员工整理仓库及需退货商品整理工作。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、处理营业中顾客退换货。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5" w:line="186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、有需要时，参加现场商品销售服务工作。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、安排员工及时回收“孤儿”商品。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、加强卖场巡视，指导员工工作并督促完成。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7" w:line="170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7、不定时(通常每小时一次)进行卖场巡场，监督员工工</w:t>
      </w:r>
    </w:p>
    <w:p>
      <w:pPr>
        <w:spacing w:line="383" w:lineRule="auto"/>
        <w:rPr>
          <w:rFonts w:ascii="Arial"/>
          <w:sz w:val="21"/>
        </w:rPr>
      </w:pPr>
    </w:p>
    <w:p>
      <w:pPr>
        <w:spacing w:line="620" w:lineRule="exact"/>
        <w:ind w:firstLine="21"/>
        <w:textAlignment w:val="center"/>
      </w:pPr>
      <w:r>
        <w:pict>
          <v:group id="_x0000_i1031" style="width:92pt;height:31pt;mso-position-horizontal-relative:char;mso-position-vertical-relative:line" coordorigin="0,0" coordsize="1840,620" filled="f" stroked="f">
            <v:shape id="_x0000_s1032" type="#_x0000_t75" style="width:1840;height:620;position:absolute" filled="f" stroked="f">
              <v:imagedata r:id="rId7" o:title=""/>
            </v:shape>
            <v:shape id="_x0000_s1033" type="#_x0000_t202" style="width:1880;height:84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186" w:lineRule="auto"/>
                      <w:ind w:left="40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18"/>
                        <w:sz w:val="45"/>
                        <w:szCs w:val="45"/>
                      </w:rPr>
                      <w:t>作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15"/>
                        <w:sz w:val="45"/>
                        <w:szCs w:val="45"/>
                      </w:rPr>
                      <w:t>纪律。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18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、处理卖场突发事件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。</w:t>
      </w:r>
    </w:p>
    <w:p>
      <w:pPr>
        <w:sectPr>
          <w:pgSz w:w="17860" w:h="25258"/>
          <w:pgMar w:top="1942" w:right="2558" w:bottom="0" w:left="2678" w:header="0" w:footer="0" w:gutter="0"/>
          <w:pgNumType w:start="2"/>
          <w:cols w:space="708"/>
        </w:sectPr>
      </w:pPr>
    </w:p>
    <w:p>
      <w:pPr>
        <w:spacing w:before="88" w:line="301" w:lineRule="auto"/>
        <w:ind w:left="41" w:firstLine="93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9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、下班前半小时对卖场、仓库进行全面巡视，对应完成而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未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成的工作督促员工及时完成。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每天必须最少一次到各个仓库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巡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查一遍，及时做出整理、整顿。</w:t>
      </w:r>
    </w:p>
    <w:p>
      <w:pPr>
        <w:spacing w:before="203" w:line="307" w:lineRule="auto"/>
        <w:ind w:left="43" w:right="42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、与中班主管一起巡场交接班，共同检查卖场商品加货、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上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货、陈列情况和仓库整理情况，同时沟通昨天晚班工作情况。</w:t>
      </w:r>
    </w:p>
    <w:p>
      <w:pPr>
        <w:spacing w:before="220" w:line="18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21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、写好交接班本。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5" w:line="187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、中班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1、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与早班主管一起巡场交接班，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通过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15—20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分钟的时间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了</w:t>
      </w:r>
    </w:p>
    <w:p>
      <w:pPr>
        <w:spacing w:before="340" w:line="307" w:lineRule="auto"/>
        <w:ind w:left="44" w:right="120" w:hanging="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解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昨天晚班工作完成情况及交接事宜完成情况，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需要继续完成的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工作，总结、改善早班员工工作上存在的问题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。</w:t>
      </w:r>
    </w:p>
    <w:p>
      <w:pPr>
        <w:spacing w:before="211" w:line="18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2、查阅交接班本是否有未完成工作需跟进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？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307" w:lineRule="auto"/>
        <w:ind w:left="32" w:right="221" w:firstLine="9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、检查是否有变价商品？变价商品、促销商品价格标签或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POP</w:t>
      </w: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5"/>
          <w:sz w:val="45"/>
          <w:szCs w:val="45"/>
        </w:rPr>
        <w:t>是</w:t>
      </w: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否更换完毕？</w:t>
      </w:r>
    </w:p>
    <w:p>
      <w:pPr>
        <w:spacing w:before="215" w:line="299" w:lineRule="auto"/>
        <w:ind w:left="43" w:right="225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4、检查通道是否畅通？(通道是否有堆放商品、纸皮、纸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箱、购物车、购物篮等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物品妨碍顾客购物)</w:t>
      </w:r>
    </w:p>
    <w:p>
      <w:pPr>
        <w:spacing w:before="264" w:line="185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、安排员工继续完成早班员工未完成的工作。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196" w:line="307" w:lineRule="auto"/>
        <w:ind w:left="46" w:right="223" w:firstLine="89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6、督促员工及时加货，不能空堆头、排面，并及时整理</w:t>
      </w:r>
      <w:r>
        <w:rPr>
          <w:rFonts w:ascii="Microsoft JhengHei" w:eastAsia="Microsoft JhengHei" w:hAnsi="Microsoft JhengHei" w:cs="Microsoft JhengHei"/>
          <w:sz w:val="45"/>
          <w:szCs w:val="45"/>
        </w:rPr>
        <w:t>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头、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排面，使堆头、排面始终饱满、整齐。</w:t>
      </w:r>
    </w:p>
    <w:p>
      <w:pPr>
        <w:sectPr>
          <w:pgSz w:w="17860" w:h="25258"/>
          <w:pgMar w:top="1939" w:right="2578" w:bottom="0" w:left="2678" w:header="0" w:footer="0" w:gutter="0"/>
          <w:pgNumType w:start="3"/>
          <w:cols w:space="708"/>
        </w:sectPr>
      </w:pPr>
    </w:p>
    <w:p>
      <w:pPr>
        <w:spacing w:before="89" w:line="300" w:lineRule="auto"/>
        <w:ind w:left="46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7、安排员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工及时将到货商品运到适当的位置。对于供应商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品(验收后方可运到卖场)立刻安排员工上货；对于自采商品</w:t>
      </w:r>
      <w:r>
        <w:rPr>
          <w:rFonts w:ascii="Microsoft JhengHei" w:eastAsia="Microsoft JhengHei" w:hAnsi="Microsoft JhengHei" w:cs="Microsoft JhengHei"/>
          <w:spacing w:val="19"/>
          <w:sz w:val="45"/>
          <w:szCs w:val="45"/>
        </w:rPr>
        <w:t>必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须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确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保商品已验收，方可上货架。</w:t>
      </w:r>
    </w:p>
    <w:p>
      <w:pPr>
        <w:spacing w:before="208" w:line="187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、安排员工整理仓库及需退货商品整理工作。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6" w:line="185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9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、处理营业中顾客退换货。</w:t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195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、有需要时，参加现场商品销售服务工作。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5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、安排员工及时回收“孤儿”商品。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5" w:line="186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、加强卖场巡视，指导员工工作并督促完成。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7" w:line="170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3、不定时(通常每小时一次)进行卖场巡场，监督员工工</w:t>
      </w:r>
    </w:p>
    <w:p>
      <w:pPr>
        <w:spacing w:before="383" w:line="186" w:lineRule="auto"/>
        <w:ind w:left="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作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纪律。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184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14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、处理卖场突发事件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。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96" w:line="301" w:lineRule="auto"/>
        <w:ind w:left="41" w:right="19" w:firstLine="93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、下班前半小时对整个卖场、仓库进行巡视，对应完成而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未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成的工作督促员工及时完成。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每天必须最少一次到各个仓库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巡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查一遍，及时做出整理、整顿。</w:t>
      </w:r>
    </w:p>
    <w:p>
      <w:pPr>
        <w:spacing w:before="211" w:line="306" w:lineRule="auto"/>
        <w:ind w:left="64" w:right="61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、与中班主管一起巡场交接班，共同检查卖场商品上货、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陈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列情况和仓库整理情况，同时沟通昨天晚班工作情况。</w:t>
      </w:r>
    </w:p>
    <w:p>
      <w:pPr>
        <w:spacing w:before="220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、写好交接班本。</w: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337" w:lineRule="auto"/>
        <w:rPr>
          <w:rFonts w:ascii="Arial"/>
          <w:sz w:val="21"/>
        </w:rPr>
      </w:pPr>
    </w:p>
    <w:p>
      <w:pPr>
        <w:spacing w:line="625" w:lineRule="exact"/>
        <w:ind w:firstLine="21"/>
        <w:textAlignment w:val="center"/>
      </w:pPr>
      <w:r>
        <w:pict>
          <v:group id="_x0000_i1034" style="width:137pt;height:31.25pt;mso-position-horizontal-relative:char;mso-position-vertical-relative:line" coordorigin="0,0" coordsize="2740,625" filled="f" stroked="f">
            <v:shape id="_x0000_s1035" type="#_x0000_t75" style="width:2740;height:620;position:absolute;top:4" filled="f" stroked="f">
              <v:imagedata r:id="rId6" o:title=""/>
            </v:shape>
            <v:shape id="_x0000_s1036" type="#_x0000_t202" style="width:2780;height:8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8" w:line="186" w:lineRule="auto"/>
                      <w:ind w:left="938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5"/>
                        <w:sz w:val="45"/>
                        <w:szCs w:val="45"/>
                      </w:rPr>
                      <w:t>三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45"/>
                        <w:szCs w:val="45"/>
                      </w:rPr>
                      <w:t>、晚班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pgSz w:w="17860" w:h="25258"/>
          <w:pgMar w:top="1944" w:right="2558" w:bottom="0" w:left="2678" w:header="0" w:footer="0" w:gutter="0"/>
          <w:pgNumType w:start="4"/>
          <w:cols w:space="708"/>
        </w:sectPr>
      </w:pPr>
    </w:p>
    <w:p>
      <w:pPr>
        <w:spacing w:before="82" w:line="301" w:lineRule="auto"/>
        <w:ind w:left="37" w:right="296" w:firstLine="93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与中班主管一起巡场交接班，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通过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15—20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分钟的时间了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解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昨天晚班工作完成情况及交接事宜完成情况，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需要继续完成的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工作，总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结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、改善中班员工工作上存在的问题。</w:t>
      </w:r>
    </w:p>
    <w:p>
      <w:pPr>
        <w:spacing w:before="210" w:line="18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、阅交接班本是否有未完成工作需跟进？</w: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195" w:line="307" w:lineRule="auto"/>
        <w:ind w:left="32" w:right="402" w:firstLine="91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、检查是否有变价商品？变价商品、促销商品价格标签或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POP</w:t>
      </w: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5"/>
          <w:sz w:val="45"/>
          <w:szCs w:val="45"/>
        </w:rPr>
        <w:t>是</w:t>
      </w:r>
      <w:r>
        <w:rPr>
          <w:rFonts w:ascii="Microsoft JhengHei" w:eastAsia="Microsoft JhengHei" w:hAnsi="Microsoft JhengHei" w:cs="Microsoft JhengHei"/>
          <w:spacing w:val="-39"/>
          <w:sz w:val="45"/>
          <w:szCs w:val="45"/>
        </w:rPr>
        <w:t>否更换完毕？</w:t>
      </w:r>
    </w:p>
    <w:p>
      <w:pPr>
        <w:spacing w:before="213" w:line="299" w:lineRule="auto"/>
        <w:ind w:left="43" w:right="405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4、检查通道是否畅通？(通道是否有堆放商品、纸皮、纸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箱、购物车、购物篮等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物品妨碍顾客购物)</w:t>
      </w:r>
    </w:p>
    <w:p>
      <w:pPr>
        <w:spacing w:before="263" w:line="185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、安排员工继续完成中班员工未完成的工作。</w: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196" w:line="307" w:lineRule="auto"/>
        <w:ind w:left="39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、促员工及时加货，不能空堆头、排面，并及时整理堆头、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排面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使堆头、排面始终饱满、整齐。</w:t>
      </w:r>
    </w:p>
    <w:p>
      <w:pPr>
        <w:spacing w:before="216" w:line="306" w:lineRule="auto"/>
        <w:ind w:left="37" w:right="142" w:firstLine="91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安排员工及时将到货商品运到适当的位置，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尽快上货架。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对于自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采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商品必须确保商品已验收，方可上货架。</w:t>
      </w:r>
    </w:p>
    <w:p>
      <w:pPr>
        <w:spacing w:before="212" w:line="187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、安排员工整理仓库及需退货商品整理工作。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6" w:line="185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9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、处理营业中顾客退换货。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5" w:line="186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、有需要时，参加现场商品销售服务工作。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、安排员工及时回收“孤儿”商品。</w:t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196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、加强卖场巡视，指导员工工作并督促完成。</w:t>
      </w:r>
    </w:p>
    <w:p>
      <w:pPr>
        <w:sectPr>
          <w:pgSz w:w="17860" w:h="25258"/>
          <w:pgMar w:top="1946" w:right="2397" w:bottom="0" w:left="2678" w:header="0" w:footer="0" w:gutter="0"/>
          <w:pgNumType w:start="5"/>
          <w:cols w:space="708"/>
        </w:sectPr>
      </w:pPr>
    </w:p>
    <w:p>
      <w:pPr>
        <w:spacing w:before="83" w:line="308" w:lineRule="auto"/>
        <w:ind w:left="41" w:right="21" w:firstLine="93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3、不定时(通常每小时一次)进行卖场巡场，监督员工工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作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纪律。</w:t>
      </w:r>
    </w:p>
    <w:p>
      <w:pPr>
        <w:spacing w:before="209" w:line="186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14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、处理卖场突发事件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。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196" w:line="187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15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、做好一天的收店工作：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6" w:line="170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①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关门前半小时，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全面巡场，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督促员工完成当天必须完成的</w:t>
      </w:r>
    </w:p>
    <w:p>
      <w:pPr>
        <w:spacing w:before="389" w:line="188" w:lineRule="auto"/>
        <w:ind w:left="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工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作。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195" w:line="170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②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检查堆头、端架、排面整理及加货情况是否到位？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6" w:line="169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③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仓库是否整理到位？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96" w:line="169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3"/>
          <w:sz w:val="45"/>
          <w:szCs w:val="45"/>
        </w:rPr>
        <w:t>④通道是否无堆放商品、无纸皮、纸箱、购物车(篮)、</w:t>
      </w: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>货</w:t>
      </w:r>
    </w:p>
    <w:p>
      <w:pPr>
        <w:spacing w:before="390" w:line="188" w:lineRule="auto"/>
        <w:ind w:left="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3"/>
          <w:sz w:val="45"/>
          <w:szCs w:val="45"/>
        </w:rPr>
        <w:t>架</w:t>
      </w:r>
      <w:r>
        <w:rPr>
          <w:rFonts w:ascii="Microsoft JhengHei" w:eastAsia="Microsoft JhengHei" w:hAnsi="Microsoft JhengHei" w:cs="Microsoft JhengHei"/>
          <w:spacing w:val="-40"/>
          <w:sz w:val="45"/>
          <w:szCs w:val="45"/>
        </w:rPr>
        <w:t>配件等？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195" w:line="169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⑤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“孤儿”商品是否全部收回？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97" w:line="169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⑥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检查清洁卫生是否完成到位。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96" w:line="169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⑦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写好交接班本。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96" w:line="169" w:lineRule="auto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⑧确保所有人员离场。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95" w:line="187" w:lineRule="auto"/>
        <w:ind w:left="98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四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、每周工作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196" w:line="171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8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19"/>
          <w:sz w:val="45"/>
          <w:szCs w:val="45"/>
        </w:rPr>
        <w:t>、安排员工进行市调(每周至少一次)并及时反馈给采购</w:t>
      </w:r>
    </w:p>
    <w:p>
      <w:pPr>
        <w:spacing w:before="379" w:line="187" w:lineRule="auto"/>
        <w:ind w:left="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作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出改善行动。</w:t>
      </w:r>
    </w:p>
    <w:p>
      <w:pPr>
        <w:sectPr>
          <w:pgSz w:w="17860" w:h="25258"/>
          <w:pgMar w:top="1940" w:right="2559" w:bottom="0" w:left="2678" w:header="0" w:footer="0" w:gutter="0"/>
          <w:pgNumType w:start="6"/>
          <w:cols w:space="708"/>
        </w:sectPr>
      </w:pPr>
    </w:p>
    <w:p>
      <w:pPr>
        <w:spacing w:before="84" w:line="18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、建议适销对路的特价商品。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186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、每周一次的卫生检查。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196" w:line="186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、员工培训计划表。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196" w:line="186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、每周工作总结。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4" w:line="186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Microsoft JhengHei" w:eastAsia="Microsoft JhengHei" w:hAnsi="Microsoft JhengHei" w:cs="Microsoft JhengHei"/>
          <w:b/>
          <w:bCs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、每月工作</w: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195" w:line="186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、完成员工的考勤表。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96" w:line="18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、对员工考核及评分，并提出优秀员工建议名单。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196" w:line="186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、制定下月的排班表。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6" w:line="185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、统计当月滞销单品、临期商品并与采购沟通进行处理。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5" w:line="186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、每周每月工作总结。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196" w:line="301" w:lineRule="auto"/>
        <w:ind w:left="46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备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注：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以上为每周每月必须完成的工作，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两个执行营运主管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必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须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在规定的时间、每周每月安排的工作当中内按质按量完成。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否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则，未按要求完成者罚款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10—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50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元。</w:t>
      </w:r>
    </w:p>
    <w:p>
      <w:pPr>
        <w:spacing w:before="146" w:line="190" w:lineRule="auto"/>
        <w:ind w:left="74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2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营运工作计划</w:t>
      </w:r>
      <w:r>
        <w:rPr>
          <w:rFonts w:ascii="Microsoft JhengHei" w:eastAsia="Microsoft JhengHei" w:hAnsi="Microsoft JhengHei" w:cs="Microsoft JhengHei"/>
          <w:color w:val="0083FF"/>
          <w:spacing w:val="1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篇</w:t>
      </w:r>
      <w:r>
        <w:rPr>
          <w:rFonts w:ascii="Microsoft JhengHei" w:eastAsia="Microsoft JhengHei" w:hAnsi="Microsoft JhengHei" w:cs="Microsoft JhengHei"/>
          <w:color w:val="0083FF"/>
          <w:spacing w:val="1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1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2</w:t>
      </w:r>
    </w:p>
    <w:p>
      <w:pPr>
        <w:spacing w:line="463" w:lineRule="auto"/>
        <w:rPr>
          <w:rFonts w:ascii="Arial"/>
          <w:sz w:val="21"/>
        </w:rPr>
      </w:pPr>
    </w:p>
    <w:p>
      <w:pPr>
        <w:spacing w:before="194" w:line="309" w:lineRule="auto"/>
        <w:ind w:left="35" w:right="117" w:firstLine="9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一．监督和指导各个部门落实和完成本年度的各项指标每</w:t>
      </w:r>
      <w:r>
        <w:rPr>
          <w:rFonts w:ascii="Microsoft JhengHei" w:eastAsia="Microsoft JhengHei" w:hAnsi="Microsoft JhengHei" w:cs="Microsoft JhengHei"/>
          <w:b/>
          <w:bCs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进行总结并进行及时调整，从而顺利完成公司各项任务。</w:t>
      </w:r>
    </w:p>
    <w:p>
      <w:pPr>
        <w:sectPr>
          <w:pgSz w:w="17860" w:h="25258"/>
          <w:pgMar w:top="1948" w:right="2622" w:bottom="0" w:left="2678" w:header="0" w:footer="0" w:gutter="0"/>
          <w:pgNumType w:start="7"/>
          <w:cols w:space="708"/>
        </w:sectPr>
      </w:pPr>
    </w:p>
    <w:p>
      <w:pPr>
        <w:spacing w:before="88" w:line="297" w:lineRule="auto"/>
        <w:ind w:left="37" w:right="10" w:firstLine="93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1．运营和采购部门需要通过财务和信息部门提供各项数据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并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进行综合分析判断，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进行及时调整。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运营部通过绩效激励门店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达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成销售指标，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保证全年销售和公司效益。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采购部要通过营业外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收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入提成来完成目标任务。</w:t>
      </w:r>
    </w:p>
    <w:p>
      <w:pPr>
        <w:spacing w:before="214" w:line="301" w:lineRule="auto"/>
        <w:ind w:left="41" w:right="144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．对于人事后勤部的工作要用人员配备，人员稳定性，培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训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安排，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后勤保障等硬性指标来进行监督调整，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积极配合公司的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整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体工作。</w:t>
      </w:r>
    </w:p>
    <w:p>
      <w:pPr>
        <w:spacing w:before="198" w:line="296" w:lineRule="auto"/>
        <w:ind w:left="37" w:firstLine="9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．对于防损部门同样采取硬性指标管理，对大额亏损本年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度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公司不予承担，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公司只承担千分之五以内的丢损，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并且跟踪盘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点，及时对各个门店进行调整。防损</w:t>
      </w:r>
      <w:r>
        <w:rPr>
          <w:rFonts w:ascii="Microsoft JhengHei" w:eastAsia="Microsoft JhengHei" w:hAnsi="Microsoft JhengHei" w:cs="Microsoft JhengHei"/>
          <w:sz w:val="45"/>
          <w:szCs w:val="45"/>
        </w:rPr>
        <w:t>检查要求每月一次，门店丢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损调整与盘点周期相吻合，两个月一</w:t>
      </w:r>
      <w:r>
        <w:rPr>
          <w:rFonts w:ascii="Microsoft JhengHei" w:eastAsia="Microsoft JhengHei" w:hAnsi="Microsoft JhengHei" w:cs="Microsoft JhengHei"/>
          <w:sz w:val="45"/>
          <w:szCs w:val="45"/>
        </w:rPr>
        <w:t>次，安全隐患按季度，三个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月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进行一次大型检查。</w:t>
      </w:r>
    </w:p>
    <w:p>
      <w:pPr>
        <w:spacing w:before="210" w:line="185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平时要做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到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今日事今日毕，杜绝一切安全隐患。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6" w:line="298" w:lineRule="auto"/>
        <w:ind w:left="39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4．信息部的工作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主要是抓门店的基础工作，票据流程，从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根源上解决信息流程，使得信息畅通，数</w:t>
      </w:r>
      <w:r>
        <w:rPr>
          <w:rFonts w:ascii="Microsoft JhengHei" w:eastAsia="Microsoft JhengHei" w:hAnsi="Microsoft JhengHei" w:cs="Microsoft JhengHei"/>
          <w:sz w:val="45"/>
          <w:szCs w:val="45"/>
        </w:rPr>
        <w:t>据准确，能达到时时性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要求。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每月要对新的流程和制度进行跟踪整改，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用最短的时间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来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完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成整个流程的改革。</w:t>
      </w:r>
    </w:p>
    <w:p>
      <w:pPr>
        <w:spacing w:before="203" w:line="301" w:lineRule="auto"/>
        <w:ind w:left="39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．财务部上半年要把现有的各项财务流程细化，并且认真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把好财务关。对各项费用的支出要求帐目</w:t>
      </w:r>
      <w:r>
        <w:rPr>
          <w:rFonts w:ascii="Microsoft JhengHei" w:eastAsia="Microsoft JhengHei" w:hAnsi="Microsoft JhengHei" w:cs="Microsoft JhengHei"/>
          <w:sz w:val="45"/>
          <w:szCs w:val="45"/>
        </w:rPr>
        <w:t>明晰，控制严格，做到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有据可查，有据可控。解决资金问题，做</w:t>
      </w:r>
      <w:r>
        <w:rPr>
          <w:rFonts w:ascii="Microsoft JhengHei" w:eastAsia="Microsoft JhengHei" w:hAnsi="Microsoft JhengHei" w:cs="Microsoft JhengHei"/>
          <w:sz w:val="45"/>
          <w:szCs w:val="45"/>
        </w:rPr>
        <w:t>到良性循环，采取总经</w:t>
      </w:r>
    </w:p>
    <w:p>
      <w:pPr>
        <w:sectPr>
          <w:pgSz w:w="17860" w:h="25258"/>
          <w:pgMar w:top="1948" w:right="2558" w:bottom="0" w:left="2678" w:header="0" w:footer="0" w:gutter="0"/>
          <w:pgNumType w:start="8"/>
          <w:cols w:space="708"/>
        </w:sectPr>
      </w:pPr>
    </w:p>
    <w:p>
      <w:pPr>
        <w:spacing w:before="91" w:line="300" w:lineRule="auto"/>
        <w:ind w:left="43" w:right="140" w:firstLine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理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负责制，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每比支出必须要由总经理签字审批，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否则不得以任何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理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由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和方式挪用公司资金。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下半年做好由手工帐到电算会计的转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换，要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求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准确无误，平稳过度，以达到数据公开准确。</w:t>
      </w:r>
    </w:p>
    <w:p>
      <w:pPr>
        <w:spacing w:before="220" w:line="295" w:lineRule="auto"/>
        <w:ind w:left="43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6．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门店年度销售的提升要靠经济自然增长和门店自身完成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绩效的完成主要是靠总部人员下门店做指导员，完</w:t>
      </w:r>
      <w:r>
        <w:rPr>
          <w:rFonts w:ascii="Microsoft JhengHei" w:eastAsia="Microsoft JhengHei" w:hAnsi="Microsoft JhengHei" w:cs="Microsoft JhengHei"/>
          <w:sz w:val="45"/>
          <w:szCs w:val="45"/>
        </w:rPr>
        <w:t>善门店的管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理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靠管理拿效益。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每月要对各个门店的销售与任务指标进行对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比，对销售，利润和管理进行评估和考核，对不合</w:t>
      </w:r>
      <w:r>
        <w:rPr>
          <w:rFonts w:ascii="Microsoft JhengHei" w:eastAsia="Microsoft JhengHei" w:hAnsi="Microsoft JhengHei" w:cs="Microsoft JhengHei"/>
          <w:sz w:val="45"/>
          <w:szCs w:val="45"/>
        </w:rPr>
        <w:t>格和效益达不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成的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店做及时调整，确保各个门店顺利完成各项指标。</w:t>
      </w:r>
    </w:p>
    <w:p>
      <w:pPr>
        <w:spacing w:before="214" w:line="307" w:lineRule="auto"/>
        <w:ind w:left="41" w:right="10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7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．其他不可预计事件和不可抗拒因素所带来的影响和损失，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要及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时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处理解决，做到今日事今日毕。</w:t>
      </w:r>
    </w:p>
    <w:p>
      <w:pPr>
        <w:spacing w:before="209" w:line="1275" w:lineRule="exact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position w:val="63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3"/>
          <w:position w:val="63"/>
          <w:sz w:val="45"/>
          <w:szCs w:val="45"/>
        </w:rPr>
        <w:t>．</w:t>
      </w:r>
      <w:r>
        <w:rPr>
          <w:rFonts w:ascii="Microsoft JhengHei" w:eastAsia="Microsoft JhengHei" w:hAnsi="Microsoft JhengHei" w:cs="Microsoft JhengHei"/>
          <w:spacing w:val="-2"/>
          <w:position w:val="63"/>
          <w:sz w:val="45"/>
          <w:szCs w:val="45"/>
        </w:rPr>
        <w:t>公司利益达成方案</w:t>
      </w:r>
    </w:p>
    <w:p>
      <w:pPr>
        <w:spacing w:before="2" w:line="188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．销售方案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96" w:line="301" w:lineRule="auto"/>
        <w:ind w:left="43" w:right="330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整体销售要在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08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年基础上上升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10%并且保证毛利率不低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于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年，力争全年度销售达成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20__万。</w:t>
      </w:r>
    </w:p>
    <w:p>
      <w:pPr>
        <w:tabs>
          <w:tab w:val="left" w:pos="276"/>
        </w:tabs>
        <w:spacing w:before="251" w:line="296" w:lineRule="auto"/>
        <w:ind w:left="51" w:right="63" w:firstLine="88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考虑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08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年和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09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年的具体情况再做细节调整，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包括二部今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的修路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影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响，一部竞争店的情况以及四部的房租金上涨等因素。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(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销售任务见附录四)</w:t>
      </w:r>
    </w:p>
    <w:p>
      <w:pPr>
        <w:spacing w:before="259" w:line="189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．营业外收入</w:t>
      </w:r>
    </w:p>
    <w:p>
      <w:pPr>
        <w:sectPr>
          <w:pgSz w:w="17860" w:h="25258"/>
          <w:pgMar w:top="1944" w:right="2558" w:bottom="0" w:left="2678" w:header="0" w:footer="0" w:gutter="0"/>
          <w:pgNumType w:start="9"/>
          <w:cols w:space="708"/>
        </w:sectPr>
      </w:pPr>
    </w:p>
    <w:p>
      <w:pPr>
        <w:spacing w:before="82" w:line="301" w:lineRule="auto"/>
        <w:ind w:left="43" w:right="13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在提高销售的同时增加营业外收入，充分参考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08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年的各项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数据，挖掘可利用资源，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仍以提成的方式激励采购人员的积极性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力争营业外收入上涨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20%为达成今年的赢利目标而降低压力。</w:t>
      </w:r>
    </w:p>
    <w:p>
      <w:pPr>
        <w:spacing w:before="209" w:line="186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3．成本核算</w: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195" w:line="297" w:lineRule="auto"/>
        <w:ind w:left="41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财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务部做更加精细化的成本核算，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公司各个部门控制各项费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用，降低一切不必要开销，取消所有非全职人</w:t>
      </w:r>
      <w:r>
        <w:rPr>
          <w:rFonts w:ascii="Microsoft JhengHei" w:eastAsia="Microsoft JhengHei" w:hAnsi="Microsoft JhengHei" w:cs="Microsoft JhengHei"/>
          <w:sz w:val="45"/>
          <w:szCs w:val="45"/>
        </w:rPr>
        <w:t>员工资，在整体物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价上涨的前提下争取做到各项费用在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08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年的基础上零增长，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使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得公司效益和费用的比例趋于合理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。</w:t>
      </w:r>
    </w:p>
    <w:p>
      <w:pPr>
        <w:spacing w:before="212" w:line="186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．加盟业务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195" w:line="301" w:lineRule="auto"/>
        <w:ind w:left="37" w:firstLine="9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公司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09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年度要大范围，大力度开展加盟业务，在发展的同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时为公司增加收益，吸纳资金，缓解</w:t>
      </w:r>
      <w:r>
        <w:rPr>
          <w:rFonts w:ascii="Microsoft JhengHei" w:eastAsia="Microsoft JhengHei" w:hAnsi="Microsoft JhengHei" w:cs="Microsoft JhengHei"/>
          <w:sz w:val="45"/>
          <w:szCs w:val="45"/>
        </w:rPr>
        <w:t>公司资金压力。设专人做市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场开拓，包括选点评估和加盟商的</w:t>
      </w:r>
      <w:r>
        <w:rPr>
          <w:rFonts w:ascii="Microsoft JhengHei" w:eastAsia="Microsoft JhengHei" w:hAnsi="Microsoft JhengHei" w:cs="Microsoft JhengHei"/>
          <w:sz w:val="45"/>
          <w:szCs w:val="45"/>
        </w:rPr>
        <w:t>引进</w:t>
      </w:r>
    </w:p>
    <w:p>
      <w:pPr>
        <w:spacing w:before="210" w:line="1274" w:lineRule="exact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position w:val="63"/>
          <w:sz w:val="45"/>
          <w:szCs w:val="45"/>
        </w:rPr>
        <w:t>三．奖励分配</w:t>
      </w:r>
      <w:r>
        <w:rPr>
          <w:rFonts w:ascii="Microsoft JhengHei" w:eastAsia="Microsoft JhengHei" w:hAnsi="Microsoft JhengHei" w:cs="Microsoft JhengHei"/>
          <w:spacing w:val="-1"/>
          <w:position w:val="63"/>
          <w:sz w:val="45"/>
          <w:szCs w:val="45"/>
        </w:rPr>
        <w:t>制度改革</w:t>
      </w:r>
    </w:p>
    <w:p>
      <w:pPr>
        <w:spacing w:before="3" w:line="184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．利益分配制度</w:t>
      </w:r>
    </w:p>
    <w:p>
      <w:pPr>
        <w:spacing w:line="479" w:lineRule="auto"/>
        <w:rPr>
          <w:rFonts w:ascii="Arial"/>
          <w:sz w:val="21"/>
        </w:rPr>
      </w:pPr>
    </w:p>
    <w:p>
      <w:pPr>
        <w:spacing w:before="196" w:line="293" w:lineRule="auto"/>
        <w:ind w:left="43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提高公司利益，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充分利用好现有资源和公司平台，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达到利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益最大化，鼓励员工努力自觉工作，开发潜在能力</w:t>
      </w:r>
      <w:r>
        <w:rPr>
          <w:rFonts w:ascii="Microsoft JhengHei" w:eastAsia="Microsoft JhengHei" w:hAnsi="Microsoft JhengHei" w:cs="Microsoft JhengHei"/>
          <w:sz w:val="45"/>
          <w:szCs w:val="45"/>
        </w:rPr>
        <w:t>，所以在原绩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励的基础上推出年终利益分配制度，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真正做到公司利益与员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工</w:t>
      </w: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>利益相结合。(方案见附录一)</w:t>
      </w:r>
    </w:p>
    <w:p>
      <w:pPr>
        <w:spacing w:before="263" w:line="18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．基础工资调整</w:t>
      </w:r>
    </w:p>
    <w:p>
      <w:pPr>
        <w:sectPr>
          <w:pgSz w:w="17860" w:h="25258"/>
          <w:pgMar w:top="1948" w:right="2558" w:bottom="0" w:left="2678" w:header="0" w:footer="0" w:gutter="0"/>
          <w:pgNumType w:start="10"/>
          <w:cols w:space="708"/>
        </w:sectPr>
      </w:pPr>
    </w:p>
    <w:p>
      <w:pPr>
        <w:tabs>
          <w:tab w:val="left" w:pos="276"/>
        </w:tabs>
        <w:spacing w:before="78" w:line="294" w:lineRule="auto"/>
        <w:ind w:left="39" w:right="139" w:firstLine="95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由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于物价上涨等因素，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现有公司员工工资水平偏低，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尤其是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基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础员工工资，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已低于低保工资，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没有达到国家劳动部门的要求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(今年劳动部门已正式下发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文件，用工单位最低工资标准为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720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6"/>
          <w:sz w:val="45"/>
          <w:szCs w:val="45"/>
        </w:rPr>
        <w:t>元</w:t>
      </w:r>
      <w:r>
        <w:rPr>
          <w:rFonts w:ascii="Microsoft JhengHei" w:eastAsia="Microsoft JhengHei" w:hAnsi="Microsoft JhengHei" w:cs="Microsoft JhengHei"/>
          <w:spacing w:val="18"/>
          <w:sz w:val="45"/>
          <w:szCs w:val="45"/>
        </w:rPr>
        <w:t>，并且要做全面检查)。</w:t>
      </w:r>
    </w:p>
    <w:p>
      <w:pPr>
        <w:spacing w:before="267" w:line="297" w:lineRule="auto"/>
        <w:ind w:left="48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09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度公司对门店基础员工将采取高薪低奖的方针，大范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围大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幅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度的提高一线基础员工工资。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由原来的平均月工资调整为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小时工资，鼓励多劳多得(方案见附录二)。具体实施方案采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先考核后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增长，考核以《运营手册》为标准，只要</w:t>
      </w:r>
    </w:p>
    <w:p>
      <w:pPr>
        <w:spacing w:before="213" w:line="300" w:lineRule="auto"/>
        <w:ind w:left="39" w:firstLine="95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门店能达到标准化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管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理，就给增长工资。依照“让一部分人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先富起来的”思想，让门店之间进行评比</w:t>
      </w:r>
      <w:r>
        <w:rPr>
          <w:rFonts w:ascii="Microsoft JhengHei" w:eastAsia="Microsoft JhengHei" w:hAnsi="Microsoft JhengHei" w:cs="Microsoft JhengHei"/>
          <w:sz w:val="45"/>
          <w:szCs w:val="45"/>
        </w:rPr>
        <w:t>和竞赛，用最短的时间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做到门店的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提升。门店工资上涨年预算十万元。</w:t>
      </w:r>
    </w:p>
    <w:p>
      <w:pPr>
        <w:spacing w:before="220" w:line="300" w:lineRule="auto"/>
        <w:ind w:left="41" w:right="144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09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度公司对总部管理层员工采取低薪高奖的方针，只进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行小范围的工资调整，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目的是平衡总部员工的工资基数，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总部基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本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工资上涨年预算三万元。</w:t>
      </w:r>
    </w:p>
    <w:p>
      <w:pPr>
        <w:spacing w:before="208" w:line="186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具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体安排：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&lt;省略&gt;3．绩效占比方案绩效占比方案：</w:t>
      </w:r>
    </w:p>
    <w:p>
      <w:pPr>
        <w:spacing w:line="479" w:lineRule="auto"/>
        <w:rPr>
          <w:rFonts w:ascii="Arial"/>
          <w:sz w:val="21"/>
        </w:rPr>
      </w:pPr>
    </w:p>
    <w:p>
      <w:pPr>
        <w:spacing w:before="196" w:line="295" w:lineRule="auto"/>
        <w:ind w:left="37" w:firstLine="9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公司全体员工采取全员参与绩效。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各门店员工及采购部，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运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营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部员工的绩效从门店产生，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采购部和运营部员工采取支援门店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指导员，一对一指导，一对一提升，以达成门店的销售增长，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8"/>
          <w:sz w:val="45"/>
          <w:szCs w:val="45"/>
        </w:rPr>
        <w:t>达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成绩效。辅助部门人员(人事后勤部，信息部，财务部)工资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增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长以绩效达成。</w:t>
      </w:r>
    </w:p>
    <w:p>
      <w:pPr>
        <w:sectPr>
          <w:pgSz w:w="17860" w:h="25258"/>
          <w:pgMar w:top="1948" w:right="2558" w:bottom="0" w:left="2678" w:header="0" w:footer="0" w:gutter="0"/>
          <w:pgNumType w:start="11"/>
          <w:cols w:space="708"/>
        </w:sectPr>
      </w:pPr>
    </w:p>
    <w:p>
      <w:pPr>
        <w:spacing w:before="85" w:line="186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1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绩</w:t>
      </w:r>
      <w:r>
        <w:rPr>
          <w:rFonts w:ascii="Microsoft JhengHei" w:eastAsia="Microsoft JhengHei" w:hAnsi="Microsoft JhengHei" w:cs="Microsoft JhengHei"/>
          <w:b/>
          <w:bCs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效分配占比表：</w:t>
      </w:r>
    </w:p>
    <w:p>
      <w:pPr>
        <w:spacing w:line="478" w:lineRule="auto"/>
        <w:rPr>
          <w:rFonts w:ascii="Arial"/>
          <w:sz w:val="21"/>
        </w:rPr>
      </w:pPr>
    </w:p>
    <w:p>
      <w:pPr>
        <w:spacing w:before="195" w:line="185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三．奖励分配</w:t>
      </w:r>
      <w:r>
        <w:rPr>
          <w:rFonts w:ascii="Microsoft JhengHei" w:eastAsia="Microsoft JhengHei" w:hAnsi="Microsoft JhengHei" w:cs="Microsoft JhengHei"/>
          <w:b/>
          <w:bCs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制度改革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195" w:line="185" w:lineRule="auto"/>
        <w:ind w:left="97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．利益分配制度</w:t>
      </w:r>
    </w:p>
    <w:p>
      <w:pPr>
        <w:spacing w:line="479" w:lineRule="auto"/>
        <w:rPr>
          <w:rFonts w:ascii="Arial"/>
          <w:sz w:val="21"/>
        </w:rPr>
      </w:pPr>
    </w:p>
    <w:p>
      <w:pPr>
        <w:spacing w:before="196" w:line="293" w:lineRule="auto"/>
        <w:ind w:left="43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7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提高公司利益，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充分利用好现有资源和公司平台，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达到利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益最大化，鼓励员工努力自觉工作，开发潜在能力</w:t>
      </w:r>
      <w:r>
        <w:rPr>
          <w:rFonts w:ascii="Microsoft JhengHei" w:eastAsia="Microsoft JhengHei" w:hAnsi="Microsoft JhengHei" w:cs="Microsoft JhengHei"/>
          <w:sz w:val="45"/>
          <w:szCs w:val="45"/>
        </w:rPr>
        <w:t>，所以在原绩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效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励的基础上推出年终利益分配制度，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真正做到公司利益与员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工</w:t>
      </w: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>利益相结合。(方案见附录一)</w:t>
      </w:r>
    </w:p>
    <w:p>
      <w:pPr>
        <w:spacing w:before="263" w:line="185" w:lineRule="auto"/>
        <w:ind w:left="94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．基础工资调整</w:t>
      </w:r>
    </w:p>
    <w:p>
      <w:pPr>
        <w:spacing w:line="472" w:lineRule="auto"/>
        <w:rPr>
          <w:rFonts w:ascii="Arial"/>
          <w:sz w:val="21"/>
        </w:rPr>
      </w:pPr>
    </w:p>
    <w:p>
      <w:pPr>
        <w:tabs>
          <w:tab w:val="left" w:pos="276"/>
        </w:tabs>
        <w:spacing w:before="196" w:line="294" w:lineRule="auto"/>
        <w:ind w:left="39" w:right="139" w:firstLine="95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由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于物价上涨等因素，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现有公司员工工资水平偏低，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尤其是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基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础员工工资，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已低于低保工资，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没有达到国家劳动部门的要求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z w:val="45"/>
          <w:szCs w:val="45"/>
        </w:rPr>
        <w:tab/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(今年劳动部门已正式下发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文件，用工单位最低工资标准为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720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6"/>
          <w:sz w:val="45"/>
          <w:szCs w:val="45"/>
        </w:rPr>
        <w:t>元</w:t>
      </w:r>
      <w:r>
        <w:rPr>
          <w:rFonts w:ascii="Microsoft JhengHei" w:eastAsia="Microsoft JhengHei" w:hAnsi="Microsoft JhengHei" w:cs="Microsoft JhengHei"/>
          <w:spacing w:val="18"/>
          <w:sz w:val="45"/>
          <w:szCs w:val="45"/>
        </w:rPr>
        <w:t>，并且要做全面检查)。</w:t>
      </w:r>
    </w:p>
    <w:p>
      <w:pPr>
        <w:spacing w:before="263" w:line="293" w:lineRule="auto"/>
        <w:ind w:left="39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09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度公司对门店基础员工将采取高薪低奖的方针，大范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围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大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幅度的提高一线基础员工工资。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由原来的平均月工资调整为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6"/>
          <w:sz w:val="45"/>
          <w:szCs w:val="45"/>
        </w:rPr>
        <w:t>小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时工资，鼓励多劳多得(方案见附录二)。具体实施方案采取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先考核后增长，考核以《运营手册》为标</w:t>
      </w:r>
      <w:r>
        <w:rPr>
          <w:rFonts w:ascii="Microsoft JhengHei" w:eastAsia="Microsoft JhengHei" w:hAnsi="Microsoft JhengHei" w:cs="Microsoft JhengHei"/>
          <w:sz w:val="45"/>
          <w:szCs w:val="45"/>
        </w:rPr>
        <w:t>准，只要门店能达到标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1"/>
          <w:sz w:val="45"/>
          <w:szCs w:val="45"/>
        </w:rPr>
        <w:t>准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化管理，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就给增长工资。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依照“让一部分人先富起来的”思想，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让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门店之间进行评比和竞赛，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用最短的时间做到门店的提升。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店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工资上涨年预算十万元。</w:t>
      </w:r>
    </w:p>
    <w:p>
      <w:pPr>
        <w:sectPr>
          <w:pgSz w:w="17860" w:h="25258"/>
          <w:pgMar w:top="1944" w:right="2558" w:bottom="0" w:left="2678" w:header="0" w:footer="0" w:gutter="0"/>
          <w:pgNumType w:start="12"/>
          <w:cols w:space="708"/>
        </w:sectPr>
      </w:pPr>
    </w:p>
    <w:p>
      <w:pPr>
        <w:spacing w:before="86" w:line="300" w:lineRule="auto"/>
        <w:ind w:left="41" w:right="144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09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度公司对总部管理层员工采取低薪高奖的方针，只进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行小范围的工资调整，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目的是平衡总部员工的工资基数，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总部基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本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工资上涨年预算三万元。</w:t>
      </w:r>
    </w:p>
    <w:p>
      <w:pPr>
        <w:spacing w:before="219" w:line="185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具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体安排：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&lt;省略&gt;3．绩效占比方案绩效占比方案：</w:t>
      </w:r>
    </w:p>
    <w:p>
      <w:pPr>
        <w:spacing w:line="478" w:lineRule="auto"/>
        <w:rPr>
          <w:rFonts w:ascii="Arial"/>
          <w:sz w:val="21"/>
        </w:rPr>
      </w:pPr>
    </w:p>
    <w:p>
      <w:pPr>
        <w:spacing w:before="196" w:line="295" w:lineRule="auto"/>
        <w:ind w:left="37" w:firstLine="91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公司全体员工采取全员参与绩效。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各门店员工及采购部，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运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营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部员工的绩效从门店产生，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采购部和运营部员工采取支援门店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指导员，一对一指导，一对一提升，以达成门店的销售增长，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8"/>
          <w:sz w:val="45"/>
          <w:szCs w:val="45"/>
        </w:rPr>
        <w:t>达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成绩效。辅助部门人员(人事后勤部，信息部，财务部)工资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增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长以绩效达成。</w:t>
      </w:r>
    </w:p>
    <w:p>
      <w:pPr>
        <w:spacing w:before="213" w:line="1279" w:lineRule="exact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position w:val="64"/>
          <w:sz w:val="45"/>
          <w:szCs w:val="45"/>
        </w:rPr>
        <w:t>绩</w:t>
      </w:r>
      <w:r>
        <w:rPr>
          <w:rFonts w:ascii="Microsoft JhengHei" w:eastAsia="Microsoft JhengHei" w:hAnsi="Microsoft JhengHei" w:cs="Microsoft JhengHei"/>
          <w:spacing w:val="-14"/>
          <w:position w:val="64"/>
          <w:sz w:val="45"/>
          <w:szCs w:val="45"/>
        </w:rPr>
        <w:t>效分配占比表：</w:t>
      </w:r>
    </w:p>
    <w:p>
      <w:pPr>
        <w:spacing w:line="186" w:lineRule="auto"/>
        <w:ind w:left="97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附</w:t>
      </w:r>
      <w:r>
        <w:rPr>
          <w:rFonts w:ascii="Microsoft JhengHei" w:eastAsia="Microsoft JhengHei" w:hAnsi="Microsoft JhengHei" w:cs="Microsoft JhengHei"/>
          <w:spacing w:val="-29"/>
          <w:sz w:val="45"/>
          <w:szCs w:val="45"/>
        </w:rPr>
        <w:t>录二：</w:t>
      </w:r>
    </w:p>
    <w:p>
      <w:pPr>
        <w:spacing w:line="468" w:lineRule="auto"/>
        <w:rPr>
          <w:rFonts w:ascii="Arial"/>
          <w:sz w:val="21"/>
        </w:rPr>
      </w:pPr>
    </w:p>
    <w:p>
      <w:pPr>
        <w:spacing w:before="195" w:line="1275" w:lineRule="exact"/>
        <w:ind w:left="95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position w:val="63"/>
          <w:sz w:val="45"/>
          <w:szCs w:val="45"/>
        </w:rPr>
        <w:t>员工新工</w:t>
      </w:r>
      <w:r>
        <w:rPr>
          <w:rFonts w:ascii="Microsoft JhengHei" w:eastAsia="Microsoft JhengHei" w:hAnsi="Microsoft JhengHei" w:cs="Microsoft JhengHei"/>
          <w:spacing w:val="-3"/>
          <w:position w:val="63"/>
          <w:sz w:val="45"/>
          <w:szCs w:val="45"/>
        </w:rPr>
        <w:t>资</w:t>
      </w:r>
      <w:r>
        <w:rPr>
          <w:rFonts w:ascii="Microsoft JhengHei" w:eastAsia="Microsoft JhengHei" w:hAnsi="Microsoft JhengHei" w:cs="Microsoft JhengHei"/>
          <w:spacing w:val="-2"/>
          <w:position w:val="63"/>
          <w:sz w:val="45"/>
          <w:szCs w:val="45"/>
        </w:rPr>
        <w:t>发放标准及办法</w:t>
      </w:r>
    </w:p>
    <w:p>
      <w:pPr>
        <w:spacing w:before="2" w:line="184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一、工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资发放标准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5" w:line="308" w:lineRule="auto"/>
        <w:ind w:left="43" w:firstLine="94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□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薪资结构：基本工资工龄工资考核奖金(绩效工资)年终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奖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基本工资</w:t>
      </w:r>
    </w:p>
    <w:p>
      <w:pPr>
        <w:spacing w:before="217" w:line="299" w:lineRule="auto"/>
        <w:ind w:left="51" w:right="139" w:firstLine="92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◎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基础员工基本工资(按小时工资)：小时工资(2。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元/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小时)＋夜班补贴(夜补从晚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点记起，增加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0。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元/小时</w:t>
      </w:r>
      <w:r>
        <w:rPr>
          <w:rFonts w:ascii="Microsoft JhengHei" w:eastAsia="Microsoft JhengHei" w:hAnsi="Microsoft JhengHei" w:cs="Microsoft JhengHei"/>
          <w:spacing w:val="9"/>
          <w:sz w:val="45"/>
          <w:szCs w:val="45"/>
        </w:rPr>
        <w:t>)</w:t>
      </w:r>
    </w:p>
    <w:p>
      <w:pPr>
        <w:spacing w:before="261" w:line="185" w:lineRule="auto"/>
        <w:ind w:left="94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这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样，按每月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30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天计算：</w:t>
      </w:r>
    </w:p>
    <w:p>
      <w:pPr>
        <w:sectPr>
          <w:pgSz w:w="17860" w:h="25258"/>
          <w:pgMar w:top="1942" w:right="2558" w:bottom="0" w:left="2678" w:header="0" w:footer="0" w:gutter="0"/>
          <w:pgNumType w:start="13"/>
          <w:cols w:space="708"/>
        </w:sectPr>
      </w:pPr>
    </w:p>
    <w:p>
      <w:pPr>
        <w:spacing w:before="85" w:line="301" w:lineRule="auto"/>
        <w:ind w:left="44" w:right="628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一部、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五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部、七部、八部每日工作时间为：上午7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小时，下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8"/>
          <w:sz w:val="45"/>
          <w:szCs w:val="45"/>
        </w:rPr>
        <w:t>午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>小时(晚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>点下班)，这四个门店的员工基本工资可以达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到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如下标准：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15×15×2。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2＋2×15×0。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＝510</w:t>
      </w:r>
    </w:p>
    <w:p>
      <w:pPr>
        <w:spacing w:before="207" w:line="301" w:lineRule="auto"/>
        <w:ind w:left="44" w:right="562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二部、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三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部、六部、四部每日工作时间为：上午9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小时，下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8"/>
          <w:sz w:val="45"/>
          <w:szCs w:val="45"/>
        </w:rPr>
        <w:t>午</w:t>
      </w: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>9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>小时(凌晨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5"/>
          <w:szCs w:val="45"/>
        </w:rPr>
        <w:t>点下班)，这四个门店的员工基本工资可以达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8"/>
          <w:sz w:val="45"/>
          <w:szCs w:val="45"/>
        </w:rPr>
        <w:t>到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如下标准：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9×30×2。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2＋5×15×0。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＝631。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5</w:t>
      </w:r>
    </w:p>
    <w:p>
      <w:pPr>
        <w:spacing w:before="212" w:line="299" w:lineRule="auto"/>
        <w:ind w:left="41" w:right="677" w:firstLine="93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◎各部店长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基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础工资：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(8。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5×7－5)×4×5＝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1090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(小时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>标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准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元)◎收银员：在导购员的基础上每月补贴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150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元</w:t>
      </w:r>
    </w:p>
    <w:p>
      <w:pPr>
        <w:spacing w:before="195" w:line="190" w:lineRule="auto"/>
        <w:ind w:left="74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3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营</w:t>
      </w:r>
      <w:r>
        <w:rPr>
          <w:rFonts w:ascii="Microsoft JhengHei" w:eastAsia="Microsoft JhengHei" w:hAnsi="Microsoft JhengHei" w:cs="Microsoft JhengHei"/>
          <w:color w:val="0083FF"/>
          <w:spacing w:val="2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运工作计划篇</w:t>
      </w:r>
      <w:r>
        <w:rPr>
          <w:rFonts w:ascii="Microsoft JhengHei" w:eastAsia="Microsoft JhengHei" w:hAnsi="Microsoft JhengHei" w:cs="Microsoft JhengHei"/>
          <w:color w:val="0083FF"/>
          <w:spacing w:val="2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2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3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196" w:line="187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一、项目运营部全年工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作目标</w:t>
      </w:r>
    </w:p>
    <w:p>
      <w:pPr>
        <w:spacing w:line="472" w:lineRule="auto"/>
        <w:rPr>
          <w:rFonts w:ascii="Arial"/>
          <w:sz w:val="21"/>
        </w:rPr>
      </w:pPr>
    </w:p>
    <w:p>
      <w:pPr>
        <w:spacing w:before="196" w:line="307" w:lineRule="auto"/>
        <w:ind w:left="41" w:right="386" w:firstLine="93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、建立健全部门管理体系，加强绩效考核，完善薪酬制度，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制定有效的培训计划，打造一个有凝聚力、竞争力的和谐团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队</w:t>
      </w:r>
      <w:r>
        <w:rPr>
          <w:rFonts w:ascii="Microsoft JhengHei" w:eastAsia="Microsoft JhengHei" w:hAnsi="Microsoft JhengHei" w:cs="Microsoft JhengHei"/>
          <w:sz w:val="45"/>
          <w:szCs w:val="45"/>
        </w:rPr>
        <w:t>。</w:t>
      </w:r>
    </w:p>
    <w:p>
      <w:pPr>
        <w:spacing w:before="215" w:line="297" w:lineRule="auto"/>
        <w:ind w:left="39" w:right="659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2、建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立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健全客户服务体系及人员配备，提高客户服务人员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队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伍素质，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引导客户对的利用及重视；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从而进一步提升络营销价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5"/>
          <w:szCs w:val="45"/>
        </w:rPr>
        <w:t>值</w:t>
      </w:r>
      <w:r>
        <w:rPr>
          <w:rFonts w:ascii="Microsoft JhengHei" w:eastAsia="Microsoft JhengHei" w:hAnsi="Microsoft JhengHei" w:cs="Microsoft JhengHei"/>
          <w:spacing w:val="16"/>
          <w:sz w:val="45"/>
          <w:szCs w:val="45"/>
        </w:rPr>
        <w:t>。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3、推行新的运营机制(项目责任制)，同时对部门费用进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科学有效的划分，从而推动各业务板块健康快速发展。</w:t>
      </w:r>
    </w:p>
    <w:p>
      <w:pPr>
        <w:spacing w:before="216" w:line="297" w:lineRule="auto"/>
        <w:ind w:left="41" w:firstLine="89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0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、按照公司的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20__年度目标规划，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主动出击整合十堰市场，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夯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实基础，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增加营收，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把公司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“专业、创新、协作、拼搏、服务”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的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经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营理念贯穿与整体工作当中，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力争实现全年经营目标的顺利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实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现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。二、定岗定编及岗位职责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、部门人员计划编制：</w:t>
      </w:r>
    </w:p>
    <w:p>
      <w:pPr>
        <w:sectPr>
          <w:pgSz w:w="17860" w:h="25258"/>
          <w:pgMar w:top="1946" w:right="2042" w:bottom="0" w:left="2678" w:header="0" w:footer="0" w:gutter="0"/>
          <w:pgNumType w:start="14"/>
          <w:cols w:space="708"/>
        </w:sectPr>
      </w:pPr>
    </w:p>
    <w:p>
      <w:pPr>
        <w:spacing w:before="400" w:line="255" w:lineRule="exact"/>
        <w:ind w:left="1176"/>
        <w:rPr>
          <w:rFonts w:ascii="Microsoft JhengHei" w:eastAsia="Microsoft JhengHei" w:hAnsi="Microsoft JhengHei" w:cs="Microsoft JhengHei"/>
          <w:sz w:val="45"/>
          <w:szCs w:val="45"/>
        </w:rPr>
      </w:pPr>
      <w:r>
        <w:pict>
          <v:shape id="_x0000_s1037" type="#_x0000_t202" style="width:12.3pt;height:33.25pt;margin-top:3.25pt;margin-left:46.05pt;position:absolute;z-index:251658240" filled="f" stroked="f">
            <o:lock v:ext="edit" aspectratio="f"/>
            <v:textbox inset="0,0,0,0">
              <w:txbxContent>
                <w:p>
                  <w:pPr>
                    <w:spacing w:before="19" w:line="192" w:lineRule="auto"/>
                    <w:ind w:left="20"/>
                    <w:rPr>
                      <w:rFonts w:ascii="Microsoft JhengHei" w:eastAsia="Microsoft JhengHei" w:hAnsi="Microsoft JhengHei" w:cs="Microsoft JhengHei"/>
                      <w:sz w:val="45"/>
                      <w:szCs w:val="45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-41"/>
                      <w:sz w:val="45"/>
                      <w:szCs w:val="45"/>
                    </w:rPr>
                    <w:t>a</w:t>
                  </w:r>
                </w:p>
              </w:txbxContent>
            </v:textbox>
          </v:shape>
        </w:pict>
      </w:r>
      <w:r>
        <w:rPr>
          <w:rFonts w:ascii="Microsoft JhengHei" w:eastAsia="Microsoft JhengHei" w:hAnsi="Microsoft JhengHei" w:cs="Microsoft JhengHei"/>
          <w:spacing w:val="91"/>
          <w:position w:val="6"/>
          <w:sz w:val="45"/>
          <w:szCs w:val="45"/>
        </w:rPr>
        <w:t>.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5" w:line="192" w:lineRule="auto"/>
        <w:ind w:left="9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82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z w:val="45"/>
          <w:szCs w:val="45"/>
        </w:rPr>
        <w:t>c</w:t>
      </w:r>
      <w:r>
        <w:rPr>
          <w:rFonts w:ascii="Microsoft JhengHei" w:eastAsia="Microsoft JhengHei" w:hAnsi="Microsoft JhengHei" w:cs="Microsoft JhengHei"/>
          <w:spacing w:val="82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z w:val="45"/>
          <w:szCs w:val="45"/>
        </w:rPr>
        <w:t>d</w:t>
      </w:r>
      <w:r>
        <w:rPr>
          <w:rFonts w:ascii="Microsoft JhengHei" w:eastAsia="Microsoft JhengHei" w:hAnsi="Microsoft JhengHei" w:cs="Microsoft JhengHei"/>
          <w:spacing w:val="82"/>
          <w:sz w:val="45"/>
          <w:szCs w:val="45"/>
        </w:rPr>
        <w:t>.</w:t>
      </w:r>
      <w:r>
        <w:rPr>
          <w:rFonts w:ascii="Microsoft JhengHei" w:eastAsia="Microsoft JhengHei" w:hAnsi="Microsoft JhengHei" w:cs="Microsoft JhengHei"/>
          <w:sz w:val="45"/>
          <w:szCs w:val="45"/>
        </w:rPr>
        <w:t>e</w:t>
      </w:r>
      <w:r>
        <w:rPr>
          <w:rFonts w:ascii="Microsoft JhengHei" w:eastAsia="Microsoft JhengHei" w:hAnsi="Microsoft JhengHei" w:cs="Microsoft JhengHei"/>
          <w:spacing w:val="81"/>
          <w:sz w:val="45"/>
          <w:szCs w:val="45"/>
        </w:rPr>
        <w:t>.</w:t>
      </w:r>
    </w:p>
    <w:p>
      <w:pPr>
        <w:spacing w:line="448" w:lineRule="auto"/>
        <w:rPr>
          <w:rFonts w:ascii="Arial"/>
          <w:sz w:val="21"/>
        </w:rPr>
      </w:pPr>
    </w:p>
    <w:p>
      <w:pPr>
        <w:spacing w:before="195" w:line="301" w:lineRule="auto"/>
        <w:ind w:left="43" w:firstLine="89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汽车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板块：人员配备运营人员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名、编辑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名。房产板块：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人员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配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备运营人员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名、编辑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名。家居建材板块：人员配备运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营人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员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名、编辑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名。医疗板块：人员配备运营人员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名</w:t>
      </w:r>
    </w:p>
    <w:p>
      <w:pPr>
        <w:spacing w:before="211" w:line="186" w:lineRule="auto"/>
        <w:ind w:left="946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、工作人员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196" w:line="391" w:lineRule="auto"/>
        <w:ind w:left="943" w:right="1752" w:hanging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人才、旅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游、相亲交友等板块：人员配备编辑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、项目运营总监岗位职责：</w:t>
      </w:r>
    </w:p>
    <w:p>
      <w:pPr>
        <w:spacing w:line="176" w:lineRule="auto"/>
        <w:ind w:left="9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A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、根据公司现实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状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况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,制定适合本部门的考核制度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;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95" w:line="302" w:lineRule="auto"/>
        <w:ind w:left="37" w:right="196" w:firstLine="89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、根据公司下达的任务，保证部门足额完成年度和月度计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划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C、加强、稳定团队建设，提高团队整体素质；</w:t>
      </w:r>
    </w:p>
    <w:p>
      <w:pPr>
        <w:spacing w:before="244" w:line="286" w:lineRule="auto"/>
        <w:ind w:left="37" w:right="201" w:firstLine="89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D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及时汇报、分析行业信息，广告产品信息，以促使公司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及时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调整策略；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E、严格执行业务工作流程，配合、协调其它部</w:t>
      </w:r>
    </w:p>
    <w:p>
      <w:pPr>
        <w:spacing w:line="640" w:lineRule="exact"/>
        <w:ind w:firstLine="21"/>
        <w:textAlignment w:val="center"/>
      </w:pPr>
      <w:r>
        <w:pict>
          <v:group id="_x0000_i1038" style="width:114pt;height:32pt;mso-position-horizontal-relative:char;mso-position-vertical-relative:line" coordorigin="0,0" coordsize="2280,640" filled="f" stroked="f">
            <v:shape id="_x0000_s1039" type="#_x0000_t75" style="width:2280;height:640;position:absolute" filled="f" stroked="f">
              <v:imagedata r:id="rId8" o:title=""/>
            </v:shape>
            <v:shape id="_x0000_s1040" type="#_x0000_t202" style="width:2320;height:823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2" w:line="175" w:lineRule="auto"/>
                      <w:ind w:left="89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30"/>
                        <w:sz w:val="45"/>
                        <w:szCs w:val="45"/>
                      </w:rPr>
                      <w:t>门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27"/>
                        <w:sz w:val="45"/>
                        <w:szCs w:val="45"/>
                      </w:rPr>
                      <w:t>的工作；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46" w:lineRule="auto"/>
        <w:rPr>
          <w:rFonts w:ascii="Arial"/>
          <w:sz w:val="21"/>
        </w:rPr>
      </w:pPr>
    </w:p>
    <w:p>
      <w:pPr>
        <w:spacing w:before="196" w:line="301" w:lineRule="auto"/>
        <w:ind w:left="39" w:right="125" w:firstLine="89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F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、加强客户档案管理，每月按行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业进行统计，并汇报统计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5"/>
          <w:szCs w:val="45"/>
        </w:rPr>
        <w:t>结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果，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G、严格执行公司回款制度，防止呆帐发生；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>H、服从公司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领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导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的工作安排，并严格执行。</w:t>
      </w:r>
    </w:p>
    <w:p>
      <w:pPr>
        <w:spacing w:before="208" w:line="186" w:lineRule="auto"/>
        <w:ind w:left="94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3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、项目经理岗位职责：</w:t>
      </w:r>
    </w:p>
    <w:p>
      <w:pPr>
        <w:sectPr>
          <w:pgSz w:w="17860" w:h="25258"/>
          <w:pgMar w:top="1948" w:right="2605" w:bottom="0" w:left="2678" w:header="0" w:footer="0" w:gutter="0"/>
          <w:pgNumType w:start="15"/>
          <w:cols w:space="708"/>
        </w:sectPr>
      </w:pPr>
    </w:p>
    <w:p>
      <w:pPr>
        <w:spacing w:before="84" w:line="1275" w:lineRule="exact"/>
        <w:ind w:left="9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position w:val="65"/>
          <w:sz w:val="45"/>
          <w:szCs w:val="45"/>
        </w:rPr>
        <w:t>A</w:t>
      </w:r>
      <w:r>
        <w:rPr>
          <w:rFonts w:ascii="Microsoft JhengHei" w:eastAsia="Microsoft JhengHei" w:hAnsi="Microsoft JhengHei" w:cs="Microsoft JhengHei"/>
          <w:spacing w:val="-16"/>
          <w:position w:val="65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9"/>
          <w:position w:val="65"/>
          <w:sz w:val="45"/>
          <w:szCs w:val="45"/>
        </w:rPr>
        <w:t>服从公司领导安排，遵守公司管理制度；</w:t>
      </w:r>
    </w:p>
    <w:p>
      <w:pPr>
        <w:spacing w:line="174" w:lineRule="auto"/>
        <w:ind w:left="92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制定年度活动计划，并撰写策划方案；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95" w:line="297" w:lineRule="auto"/>
        <w:ind w:left="35" w:right="223" w:firstLine="89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C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加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强客户档案管理，每月进行统计分析，并及时汇报统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计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分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析结果，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D、根据年度规划，制定招商方案，并提前一个月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进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行招商，保证活动的顺利进行；</w:t>
      </w:r>
    </w:p>
    <w:p>
      <w:pPr>
        <w:spacing w:before="241" w:line="176" w:lineRule="auto"/>
        <w:ind w:left="9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E</w:t>
      </w:r>
      <w:r>
        <w:rPr>
          <w:rFonts w:ascii="Microsoft JhengHei" w:eastAsia="Microsoft JhengHei" w:hAnsi="Microsoft JhengHei" w:cs="Microsoft JhengHei"/>
          <w:spacing w:val="-3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及时汇报工作进度，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加强与部门主管及其它部门的沟通；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95" w:line="304" w:lineRule="auto"/>
        <w:ind w:left="60" w:right="227" w:firstLine="87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F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、将售后服务纳入绩效考核中，对项目活动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和工作进行及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时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有效的计划和总结；</w:t>
      </w:r>
    </w:p>
    <w:p>
      <w:pPr>
        <w:spacing w:before="245" w:line="184" w:lineRule="auto"/>
        <w:ind w:left="9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G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服从公司领导的工作安排，并严格执行。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196" w:line="186" w:lineRule="auto"/>
        <w:ind w:left="93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3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、项目客户经理岗位职责：</w:t>
      </w:r>
    </w:p>
    <w:p>
      <w:pPr>
        <w:spacing w:line="476" w:lineRule="auto"/>
        <w:rPr>
          <w:rFonts w:ascii="Arial"/>
          <w:sz w:val="21"/>
        </w:rPr>
      </w:pPr>
    </w:p>
    <w:p>
      <w:pPr>
        <w:spacing w:before="196" w:line="174" w:lineRule="auto"/>
        <w:ind w:left="9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A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服从公司领导安排，遵守公司管理制度；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96" w:line="300" w:lineRule="auto"/>
        <w:ind w:left="44" w:right="221" w:firstLine="88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、协助项目经理开展工作，积极配完成部门主管及项目经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理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交代的工作；</w:t>
      </w:r>
    </w:p>
    <w:p>
      <w:pPr>
        <w:spacing w:before="255" w:line="302" w:lineRule="auto"/>
        <w:ind w:left="43" w:right="235" w:firstLine="89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C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、日常客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拜访、确立目标客户和潜在客户、建立客户档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5"/>
          <w:szCs w:val="45"/>
        </w:rPr>
        <w:t>案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；</w:t>
      </w:r>
    </w:p>
    <w:p>
      <w:pPr>
        <w:spacing w:before="244" w:line="303" w:lineRule="auto"/>
        <w:ind w:left="56" w:right="223" w:firstLine="87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D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、客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户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关系管理，保持与客户的有效沟通，提升开展业务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5"/>
          <w:szCs w:val="45"/>
        </w:rPr>
        <w:t>能力；</w:t>
      </w:r>
    </w:p>
    <w:p>
      <w:pPr>
        <w:spacing w:before="238" w:line="176" w:lineRule="auto"/>
        <w:ind w:left="9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E</w:t>
      </w:r>
      <w:r>
        <w:rPr>
          <w:rFonts w:ascii="Microsoft JhengHei" w:eastAsia="Microsoft JhengHei" w:hAnsi="Microsoft JhengHei" w:cs="Microsoft JhengHei"/>
          <w:spacing w:val="-3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及时汇报工作进度，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加强与直接领导及其它部门的沟通；</w:t>
      </w:r>
    </w:p>
    <w:p>
      <w:pPr>
        <w:sectPr>
          <w:pgSz w:w="17860" w:h="25258"/>
          <w:pgMar w:top="1948" w:right="2579" w:bottom="0" w:left="2678" w:header="0" w:footer="0" w:gutter="0"/>
          <w:pgNumType w:start="16"/>
          <w:cols w:space="708"/>
        </w:sectPr>
      </w:pPr>
    </w:p>
    <w:p>
      <w:pPr>
        <w:spacing w:before="87" w:line="392" w:lineRule="auto"/>
        <w:ind w:left="933" w:right="346" w:hanging="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F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、将售后服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务纳入绩效考核中，所有客户每月一次回访；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G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、服从公司领导的工作安排，并严格执行。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                  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5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、项目编辑岗位职责：</w:t>
      </w:r>
    </w:p>
    <w:p>
      <w:pPr>
        <w:spacing w:before="1" w:line="174" w:lineRule="auto"/>
        <w:ind w:left="92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A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服从公司领导安排，遵守公司管理制度；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95" w:line="309" w:lineRule="auto"/>
        <w:ind w:left="43" w:right="307" w:firstLine="88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B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11"/>
          <w:sz w:val="45"/>
          <w:szCs w:val="45"/>
        </w:rPr>
        <w:t>浏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览、采编、分类、梳理、审核、修改、删除、发布、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5"/>
          <w:szCs w:val="45"/>
        </w:rPr>
        <w:t>策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划、推广相关内容。</w:t>
      </w:r>
    </w:p>
    <w:p>
      <w:pPr>
        <w:spacing w:before="206" w:line="1274" w:lineRule="exact"/>
        <w:ind w:left="93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position w:val="63"/>
          <w:sz w:val="45"/>
          <w:szCs w:val="45"/>
        </w:rPr>
        <w:t>C</w:t>
      </w:r>
      <w:r>
        <w:rPr>
          <w:rFonts w:ascii="Microsoft JhengHei" w:eastAsia="Microsoft JhengHei" w:hAnsi="Microsoft JhengHei" w:cs="Microsoft JhengHei"/>
          <w:spacing w:val="-18"/>
          <w:position w:val="6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position w:val="63"/>
          <w:sz w:val="45"/>
          <w:szCs w:val="45"/>
        </w:rPr>
        <w:t>、更新和维护论坛、首页、频道、专题等。</w:t>
      </w:r>
    </w:p>
    <w:p>
      <w:pPr>
        <w:spacing w:before="2" w:line="185" w:lineRule="auto"/>
        <w:ind w:left="93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D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、关注人气是否上升、话题是否适时。</w:t>
      </w:r>
    </w:p>
    <w:p>
      <w:pPr>
        <w:spacing w:line="465" w:lineRule="auto"/>
        <w:rPr>
          <w:rFonts w:ascii="Arial"/>
          <w:sz w:val="21"/>
        </w:rPr>
      </w:pPr>
    </w:p>
    <w:p>
      <w:pPr>
        <w:spacing w:before="197" w:line="187" w:lineRule="auto"/>
        <w:ind w:left="93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E</w:t>
      </w:r>
      <w:r>
        <w:rPr>
          <w:rFonts w:ascii="Microsoft JhengHei" w:eastAsia="Microsoft JhengHei" w:hAnsi="Microsoft JhengHei" w:cs="Microsoft JhengHei"/>
          <w:spacing w:val="-28"/>
          <w:sz w:val="45"/>
          <w:szCs w:val="45"/>
        </w:rPr>
        <w:t>、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及时汇报工作进度，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加强与部门主管及其它部门的沟通。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195" w:line="308" w:lineRule="auto"/>
        <w:ind w:left="44" w:right="138" w:firstLine="88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F</w:t>
      </w:r>
      <w:r>
        <w:rPr>
          <w:rFonts w:ascii="Microsoft JhengHei" w:eastAsia="Microsoft JhengHei" w:hAnsi="Microsoft JhengHei" w:cs="Microsoft JhengHei"/>
          <w:spacing w:val="-2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、具备强烈的市场和服务意识，配合业务开展工作。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5"/>
          <w:szCs w:val="45"/>
        </w:rPr>
        <w:t>G、服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从公司</w:t>
      </w: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领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导的工作安排，并严格执行。</w:t>
      </w:r>
    </w:p>
    <w:p>
      <w:pPr>
        <w:spacing w:before="214" w:line="185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三、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项目运营部年度业务总体规划</w:t>
      </w:r>
    </w:p>
    <w:p>
      <w:pPr>
        <w:spacing w:line="475" w:lineRule="auto"/>
        <w:rPr>
          <w:rFonts w:ascii="Arial"/>
          <w:sz w:val="21"/>
        </w:rPr>
      </w:pPr>
    </w:p>
    <w:p>
      <w:pPr>
        <w:spacing w:before="195" w:line="297" w:lineRule="auto"/>
        <w:ind w:left="37" w:right="19" w:firstLine="93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5"/>
          <w:szCs w:val="45"/>
        </w:rPr>
        <w:t>、汽车板块：优化升级程序，继</w:t>
      </w:r>
      <w:r>
        <w:rPr>
          <w:rFonts w:ascii="Microsoft JhengHei" w:eastAsia="Microsoft JhengHei" w:hAnsi="Microsoft JhengHei" w:cs="Microsoft JhengHei"/>
          <w:spacing w:val="1"/>
          <w:sz w:val="45"/>
          <w:szCs w:val="45"/>
        </w:rPr>
        <w:t>续以车展等活动(城区、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9"/>
          <w:sz w:val="45"/>
          <w:szCs w:val="45"/>
        </w:rPr>
        <w:t>城</w:t>
      </w:r>
      <w:r>
        <w:rPr>
          <w:rFonts w:ascii="Microsoft JhengHei" w:eastAsia="Microsoft JhengHei" w:hAnsi="Microsoft JhengHei" w:cs="Microsoft JhengHei"/>
          <w:spacing w:val="10"/>
          <w:sz w:val="45"/>
          <w:szCs w:val="45"/>
        </w:rPr>
        <w:t>乡)为契机，大力拓展相关业务。通过十堰汽配商会，适度运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营“汽配城”。同时着手整合各品牌</w:t>
      </w:r>
      <w:r>
        <w:rPr>
          <w:rFonts w:ascii="Microsoft JhengHei" w:eastAsia="Microsoft JhengHei" w:hAnsi="Microsoft JhengHei" w:cs="Microsoft JhengHei"/>
          <w:sz w:val="45"/>
          <w:szCs w:val="45"/>
        </w:rPr>
        <w:t>车友会，推出统一车友互动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平台。同时与石油公司洽谈联名推出宝典中石油或中石化</w:t>
      </w:r>
      <w:r>
        <w:rPr>
          <w:rFonts w:ascii="Microsoft JhengHei" w:eastAsia="Microsoft JhengHei" w:hAnsi="Microsoft JhengHei" w:cs="Microsoft JhengHei"/>
          <w:spacing w:val="-2"/>
          <w:sz w:val="45"/>
          <w:szCs w:val="45"/>
        </w:rPr>
        <w:t>卡</w:t>
      </w:r>
      <w:r>
        <w:rPr>
          <w:rFonts w:ascii="Microsoft JhengHei" w:eastAsia="Microsoft JhengHei" w:hAnsi="Microsoft JhengHei" w:cs="Microsoft JhengHei"/>
          <w:sz w:val="45"/>
          <w:szCs w:val="45"/>
        </w:rPr>
        <w:t>。</w:t>
      </w:r>
    </w:p>
    <w:p>
      <w:pPr>
        <w:sectPr>
          <w:pgSz w:w="17860" w:h="25258"/>
          <w:pgMar w:top="1941" w:right="2539" w:bottom="0" w:left="2678" w:header="0" w:footer="0" w:gutter="0"/>
          <w:pgNumType w:start="17"/>
          <w:cols w:space="708"/>
        </w:sectPr>
      </w:pPr>
    </w:p>
    <w:p>
      <w:pPr>
        <w:spacing w:before="82" w:line="301" w:lineRule="auto"/>
        <w:ind w:left="39" w:right="78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2、房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产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板块：优化升级程序，推出春季及秋季版十堰购房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5"/>
          <w:szCs w:val="45"/>
        </w:rPr>
        <w:t>地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图，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与十堰房地产开发企业协会联合开展房展类活动。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自行组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织看房、摄</w:t>
      </w:r>
    </w:p>
    <w:p>
      <w:pPr>
        <w:spacing w:before="211" w:line="188" w:lineRule="auto"/>
        <w:ind w:left="939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影、团购类活动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。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95" w:line="301" w:lineRule="auto"/>
        <w:ind w:left="43" w:right="37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3、家居板块：优化升级程序，充分利用现有QQ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5"/>
          <w:szCs w:val="45"/>
        </w:rPr>
        <w:t>群，联合商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5"/>
          <w:szCs w:val="45"/>
        </w:rPr>
        <w:t>家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开展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6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场家装建材家电团购会，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策划实施家装手册项目，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联络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交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房小区开展家居类商家展示，同时开展线上设计师等活动。</w:t>
      </w:r>
    </w:p>
    <w:p>
      <w:pPr>
        <w:spacing w:before="209" w:line="301" w:lineRule="auto"/>
        <w:ind w:left="43" w:right="78" w:firstLine="89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4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、医疗板块：服务好成熟客户，努力发展新客户，在稳定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7"/>
          <w:sz w:val="45"/>
          <w:szCs w:val="45"/>
        </w:rPr>
        <w:t>现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有基础上，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重视对医疗板块的创新服务和挖潜拓展，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力争保持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医疗板块客户稳定增长。</w:t>
      </w:r>
    </w:p>
    <w:p>
      <w:pPr>
        <w:spacing w:before="212" w:line="302" w:lineRule="auto"/>
        <w:ind w:left="41" w:firstLine="90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、综合板块：人才、旅游、相亲交友等栏目的推广运营，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提</w:t>
      </w:r>
      <w:r>
        <w:rPr>
          <w:rFonts w:ascii="Microsoft JhengHei" w:eastAsia="Microsoft JhengHei" w:hAnsi="Microsoft JhengHei" w:cs="Microsoft JhengHei"/>
          <w:b/>
          <w:bCs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升的知名度，集聚人气，联络客户关系，产生双重效益。四、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Microsoft JhengHei" w:eastAsia="Microsoft JhengHei" w:hAnsi="Microsoft JhengHei" w:cs="Microsoft JhengHei"/>
          <w:b/>
          <w:bCs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度</w:t>
      </w:r>
      <w:r>
        <w:rPr>
          <w:rFonts w:ascii="Microsoft JhengHei" w:eastAsia="Microsoft JhengHei" w:hAnsi="Microsoft JhengHei" w:cs="Microsoft JhengHei"/>
          <w:b/>
          <w:bCs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活动计划表</w:t>
      </w:r>
    </w:p>
    <w:p>
      <w:pPr>
        <w:spacing w:before="210" w:line="188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Microsoft JhengHei" w:eastAsia="Microsoft JhengHei" w:hAnsi="Microsoft JhengHei" w:cs="Microsoft JhengHei"/>
          <w:b/>
          <w:bCs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、业务收入年度总计划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96" w:line="301" w:lineRule="auto"/>
        <w:ind w:left="21" w:right="156" w:firstLine="924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项目运营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部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年度运营额度计划总额为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60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万元，主要收入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24"/>
          <w:sz w:val="45"/>
          <w:szCs w:val="45"/>
        </w:rPr>
        <w:t>_</w:t>
      </w:r>
      <w:r>
        <w:rPr>
          <w:rFonts w:ascii="Microsoft JhengHei" w:eastAsia="Microsoft JhengHei" w:hAnsi="Microsoft JhengHei" w:cs="Microsoft JhengHei"/>
          <w:spacing w:val="15"/>
          <w:sz w:val="45"/>
          <w:szCs w:val="45"/>
        </w:rPr>
        <w:t>_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______为广告和活动收入。其中汽车汽配板块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20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5"/>
          <w:szCs w:val="45"/>
        </w:rPr>
        <w:t>万元(广告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1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万，活动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10</w:t>
      </w:r>
    </w:p>
    <w:p>
      <w:pPr>
        <w:spacing w:before="204" w:line="301" w:lineRule="auto"/>
        <w:ind w:left="44" w:right="157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2"/>
          <w:sz w:val="45"/>
          <w:szCs w:val="45"/>
        </w:rPr>
        <w:t>万</w:t>
      </w:r>
      <w:r>
        <w:rPr>
          <w:rFonts w:ascii="Microsoft JhengHei" w:eastAsia="Microsoft JhengHei" w:hAnsi="Microsoft JhengHei" w:cs="Microsoft JhengHei"/>
          <w:spacing w:val="21"/>
          <w:sz w:val="45"/>
          <w:szCs w:val="45"/>
        </w:rPr>
        <w:t>)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，房产及家居建材板块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20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万元(广告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万，活动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5"/>
          <w:szCs w:val="45"/>
        </w:rPr>
        <w:t>10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1"/>
          <w:sz w:val="45"/>
          <w:szCs w:val="45"/>
        </w:rPr>
        <w:t>万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)，医疗板块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12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7"/>
          <w:sz w:val="45"/>
          <w:szCs w:val="45"/>
        </w:rPr>
        <w:t>万元(广告收入)，其它板块综合收入目标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为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8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万。六、预算营业收入分配模式明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细</w:t>
      </w:r>
    </w:p>
    <w:p>
      <w:pPr>
        <w:sectPr>
          <w:pgSz w:w="17860" w:h="25258"/>
          <w:pgMar w:top="1946" w:right="2624" w:bottom="0" w:left="2678" w:header="0" w:footer="0" w:gutter="0"/>
          <w:pgNumType w:start="18"/>
          <w:cols w:space="708"/>
        </w:sectPr>
      </w:pPr>
    </w:p>
    <w:p>
      <w:pPr>
        <w:spacing w:before="87" w:line="297" w:lineRule="auto"/>
        <w:ind w:left="37" w:right="141" w:firstLine="905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15"/>
          <w:sz w:val="45"/>
          <w:szCs w:val="45"/>
        </w:rPr>
        <w:t>预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算总业务收入：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60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万元(活动扣出基本业务支出、扣出直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3"/>
          <w:sz w:val="45"/>
          <w:szCs w:val="45"/>
        </w:rPr>
        <w:t>接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回扣)工资支出：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1500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(月薪)×6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(人数)×12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(月)＝10.8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万元；业务提成支出：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60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万×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15％＝9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万元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；</w:t>
      </w:r>
    </w:p>
    <w:p>
      <w:pPr>
        <w:spacing w:before="246" w:line="297" w:lineRule="auto"/>
        <w:ind w:left="37" w:right="47" w:firstLine="90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绩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效工资支出：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1000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(基数)×4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(人数)×12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17"/>
          <w:sz w:val="45"/>
          <w:szCs w:val="45"/>
        </w:rPr>
        <w:t>(月)＝4.8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万元营销费用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支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出：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60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万×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10％＝6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万元；(招待、节日礼品)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35"/>
          <w:sz w:val="45"/>
          <w:szCs w:val="45"/>
        </w:rPr>
        <w:t>税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收支出：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60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万×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10％＝6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万元；预算总利润：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25.8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万元</w:t>
      </w:r>
    </w:p>
    <w:p>
      <w:pPr>
        <w:spacing w:before="242" w:line="296" w:lineRule="auto"/>
        <w:ind w:left="43" w:right="153" w:firstLine="898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50"/>
          <w:sz w:val="45"/>
          <w:szCs w:val="45"/>
        </w:rPr>
        <w:t>技</w:t>
      </w:r>
      <w:r>
        <w:rPr>
          <w:rFonts w:ascii="Microsoft JhengHei" w:eastAsia="Microsoft JhengHei" w:hAnsi="Microsoft JhengHei" w:cs="Microsoft JhengHei"/>
          <w:spacing w:val="29"/>
          <w:sz w:val="45"/>
          <w:szCs w:val="45"/>
        </w:rPr>
        <w:t>术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3000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(基数)×4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(人数)×12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(月)＝14.4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25"/>
          <w:sz w:val="45"/>
          <w:szCs w:val="45"/>
        </w:rPr>
        <w:t>万元管理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45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0__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(基数)×3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(人数)×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12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(月)＝7.2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万元办公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31"/>
          <w:sz w:val="45"/>
          <w:szCs w:val="45"/>
        </w:rPr>
        <w:t>2.4(房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8"/>
          <w:sz w:val="45"/>
          <w:szCs w:val="45"/>
        </w:rPr>
        <w:t>屋)</w:t>
      </w:r>
      <w:r>
        <w:rPr>
          <w:rFonts w:ascii="Microsoft JhengHei" w:eastAsia="Microsoft JhengHei" w:hAnsi="Microsoft JhengHei" w:cs="Microsoft JhengHei"/>
          <w:spacing w:val="5"/>
          <w:sz w:val="45"/>
          <w:szCs w:val="45"/>
        </w:rPr>
        <w:t>+</w:t>
      </w:r>
      <w:r>
        <w:rPr>
          <w:rFonts w:ascii="Microsoft JhengHei" w:eastAsia="Microsoft JhengHei" w:hAnsi="Microsoft JhengHei" w:cs="Microsoft JhengHei"/>
          <w:spacing w:val="4"/>
          <w:sz w:val="45"/>
          <w:szCs w:val="45"/>
        </w:rPr>
        <w:t>0.6(电费)+其他</w:t>
      </w:r>
    </w:p>
    <w:p>
      <w:pPr>
        <w:spacing w:before="195" w:line="190" w:lineRule="auto"/>
        <w:ind w:left="74"/>
        <w:rPr>
          <w:rFonts w:ascii="Microsoft JhengHei" w:eastAsia="Microsoft JhengHei" w:hAnsi="Microsoft JhengHei" w:cs="Microsoft JhengHei"/>
          <w:sz w:val="49"/>
          <w:szCs w:val="49"/>
        </w:rPr>
      </w:pPr>
      <w:r>
        <w:rPr>
          <w:rFonts w:ascii="Microsoft JhengHei" w:eastAsia="Microsoft JhengHei" w:hAnsi="Microsoft JhengHei" w:cs="Microsoft JhengHei"/>
          <w:color w:val="0083FF"/>
          <w:spacing w:val="1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营运工作计</w:t>
      </w:r>
      <w:r>
        <w:rPr>
          <w:rFonts w:ascii="Microsoft JhengHei" w:eastAsia="Microsoft JhengHei" w:hAnsi="Microsoft JhengHei" w:cs="Microsoft JhengHei"/>
          <w:color w:val="0083FF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划篇</w:t>
      </w:r>
      <w:r>
        <w:rPr>
          <w:rFonts w:ascii="Microsoft JhengHei" w:eastAsia="Microsoft JhengHei" w:hAnsi="Microsoft JhengHei" w:cs="Microsoft JhengHei"/>
          <w:color w:val="0083FF"/>
          <w:sz w:val="49"/>
          <w:szCs w:val="49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z w:val="49"/>
          <w:szCs w:val="49"/>
          <w14:textOutline w14:w="10515">
            <w14:solidFill>
              <w14:srgbClr w14:val="0083FF"/>
            </w14:solidFill>
            <w14:prstDash w14:val="solid"/>
            <w14:miter w14:lim="10"/>
          </w14:textOutline>
        </w:rPr>
        <w:t>4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95" w:line="288" w:lineRule="auto"/>
        <w:ind w:left="39" w:firstLine="903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伴随着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电商“双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11”销售的再一次刷新，电商销售占据整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个零售行业半壁江山已是不争事实。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不可否认，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目前的购已经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不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再是年轻一族的专利，吸引越来越多的消</w:t>
      </w:r>
      <w:r>
        <w:rPr>
          <w:rFonts w:ascii="Microsoft JhengHei" w:eastAsia="Microsoft JhengHei" w:hAnsi="Microsoft JhengHei" w:cs="Microsoft JhengHei"/>
          <w:sz w:val="45"/>
          <w:szCs w:val="45"/>
        </w:rPr>
        <w:t>费群体主动加入了其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中。面对如此电商迅猛的发展势头，实体</w:t>
      </w:r>
      <w:r>
        <w:rPr>
          <w:rFonts w:ascii="Microsoft JhengHei" w:eastAsia="Microsoft JhengHei" w:hAnsi="Microsoft JhengHei" w:cs="Microsoft JhengHei"/>
          <w:sz w:val="45"/>
          <w:szCs w:val="45"/>
        </w:rPr>
        <w:t>店步履艰难，尤其是像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我</w:t>
      </w:r>
      <w:r>
        <w:rPr>
          <w:rFonts w:ascii="Microsoft JhengHei" w:eastAsia="Microsoft JhengHei" w:hAnsi="Microsoft JhengHei" w:cs="Microsoft JhengHei"/>
          <w:spacing w:val="-10"/>
          <w:sz w:val="45"/>
          <w:szCs w:val="45"/>
        </w:rPr>
        <w:t>们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这些中小型的单一百货店首当其冲，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受到的影响尤为明显和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突出。顾客流失严重、人气难以聚集、促</w:t>
      </w:r>
      <w:r>
        <w:rPr>
          <w:rFonts w:ascii="Microsoft JhengHei" w:eastAsia="Microsoft JhengHei" w:hAnsi="Microsoft JhengHei" w:cs="Microsoft JhengHei"/>
          <w:sz w:val="45"/>
          <w:szCs w:val="45"/>
        </w:rPr>
        <w:t>销打折不再被吸引，销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5"/>
          <w:szCs w:val="45"/>
        </w:rPr>
        <w:t>售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逐渐下降。如何面对购，恢复昔日人气？如何抵御同行竞争，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扭转目前的经营困境？怎么开展适销对路</w:t>
      </w:r>
      <w:r>
        <w:rPr>
          <w:rFonts w:ascii="Microsoft JhengHei" w:eastAsia="Microsoft JhengHei" w:hAnsi="Microsoft JhengHei" w:cs="Microsoft JhengHei"/>
          <w:sz w:val="45"/>
          <w:szCs w:val="45"/>
        </w:rPr>
        <w:t>的营销活动是营运部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明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年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思考的问题和工作重点。为此，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我们将做好以下几方面工作。</w:t>
      </w:r>
    </w:p>
    <w:p>
      <w:pPr>
        <w:spacing w:line="623" w:lineRule="exact"/>
        <w:ind w:firstLine="21"/>
        <w:textAlignment w:val="center"/>
      </w:pPr>
      <w:r>
        <w:pict>
          <v:group id="_x0000_i1041" style="width:114pt;height:31.2pt;mso-position-horizontal-relative:char;mso-position-vertical-relative:line" coordorigin="0,0" coordsize="2280,624" filled="f" stroked="f">
            <v:shape id="_x0000_s1042" type="#_x0000_t75" style="width:2280;height:620;position:absolute;top:3" filled="f" stroked="f">
              <v:imagedata r:id="rId9" o:title=""/>
            </v:shape>
            <v:shape id="_x0000_s1043" type="#_x0000_t202" style="width:2320;height:84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187" w:lineRule="auto"/>
                      <w:ind w:left="47"/>
                      <w:rPr>
                        <w:rFonts w:ascii="Microsoft JhengHei" w:eastAsia="Microsoft JhengHei" w:hAnsi="Microsoft JhengHei" w:cs="Microsoft JhengHei"/>
                        <w:sz w:val="45"/>
                        <w:szCs w:val="45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21"/>
                        <w:sz w:val="45"/>
                        <w:szCs w:val="45"/>
                      </w:rPr>
                      <w:t>具体如下：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pgSz w:w="17860" w:h="25258"/>
          <w:pgMar w:top="1946" w:right="2539" w:bottom="0" w:left="2678" w:header="0" w:footer="0" w:gutter="0"/>
          <w:pgNumType w:start="19"/>
          <w:cols w:space="708"/>
        </w:sectPr>
      </w:pPr>
    </w:p>
    <w:p>
      <w:pPr>
        <w:spacing w:before="87" w:line="188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一、把握机遇，寻求商机，提升销售</w:t>
      </w:r>
      <w:r>
        <w:rPr>
          <w:rFonts w:ascii="Microsoft JhengHei" w:eastAsia="Microsoft JhengHei" w:hAnsi="Microsoft JhengHei" w:cs="Microsoft JhengHei"/>
          <w:b/>
          <w:bCs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95" w:line="292" w:lineRule="auto"/>
        <w:ind w:left="37" w:right="19" w:firstLine="91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6"/>
          <w:sz w:val="45"/>
          <w:szCs w:val="45"/>
        </w:rPr>
        <w:t>雷同的经营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模式和营销手段只会导致同行业的恶性竞争。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  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4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__年我们应根据自身优势和区域消费特点，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把握机遇，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捕捉商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机，提升销售。通过开展差异化营销</w:t>
      </w:r>
      <w:r>
        <w:rPr>
          <w:rFonts w:ascii="Microsoft JhengHei" w:eastAsia="Microsoft JhengHei" w:hAnsi="Microsoft JhengHei" w:cs="Microsoft JhengHei"/>
          <w:sz w:val="45"/>
          <w:szCs w:val="45"/>
        </w:rPr>
        <w:t>、调研和分析市场，掌握消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费者的所需、所想、所求，来策划好</w:t>
      </w:r>
      <w:r>
        <w:rPr>
          <w:rFonts w:ascii="Microsoft JhengHei" w:eastAsia="Microsoft JhengHei" w:hAnsi="Microsoft JhengHei" w:cs="Microsoft JhengHei"/>
          <w:sz w:val="45"/>
          <w:szCs w:val="45"/>
        </w:rPr>
        <w:t>营销活动方案，锁定消费群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体，培养忠实顾客。例如：根据季节</w:t>
      </w:r>
      <w:r>
        <w:rPr>
          <w:rFonts w:ascii="Microsoft JhengHei" w:eastAsia="Microsoft JhengHei" w:hAnsi="Microsoft JhengHei" w:cs="Microsoft JhengHei"/>
          <w:sz w:val="45"/>
          <w:szCs w:val="45"/>
        </w:rPr>
        <w:t>不同，举行换季特卖和回馈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活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动，带动销售；发挥微信平台，不间断地推出各类互动活动，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如“你购物，我买单”等，聚集人气</w:t>
      </w:r>
      <w:r>
        <w:rPr>
          <w:rFonts w:ascii="Microsoft JhengHei" w:eastAsia="Microsoft JhengHei" w:hAnsi="Microsoft JhengHei" w:cs="Microsoft JhengHei"/>
          <w:sz w:val="45"/>
          <w:szCs w:val="45"/>
        </w:rPr>
        <w:t>；开展各类公益活动，形成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5"/>
          <w:szCs w:val="45"/>
        </w:rPr>
        <w:t>公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司特有的企业文化氛围和良好的诚信服务。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5"/>
          <w:szCs w:val="45"/>
        </w:rPr>
        <w:t>让消费者在各类营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5"/>
          <w:szCs w:val="45"/>
        </w:rPr>
        <w:t>销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活动中，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既享受到真正的商品优惠，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又可以得到一份意外之惊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5"/>
          <w:szCs w:val="45"/>
        </w:rPr>
        <w:t>喜。</w:t>
      </w:r>
    </w:p>
    <w:p>
      <w:pPr>
        <w:spacing w:before="208" w:line="189" w:lineRule="auto"/>
        <w:ind w:left="946"/>
        <w:outlineLvl w:val="0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b/>
          <w:bCs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二、有节兴节，无节造节，聚集人气</w:t>
      </w:r>
      <w:r>
        <w:rPr>
          <w:rFonts w:ascii="Microsoft JhengHei" w:eastAsia="Microsoft JhengHei" w:hAnsi="Microsoft JhengHei" w:cs="Microsoft JhengHei"/>
          <w:b/>
          <w:bCs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195" w:line="293" w:lineRule="auto"/>
        <w:ind w:left="35" w:firstLine="901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spacing w:val="-8"/>
          <w:sz w:val="45"/>
          <w:szCs w:val="45"/>
        </w:rPr>
        <w:t>在市</w:t>
      </w:r>
      <w:r>
        <w:rPr>
          <w:rFonts w:ascii="Microsoft JhengHei" w:eastAsia="Microsoft JhengHei" w:hAnsi="Microsoft JhengHei" w:cs="Microsoft JhengHei"/>
          <w:spacing w:val="-5"/>
          <w:sz w:val="45"/>
          <w:szCs w:val="45"/>
        </w:rPr>
        <w:t>场</w:t>
      </w:r>
      <w:r>
        <w:rPr>
          <w:rFonts w:ascii="Microsoft JhengHei" w:eastAsia="Microsoft JhengHei" w:hAnsi="Microsoft JhengHei" w:cs="Microsoft JhengHei"/>
          <w:spacing w:val="-4"/>
          <w:sz w:val="45"/>
          <w:szCs w:val="45"/>
        </w:rPr>
        <w:t>激烈的竞争态势下，尤其是受到电商的不断冲击下，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传统百货业将面临的是“一个顾</w:t>
      </w:r>
      <w:r>
        <w:rPr>
          <w:rFonts w:ascii="Microsoft JhengHei" w:eastAsia="Microsoft JhengHei" w:hAnsi="Microsoft JhengHei" w:cs="Microsoft JhengHei"/>
          <w:sz w:val="45"/>
          <w:szCs w:val="45"/>
        </w:rPr>
        <w:t>客流失的时代”。尽管目前商场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面临日常客流量不足，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老顾客不断流失等诸多不利因素。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9"/>
          <w:sz w:val="45"/>
          <w:szCs w:val="45"/>
        </w:rPr>
        <w:t>但我们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还是要发挥商业一条街优势，利</w:t>
      </w:r>
      <w:r>
        <w:rPr>
          <w:rFonts w:ascii="Microsoft JhengHei" w:eastAsia="Microsoft JhengHei" w:hAnsi="Microsoft JhengHei" w:cs="Microsoft JhengHei"/>
          <w:sz w:val="45"/>
          <w:szCs w:val="45"/>
        </w:rPr>
        <w:t>用重大节日，抓住人气，减少客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流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量流失，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以特色的营销活动、海边旅游的资源来创新营销活动。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5"/>
          <w:szCs w:val="45"/>
        </w:rPr>
        <w:t>2</w:t>
      </w:r>
      <w:r>
        <w:rPr>
          <w:rFonts w:ascii="Microsoft JhengHei" w:eastAsia="Microsoft JhengHei" w:hAnsi="Microsoft JhengHei" w:cs="Microsoft JhengHei"/>
          <w:spacing w:val="-22"/>
          <w:sz w:val="45"/>
          <w:szCs w:val="45"/>
        </w:rPr>
        <w:t>0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__年将围绕重大节日、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假日黄金周、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5"/>
          <w:szCs w:val="45"/>
        </w:rPr>
        <w:t>传统节日等开展各类营销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5"/>
          <w:szCs w:val="45"/>
        </w:rPr>
        <w:t>活动，烘托节日氛围。另外，充</w:t>
      </w:r>
      <w:r>
        <w:rPr>
          <w:rFonts w:ascii="Microsoft JhengHei" w:eastAsia="Microsoft JhengHei" w:hAnsi="Microsoft JhengHei" w:cs="Microsoft JhengHei"/>
          <w:sz w:val="45"/>
          <w:szCs w:val="45"/>
        </w:rPr>
        <w:t>分依托广场优势，通过场内折扣</w:t>
      </w:r>
      <w:r>
        <w:rPr>
          <w:rFonts w:ascii="Microsoft JhengHei" w:eastAsia="Microsoft JhengHei" w:hAnsi="Microsoft JhengHei" w:cs="Microsoft JhengHei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5"/>
          <w:szCs w:val="45"/>
        </w:rPr>
        <w:t>促销、场外推广展示，内外结合，营造气氛，刺激消费。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https://d.book118.com/375112114230011124</w:t>
        </w:r>
      </w:hyperlink>
    </w:p>
    <w:p/>
    <w:sectPr>
      <w:pgSz w:w="17860" w:h="25258"/>
      <w:pgMar w:top="1944" w:right="2539" w:bottom="0" w:left="2678" w:header="0" w:footer="0" w:gutter="0"/>
      <w:pgNumType w:start="2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5112114230011124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2023-04-17T11:36:50Z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2023-04-17T19:15:25Z</vt:filetime>
  </property>
  <property fmtid="{D5CDD505-2E9C-101B-9397-08002B2CF9AE}" pid="3" name="CRO">
    <vt:lpwstr>wqlLaW5nc29mdCBQREYgdG8gV1BTIDgw</vt:lpwstr>
  </property>
</Properties>
</file>