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27" w:history="1">
        <w:r>
          <w:rPr>
            <w:rFonts w:ascii="仿宋" w:eastAsia="仿宋" w:hAnsi="仿宋" w:cs="仿宋" w:hint="eastAsia"/>
            <w:lang w:eastAsia="zh-CN"/>
          </w:rPr>
          <w:t>序言</w:t>
        </w:r>
        <w:r>
          <w:tab/>
        </w:r>
        <w:r>
          <w:fldChar w:fldCharType="begin"/>
        </w:r>
        <w:r>
          <w:instrText xml:space="preserve"> PAGEREF _Toc23527 \h </w:instrText>
        </w:r>
        <w:r>
          <w:fldChar w:fldCharType="separate"/>
        </w:r>
        <w:r>
          <w:t>3</w:t>
        </w:r>
        <w:r>
          <w:fldChar w:fldCharType="end"/>
        </w:r>
      </w:hyperlink>
    </w:p>
    <w:p>
      <w:pPr>
        <w:pStyle w:val="TOC1"/>
        <w:tabs>
          <w:tab w:val="right" w:leader="dot" w:pos="8306"/>
        </w:tabs>
      </w:pPr>
      <w:hyperlink w:anchor="_Toc5741" w:history="1">
        <w:r>
          <w:rPr>
            <w:rFonts w:ascii="仿宋" w:eastAsia="仿宋" w:hAnsi="仿宋" w:cs="仿宋" w:hint="eastAsia"/>
            <w:lang w:eastAsia="zh-CN"/>
          </w:rPr>
          <w:t>一、资源开发及综合利用分析</w:t>
        </w:r>
        <w:r>
          <w:tab/>
        </w:r>
        <w:r>
          <w:fldChar w:fldCharType="begin"/>
        </w:r>
        <w:r>
          <w:instrText xml:space="preserve"> PAGEREF _Toc5741 \h </w:instrText>
        </w:r>
        <w:r>
          <w:fldChar w:fldCharType="separate"/>
        </w:r>
        <w:r>
          <w:t>3</w:t>
        </w:r>
        <w:r>
          <w:fldChar w:fldCharType="end"/>
        </w:r>
      </w:hyperlink>
    </w:p>
    <w:p>
      <w:pPr>
        <w:pStyle w:val="TOC2"/>
        <w:tabs>
          <w:tab w:val="right" w:leader="dot" w:pos="8306"/>
        </w:tabs>
      </w:pPr>
      <w:hyperlink w:anchor="_Toc13830" w:history="1">
        <w:r>
          <w:rPr>
            <w:rFonts w:ascii="仿宋" w:eastAsia="仿宋" w:hAnsi="仿宋" w:cs="仿宋" w:hint="eastAsia"/>
            <w:lang w:eastAsia="zh-CN"/>
          </w:rPr>
          <w:t>(一)、资源开发方案</w:t>
        </w:r>
        <w:r>
          <w:tab/>
        </w:r>
        <w:r>
          <w:fldChar w:fldCharType="begin"/>
        </w:r>
        <w:r>
          <w:instrText xml:space="preserve"> PAGEREF _Toc13830 \h </w:instrText>
        </w:r>
        <w:r>
          <w:fldChar w:fldCharType="separate"/>
        </w:r>
        <w:r>
          <w:t>3</w:t>
        </w:r>
        <w:r>
          <w:fldChar w:fldCharType="end"/>
        </w:r>
      </w:hyperlink>
    </w:p>
    <w:p>
      <w:pPr>
        <w:pStyle w:val="TOC2"/>
        <w:tabs>
          <w:tab w:val="right" w:leader="dot" w:pos="8306"/>
        </w:tabs>
      </w:pPr>
      <w:hyperlink w:anchor="_Toc12587" w:history="1">
        <w:r>
          <w:rPr>
            <w:rFonts w:ascii="仿宋" w:eastAsia="仿宋" w:hAnsi="仿宋" w:cs="仿宋" w:hint="eastAsia"/>
            <w:lang w:eastAsia="zh-CN"/>
          </w:rPr>
          <w:t>(二)、资源利用方案</w:t>
        </w:r>
        <w:r>
          <w:tab/>
        </w:r>
        <w:r>
          <w:fldChar w:fldCharType="begin"/>
        </w:r>
        <w:r>
          <w:instrText xml:space="preserve"> PAGEREF _Toc12587 \h </w:instrText>
        </w:r>
        <w:r>
          <w:fldChar w:fldCharType="separate"/>
        </w:r>
        <w:r>
          <w:t>4</w:t>
        </w:r>
        <w:r>
          <w:fldChar w:fldCharType="end"/>
        </w:r>
      </w:hyperlink>
    </w:p>
    <w:p>
      <w:pPr>
        <w:pStyle w:val="TOC2"/>
        <w:tabs>
          <w:tab w:val="right" w:leader="dot" w:pos="8306"/>
        </w:tabs>
      </w:pPr>
      <w:hyperlink w:anchor="_Toc7071" w:history="1">
        <w:r>
          <w:rPr>
            <w:rFonts w:ascii="仿宋" w:eastAsia="仿宋" w:hAnsi="仿宋" w:cs="仿宋" w:hint="eastAsia"/>
            <w:lang w:eastAsia="zh-CN"/>
          </w:rPr>
          <w:t>(三)、资源节约措施</w:t>
        </w:r>
        <w:r>
          <w:tab/>
        </w:r>
        <w:r>
          <w:fldChar w:fldCharType="begin"/>
        </w:r>
        <w:r>
          <w:instrText xml:space="preserve"> PAGEREF _Toc7071 \h </w:instrText>
        </w:r>
        <w:r>
          <w:fldChar w:fldCharType="separate"/>
        </w:r>
        <w:r>
          <w:t>5</w:t>
        </w:r>
        <w:r>
          <w:fldChar w:fldCharType="end"/>
        </w:r>
      </w:hyperlink>
    </w:p>
    <w:p>
      <w:pPr>
        <w:pStyle w:val="TOC1"/>
        <w:tabs>
          <w:tab w:val="right" w:leader="dot" w:pos="8306"/>
        </w:tabs>
      </w:pPr>
      <w:hyperlink w:anchor="_Toc19335" w:history="1">
        <w:r>
          <w:rPr>
            <w:rFonts w:ascii="仿宋" w:eastAsia="仿宋" w:hAnsi="仿宋" w:cs="仿宋" w:hint="eastAsia"/>
            <w:lang w:eastAsia="zh-CN"/>
          </w:rPr>
          <w:t>二、背景、必要性分析</w:t>
        </w:r>
        <w:r>
          <w:tab/>
        </w:r>
        <w:r>
          <w:fldChar w:fldCharType="begin"/>
        </w:r>
        <w:r>
          <w:instrText xml:space="preserve"> PAGEREF _Toc19335 \h </w:instrText>
        </w:r>
        <w:r>
          <w:fldChar w:fldCharType="separate"/>
        </w:r>
        <w:r>
          <w:t>6</w:t>
        </w:r>
        <w:r>
          <w:fldChar w:fldCharType="end"/>
        </w:r>
      </w:hyperlink>
    </w:p>
    <w:p>
      <w:pPr>
        <w:pStyle w:val="TOC2"/>
        <w:tabs>
          <w:tab w:val="right" w:leader="dot" w:pos="8306"/>
        </w:tabs>
      </w:pPr>
      <w:hyperlink w:anchor="_Toc9523" w:history="1">
        <w:r>
          <w:rPr>
            <w:rFonts w:ascii="仿宋" w:eastAsia="仿宋" w:hAnsi="仿宋" w:cs="仿宋" w:hint="eastAsia"/>
            <w:lang w:eastAsia="zh-CN"/>
          </w:rPr>
          <w:t>(一)、项目建设背景</w:t>
        </w:r>
        <w:r>
          <w:tab/>
        </w:r>
        <w:r>
          <w:fldChar w:fldCharType="begin"/>
        </w:r>
        <w:r>
          <w:instrText xml:space="preserve"> PAGEREF _Toc9523 \h </w:instrText>
        </w:r>
        <w:r>
          <w:fldChar w:fldCharType="separate"/>
        </w:r>
        <w:r>
          <w:t>6</w:t>
        </w:r>
        <w:r>
          <w:fldChar w:fldCharType="end"/>
        </w:r>
      </w:hyperlink>
    </w:p>
    <w:p>
      <w:pPr>
        <w:pStyle w:val="TOC2"/>
        <w:tabs>
          <w:tab w:val="right" w:leader="dot" w:pos="8306"/>
        </w:tabs>
      </w:pPr>
      <w:hyperlink w:anchor="_Toc30323" w:history="1">
        <w:r>
          <w:rPr>
            <w:rFonts w:ascii="仿宋" w:eastAsia="仿宋" w:hAnsi="仿宋" w:cs="仿宋" w:hint="eastAsia"/>
            <w:lang w:eastAsia="zh-CN"/>
          </w:rPr>
          <w:t>(二)、必要性分析</w:t>
        </w:r>
        <w:r>
          <w:tab/>
        </w:r>
        <w:r>
          <w:fldChar w:fldCharType="begin"/>
        </w:r>
        <w:r>
          <w:instrText xml:space="preserve"> PAGEREF _Toc30323 \h </w:instrText>
        </w:r>
        <w:r>
          <w:fldChar w:fldCharType="separate"/>
        </w:r>
        <w:r>
          <w:t>7</w:t>
        </w:r>
        <w:r>
          <w:fldChar w:fldCharType="end"/>
        </w:r>
      </w:hyperlink>
    </w:p>
    <w:p>
      <w:pPr>
        <w:pStyle w:val="TOC2"/>
        <w:tabs>
          <w:tab w:val="right" w:leader="dot" w:pos="8306"/>
        </w:tabs>
      </w:pPr>
      <w:hyperlink w:anchor="_Toc22677" w:history="1">
        <w:r>
          <w:rPr>
            <w:rFonts w:ascii="仿宋" w:eastAsia="仿宋" w:hAnsi="仿宋" w:cs="仿宋" w:hint="eastAsia"/>
            <w:lang w:eastAsia="zh-CN"/>
          </w:rPr>
          <w:t>(三)、项目建设有利条件</w:t>
        </w:r>
        <w:r>
          <w:tab/>
        </w:r>
        <w:r>
          <w:fldChar w:fldCharType="begin"/>
        </w:r>
        <w:r>
          <w:instrText xml:space="preserve"> PAGEREF _Toc22677 \h </w:instrText>
        </w:r>
        <w:r>
          <w:fldChar w:fldCharType="separate"/>
        </w:r>
        <w:r>
          <w:t>9</w:t>
        </w:r>
        <w:r>
          <w:fldChar w:fldCharType="end"/>
        </w:r>
      </w:hyperlink>
    </w:p>
    <w:p>
      <w:pPr>
        <w:pStyle w:val="TOC1"/>
        <w:tabs>
          <w:tab w:val="right" w:leader="dot" w:pos="8306"/>
        </w:tabs>
      </w:pPr>
      <w:hyperlink w:anchor="_Toc7799" w:history="1">
        <w:r>
          <w:rPr>
            <w:rFonts w:ascii="仿宋" w:eastAsia="仿宋" w:hAnsi="仿宋" w:cs="仿宋" w:hint="eastAsia"/>
            <w:lang w:eastAsia="zh-CN"/>
          </w:rPr>
          <w:t>三、财务管理与成本控制</w:t>
        </w:r>
        <w:r>
          <w:tab/>
        </w:r>
        <w:r>
          <w:fldChar w:fldCharType="begin"/>
        </w:r>
        <w:r>
          <w:instrText xml:space="preserve"> PAGEREF _Toc7799 \h </w:instrText>
        </w:r>
        <w:r>
          <w:fldChar w:fldCharType="separate"/>
        </w:r>
        <w:r>
          <w:t>10</w:t>
        </w:r>
        <w:r>
          <w:fldChar w:fldCharType="end"/>
        </w:r>
      </w:hyperlink>
    </w:p>
    <w:p>
      <w:pPr>
        <w:pStyle w:val="TOC2"/>
        <w:tabs>
          <w:tab w:val="right" w:leader="dot" w:pos="8306"/>
        </w:tabs>
      </w:pPr>
      <w:hyperlink w:anchor="_Toc32298" w:history="1">
        <w:r>
          <w:rPr>
            <w:rFonts w:ascii="仿宋" w:eastAsia="仿宋" w:hAnsi="仿宋" w:cs="仿宋" w:hint="eastAsia"/>
            <w:lang w:eastAsia="zh-CN"/>
          </w:rPr>
          <w:t>(一)、财务管理体系建设</w:t>
        </w:r>
        <w:r>
          <w:tab/>
        </w:r>
        <w:r>
          <w:fldChar w:fldCharType="begin"/>
        </w:r>
        <w:r>
          <w:instrText xml:space="preserve"> PAGEREF _Toc32298 \h </w:instrText>
        </w:r>
        <w:r>
          <w:fldChar w:fldCharType="separate"/>
        </w:r>
        <w:r>
          <w:t>10</w:t>
        </w:r>
        <w:r>
          <w:fldChar w:fldCharType="end"/>
        </w:r>
      </w:hyperlink>
    </w:p>
    <w:p>
      <w:pPr>
        <w:pStyle w:val="TOC2"/>
        <w:tabs>
          <w:tab w:val="right" w:leader="dot" w:pos="8306"/>
        </w:tabs>
      </w:pPr>
      <w:hyperlink w:anchor="_Toc10360" w:history="1">
        <w:r>
          <w:rPr>
            <w:rFonts w:ascii="仿宋" w:eastAsia="仿宋" w:hAnsi="仿宋" w:cs="仿宋" w:hint="eastAsia"/>
            <w:lang w:eastAsia="zh-CN"/>
          </w:rPr>
          <w:t>(二)、成本控制措施</w:t>
        </w:r>
        <w:r>
          <w:tab/>
        </w:r>
        <w:r>
          <w:fldChar w:fldCharType="begin"/>
        </w:r>
        <w:r>
          <w:instrText xml:space="preserve"> PAGEREF _Toc10360 \h </w:instrText>
        </w:r>
        <w:r>
          <w:fldChar w:fldCharType="separate"/>
        </w:r>
        <w:r>
          <w:t>12</w:t>
        </w:r>
        <w:r>
          <w:fldChar w:fldCharType="end"/>
        </w:r>
      </w:hyperlink>
    </w:p>
    <w:p>
      <w:pPr>
        <w:pStyle w:val="TOC1"/>
        <w:tabs>
          <w:tab w:val="right" w:leader="dot" w:pos="8306"/>
        </w:tabs>
      </w:pPr>
      <w:hyperlink w:anchor="_Toc29965" w:history="1">
        <w:r>
          <w:rPr>
            <w:rFonts w:ascii="仿宋" w:eastAsia="仿宋" w:hAnsi="仿宋" w:cs="仿宋" w:hint="eastAsia"/>
            <w:lang w:eastAsia="zh-CN"/>
          </w:rPr>
          <w:t>四、搪瓷制品项目概论</w:t>
        </w:r>
        <w:r>
          <w:tab/>
        </w:r>
        <w:r>
          <w:fldChar w:fldCharType="begin"/>
        </w:r>
        <w:r>
          <w:instrText xml:space="preserve"> PAGEREF _Toc29965 \h </w:instrText>
        </w:r>
        <w:r>
          <w:fldChar w:fldCharType="separate"/>
        </w:r>
        <w:r>
          <w:t>13</w:t>
        </w:r>
        <w:r>
          <w:fldChar w:fldCharType="end"/>
        </w:r>
      </w:hyperlink>
    </w:p>
    <w:p>
      <w:pPr>
        <w:pStyle w:val="TOC2"/>
        <w:tabs>
          <w:tab w:val="right" w:leader="dot" w:pos="8306"/>
        </w:tabs>
      </w:pPr>
      <w:hyperlink w:anchor="_Toc30149" w:history="1">
        <w:r>
          <w:rPr>
            <w:rFonts w:ascii="仿宋" w:eastAsia="仿宋" w:hAnsi="仿宋" w:cs="仿宋" w:hint="eastAsia"/>
            <w:lang w:eastAsia="zh-CN"/>
          </w:rPr>
          <w:t>(一)、项目申报单位概况</w:t>
        </w:r>
        <w:r>
          <w:tab/>
        </w:r>
        <w:r>
          <w:fldChar w:fldCharType="begin"/>
        </w:r>
        <w:r>
          <w:instrText xml:space="preserve"> PAGEREF _Toc30149 \h </w:instrText>
        </w:r>
        <w:r>
          <w:fldChar w:fldCharType="separate"/>
        </w:r>
        <w:r>
          <w:t>13</w:t>
        </w:r>
        <w:r>
          <w:fldChar w:fldCharType="end"/>
        </w:r>
      </w:hyperlink>
    </w:p>
    <w:p>
      <w:pPr>
        <w:pStyle w:val="TOC2"/>
        <w:tabs>
          <w:tab w:val="right" w:leader="dot" w:pos="8306"/>
        </w:tabs>
      </w:pPr>
      <w:hyperlink w:anchor="_Toc9575" w:history="1">
        <w:r>
          <w:rPr>
            <w:rFonts w:ascii="仿宋" w:eastAsia="仿宋" w:hAnsi="仿宋" w:cs="仿宋" w:hint="eastAsia"/>
            <w:lang w:eastAsia="zh-CN"/>
          </w:rPr>
          <w:t>(二)、项目概况</w:t>
        </w:r>
        <w:r>
          <w:tab/>
        </w:r>
        <w:r>
          <w:fldChar w:fldCharType="begin"/>
        </w:r>
        <w:r>
          <w:instrText xml:space="preserve"> PAGEREF _Toc9575 \h </w:instrText>
        </w:r>
        <w:r>
          <w:fldChar w:fldCharType="separate"/>
        </w:r>
        <w:r>
          <w:t>14</w:t>
        </w:r>
        <w:r>
          <w:fldChar w:fldCharType="end"/>
        </w:r>
      </w:hyperlink>
    </w:p>
    <w:p>
      <w:pPr>
        <w:pStyle w:val="TOC1"/>
        <w:tabs>
          <w:tab w:val="right" w:leader="dot" w:pos="8306"/>
        </w:tabs>
      </w:pPr>
      <w:hyperlink w:anchor="_Toc4501" w:history="1">
        <w:r>
          <w:rPr>
            <w:rFonts w:ascii="仿宋" w:eastAsia="仿宋" w:hAnsi="仿宋" w:cs="仿宋" w:hint="eastAsia"/>
            <w:lang w:eastAsia="zh-CN"/>
          </w:rPr>
          <w:t>五、建设风险评估分析</w:t>
        </w:r>
        <w:r>
          <w:tab/>
        </w:r>
        <w:r>
          <w:fldChar w:fldCharType="begin"/>
        </w:r>
        <w:r>
          <w:instrText xml:space="preserve"> PAGEREF _Toc4501 \h </w:instrText>
        </w:r>
        <w:r>
          <w:fldChar w:fldCharType="separate"/>
        </w:r>
        <w:r>
          <w:t>17</w:t>
        </w:r>
        <w:r>
          <w:fldChar w:fldCharType="end"/>
        </w:r>
      </w:hyperlink>
    </w:p>
    <w:p>
      <w:pPr>
        <w:pStyle w:val="TOC2"/>
        <w:tabs>
          <w:tab w:val="right" w:leader="dot" w:pos="8306"/>
        </w:tabs>
      </w:pPr>
      <w:hyperlink w:anchor="_Toc27263" w:history="1">
        <w:r>
          <w:rPr>
            <w:rFonts w:ascii="仿宋" w:eastAsia="仿宋" w:hAnsi="仿宋" w:cs="仿宋" w:hint="eastAsia"/>
            <w:lang w:eastAsia="zh-CN"/>
          </w:rPr>
          <w:t>(一)、政策风险分析</w:t>
        </w:r>
        <w:r>
          <w:tab/>
        </w:r>
        <w:r>
          <w:fldChar w:fldCharType="begin"/>
        </w:r>
        <w:r>
          <w:instrText xml:space="preserve"> PAGEREF _Toc27263 \h </w:instrText>
        </w:r>
        <w:r>
          <w:fldChar w:fldCharType="separate"/>
        </w:r>
        <w:r>
          <w:t>17</w:t>
        </w:r>
        <w:r>
          <w:fldChar w:fldCharType="end"/>
        </w:r>
      </w:hyperlink>
    </w:p>
    <w:p>
      <w:pPr>
        <w:pStyle w:val="TOC2"/>
        <w:tabs>
          <w:tab w:val="right" w:leader="dot" w:pos="8306"/>
        </w:tabs>
      </w:pPr>
      <w:hyperlink w:anchor="_Toc6995" w:history="1">
        <w:r>
          <w:rPr>
            <w:rFonts w:ascii="仿宋" w:eastAsia="仿宋" w:hAnsi="仿宋" w:cs="仿宋" w:hint="eastAsia"/>
            <w:lang w:eastAsia="zh-CN"/>
          </w:rPr>
          <w:t>(二)、社会风险分析</w:t>
        </w:r>
        <w:r>
          <w:tab/>
        </w:r>
        <w:r>
          <w:fldChar w:fldCharType="begin"/>
        </w:r>
        <w:r>
          <w:instrText xml:space="preserve"> PAGEREF _Toc6995 \h </w:instrText>
        </w:r>
        <w:r>
          <w:fldChar w:fldCharType="separate"/>
        </w:r>
        <w:r>
          <w:t>18</w:t>
        </w:r>
        <w:r>
          <w:fldChar w:fldCharType="end"/>
        </w:r>
      </w:hyperlink>
    </w:p>
    <w:p>
      <w:pPr>
        <w:pStyle w:val="TOC2"/>
        <w:tabs>
          <w:tab w:val="right" w:leader="dot" w:pos="8306"/>
        </w:tabs>
      </w:pPr>
      <w:hyperlink w:anchor="_Toc23116" w:history="1">
        <w:r>
          <w:rPr>
            <w:rFonts w:ascii="仿宋" w:eastAsia="仿宋" w:hAnsi="仿宋" w:cs="仿宋" w:hint="eastAsia"/>
            <w:lang w:eastAsia="zh-CN"/>
          </w:rPr>
          <w:t>(三)、市场风险分析</w:t>
        </w:r>
        <w:r>
          <w:tab/>
        </w:r>
        <w:r>
          <w:fldChar w:fldCharType="begin"/>
        </w:r>
        <w:r>
          <w:instrText xml:space="preserve"> PAGEREF _Toc23116 \h </w:instrText>
        </w:r>
        <w:r>
          <w:fldChar w:fldCharType="separate"/>
        </w:r>
        <w:r>
          <w:t>20</w:t>
        </w:r>
        <w:r>
          <w:fldChar w:fldCharType="end"/>
        </w:r>
      </w:hyperlink>
    </w:p>
    <w:p>
      <w:pPr>
        <w:pStyle w:val="TOC2"/>
        <w:tabs>
          <w:tab w:val="right" w:leader="dot" w:pos="8306"/>
        </w:tabs>
      </w:pPr>
      <w:hyperlink w:anchor="_Toc23663" w:history="1">
        <w:r>
          <w:rPr>
            <w:rFonts w:ascii="仿宋" w:eastAsia="仿宋" w:hAnsi="仿宋" w:cs="仿宋" w:hint="eastAsia"/>
            <w:lang w:eastAsia="zh-CN"/>
          </w:rPr>
          <w:t>(四)、资金风险分析</w:t>
        </w:r>
        <w:r>
          <w:tab/>
        </w:r>
        <w:r>
          <w:fldChar w:fldCharType="begin"/>
        </w:r>
        <w:r>
          <w:instrText xml:space="preserve"> PAGEREF _Toc23663 \h </w:instrText>
        </w:r>
        <w:r>
          <w:fldChar w:fldCharType="separate"/>
        </w:r>
        <w:r>
          <w:t>20</w:t>
        </w:r>
        <w:r>
          <w:fldChar w:fldCharType="end"/>
        </w:r>
      </w:hyperlink>
    </w:p>
    <w:p>
      <w:pPr>
        <w:pStyle w:val="TOC2"/>
        <w:tabs>
          <w:tab w:val="right" w:leader="dot" w:pos="8306"/>
        </w:tabs>
      </w:pPr>
      <w:hyperlink w:anchor="_Toc16015" w:history="1">
        <w:r>
          <w:rPr>
            <w:rFonts w:ascii="仿宋" w:eastAsia="仿宋" w:hAnsi="仿宋" w:cs="仿宋" w:hint="eastAsia"/>
            <w:lang w:eastAsia="zh-CN"/>
          </w:rPr>
          <w:t>(五)、技术风险分析</w:t>
        </w:r>
        <w:r>
          <w:tab/>
        </w:r>
        <w:r>
          <w:fldChar w:fldCharType="begin"/>
        </w:r>
        <w:r>
          <w:instrText xml:space="preserve"> PAGEREF _Toc16015 \h </w:instrText>
        </w:r>
        <w:r>
          <w:fldChar w:fldCharType="separate"/>
        </w:r>
        <w:r>
          <w:t>21</w:t>
        </w:r>
        <w:r>
          <w:fldChar w:fldCharType="end"/>
        </w:r>
      </w:hyperlink>
    </w:p>
    <w:p>
      <w:pPr>
        <w:pStyle w:val="TOC2"/>
        <w:tabs>
          <w:tab w:val="right" w:leader="dot" w:pos="8306"/>
        </w:tabs>
      </w:pPr>
      <w:hyperlink w:anchor="_Toc11656" w:history="1">
        <w:r>
          <w:rPr>
            <w:rFonts w:ascii="仿宋" w:eastAsia="仿宋" w:hAnsi="仿宋" w:cs="仿宋" w:hint="eastAsia"/>
            <w:lang w:eastAsia="zh-CN"/>
          </w:rPr>
          <w:t>(六)、财务风险分析</w:t>
        </w:r>
        <w:r>
          <w:tab/>
        </w:r>
        <w:r>
          <w:fldChar w:fldCharType="begin"/>
        </w:r>
        <w:r>
          <w:instrText xml:space="preserve"> PAGEREF _Toc11656 \h </w:instrText>
        </w:r>
        <w:r>
          <w:fldChar w:fldCharType="separate"/>
        </w:r>
        <w:r>
          <w:t>23</w:t>
        </w:r>
        <w:r>
          <w:fldChar w:fldCharType="end"/>
        </w:r>
      </w:hyperlink>
    </w:p>
    <w:p>
      <w:pPr>
        <w:pStyle w:val="TOC2"/>
        <w:tabs>
          <w:tab w:val="right" w:leader="dot" w:pos="8306"/>
        </w:tabs>
      </w:pPr>
      <w:hyperlink w:anchor="_Toc29628" w:history="1">
        <w:r>
          <w:rPr>
            <w:rFonts w:ascii="仿宋" w:eastAsia="仿宋" w:hAnsi="仿宋" w:cs="仿宋" w:hint="eastAsia"/>
            <w:lang w:eastAsia="zh-CN"/>
          </w:rPr>
          <w:t>(七)、管理风险分析</w:t>
        </w:r>
        <w:r>
          <w:tab/>
        </w:r>
        <w:r>
          <w:fldChar w:fldCharType="begin"/>
        </w:r>
        <w:r>
          <w:instrText xml:space="preserve"> PAGEREF _Toc29628 \h </w:instrText>
        </w:r>
        <w:r>
          <w:fldChar w:fldCharType="separate"/>
        </w:r>
        <w:r>
          <w:t>24</w:t>
        </w:r>
        <w:r>
          <w:fldChar w:fldCharType="end"/>
        </w:r>
      </w:hyperlink>
    </w:p>
    <w:p>
      <w:pPr>
        <w:pStyle w:val="TOC2"/>
        <w:tabs>
          <w:tab w:val="right" w:leader="dot" w:pos="8306"/>
        </w:tabs>
      </w:pPr>
      <w:hyperlink w:anchor="_Toc11829" w:history="1">
        <w:r>
          <w:rPr>
            <w:rFonts w:ascii="仿宋" w:eastAsia="仿宋" w:hAnsi="仿宋" w:cs="仿宋" w:hint="eastAsia"/>
            <w:lang w:eastAsia="zh-CN"/>
          </w:rPr>
          <w:t>(八)、其它风险分析</w:t>
        </w:r>
        <w:r>
          <w:tab/>
        </w:r>
        <w:r>
          <w:fldChar w:fldCharType="begin"/>
        </w:r>
        <w:r>
          <w:instrText xml:space="preserve"> PAGEREF _Toc11829 \h </w:instrText>
        </w:r>
        <w:r>
          <w:fldChar w:fldCharType="separate"/>
        </w:r>
        <w:r>
          <w:t>26</w:t>
        </w:r>
        <w:r>
          <w:fldChar w:fldCharType="end"/>
        </w:r>
      </w:hyperlink>
    </w:p>
    <w:p>
      <w:pPr>
        <w:pStyle w:val="TOC2"/>
        <w:tabs>
          <w:tab w:val="right" w:leader="dot" w:pos="8306"/>
        </w:tabs>
      </w:pPr>
      <w:hyperlink w:anchor="_Toc17471" w:history="1">
        <w:r>
          <w:rPr>
            <w:rFonts w:ascii="仿宋" w:eastAsia="仿宋" w:hAnsi="仿宋" w:cs="仿宋" w:hint="eastAsia"/>
            <w:lang w:eastAsia="zh-CN"/>
          </w:rPr>
          <w:t>(九)、社会影响评估</w:t>
        </w:r>
        <w:r>
          <w:tab/>
        </w:r>
        <w:r>
          <w:fldChar w:fldCharType="begin"/>
        </w:r>
        <w:r>
          <w:instrText xml:space="preserve"> PAGEREF _Toc17471 \h </w:instrText>
        </w:r>
        <w:r>
          <w:fldChar w:fldCharType="separate"/>
        </w:r>
        <w:r>
          <w:t>27</w:t>
        </w:r>
        <w:r>
          <w:fldChar w:fldCharType="end"/>
        </w:r>
      </w:hyperlink>
    </w:p>
    <w:p>
      <w:pPr>
        <w:pStyle w:val="TOC1"/>
        <w:tabs>
          <w:tab w:val="right" w:leader="dot" w:pos="8306"/>
        </w:tabs>
      </w:pPr>
      <w:hyperlink w:anchor="_Toc11182" w:history="1">
        <w:r>
          <w:rPr>
            <w:rFonts w:ascii="仿宋" w:eastAsia="仿宋" w:hAnsi="仿宋" w:cs="仿宋" w:hint="eastAsia"/>
            <w:lang w:eastAsia="zh-CN"/>
          </w:rPr>
          <w:t>六、发展规划、产业政策和行业准入分析</w:t>
        </w:r>
        <w:r>
          <w:tab/>
        </w:r>
        <w:r>
          <w:fldChar w:fldCharType="begin"/>
        </w:r>
        <w:r>
          <w:instrText xml:space="preserve"> PAGEREF _Toc11182 \h </w:instrText>
        </w:r>
        <w:r>
          <w:fldChar w:fldCharType="separate"/>
        </w:r>
        <w:r>
          <w:t>29</w:t>
        </w:r>
        <w:r>
          <w:fldChar w:fldCharType="end"/>
        </w:r>
      </w:hyperlink>
    </w:p>
    <w:p>
      <w:pPr>
        <w:pStyle w:val="TOC2"/>
        <w:tabs>
          <w:tab w:val="right" w:leader="dot" w:pos="8306"/>
        </w:tabs>
      </w:pPr>
      <w:hyperlink w:anchor="_Toc19173" w:history="1">
        <w:r>
          <w:rPr>
            <w:rFonts w:ascii="仿宋" w:eastAsia="仿宋" w:hAnsi="仿宋" w:cs="仿宋" w:hint="eastAsia"/>
            <w:lang w:eastAsia="zh-CN"/>
          </w:rPr>
          <w:t>(一)、发展规划分析</w:t>
        </w:r>
        <w:r>
          <w:tab/>
        </w:r>
        <w:r>
          <w:fldChar w:fldCharType="begin"/>
        </w:r>
        <w:r>
          <w:instrText xml:space="preserve"> PAGEREF _Toc19173 \h </w:instrText>
        </w:r>
        <w:r>
          <w:fldChar w:fldCharType="separate"/>
        </w:r>
        <w:r>
          <w:t>29</w:t>
        </w:r>
        <w:r>
          <w:fldChar w:fldCharType="end"/>
        </w:r>
      </w:hyperlink>
    </w:p>
    <w:p>
      <w:pPr>
        <w:pStyle w:val="TOC2"/>
        <w:tabs>
          <w:tab w:val="right" w:leader="dot" w:pos="8306"/>
        </w:tabs>
      </w:pPr>
      <w:hyperlink w:anchor="_Toc13862" w:history="1">
        <w:r>
          <w:rPr>
            <w:rFonts w:ascii="仿宋" w:eastAsia="仿宋" w:hAnsi="仿宋" w:cs="仿宋" w:hint="eastAsia"/>
            <w:lang w:eastAsia="zh-CN"/>
          </w:rPr>
          <w:t>(二)、产业政策分析</w:t>
        </w:r>
        <w:r>
          <w:tab/>
        </w:r>
        <w:r>
          <w:fldChar w:fldCharType="begin"/>
        </w:r>
        <w:r>
          <w:instrText xml:space="preserve"> PAGEREF _Toc13862 \h </w:instrText>
        </w:r>
        <w:r>
          <w:fldChar w:fldCharType="separate"/>
        </w:r>
        <w:r>
          <w:t>31</w:t>
        </w:r>
        <w:r>
          <w:fldChar w:fldCharType="end"/>
        </w:r>
      </w:hyperlink>
    </w:p>
    <w:p>
      <w:pPr>
        <w:pStyle w:val="TOC2"/>
        <w:tabs>
          <w:tab w:val="right" w:leader="dot" w:pos="8306"/>
        </w:tabs>
      </w:pPr>
      <w:hyperlink w:anchor="_Toc32100" w:history="1">
        <w:r>
          <w:rPr>
            <w:rFonts w:ascii="仿宋" w:eastAsia="仿宋" w:hAnsi="仿宋" w:cs="仿宋" w:hint="eastAsia"/>
            <w:lang w:eastAsia="zh-CN"/>
          </w:rPr>
          <w:t>(三)、行业准入分析</w:t>
        </w:r>
        <w:r>
          <w:tab/>
        </w:r>
        <w:r>
          <w:fldChar w:fldCharType="begin"/>
        </w:r>
        <w:r>
          <w:instrText xml:space="preserve"> PAGEREF _Toc32100 \h </w:instrText>
        </w:r>
        <w:r>
          <w:fldChar w:fldCharType="separate"/>
        </w:r>
        <w:r>
          <w:t>33</w:t>
        </w:r>
        <w:r>
          <w:fldChar w:fldCharType="end"/>
        </w:r>
      </w:hyperlink>
    </w:p>
    <w:p>
      <w:pPr>
        <w:pStyle w:val="TOC1"/>
        <w:tabs>
          <w:tab w:val="right" w:leader="dot" w:pos="8306"/>
        </w:tabs>
      </w:pPr>
      <w:hyperlink w:anchor="_Toc8601" w:history="1">
        <w:r>
          <w:rPr>
            <w:rFonts w:ascii="仿宋" w:eastAsia="仿宋" w:hAnsi="仿宋" w:cs="仿宋" w:hint="eastAsia"/>
            <w:lang w:eastAsia="zh-CN"/>
          </w:rPr>
          <w:t>七、环境保护与治理方案</w:t>
        </w:r>
        <w:r>
          <w:tab/>
        </w:r>
        <w:r>
          <w:fldChar w:fldCharType="begin"/>
        </w:r>
        <w:r>
          <w:instrText xml:space="preserve"> PAGEREF _Toc8601 \h </w:instrText>
        </w:r>
        <w:r>
          <w:fldChar w:fldCharType="separate"/>
        </w:r>
        <w:r>
          <w:t>34</w:t>
        </w:r>
        <w:r>
          <w:fldChar w:fldCharType="end"/>
        </w:r>
      </w:hyperlink>
    </w:p>
    <w:p>
      <w:pPr>
        <w:pStyle w:val="TOC2"/>
        <w:tabs>
          <w:tab w:val="right" w:leader="dot" w:pos="8306"/>
        </w:tabs>
      </w:pPr>
      <w:hyperlink w:anchor="_Toc18525" w:history="1">
        <w:r>
          <w:rPr>
            <w:rFonts w:ascii="仿宋" w:eastAsia="仿宋" w:hAnsi="仿宋" w:cs="仿宋" w:hint="eastAsia"/>
            <w:lang w:eastAsia="zh-CN"/>
          </w:rPr>
          <w:t>(一)、项目环境影响评估</w:t>
        </w:r>
        <w:r>
          <w:tab/>
        </w:r>
        <w:r>
          <w:fldChar w:fldCharType="begin"/>
        </w:r>
        <w:r>
          <w:instrText xml:space="preserve"> PAGEREF _Toc18525 \h </w:instrText>
        </w:r>
        <w:r>
          <w:fldChar w:fldCharType="separate"/>
        </w:r>
        <w:r>
          <w:t>34</w:t>
        </w:r>
        <w:r>
          <w:fldChar w:fldCharType="end"/>
        </w:r>
      </w:hyperlink>
    </w:p>
    <w:p>
      <w:pPr>
        <w:pStyle w:val="TOC2"/>
        <w:tabs>
          <w:tab w:val="right" w:leader="dot" w:pos="8306"/>
        </w:tabs>
      </w:pPr>
      <w:hyperlink w:anchor="_Toc22100" w:history="1">
        <w:r>
          <w:rPr>
            <w:rFonts w:ascii="仿宋" w:eastAsia="仿宋" w:hAnsi="仿宋" w:cs="仿宋" w:hint="eastAsia"/>
            <w:lang w:eastAsia="zh-CN"/>
          </w:rPr>
          <w:t>(二)、环境保护措施与治理方案</w:t>
        </w:r>
        <w:r>
          <w:tab/>
        </w:r>
        <w:r>
          <w:fldChar w:fldCharType="begin"/>
        </w:r>
        <w:r>
          <w:instrText xml:space="preserve"> PAGEREF _Toc22100 \h </w:instrText>
        </w:r>
        <w:r>
          <w:fldChar w:fldCharType="separate"/>
        </w:r>
        <w:r>
          <w:t>34</w:t>
        </w:r>
        <w:r>
          <w:fldChar w:fldCharType="end"/>
        </w:r>
      </w:hyperlink>
    </w:p>
    <w:p>
      <w:pPr>
        <w:pStyle w:val="TOC1"/>
        <w:tabs>
          <w:tab w:val="right" w:leader="dot" w:pos="8306"/>
        </w:tabs>
      </w:pPr>
      <w:hyperlink w:anchor="_Toc12375" w:history="1">
        <w:r>
          <w:rPr>
            <w:rFonts w:ascii="仿宋" w:eastAsia="仿宋" w:hAnsi="仿宋" w:cs="仿宋" w:hint="eastAsia"/>
            <w:lang w:eastAsia="zh-CN"/>
          </w:rPr>
          <w:t>八、资金管理与财务规划</w:t>
        </w:r>
        <w:r>
          <w:tab/>
        </w:r>
        <w:r>
          <w:fldChar w:fldCharType="begin"/>
        </w:r>
        <w:r>
          <w:instrText xml:space="preserve"> PAGEREF _Toc12375 \h </w:instrText>
        </w:r>
        <w:r>
          <w:fldChar w:fldCharType="separate"/>
        </w:r>
        <w:r>
          <w:t>35</w:t>
        </w:r>
        <w:r>
          <w:fldChar w:fldCharType="end"/>
        </w:r>
      </w:hyperlink>
    </w:p>
    <w:p>
      <w:pPr>
        <w:pStyle w:val="TOC2"/>
        <w:tabs>
          <w:tab w:val="right" w:leader="dot" w:pos="8306"/>
        </w:tabs>
      </w:pPr>
      <w:hyperlink w:anchor="_Toc13962" w:history="1">
        <w:r>
          <w:rPr>
            <w:rFonts w:ascii="仿宋" w:eastAsia="仿宋" w:hAnsi="仿宋" w:cs="仿宋" w:hint="eastAsia"/>
            <w:lang w:eastAsia="zh-CN"/>
          </w:rPr>
          <w:t>(一)、项目资金来源与筹措</w:t>
        </w:r>
        <w:r>
          <w:tab/>
        </w:r>
        <w:r>
          <w:fldChar w:fldCharType="begin"/>
        </w:r>
        <w:r>
          <w:instrText xml:space="preserve"> PAGEREF _Toc13962 \h </w:instrText>
        </w:r>
        <w:r>
          <w:fldChar w:fldCharType="separate"/>
        </w:r>
        <w:r>
          <w:t>35</w:t>
        </w:r>
        <w:r>
          <w:fldChar w:fldCharType="end"/>
        </w:r>
      </w:hyperlink>
    </w:p>
    <w:p>
      <w:pPr>
        <w:pStyle w:val="TOC2"/>
        <w:tabs>
          <w:tab w:val="right" w:leader="dot" w:pos="8306"/>
        </w:tabs>
      </w:pPr>
      <w:hyperlink w:anchor="_Toc18289" w:history="1">
        <w:r>
          <w:rPr>
            <w:rFonts w:ascii="仿宋" w:eastAsia="仿宋" w:hAnsi="仿宋" w:cs="仿宋" w:hint="eastAsia"/>
            <w:lang w:eastAsia="zh-CN"/>
          </w:rPr>
          <w:t>(二)、资金使用与监管</w:t>
        </w:r>
        <w:r>
          <w:tab/>
        </w:r>
        <w:r>
          <w:fldChar w:fldCharType="begin"/>
        </w:r>
        <w:r>
          <w:instrText xml:space="preserve"> PAGEREF _Toc18289 \h </w:instrText>
        </w:r>
        <w:r>
          <w:fldChar w:fldCharType="separate"/>
        </w:r>
        <w:r>
          <w:t>36</w:t>
        </w:r>
        <w:r>
          <w:fldChar w:fldCharType="end"/>
        </w:r>
      </w:hyperlink>
    </w:p>
    <w:p>
      <w:pPr>
        <w:pStyle w:val="TOC2"/>
        <w:tabs>
          <w:tab w:val="right" w:leader="dot" w:pos="8306"/>
        </w:tabs>
      </w:pPr>
      <w:hyperlink w:anchor="_Toc18856" w:history="1">
        <w:r>
          <w:rPr>
            <w:rFonts w:ascii="仿宋" w:eastAsia="仿宋" w:hAnsi="仿宋" w:cs="仿宋" w:hint="eastAsia"/>
            <w:lang w:eastAsia="zh-CN"/>
          </w:rPr>
          <w:t>(三)、财务规划与预测</w:t>
        </w:r>
        <w:r>
          <w:tab/>
        </w:r>
        <w:r>
          <w:fldChar w:fldCharType="begin"/>
        </w:r>
        <w:r>
          <w:instrText xml:space="preserve"> PAGEREF _Toc18856 \h </w:instrText>
        </w:r>
        <w:r>
          <w:fldChar w:fldCharType="separate"/>
        </w:r>
        <w:r>
          <w:t>38</w:t>
        </w:r>
        <w:r>
          <w:fldChar w:fldCharType="end"/>
        </w:r>
      </w:hyperlink>
    </w:p>
    <w:p>
      <w:pPr>
        <w:pStyle w:val="TOC1"/>
        <w:tabs>
          <w:tab w:val="right" w:leader="dot" w:pos="8306"/>
        </w:tabs>
      </w:pPr>
      <w:hyperlink w:anchor="_Toc1516" w:history="1">
        <w:r>
          <w:rPr>
            <w:rFonts w:ascii="仿宋" w:eastAsia="仿宋" w:hAnsi="仿宋" w:cs="仿宋" w:hint="eastAsia"/>
            <w:lang w:eastAsia="zh-CN"/>
          </w:rPr>
          <w:t>九、项目实施与管理方案</w:t>
        </w:r>
        <w:r>
          <w:tab/>
        </w:r>
        <w:r>
          <w:fldChar w:fldCharType="begin"/>
        </w:r>
        <w:r>
          <w:instrText xml:space="preserve"> PAGEREF _Toc1516 \h </w:instrText>
        </w:r>
        <w:r>
          <w:fldChar w:fldCharType="separate"/>
        </w:r>
        <w:r>
          <w:t>39</w:t>
        </w:r>
        <w:r>
          <w:fldChar w:fldCharType="end"/>
        </w:r>
      </w:hyperlink>
    </w:p>
    <w:p>
      <w:pPr>
        <w:pStyle w:val="TOC2"/>
        <w:tabs>
          <w:tab w:val="right" w:leader="dot" w:pos="8306"/>
        </w:tabs>
      </w:pPr>
      <w:hyperlink w:anchor="_Toc9043" w:history="1">
        <w:r>
          <w:rPr>
            <w:rFonts w:ascii="仿宋" w:eastAsia="仿宋" w:hAnsi="仿宋" w:cs="仿宋" w:hint="eastAsia"/>
            <w:lang w:eastAsia="zh-CN"/>
          </w:rPr>
          <w:t>(一)、项目实施计划</w:t>
        </w:r>
        <w:r>
          <w:tab/>
        </w:r>
        <w:r>
          <w:fldChar w:fldCharType="begin"/>
        </w:r>
        <w:r>
          <w:instrText xml:space="preserve"> PAGEREF _Toc9043 \h </w:instrText>
        </w:r>
        <w:r>
          <w:fldChar w:fldCharType="separate"/>
        </w:r>
        <w:r>
          <w:t>39</w:t>
        </w:r>
        <w:r>
          <w:fldChar w:fldCharType="end"/>
        </w:r>
      </w:hyperlink>
    </w:p>
    <w:p>
      <w:pPr>
        <w:pStyle w:val="TOC2"/>
        <w:tabs>
          <w:tab w:val="right" w:leader="dot" w:pos="8306"/>
        </w:tabs>
      </w:pPr>
      <w:hyperlink w:anchor="_Toc17338" w:history="1">
        <w:r>
          <w:rPr>
            <w:rFonts w:ascii="仿宋" w:eastAsia="仿宋" w:hAnsi="仿宋" w:cs="仿宋" w:hint="eastAsia"/>
            <w:lang w:eastAsia="zh-CN"/>
          </w:rPr>
          <w:t>(二)、项目组织机构与职责</w:t>
        </w:r>
        <w:r>
          <w:tab/>
        </w:r>
        <w:r>
          <w:fldChar w:fldCharType="begin"/>
        </w:r>
        <w:r>
          <w:instrText xml:space="preserve"> PAGEREF _Toc17338 \h </w:instrText>
        </w:r>
        <w:r>
          <w:fldChar w:fldCharType="separate"/>
        </w:r>
        <w:r>
          <w:t>40</w:t>
        </w:r>
        <w:r>
          <w:fldChar w:fldCharType="end"/>
        </w:r>
      </w:hyperlink>
    </w:p>
    <w:p>
      <w:pPr>
        <w:pStyle w:val="TOC2"/>
        <w:tabs>
          <w:tab w:val="right" w:leader="dot" w:pos="8306"/>
        </w:tabs>
      </w:pPr>
      <w:hyperlink w:anchor="_Toc27431" w:history="1">
        <w:r>
          <w:rPr>
            <w:rFonts w:ascii="仿宋" w:eastAsia="仿宋" w:hAnsi="仿宋" w:cs="仿宋" w:hint="eastAsia"/>
            <w:lang w:eastAsia="zh-CN"/>
          </w:rPr>
          <w:t>(三)、项目管理与监控体系</w:t>
        </w:r>
        <w:r>
          <w:tab/>
        </w:r>
        <w:r>
          <w:fldChar w:fldCharType="begin"/>
        </w:r>
        <w:r>
          <w:instrText xml:space="preserve"> PAGEREF _Toc27431 \h </w:instrText>
        </w:r>
        <w:r>
          <w:fldChar w:fldCharType="separate"/>
        </w:r>
        <w:r>
          <w:t>43</w:t>
        </w:r>
        <w:r>
          <w:fldChar w:fldCharType="end"/>
        </w:r>
      </w:hyperlink>
    </w:p>
    <w:p>
      <w:pPr>
        <w:pStyle w:val="TOC1"/>
        <w:tabs>
          <w:tab w:val="right" w:leader="dot" w:pos="8306"/>
        </w:tabs>
      </w:pPr>
      <w:hyperlink w:anchor="_Toc17320" w:history="1">
        <w:r>
          <w:rPr>
            <w:rFonts w:ascii="仿宋" w:eastAsia="仿宋" w:hAnsi="仿宋" w:cs="仿宋" w:hint="eastAsia"/>
            <w:lang w:eastAsia="zh-CN"/>
          </w:rPr>
          <w:t>十、项目质量与标准</w:t>
        </w:r>
        <w:r>
          <w:tab/>
        </w:r>
        <w:r>
          <w:fldChar w:fldCharType="begin"/>
        </w:r>
        <w:r>
          <w:instrText xml:space="preserve"> PAGEREF _Toc17320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5" w:history="1">
        <w:r>
          <w:rPr>
            <w:rFonts w:ascii="仿宋" w:eastAsia="仿宋" w:hAnsi="仿宋" w:cs="仿宋" w:hint="eastAsia"/>
            <w:lang w:eastAsia="zh-CN"/>
          </w:rPr>
          <w:t>(一)、质量保障体系</w:t>
        </w:r>
        <w:r>
          <w:tab/>
        </w:r>
        <w:r>
          <w:fldChar w:fldCharType="begin"/>
        </w:r>
        <w:r>
          <w:instrText xml:space="preserve"> PAGEREF _Toc21435 \h </w:instrText>
        </w:r>
        <w:r>
          <w:fldChar w:fldCharType="separate"/>
        </w:r>
        <w:r>
          <w:t>44</w:t>
        </w:r>
        <w:r>
          <w:fldChar w:fldCharType="end"/>
        </w:r>
      </w:hyperlink>
    </w:p>
    <w:p>
      <w:pPr>
        <w:pStyle w:val="TOC2"/>
        <w:tabs>
          <w:tab w:val="right" w:leader="dot" w:pos="8306"/>
        </w:tabs>
      </w:pPr>
      <w:hyperlink w:anchor="_Toc1265" w:history="1">
        <w:r>
          <w:rPr>
            <w:rFonts w:ascii="仿宋" w:eastAsia="仿宋" w:hAnsi="仿宋" w:cs="仿宋" w:hint="eastAsia"/>
            <w:lang w:eastAsia="zh-CN"/>
          </w:rPr>
          <w:t>(二)、标准化作业流程</w:t>
        </w:r>
        <w:r>
          <w:tab/>
        </w:r>
        <w:r>
          <w:fldChar w:fldCharType="begin"/>
        </w:r>
        <w:r>
          <w:instrText xml:space="preserve"> PAGEREF _Toc1265 \h </w:instrText>
        </w:r>
        <w:r>
          <w:fldChar w:fldCharType="separate"/>
        </w:r>
        <w:r>
          <w:t>46</w:t>
        </w:r>
        <w:r>
          <w:fldChar w:fldCharType="end"/>
        </w:r>
      </w:hyperlink>
    </w:p>
    <w:p>
      <w:pPr>
        <w:pStyle w:val="TOC2"/>
        <w:tabs>
          <w:tab w:val="right" w:leader="dot" w:pos="8306"/>
        </w:tabs>
      </w:pPr>
      <w:hyperlink w:anchor="_Toc627" w:history="1">
        <w:r>
          <w:rPr>
            <w:rFonts w:ascii="仿宋" w:eastAsia="仿宋" w:hAnsi="仿宋" w:cs="仿宋" w:hint="eastAsia"/>
            <w:lang w:eastAsia="zh-CN"/>
          </w:rPr>
          <w:t>(三)、质量监控与评估</w:t>
        </w:r>
        <w:r>
          <w:tab/>
        </w:r>
        <w:r>
          <w:fldChar w:fldCharType="begin"/>
        </w:r>
        <w:r>
          <w:instrText xml:space="preserve"> PAGEREF _Toc627 \h </w:instrText>
        </w:r>
        <w:r>
          <w:fldChar w:fldCharType="separate"/>
        </w:r>
        <w:r>
          <w:t>47</w:t>
        </w:r>
        <w:r>
          <w:fldChar w:fldCharType="end"/>
        </w:r>
      </w:hyperlink>
    </w:p>
    <w:p>
      <w:pPr>
        <w:pStyle w:val="TOC2"/>
        <w:tabs>
          <w:tab w:val="right" w:leader="dot" w:pos="8306"/>
        </w:tabs>
      </w:pPr>
      <w:hyperlink w:anchor="_Toc30254" w:history="1">
        <w:r>
          <w:rPr>
            <w:rFonts w:ascii="仿宋" w:eastAsia="仿宋" w:hAnsi="仿宋" w:cs="仿宋" w:hint="eastAsia"/>
            <w:lang w:eastAsia="zh-CN"/>
          </w:rPr>
          <w:t>(四)、质量改进计划</w:t>
        </w:r>
        <w:r>
          <w:tab/>
        </w:r>
        <w:r>
          <w:fldChar w:fldCharType="begin"/>
        </w:r>
        <w:r>
          <w:instrText xml:space="preserve"> PAGEREF _Toc30254 \h </w:instrText>
        </w:r>
        <w:r>
          <w:fldChar w:fldCharType="separate"/>
        </w:r>
        <w:r>
          <w:t>48</w:t>
        </w:r>
        <w:r>
          <w:fldChar w:fldCharType="end"/>
        </w:r>
      </w:hyperlink>
    </w:p>
    <w:p>
      <w:pPr>
        <w:pStyle w:val="TOC1"/>
        <w:tabs>
          <w:tab w:val="right" w:leader="dot" w:pos="8306"/>
        </w:tabs>
      </w:pPr>
      <w:hyperlink w:anchor="_Toc14115" w:history="1">
        <w:r>
          <w:rPr>
            <w:rFonts w:ascii="仿宋" w:eastAsia="仿宋" w:hAnsi="仿宋" w:cs="仿宋" w:hint="eastAsia"/>
            <w:lang w:eastAsia="zh-CN"/>
          </w:rPr>
          <w:t>十一、技术创新与产业升级</w:t>
        </w:r>
        <w:r>
          <w:tab/>
        </w:r>
        <w:r>
          <w:fldChar w:fldCharType="begin"/>
        </w:r>
        <w:r>
          <w:instrText xml:space="preserve"> PAGEREF _Toc14115 \h </w:instrText>
        </w:r>
        <w:r>
          <w:fldChar w:fldCharType="separate"/>
        </w:r>
        <w:r>
          <w:t>50</w:t>
        </w:r>
        <w:r>
          <w:fldChar w:fldCharType="end"/>
        </w:r>
      </w:hyperlink>
    </w:p>
    <w:p>
      <w:pPr>
        <w:pStyle w:val="TOC2"/>
        <w:tabs>
          <w:tab w:val="right" w:leader="dot" w:pos="8306"/>
        </w:tabs>
      </w:pPr>
      <w:hyperlink w:anchor="_Toc15619" w:history="1">
        <w:r>
          <w:rPr>
            <w:rFonts w:ascii="仿宋" w:eastAsia="仿宋" w:hAnsi="仿宋" w:cs="仿宋" w:hint="eastAsia"/>
            <w:lang w:eastAsia="zh-CN"/>
          </w:rPr>
          <w:t>(一)、技术创新方向与目标</w:t>
        </w:r>
        <w:r>
          <w:tab/>
        </w:r>
        <w:r>
          <w:fldChar w:fldCharType="begin"/>
        </w:r>
        <w:r>
          <w:instrText xml:space="preserve"> PAGEREF _Toc15619 \h </w:instrText>
        </w:r>
        <w:r>
          <w:fldChar w:fldCharType="separate"/>
        </w:r>
        <w:r>
          <w:t>50</w:t>
        </w:r>
        <w:r>
          <w:fldChar w:fldCharType="end"/>
        </w:r>
      </w:hyperlink>
    </w:p>
    <w:p>
      <w:pPr>
        <w:pStyle w:val="TOC2"/>
        <w:tabs>
          <w:tab w:val="right" w:leader="dot" w:pos="8306"/>
        </w:tabs>
      </w:pPr>
      <w:hyperlink w:anchor="_Toc14741" w:history="1">
        <w:r>
          <w:rPr>
            <w:rFonts w:ascii="仿宋" w:eastAsia="仿宋" w:hAnsi="仿宋" w:cs="仿宋" w:hint="eastAsia"/>
            <w:lang w:eastAsia="zh-CN"/>
          </w:rPr>
          <w:t>(二)、产业升级路径与措施</w:t>
        </w:r>
        <w:r>
          <w:tab/>
        </w:r>
        <w:r>
          <w:fldChar w:fldCharType="begin"/>
        </w:r>
        <w:r>
          <w:instrText xml:space="preserve"> PAGEREF _Toc14741 \h </w:instrText>
        </w:r>
        <w:r>
          <w:fldChar w:fldCharType="separate"/>
        </w:r>
        <w:r>
          <w:t>51</w:t>
        </w:r>
        <w:r>
          <w:fldChar w:fldCharType="end"/>
        </w:r>
      </w:hyperlink>
    </w:p>
    <w:p>
      <w:pPr>
        <w:pStyle w:val="TOC1"/>
        <w:tabs>
          <w:tab w:val="right" w:leader="dot" w:pos="8306"/>
        </w:tabs>
      </w:pPr>
      <w:hyperlink w:anchor="_Toc8187" w:history="1">
        <w:r>
          <w:rPr>
            <w:rFonts w:ascii="仿宋" w:eastAsia="仿宋" w:hAnsi="仿宋" w:cs="仿宋" w:hint="eastAsia"/>
            <w:lang w:eastAsia="zh-CN"/>
          </w:rPr>
          <w:t>十二、项目变更管理</w:t>
        </w:r>
        <w:r>
          <w:tab/>
        </w:r>
        <w:r>
          <w:fldChar w:fldCharType="begin"/>
        </w:r>
        <w:r>
          <w:instrText xml:space="preserve"> PAGEREF _Toc8187 \h </w:instrText>
        </w:r>
        <w:r>
          <w:fldChar w:fldCharType="separate"/>
        </w:r>
        <w:r>
          <w:t>52</w:t>
        </w:r>
        <w:r>
          <w:fldChar w:fldCharType="end"/>
        </w:r>
      </w:hyperlink>
    </w:p>
    <w:p>
      <w:pPr>
        <w:pStyle w:val="TOC2"/>
        <w:tabs>
          <w:tab w:val="right" w:leader="dot" w:pos="8306"/>
        </w:tabs>
      </w:pPr>
      <w:hyperlink w:anchor="_Toc1130" w:history="1">
        <w:r>
          <w:rPr>
            <w:rFonts w:ascii="仿宋" w:eastAsia="仿宋" w:hAnsi="仿宋" w:cs="仿宋" w:hint="eastAsia"/>
            <w:lang w:eastAsia="zh-CN"/>
          </w:rPr>
          <w:t>(一)、变更控制流程</w:t>
        </w:r>
        <w:r>
          <w:tab/>
        </w:r>
        <w:r>
          <w:fldChar w:fldCharType="begin"/>
        </w:r>
        <w:r>
          <w:instrText xml:space="preserve"> PAGEREF _Toc1130 \h </w:instrText>
        </w:r>
        <w:r>
          <w:fldChar w:fldCharType="separate"/>
        </w:r>
        <w:r>
          <w:t>52</w:t>
        </w:r>
        <w:r>
          <w:fldChar w:fldCharType="end"/>
        </w:r>
      </w:hyperlink>
    </w:p>
    <w:p>
      <w:pPr>
        <w:pStyle w:val="TOC2"/>
        <w:tabs>
          <w:tab w:val="right" w:leader="dot" w:pos="8306"/>
        </w:tabs>
      </w:pPr>
      <w:hyperlink w:anchor="_Toc19560" w:history="1">
        <w:r>
          <w:rPr>
            <w:rFonts w:ascii="仿宋" w:eastAsia="仿宋" w:hAnsi="仿宋" w:cs="仿宋" w:hint="eastAsia"/>
            <w:lang w:eastAsia="zh-CN"/>
          </w:rPr>
          <w:t>(二)、影响评估与处理</w:t>
        </w:r>
        <w:r>
          <w:tab/>
        </w:r>
        <w:r>
          <w:fldChar w:fldCharType="begin"/>
        </w:r>
        <w:r>
          <w:instrText xml:space="preserve"> PAGEREF _Toc19560 \h </w:instrText>
        </w:r>
        <w:r>
          <w:fldChar w:fldCharType="separate"/>
        </w:r>
        <w:r>
          <w:t>53</w:t>
        </w:r>
        <w:r>
          <w:fldChar w:fldCharType="end"/>
        </w:r>
      </w:hyperlink>
    </w:p>
    <w:p>
      <w:pPr>
        <w:pStyle w:val="TOC2"/>
        <w:tabs>
          <w:tab w:val="right" w:leader="dot" w:pos="8306"/>
        </w:tabs>
      </w:pPr>
      <w:hyperlink w:anchor="_Toc8185" w:history="1">
        <w:r>
          <w:rPr>
            <w:rFonts w:ascii="仿宋" w:eastAsia="仿宋" w:hAnsi="仿宋" w:cs="仿宋" w:hint="eastAsia"/>
            <w:lang w:eastAsia="zh-CN"/>
          </w:rPr>
          <w:t>(三)、变更记录与追踪</w:t>
        </w:r>
        <w:r>
          <w:tab/>
        </w:r>
        <w:r>
          <w:fldChar w:fldCharType="begin"/>
        </w:r>
        <w:r>
          <w:instrText xml:space="preserve"> PAGEREF _Toc8185 \h </w:instrText>
        </w:r>
        <w:r>
          <w:fldChar w:fldCharType="separate"/>
        </w:r>
        <w:r>
          <w:t>55</w:t>
        </w:r>
        <w:r>
          <w:fldChar w:fldCharType="end"/>
        </w:r>
      </w:hyperlink>
    </w:p>
    <w:p>
      <w:pPr>
        <w:pStyle w:val="TOC2"/>
        <w:tabs>
          <w:tab w:val="right" w:leader="dot" w:pos="8306"/>
        </w:tabs>
      </w:pPr>
      <w:hyperlink w:anchor="_Toc16467" w:history="1">
        <w:r>
          <w:rPr>
            <w:rFonts w:ascii="仿宋" w:eastAsia="仿宋" w:hAnsi="仿宋" w:cs="仿宋" w:hint="eastAsia"/>
            <w:lang w:eastAsia="zh-CN"/>
          </w:rPr>
          <w:t>(四)、变更管理策略</w:t>
        </w:r>
        <w:r>
          <w:tab/>
        </w:r>
        <w:r>
          <w:fldChar w:fldCharType="begin"/>
        </w:r>
        <w:r>
          <w:instrText xml:space="preserve"> PAGEREF _Toc16467 \h </w:instrText>
        </w:r>
        <w:r>
          <w:fldChar w:fldCharType="separate"/>
        </w:r>
        <w:r>
          <w:t>56</w:t>
        </w:r>
        <w:r>
          <w:fldChar w:fldCharType="end"/>
        </w:r>
      </w:hyperlink>
    </w:p>
    <w:p>
      <w:pPr>
        <w:pStyle w:val="TOC1"/>
        <w:tabs>
          <w:tab w:val="right" w:leader="dot" w:pos="8306"/>
        </w:tabs>
      </w:pPr>
      <w:hyperlink w:anchor="_Toc29967" w:history="1">
        <w:r>
          <w:rPr>
            <w:rFonts w:ascii="仿宋" w:eastAsia="仿宋" w:hAnsi="仿宋" w:cs="仿宋" w:hint="eastAsia"/>
            <w:lang w:eastAsia="zh-CN"/>
          </w:rPr>
          <w:t>十三、设施与设备管理</w:t>
        </w:r>
        <w:r>
          <w:tab/>
        </w:r>
        <w:r>
          <w:fldChar w:fldCharType="begin"/>
        </w:r>
        <w:r>
          <w:instrText xml:space="preserve"> PAGEREF _Toc29967 \h </w:instrText>
        </w:r>
        <w:r>
          <w:fldChar w:fldCharType="separate"/>
        </w:r>
        <w:r>
          <w:t>58</w:t>
        </w:r>
        <w:r>
          <w:fldChar w:fldCharType="end"/>
        </w:r>
      </w:hyperlink>
    </w:p>
    <w:p>
      <w:pPr>
        <w:pStyle w:val="TOC2"/>
        <w:tabs>
          <w:tab w:val="right" w:leader="dot" w:pos="8306"/>
        </w:tabs>
      </w:pPr>
      <w:hyperlink w:anchor="_Toc8369" w:history="1">
        <w:r>
          <w:rPr>
            <w:rFonts w:ascii="仿宋" w:eastAsia="仿宋" w:hAnsi="仿宋" w:cs="仿宋" w:hint="eastAsia"/>
            <w:lang w:eastAsia="zh-CN"/>
          </w:rPr>
          <w:t>(一)、设施规划与配置</w:t>
        </w:r>
        <w:r>
          <w:tab/>
        </w:r>
        <w:r>
          <w:fldChar w:fldCharType="begin"/>
        </w:r>
        <w:r>
          <w:instrText xml:space="preserve"> PAGEREF _Toc8369 \h </w:instrText>
        </w:r>
        <w:r>
          <w:fldChar w:fldCharType="separate"/>
        </w:r>
        <w:r>
          <w:t>58</w:t>
        </w:r>
        <w:r>
          <w:fldChar w:fldCharType="end"/>
        </w:r>
      </w:hyperlink>
    </w:p>
    <w:p>
      <w:pPr>
        <w:pStyle w:val="TOC2"/>
        <w:tabs>
          <w:tab w:val="right" w:leader="dot" w:pos="8306"/>
        </w:tabs>
      </w:pPr>
      <w:hyperlink w:anchor="_Toc24250" w:history="1">
        <w:r>
          <w:rPr>
            <w:rFonts w:ascii="仿宋" w:eastAsia="仿宋" w:hAnsi="仿宋" w:cs="仿宋" w:hint="eastAsia"/>
            <w:lang w:eastAsia="zh-CN"/>
          </w:rPr>
          <w:t>(二)、设备采购与维护管理</w:t>
        </w:r>
        <w:r>
          <w:tab/>
        </w:r>
        <w:r>
          <w:fldChar w:fldCharType="begin"/>
        </w:r>
        <w:r>
          <w:instrText xml:space="preserve"> PAGEREF _Toc24250 \h </w:instrText>
        </w:r>
        <w:r>
          <w:fldChar w:fldCharType="separate"/>
        </w:r>
        <w:r>
          <w:t>59</w:t>
        </w:r>
        <w:r>
          <w:fldChar w:fldCharType="end"/>
        </w:r>
      </w:hyperlink>
    </w:p>
    <w:p>
      <w:pPr>
        <w:pStyle w:val="TOC2"/>
        <w:tabs>
          <w:tab w:val="right" w:leader="dot" w:pos="8306"/>
        </w:tabs>
      </w:pPr>
      <w:hyperlink w:anchor="_Toc18043" w:history="1">
        <w:r>
          <w:rPr>
            <w:rFonts w:ascii="仿宋" w:eastAsia="仿宋" w:hAnsi="仿宋" w:cs="仿宋" w:hint="eastAsia"/>
            <w:lang w:eastAsia="zh-CN"/>
          </w:rPr>
          <w:t>(三)、设施设备升级策略</w:t>
        </w:r>
        <w:r>
          <w:tab/>
        </w:r>
        <w:r>
          <w:fldChar w:fldCharType="begin"/>
        </w:r>
        <w:r>
          <w:instrText xml:space="preserve"> PAGEREF _Toc18043 \h </w:instrText>
        </w:r>
        <w:r>
          <w:fldChar w:fldCharType="separate"/>
        </w:r>
        <w:r>
          <w:t>59</w:t>
        </w:r>
        <w:r>
          <w:fldChar w:fldCharType="end"/>
        </w:r>
      </w:hyperlink>
    </w:p>
    <w:p>
      <w:pPr>
        <w:pStyle w:val="TOC1"/>
        <w:tabs>
          <w:tab w:val="right" w:leader="dot" w:pos="8306"/>
        </w:tabs>
      </w:pPr>
      <w:hyperlink w:anchor="_Toc15253" w:history="1">
        <w:r>
          <w:rPr>
            <w:rFonts w:ascii="仿宋" w:eastAsia="仿宋" w:hAnsi="仿宋" w:cs="仿宋" w:hint="eastAsia"/>
            <w:lang w:eastAsia="zh-CN"/>
          </w:rPr>
          <w:t>十四、法律法规与政策遵循</w:t>
        </w:r>
        <w:r>
          <w:tab/>
        </w:r>
        <w:r>
          <w:fldChar w:fldCharType="begin"/>
        </w:r>
        <w:r>
          <w:instrText xml:space="preserve"> PAGEREF _Toc15253 \h </w:instrText>
        </w:r>
        <w:r>
          <w:fldChar w:fldCharType="separate"/>
        </w:r>
        <w:r>
          <w:t>60</w:t>
        </w:r>
        <w:r>
          <w:fldChar w:fldCharType="end"/>
        </w:r>
      </w:hyperlink>
    </w:p>
    <w:p>
      <w:pPr>
        <w:pStyle w:val="TOC2"/>
        <w:tabs>
          <w:tab w:val="right" w:leader="dot" w:pos="8306"/>
        </w:tabs>
      </w:pPr>
      <w:hyperlink w:anchor="_Toc24929" w:history="1">
        <w:r>
          <w:rPr>
            <w:rFonts w:ascii="仿宋" w:eastAsia="仿宋" w:hAnsi="仿宋" w:cs="仿宋" w:hint="eastAsia"/>
            <w:lang w:eastAsia="zh-CN"/>
          </w:rPr>
          <w:t>(一)、法律法规遵守</w:t>
        </w:r>
        <w:r>
          <w:tab/>
        </w:r>
        <w:r>
          <w:fldChar w:fldCharType="begin"/>
        </w:r>
        <w:r>
          <w:instrText xml:space="preserve"> PAGEREF _Toc24929 \h </w:instrText>
        </w:r>
        <w:r>
          <w:fldChar w:fldCharType="separate"/>
        </w:r>
        <w:r>
          <w:t>60</w:t>
        </w:r>
        <w:r>
          <w:fldChar w:fldCharType="end"/>
        </w:r>
      </w:hyperlink>
    </w:p>
    <w:p>
      <w:pPr>
        <w:pStyle w:val="TOC2"/>
        <w:tabs>
          <w:tab w:val="right" w:leader="dot" w:pos="8306"/>
        </w:tabs>
      </w:pPr>
      <w:hyperlink w:anchor="_Toc545" w:history="1">
        <w:r>
          <w:rPr>
            <w:rFonts w:ascii="仿宋" w:eastAsia="仿宋" w:hAnsi="仿宋" w:cs="仿宋" w:hint="eastAsia"/>
            <w:lang w:eastAsia="zh-CN"/>
          </w:rPr>
          <w:t>(二)、政策导向与利用</w:t>
        </w:r>
        <w:r>
          <w:tab/>
        </w:r>
        <w:r>
          <w:fldChar w:fldCharType="begin"/>
        </w:r>
        <w:r>
          <w:instrText xml:space="preserve"> PAGEREF _Toc545 \h </w:instrText>
        </w:r>
        <w:r>
          <w:fldChar w:fldCharType="separate"/>
        </w:r>
        <w:r>
          <w:t>61</w:t>
        </w:r>
        <w:r>
          <w:fldChar w:fldCharType="end"/>
        </w:r>
      </w:hyperlink>
    </w:p>
    <w:p>
      <w:pPr>
        <w:pStyle w:val="TOC1"/>
        <w:tabs>
          <w:tab w:val="right" w:leader="dot" w:pos="8306"/>
        </w:tabs>
      </w:pPr>
      <w:hyperlink w:anchor="_Toc17705" w:history="1">
        <w:r>
          <w:rPr>
            <w:rFonts w:ascii="仿宋" w:eastAsia="仿宋" w:hAnsi="仿宋" w:cs="仿宋" w:hint="eastAsia"/>
            <w:lang w:eastAsia="zh-CN"/>
          </w:rPr>
          <w:t>十五、创新驱动与持续发展</w:t>
        </w:r>
        <w:r>
          <w:tab/>
        </w:r>
        <w:r>
          <w:fldChar w:fldCharType="begin"/>
        </w:r>
        <w:r>
          <w:instrText xml:space="preserve"> PAGEREF _Toc17705 \h </w:instrText>
        </w:r>
        <w:r>
          <w:fldChar w:fldCharType="separate"/>
        </w:r>
        <w:r>
          <w:t>62</w:t>
        </w:r>
        <w:r>
          <w:fldChar w:fldCharType="end"/>
        </w:r>
      </w:hyperlink>
    </w:p>
    <w:p>
      <w:pPr>
        <w:pStyle w:val="TOC2"/>
        <w:tabs>
          <w:tab w:val="right" w:leader="dot" w:pos="8306"/>
        </w:tabs>
      </w:pPr>
      <w:hyperlink w:anchor="_Toc14636" w:history="1">
        <w:r>
          <w:rPr>
            <w:rFonts w:ascii="仿宋" w:eastAsia="仿宋" w:hAnsi="仿宋" w:cs="仿宋" w:hint="eastAsia"/>
            <w:lang w:eastAsia="zh-CN"/>
          </w:rPr>
          <w:t>(一)、创新驱动战略实施</w:t>
        </w:r>
        <w:r>
          <w:tab/>
        </w:r>
        <w:r>
          <w:fldChar w:fldCharType="begin"/>
        </w:r>
        <w:r>
          <w:instrText xml:space="preserve"> PAGEREF _Toc14636 \h </w:instrText>
        </w:r>
        <w:r>
          <w:fldChar w:fldCharType="separate"/>
        </w:r>
        <w:r>
          <w:t>62</w:t>
        </w:r>
        <w:r>
          <w:fldChar w:fldCharType="end"/>
        </w:r>
      </w:hyperlink>
    </w:p>
    <w:p>
      <w:pPr>
        <w:pStyle w:val="TOC2"/>
        <w:tabs>
          <w:tab w:val="right" w:leader="dot" w:pos="8306"/>
        </w:tabs>
      </w:pPr>
      <w:hyperlink w:anchor="_Toc24318" w:history="1">
        <w:r>
          <w:rPr>
            <w:rFonts w:ascii="仿宋" w:eastAsia="仿宋" w:hAnsi="仿宋" w:cs="仿宋" w:hint="eastAsia"/>
            <w:lang w:eastAsia="zh-CN"/>
          </w:rPr>
          <w:t>(二)、持续发展路径探索</w:t>
        </w:r>
        <w:r>
          <w:tab/>
        </w:r>
        <w:r>
          <w:fldChar w:fldCharType="begin"/>
        </w:r>
        <w:r>
          <w:instrText xml:space="preserve"> PAGEREF _Toc24318 \h </w:instrText>
        </w:r>
        <w:r>
          <w:fldChar w:fldCharType="separate"/>
        </w:r>
        <w:r>
          <w:t>64</w:t>
        </w:r>
        <w:r>
          <w:fldChar w:fldCharType="end"/>
        </w:r>
      </w:hyperlink>
    </w:p>
    <w:p>
      <w:pPr>
        <w:pStyle w:val="TOC1"/>
        <w:tabs>
          <w:tab w:val="right" w:leader="dot" w:pos="8306"/>
        </w:tabs>
      </w:pPr>
      <w:hyperlink w:anchor="_Toc31848" w:history="1">
        <w:r>
          <w:rPr>
            <w:rFonts w:ascii="仿宋" w:eastAsia="仿宋" w:hAnsi="仿宋" w:cs="仿宋" w:hint="eastAsia"/>
            <w:lang w:eastAsia="zh-CN"/>
          </w:rPr>
          <w:t>十六、人力资源管理与开发</w:t>
        </w:r>
        <w:r>
          <w:tab/>
        </w:r>
        <w:r>
          <w:fldChar w:fldCharType="begin"/>
        </w:r>
        <w:r>
          <w:instrText xml:space="preserve"> PAGEREF _Toc31848 \h </w:instrText>
        </w:r>
        <w:r>
          <w:fldChar w:fldCharType="separate"/>
        </w:r>
        <w:r>
          <w:t>68</w:t>
        </w:r>
        <w:r>
          <w:fldChar w:fldCharType="end"/>
        </w:r>
      </w:hyperlink>
    </w:p>
    <w:p>
      <w:pPr>
        <w:pStyle w:val="TOC2"/>
        <w:tabs>
          <w:tab w:val="right" w:leader="dot" w:pos="8306"/>
        </w:tabs>
      </w:pPr>
      <w:hyperlink w:anchor="_Toc31289" w:history="1">
        <w:r>
          <w:rPr>
            <w:rFonts w:ascii="仿宋" w:eastAsia="仿宋" w:hAnsi="仿宋" w:cs="仿宋" w:hint="eastAsia"/>
            <w:lang w:eastAsia="zh-CN"/>
          </w:rPr>
          <w:t>(一)、人力资源规划</w:t>
        </w:r>
        <w:r>
          <w:tab/>
        </w:r>
        <w:r>
          <w:fldChar w:fldCharType="begin"/>
        </w:r>
        <w:r>
          <w:instrText xml:space="preserve"> PAGEREF _Toc31289 \h </w:instrText>
        </w:r>
        <w:r>
          <w:fldChar w:fldCharType="separate"/>
        </w:r>
        <w:r>
          <w:t>68</w:t>
        </w:r>
        <w:r>
          <w:fldChar w:fldCharType="end"/>
        </w:r>
      </w:hyperlink>
    </w:p>
    <w:p>
      <w:pPr>
        <w:pStyle w:val="TOC2"/>
        <w:tabs>
          <w:tab w:val="right" w:leader="dot" w:pos="8306"/>
        </w:tabs>
      </w:pPr>
      <w:hyperlink w:anchor="_Toc13965" w:history="1">
        <w:r>
          <w:rPr>
            <w:rFonts w:ascii="仿宋" w:eastAsia="仿宋" w:hAnsi="仿宋" w:cs="仿宋" w:hint="eastAsia"/>
            <w:lang w:eastAsia="zh-CN"/>
          </w:rPr>
          <w:t>(二)、人力资源开发与培训</w:t>
        </w:r>
        <w:r>
          <w:tab/>
        </w:r>
        <w:r>
          <w:fldChar w:fldCharType="begin"/>
        </w:r>
        <w:r>
          <w:instrText xml:space="preserve"> PAGEREF _Toc13965 \h </w:instrText>
        </w:r>
        <w:r>
          <w:fldChar w:fldCharType="separate"/>
        </w:r>
        <w:r>
          <w:t>69</w:t>
        </w:r>
        <w:r>
          <w:fldChar w:fldCharType="end"/>
        </w:r>
      </w:hyperlink>
    </w:p>
    <w:p>
      <w:pPr>
        <w:pStyle w:val="TOC1"/>
        <w:tabs>
          <w:tab w:val="right" w:leader="dot" w:pos="8306"/>
        </w:tabs>
      </w:pPr>
      <w:hyperlink w:anchor="_Toc30824" w:history="1">
        <w:r>
          <w:rPr>
            <w:rFonts w:ascii="仿宋" w:eastAsia="仿宋" w:hAnsi="仿宋" w:cs="仿宋" w:hint="eastAsia"/>
            <w:lang w:eastAsia="zh-CN"/>
          </w:rPr>
          <w:t>十七、企业合规与伦理</w:t>
        </w:r>
        <w:r>
          <w:tab/>
        </w:r>
        <w:r>
          <w:fldChar w:fldCharType="begin"/>
        </w:r>
        <w:r>
          <w:instrText xml:space="preserve"> PAGEREF _Toc30824 \h </w:instrText>
        </w:r>
        <w:r>
          <w:fldChar w:fldCharType="separate"/>
        </w:r>
        <w:r>
          <w:t>72</w:t>
        </w:r>
        <w:r>
          <w:fldChar w:fldCharType="end"/>
        </w:r>
      </w:hyperlink>
    </w:p>
    <w:p>
      <w:pPr>
        <w:pStyle w:val="TOC2"/>
        <w:tabs>
          <w:tab w:val="right" w:leader="dot" w:pos="8306"/>
        </w:tabs>
      </w:pPr>
      <w:hyperlink w:anchor="_Toc17859" w:history="1">
        <w:r>
          <w:rPr>
            <w:rFonts w:ascii="仿宋" w:eastAsia="仿宋" w:hAnsi="仿宋" w:cs="仿宋" w:hint="eastAsia"/>
            <w:lang w:eastAsia="zh-CN"/>
          </w:rPr>
          <w:t>(一)、合规政策与程序</w:t>
        </w:r>
        <w:r>
          <w:tab/>
        </w:r>
        <w:r>
          <w:fldChar w:fldCharType="begin"/>
        </w:r>
        <w:r>
          <w:instrText xml:space="preserve"> PAGEREF _Toc17859 \h </w:instrText>
        </w:r>
        <w:r>
          <w:fldChar w:fldCharType="separate"/>
        </w:r>
        <w:r>
          <w:t>72</w:t>
        </w:r>
        <w:r>
          <w:fldChar w:fldCharType="end"/>
        </w:r>
      </w:hyperlink>
    </w:p>
    <w:p>
      <w:pPr>
        <w:pStyle w:val="TOC2"/>
        <w:tabs>
          <w:tab w:val="right" w:leader="dot" w:pos="8306"/>
        </w:tabs>
      </w:pPr>
      <w:hyperlink w:anchor="_Toc32417" w:history="1">
        <w:r>
          <w:rPr>
            <w:rFonts w:ascii="仿宋" w:eastAsia="仿宋" w:hAnsi="仿宋" w:cs="仿宋" w:hint="eastAsia"/>
            <w:lang w:eastAsia="zh-CN"/>
          </w:rPr>
          <w:t>(二)、伦理规范与培训</w:t>
        </w:r>
        <w:r>
          <w:tab/>
        </w:r>
        <w:r>
          <w:fldChar w:fldCharType="begin"/>
        </w:r>
        <w:r>
          <w:instrText xml:space="preserve"> PAGEREF _Toc32417 \h </w:instrText>
        </w:r>
        <w:r>
          <w:fldChar w:fldCharType="separate"/>
        </w:r>
        <w:r>
          <w:t>73</w:t>
        </w:r>
        <w:r>
          <w:fldChar w:fldCharType="end"/>
        </w:r>
      </w:hyperlink>
    </w:p>
    <w:p>
      <w:pPr>
        <w:pStyle w:val="TOC2"/>
        <w:tabs>
          <w:tab w:val="right" w:leader="dot" w:pos="8306"/>
        </w:tabs>
      </w:pPr>
      <w:hyperlink w:anchor="_Toc9254" w:history="1">
        <w:r>
          <w:rPr>
            <w:rFonts w:ascii="仿宋" w:eastAsia="仿宋" w:hAnsi="仿宋" w:cs="仿宋" w:hint="eastAsia"/>
            <w:lang w:eastAsia="zh-CN"/>
          </w:rPr>
          <w:t>(三)、合规风险评估</w:t>
        </w:r>
        <w:r>
          <w:tab/>
        </w:r>
        <w:r>
          <w:fldChar w:fldCharType="begin"/>
        </w:r>
        <w:r>
          <w:instrText xml:space="preserve"> PAGEREF _Toc9254 \h </w:instrText>
        </w:r>
        <w:r>
          <w:fldChar w:fldCharType="separate"/>
        </w:r>
        <w:r>
          <w:t>74</w:t>
        </w:r>
        <w:r>
          <w:fldChar w:fldCharType="end"/>
        </w:r>
      </w:hyperlink>
    </w:p>
    <w:p>
      <w:pPr>
        <w:pStyle w:val="TOC2"/>
        <w:tabs>
          <w:tab w:val="right" w:leader="dot" w:pos="8306"/>
        </w:tabs>
      </w:pPr>
      <w:hyperlink w:anchor="_Toc27241" w:history="1">
        <w:r>
          <w:rPr>
            <w:rFonts w:ascii="仿宋" w:eastAsia="仿宋" w:hAnsi="仿宋" w:cs="仿宋" w:hint="eastAsia"/>
            <w:lang w:eastAsia="zh-CN"/>
          </w:rPr>
          <w:t>(四)、合规监督与执行</w:t>
        </w:r>
        <w:r>
          <w:tab/>
        </w:r>
        <w:r>
          <w:fldChar w:fldCharType="begin"/>
        </w:r>
        <w:r>
          <w:instrText xml:space="preserve"> PAGEREF _Toc27241 \h </w:instrText>
        </w:r>
        <w:r>
          <w:fldChar w:fldCharType="separate"/>
        </w:r>
        <w:r>
          <w:t>75</w:t>
        </w:r>
        <w:r>
          <w:fldChar w:fldCharType="end"/>
        </w:r>
      </w:hyperlink>
    </w:p>
    <w:p>
      <w:pPr>
        <w:pStyle w:val="TOC1"/>
        <w:tabs>
          <w:tab w:val="right" w:leader="dot" w:pos="8306"/>
        </w:tabs>
      </w:pPr>
      <w:hyperlink w:anchor="_Toc15777" w:history="1">
        <w:r>
          <w:rPr>
            <w:rFonts w:ascii="仿宋" w:eastAsia="仿宋" w:hAnsi="仿宋" w:cs="仿宋" w:hint="eastAsia"/>
            <w:lang w:eastAsia="zh-CN"/>
          </w:rPr>
          <w:t>十八、质量管理与控制</w:t>
        </w:r>
        <w:r>
          <w:tab/>
        </w:r>
        <w:r>
          <w:fldChar w:fldCharType="begin"/>
        </w:r>
        <w:r>
          <w:instrText xml:space="preserve"> PAGEREF _Toc15777 \h </w:instrText>
        </w:r>
        <w:r>
          <w:fldChar w:fldCharType="separate"/>
        </w:r>
        <w:r>
          <w:t>76</w:t>
        </w:r>
        <w:r>
          <w:fldChar w:fldCharType="end"/>
        </w:r>
      </w:hyperlink>
    </w:p>
    <w:p>
      <w:pPr>
        <w:pStyle w:val="TOC2"/>
        <w:tabs>
          <w:tab w:val="right" w:leader="dot" w:pos="8306"/>
        </w:tabs>
      </w:pPr>
      <w:hyperlink w:anchor="_Toc12967" w:history="1">
        <w:r>
          <w:rPr>
            <w:rFonts w:ascii="仿宋" w:eastAsia="仿宋" w:hAnsi="仿宋" w:cs="仿宋" w:hint="eastAsia"/>
            <w:lang w:eastAsia="zh-CN"/>
          </w:rPr>
          <w:t>(一)、质量管理体系建设</w:t>
        </w:r>
        <w:r>
          <w:tab/>
        </w:r>
        <w:r>
          <w:fldChar w:fldCharType="begin"/>
        </w:r>
        <w:r>
          <w:instrText xml:space="preserve"> PAGEREF _Toc12967 \h </w:instrText>
        </w:r>
        <w:r>
          <w:fldChar w:fldCharType="separate"/>
        </w:r>
        <w:r>
          <w:t>76</w:t>
        </w:r>
        <w:r>
          <w:fldChar w:fldCharType="end"/>
        </w:r>
      </w:hyperlink>
    </w:p>
    <w:p>
      <w:pPr>
        <w:pStyle w:val="TOC2"/>
        <w:tabs>
          <w:tab w:val="right" w:leader="dot" w:pos="8306"/>
        </w:tabs>
      </w:pPr>
      <w:hyperlink w:anchor="_Toc9591" w:history="1">
        <w:r>
          <w:rPr>
            <w:rFonts w:ascii="仿宋" w:eastAsia="仿宋" w:hAnsi="仿宋" w:cs="仿宋" w:hint="eastAsia"/>
            <w:lang w:eastAsia="zh-CN"/>
          </w:rPr>
          <w:t>(二)、质量控制措施</w:t>
        </w:r>
        <w:r>
          <w:tab/>
        </w:r>
        <w:r>
          <w:fldChar w:fldCharType="begin"/>
        </w:r>
        <w:r>
          <w:instrText xml:space="preserve"> PAGEREF _Toc9591 \h </w:instrText>
        </w:r>
        <w:r>
          <w:fldChar w:fldCharType="separate"/>
        </w:r>
        <w:r>
          <w:t>77</w:t>
        </w:r>
        <w:r>
          <w:fldChar w:fldCharType="end"/>
        </w:r>
      </w:hyperlink>
    </w:p>
    <w:p>
      <w:pPr>
        <w:pStyle w:val="TOC1"/>
        <w:tabs>
          <w:tab w:val="right" w:leader="dot" w:pos="8306"/>
        </w:tabs>
      </w:pPr>
      <w:hyperlink w:anchor="_Toc15756" w:history="1">
        <w:r>
          <w:rPr>
            <w:rFonts w:ascii="仿宋" w:eastAsia="仿宋" w:hAnsi="仿宋" w:cs="仿宋" w:hint="eastAsia"/>
            <w:lang w:eastAsia="zh-CN"/>
          </w:rPr>
          <w:t>十九、项目施工方案</w:t>
        </w:r>
        <w:r>
          <w:tab/>
        </w:r>
        <w:r>
          <w:fldChar w:fldCharType="begin"/>
        </w:r>
        <w:r>
          <w:instrText xml:space="preserve"> PAGEREF _Toc15756 \h </w:instrText>
        </w:r>
        <w:r>
          <w:fldChar w:fldCharType="separate"/>
        </w:r>
        <w:r>
          <w:t>79</w:t>
        </w:r>
        <w:r>
          <w:fldChar w:fldCharType="end"/>
        </w:r>
      </w:hyperlink>
    </w:p>
    <w:p>
      <w:pPr>
        <w:pStyle w:val="TOC2"/>
        <w:tabs>
          <w:tab w:val="right" w:leader="dot" w:pos="8306"/>
        </w:tabs>
      </w:pPr>
      <w:hyperlink w:anchor="_Toc12590" w:history="1">
        <w:r>
          <w:rPr>
            <w:rFonts w:ascii="仿宋" w:eastAsia="仿宋" w:hAnsi="仿宋" w:cs="仿宋" w:hint="eastAsia"/>
            <w:lang w:eastAsia="zh-CN"/>
          </w:rPr>
          <w:t>(一)、施工组织设计</w:t>
        </w:r>
        <w:r>
          <w:tab/>
        </w:r>
        <w:r>
          <w:fldChar w:fldCharType="begin"/>
        </w:r>
        <w:r>
          <w:instrText xml:space="preserve"> PAGEREF _Toc12590 \h </w:instrText>
        </w:r>
        <w:r>
          <w:fldChar w:fldCharType="separate"/>
        </w:r>
        <w:r>
          <w:t>79</w:t>
        </w:r>
        <w:r>
          <w:fldChar w:fldCharType="end"/>
        </w:r>
      </w:hyperlink>
    </w:p>
    <w:p>
      <w:pPr>
        <w:pStyle w:val="TOC2"/>
        <w:tabs>
          <w:tab w:val="right" w:leader="dot" w:pos="8306"/>
        </w:tabs>
      </w:pPr>
      <w:hyperlink w:anchor="_Toc14930" w:history="1">
        <w:r>
          <w:rPr>
            <w:rFonts w:ascii="仿宋" w:eastAsia="仿宋" w:hAnsi="仿宋" w:cs="仿宋" w:hint="eastAsia"/>
            <w:lang w:eastAsia="zh-CN"/>
          </w:rPr>
          <w:t>(二)、施工工艺与技术路线</w:t>
        </w:r>
        <w:r>
          <w:tab/>
        </w:r>
        <w:r>
          <w:fldChar w:fldCharType="begin"/>
        </w:r>
        <w:r>
          <w:instrText xml:space="preserve"> PAGEREF _Toc14930 \h </w:instrText>
        </w:r>
        <w:r>
          <w:fldChar w:fldCharType="separate"/>
        </w:r>
        <w:r>
          <w:t>80</w:t>
        </w:r>
        <w:r>
          <w:fldChar w:fldCharType="end"/>
        </w:r>
      </w:hyperlink>
    </w:p>
    <w:p>
      <w:pPr>
        <w:pStyle w:val="TOC2"/>
        <w:tabs>
          <w:tab w:val="right" w:leader="dot" w:pos="8306"/>
        </w:tabs>
      </w:pPr>
      <w:hyperlink w:anchor="_Toc27580" w:history="1">
        <w:r>
          <w:rPr>
            <w:rFonts w:ascii="仿宋" w:eastAsia="仿宋" w:hAnsi="仿宋" w:cs="仿宋" w:hint="eastAsia"/>
            <w:lang w:eastAsia="zh-CN"/>
          </w:rPr>
          <w:t>(三)、关键节点施工计划</w:t>
        </w:r>
        <w:r>
          <w:tab/>
        </w:r>
        <w:r>
          <w:fldChar w:fldCharType="begin"/>
        </w:r>
        <w:r>
          <w:instrText xml:space="preserve"> PAGEREF _Toc27580 \h </w:instrText>
        </w:r>
        <w:r>
          <w:fldChar w:fldCharType="separate"/>
        </w:r>
        <w:r>
          <w:t>81</w:t>
        </w:r>
        <w:r>
          <w:fldChar w:fldCharType="end"/>
        </w:r>
      </w:hyperlink>
    </w:p>
    <w:p>
      <w:pPr>
        <w:pStyle w:val="TOC2"/>
        <w:tabs>
          <w:tab w:val="right" w:leader="dot" w:pos="8306"/>
        </w:tabs>
      </w:pPr>
      <w:hyperlink w:anchor="_Toc17971" w:history="1">
        <w:r>
          <w:rPr>
            <w:rFonts w:ascii="仿宋" w:eastAsia="仿宋" w:hAnsi="仿宋" w:cs="仿宋" w:hint="eastAsia"/>
            <w:lang w:eastAsia="zh-CN"/>
          </w:rPr>
          <w:t>(四)、施工现场管理</w:t>
        </w:r>
        <w:r>
          <w:tab/>
        </w:r>
        <w:r>
          <w:fldChar w:fldCharType="begin"/>
        </w:r>
        <w:r>
          <w:instrText xml:space="preserve"> PAGEREF _Toc17971 \h </w:instrText>
        </w:r>
        <w:r>
          <w:fldChar w:fldCharType="separate"/>
        </w:r>
        <w:r>
          <w:t>83</w:t>
        </w:r>
        <w:r>
          <w:fldChar w:fldCharType="end"/>
        </w:r>
      </w:hyperlink>
    </w:p>
    <w:p>
      <w:pPr>
        <w:pStyle w:val="TOC1"/>
        <w:tabs>
          <w:tab w:val="right" w:leader="dot" w:pos="8306"/>
        </w:tabs>
      </w:pPr>
      <w:hyperlink w:anchor="_Toc11037" w:history="1">
        <w:r>
          <w:rPr>
            <w:rFonts w:ascii="仿宋" w:eastAsia="仿宋" w:hAnsi="仿宋" w:cs="仿宋" w:hint="eastAsia"/>
            <w:lang w:eastAsia="zh-CN"/>
          </w:rPr>
          <w:t>二十、知识产权管理与保护</w:t>
        </w:r>
        <w:r>
          <w:tab/>
        </w:r>
        <w:r>
          <w:fldChar w:fldCharType="begin"/>
        </w:r>
        <w:r>
          <w:instrText xml:space="preserve"> PAGEREF _Toc11037 \h </w:instrText>
        </w:r>
        <w:r>
          <w:fldChar w:fldCharType="separate"/>
        </w:r>
        <w:r>
          <w:t>85</w:t>
        </w:r>
        <w:r>
          <w:fldChar w:fldCharType="end"/>
        </w:r>
      </w:hyperlink>
    </w:p>
    <w:p>
      <w:pPr>
        <w:pStyle w:val="TOC2"/>
        <w:tabs>
          <w:tab w:val="right" w:leader="dot" w:pos="8306"/>
        </w:tabs>
      </w:pPr>
      <w:hyperlink w:anchor="_Toc7710" w:history="1">
        <w:r>
          <w:rPr>
            <w:rFonts w:ascii="仿宋" w:eastAsia="仿宋" w:hAnsi="仿宋" w:cs="仿宋" w:hint="eastAsia"/>
            <w:lang w:eastAsia="zh-CN"/>
          </w:rPr>
          <w:t>(一)、知识产权管理体系建设</w:t>
        </w:r>
        <w:r>
          <w:tab/>
        </w:r>
        <w:r>
          <w:fldChar w:fldCharType="begin"/>
        </w:r>
        <w:r>
          <w:instrText xml:space="preserve"> PAGEREF _Toc7710 \h </w:instrText>
        </w:r>
        <w:r>
          <w:fldChar w:fldCharType="separate"/>
        </w:r>
        <w:r>
          <w:t>85</w:t>
        </w:r>
        <w:r>
          <w:fldChar w:fldCharType="end"/>
        </w:r>
      </w:hyperlink>
    </w:p>
    <w:p>
      <w:pPr>
        <w:pStyle w:val="TOC2"/>
        <w:tabs>
          <w:tab w:val="right" w:leader="dot" w:pos="8306"/>
        </w:tabs>
      </w:pPr>
      <w:hyperlink w:anchor="_Toc9164" w:history="1">
        <w:r>
          <w:rPr>
            <w:rFonts w:ascii="仿宋" w:eastAsia="仿宋" w:hAnsi="仿宋" w:cs="仿宋" w:hint="eastAsia"/>
            <w:lang w:eastAsia="zh-CN"/>
          </w:rPr>
          <w:t>(二)、知识产权保护措施</w:t>
        </w:r>
        <w:r>
          <w:tab/>
        </w:r>
        <w:r>
          <w:fldChar w:fldCharType="begin"/>
        </w:r>
        <w:r>
          <w:instrText xml:space="preserve"> PAGEREF _Toc9164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4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8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一、搪瓷制品项目的技术资源开发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二、搪瓷制品项目的人力资源管理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搪瓷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三、搪瓷制品项目的资金资源筹措与优化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搪瓷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5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搪瓷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搪瓷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搪瓷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07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搪瓷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搪瓷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智能技术的应用：搪瓷制品项目将利用智能技术，如物联网（IoT）和大数据分析，来监控和优化资源使用。通过实时数据分析，项目可以更有效地管理能源消耗、减少原材料浪费，并提高生产过程的整体效率。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33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952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搪瓷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搪瓷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32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在全球经济快速发展和科技日新月异的今天，市场对创新技术和环保解决方案的需求日益增长。搪瓷制品项目恰好聚焦于这一趋势，提供涵盖人工智能、大数据分析和可持续能源等领域的高效、先进产品和服务。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搪瓷制品项目在其专注的领域内，特别是在人工智能和数据科学方面，有望推动显著的技术革新。项目的研发活动不仅有望孕育出改变行业运作方式的新技术，还可能在长远中影响整个技术生态系统。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搪瓷制品项目还致力于提升当地居民的技能和就业能力，通过与当地教育机构合作提供培训和教育机会，从而提高社区整体的生活水平和社会福祉。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搪瓷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67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搪瓷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搪瓷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79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2298"/>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搪瓷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https://d.book118.com/375120011242011041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E414F"/>
    <w:rsid w:val="63CE41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12001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2023-12-22T15:40:00Z</dcterms:created>
  <dcterms:modified xsi:type="dcterms:W3CDTF">2023-12-22T15:41:24Z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AEF62740109549D6929112D18305A5E0_11</vt:lpwstr>
  </property>
  <property fmtid="{D5CDD505-2E9C-101B-9397-08002B2CF9AE}" pid="3" name="KSOProductBuildVer">
    <vt:lpwstr>2052-12.1.0.16120</vt:lpwstr>
  </property>
</Properties>
</file>