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磷酸果糖项目构思建设方案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936" w:history="1">
        <w:r>
          <w:rPr>
            <w:rFonts w:ascii="仿宋" w:eastAsia="仿宋" w:hAnsi="仿宋" w:cs="仿宋" w:hint="eastAsia"/>
            <w:lang w:eastAsia="zh-CN"/>
          </w:rPr>
          <w:t>序言</w:t>
        </w:r>
        <w:r>
          <w:tab/>
        </w:r>
        <w:r>
          <w:fldChar w:fldCharType="begin"/>
        </w:r>
        <w:r>
          <w:instrText xml:space="preserve"> PAGEREF _Toc15936 \h </w:instrText>
        </w:r>
        <w:r>
          <w:fldChar w:fldCharType="separate"/>
        </w:r>
        <w:r>
          <w:t>3</w:t>
        </w:r>
        <w:r>
          <w:fldChar w:fldCharType="end"/>
        </w:r>
      </w:hyperlink>
    </w:p>
    <w:p>
      <w:pPr>
        <w:pStyle w:val="TOC1"/>
        <w:tabs>
          <w:tab w:val="right" w:leader="dot" w:pos="8306"/>
        </w:tabs>
      </w:pPr>
      <w:hyperlink w:anchor="_Toc31394" w:history="1">
        <w:r>
          <w:rPr>
            <w:rFonts w:ascii="仿宋" w:eastAsia="仿宋" w:hAnsi="仿宋" w:cs="仿宋" w:hint="eastAsia"/>
            <w:lang w:eastAsia="zh-CN"/>
          </w:rPr>
          <w:t>一、环境和生态影响分析</w:t>
        </w:r>
        <w:r>
          <w:tab/>
        </w:r>
        <w:r>
          <w:fldChar w:fldCharType="begin"/>
        </w:r>
        <w:r>
          <w:instrText xml:space="preserve"> PAGEREF _Toc31394 \h </w:instrText>
        </w:r>
        <w:r>
          <w:fldChar w:fldCharType="separate"/>
        </w:r>
        <w:r>
          <w:t>3</w:t>
        </w:r>
        <w:r>
          <w:fldChar w:fldCharType="end"/>
        </w:r>
      </w:hyperlink>
    </w:p>
    <w:p>
      <w:pPr>
        <w:pStyle w:val="TOC2"/>
        <w:tabs>
          <w:tab w:val="right" w:leader="dot" w:pos="8306"/>
        </w:tabs>
      </w:pPr>
      <w:hyperlink w:anchor="_Toc19848" w:history="1">
        <w:r>
          <w:rPr>
            <w:rFonts w:ascii="仿宋" w:eastAsia="仿宋" w:hAnsi="仿宋" w:cs="仿宋" w:hint="eastAsia"/>
            <w:lang w:eastAsia="zh-CN"/>
          </w:rPr>
          <w:t>(一)、环境和生态现状</w:t>
        </w:r>
        <w:r>
          <w:tab/>
        </w:r>
        <w:r>
          <w:fldChar w:fldCharType="begin"/>
        </w:r>
        <w:r>
          <w:instrText xml:space="preserve"> PAGEREF _Toc19848 \h </w:instrText>
        </w:r>
        <w:r>
          <w:fldChar w:fldCharType="separate"/>
        </w:r>
        <w:r>
          <w:t>3</w:t>
        </w:r>
        <w:r>
          <w:fldChar w:fldCharType="end"/>
        </w:r>
      </w:hyperlink>
    </w:p>
    <w:p>
      <w:pPr>
        <w:pStyle w:val="TOC2"/>
        <w:tabs>
          <w:tab w:val="right" w:leader="dot" w:pos="8306"/>
        </w:tabs>
      </w:pPr>
      <w:hyperlink w:anchor="_Toc27812" w:history="1">
        <w:r>
          <w:rPr>
            <w:rFonts w:ascii="仿宋" w:eastAsia="仿宋" w:hAnsi="仿宋" w:cs="仿宋" w:hint="eastAsia"/>
            <w:lang w:eastAsia="zh-CN"/>
          </w:rPr>
          <w:t>(二)、生态环境影响分析</w:t>
        </w:r>
        <w:r>
          <w:tab/>
        </w:r>
        <w:r>
          <w:fldChar w:fldCharType="begin"/>
        </w:r>
        <w:r>
          <w:instrText xml:space="preserve"> PAGEREF _Toc27812 \h </w:instrText>
        </w:r>
        <w:r>
          <w:fldChar w:fldCharType="separate"/>
        </w:r>
        <w:r>
          <w:t>4</w:t>
        </w:r>
        <w:r>
          <w:fldChar w:fldCharType="end"/>
        </w:r>
      </w:hyperlink>
    </w:p>
    <w:p>
      <w:pPr>
        <w:pStyle w:val="TOC2"/>
        <w:tabs>
          <w:tab w:val="right" w:leader="dot" w:pos="8306"/>
        </w:tabs>
      </w:pPr>
      <w:hyperlink w:anchor="_Toc30742" w:history="1">
        <w:r>
          <w:rPr>
            <w:rFonts w:ascii="仿宋" w:eastAsia="仿宋" w:hAnsi="仿宋" w:cs="仿宋" w:hint="eastAsia"/>
            <w:lang w:eastAsia="zh-CN"/>
          </w:rPr>
          <w:t>(三)、生态环境保护措施</w:t>
        </w:r>
        <w:r>
          <w:tab/>
        </w:r>
        <w:r>
          <w:fldChar w:fldCharType="begin"/>
        </w:r>
        <w:r>
          <w:instrText xml:space="preserve"> PAGEREF _Toc30742 \h </w:instrText>
        </w:r>
        <w:r>
          <w:fldChar w:fldCharType="separate"/>
        </w:r>
        <w:r>
          <w:t>6</w:t>
        </w:r>
        <w:r>
          <w:fldChar w:fldCharType="end"/>
        </w:r>
      </w:hyperlink>
    </w:p>
    <w:p>
      <w:pPr>
        <w:pStyle w:val="TOC2"/>
        <w:tabs>
          <w:tab w:val="right" w:leader="dot" w:pos="8306"/>
        </w:tabs>
      </w:pPr>
      <w:hyperlink w:anchor="_Toc19169" w:history="1">
        <w:r>
          <w:rPr>
            <w:rFonts w:ascii="仿宋" w:eastAsia="仿宋" w:hAnsi="仿宋" w:cs="仿宋" w:hint="eastAsia"/>
            <w:lang w:eastAsia="zh-CN"/>
          </w:rPr>
          <w:t>(四)、地质灾害影响分析</w:t>
        </w:r>
        <w:r>
          <w:tab/>
        </w:r>
        <w:r>
          <w:fldChar w:fldCharType="begin"/>
        </w:r>
        <w:r>
          <w:instrText xml:space="preserve"> PAGEREF _Toc19169 \h </w:instrText>
        </w:r>
        <w:r>
          <w:fldChar w:fldCharType="separate"/>
        </w:r>
        <w:r>
          <w:t>7</w:t>
        </w:r>
        <w:r>
          <w:fldChar w:fldCharType="end"/>
        </w:r>
      </w:hyperlink>
    </w:p>
    <w:p>
      <w:pPr>
        <w:pStyle w:val="TOC2"/>
        <w:tabs>
          <w:tab w:val="right" w:leader="dot" w:pos="8306"/>
        </w:tabs>
      </w:pPr>
      <w:hyperlink w:anchor="_Toc9420" w:history="1">
        <w:r>
          <w:rPr>
            <w:rFonts w:ascii="仿宋" w:eastAsia="仿宋" w:hAnsi="仿宋" w:cs="仿宋" w:hint="eastAsia"/>
            <w:lang w:eastAsia="zh-CN"/>
          </w:rPr>
          <w:t>(五)、特殊环境影响</w:t>
        </w:r>
        <w:r>
          <w:tab/>
        </w:r>
        <w:r>
          <w:fldChar w:fldCharType="begin"/>
        </w:r>
        <w:r>
          <w:instrText xml:space="preserve"> PAGEREF _Toc9420 \h </w:instrText>
        </w:r>
        <w:r>
          <w:fldChar w:fldCharType="separate"/>
        </w:r>
        <w:r>
          <w:t>9</w:t>
        </w:r>
        <w:r>
          <w:fldChar w:fldCharType="end"/>
        </w:r>
      </w:hyperlink>
    </w:p>
    <w:p>
      <w:pPr>
        <w:pStyle w:val="TOC1"/>
        <w:tabs>
          <w:tab w:val="right" w:leader="dot" w:pos="8306"/>
        </w:tabs>
      </w:pPr>
      <w:hyperlink w:anchor="_Toc19219" w:history="1">
        <w:r>
          <w:rPr>
            <w:rFonts w:ascii="仿宋" w:eastAsia="仿宋" w:hAnsi="仿宋" w:cs="仿宋" w:hint="eastAsia"/>
            <w:lang w:eastAsia="zh-CN"/>
          </w:rPr>
          <w:t>二、磷酸果糖项目概论</w:t>
        </w:r>
        <w:r>
          <w:tab/>
        </w:r>
        <w:r>
          <w:fldChar w:fldCharType="begin"/>
        </w:r>
        <w:r>
          <w:instrText xml:space="preserve"> PAGEREF _Toc19219 \h </w:instrText>
        </w:r>
        <w:r>
          <w:fldChar w:fldCharType="separate"/>
        </w:r>
        <w:r>
          <w:t>10</w:t>
        </w:r>
        <w:r>
          <w:fldChar w:fldCharType="end"/>
        </w:r>
      </w:hyperlink>
    </w:p>
    <w:p>
      <w:pPr>
        <w:pStyle w:val="TOC2"/>
        <w:tabs>
          <w:tab w:val="right" w:leader="dot" w:pos="8306"/>
        </w:tabs>
      </w:pPr>
      <w:hyperlink w:anchor="_Toc31580" w:history="1">
        <w:r>
          <w:rPr>
            <w:rFonts w:ascii="仿宋" w:eastAsia="仿宋" w:hAnsi="仿宋" w:cs="仿宋" w:hint="eastAsia"/>
            <w:lang w:eastAsia="zh-CN"/>
          </w:rPr>
          <w:t>(一)、项目申报单位概况</w:t>
        </w:r>
        <w:r>
          <w:tab/>
        </w:r>
        <w:r>
          <w:fldChar w:fldCharType="begin"/>
        </w:r>
        <w:r>
          <w:instrText xml:space="preserve"> PAGEREF _Toc31580 \h </w:instrText>
        </w:r>
        <w:r>
          <w:fldChar w:fldCharType="separate"/>
        </w:r>
        <w:r>
          <w:t>10</w:t>
        </w:r>
        <w:r>
          <w:fldChar w:fldCharType="end"/>
        </w:r>
      </w:hyperlink>
    </w:p>
    <w:p>
      <w:pPr>
        <w:pStyle w:val="TOC2"/>
        <w:tabs>
          <w:tab w:val="right" w:leader="dot" w:pos="8306"/>
        </w:tabs>
      </w:pPr>
      <w:hyperlink w:anchor="_Toc920" w:history="1">
        <w:r>
          <w:rPr>
            <w:rFonts w:ascii="仿宋" w:eastAsia="仿宋" w:hAnsi="仿宋" w:cs="仿宋" w:hint="eastAsia"/>
            <w:lang w:eastAsia="zh-CN"/>
          </w:rPr>
          <w:t>(二)、项目概况</w:t>
        </w:r>
        <w:r>
          <w:tab/>
        </w:r>
        <w:r>
          <w:fldChar w:fldCharType="begin"/>
        </w:r>
        <w:r>
          <w:instrText xml:space="preserve"> PAGEREF _Toc920 \h </w:instrText>
        </w:r>
        <w:r>
          <w:fldChar w:fldCharType="separate"/>
        </w:r>
        <w:r>
          <w:t>11</w:t>
        </w:r>
        <w:r>
          <w:fldChar w:fldCharType="end"/>
        </w:r>
      </w:hyperlink>
    </w:p>
    <w:p>
      <w:pPr>
        <w:pStyle w:val="TOC1"/>
        <w:tabs>
          <w:tab w:val="right" w:leader="dot" w:pos="8306"/>
        </w:tabs>
      </w:pPr>
      <w:hyperlink w:anchor="_Toc22607" w:history="1">
        <w:r>
          <w:rPr>
            <w:rFonts w:ascii="仿宋" w:eastAsia="仿宋" w:hAnsi="仿宋" w:cs="仿宋" w:hint="eastAsia"/>
            <w:lang w:eastAsia="zh-CN"/>
          </w:rPr>
          <w:t>三、建设风险评估分析</w:t>
        </w:r>
        <w:r>
          <w:tab/>
        </w:r>
        <w:r>
          <w:fldChar w:fldCharType="begin"/>
        </w:r>
        <w:r>
          <w:instrText xml:space="preserve"> PAGEREF _Toc22607 \h </w:instrText>
        </w:r>
        <w:r>
          <w:fldChar w:fldCharType="separate"/>
        </w:r>
        <w:r>
          <w:t>14</w:t>
        </w:r>
        <w:r>
          <w:fldChar w:fldCharType="end"/>
        </w:r>
      </w:hyperlink>
    </w:p>
    <w:p>
      <w:pPr>
        <w:pStyle w:val="TOC2"/>
        <w:tabs>
          <w:tab w:val="right" w:leader="dot" w:pos="8306"/>
        </w:tabs>
      </w:pPr>
      <w:hyperlink w:anchor="_Toc10196" w:history="1">
        <w:r>
          <w:rPr>
            <w:rFonts w:ascii="仿宋" w:eastAsia="仿宋" w:hAnsi="仿宋" w:cs="仿宋" w:hint="eastAsia"/>
            <w:lang w:eastAsia="zh-CN"/>
          </w:rPr>
          <w:t>(一)、政策风险分析</w:t>
        </w:r>
        <w:r>
          <w:tab/>
        </w:r>
        <w:r>
          <w:fldChar w:fldCharType="begin"/>
        </w:r>
        <w:r>
          <w:instrText xml:space="preserve"> PAGEREF _Toc10196 \h </w:instrText>
        </w:r>
        <w:r>
          <w:fldChar w:fldCharType="separate"/>
        </w:r>
        <w:r>
          <w:t>14</w:t>
        </w:r>
        <w:r>
          <w:fldChar w:fldCharType="end"/>
        </w:r>
      </w:hyperlink>
    </w:p>
    <w:p>
      <w:pPr>
        <w:pStyle w:val="TOC2"/>
        <w:tabs>
          <w:tab w:val="right" w:leader="dot" w:pos="8306"/>
        </w:tabs>
      </w:pPr>
      <w:hyperlink w:anchor="_Toc20087" w:history="1">
        <w:r>
          <w:rPr>
            <w:rFonts w:ascii="仿宋" w:eastAsia="仿宋" w:hAnsi="仿宋" w:cs="仿宋" w:hint="eastAsia"/>
            <w:lang w:eastAsia="zh-CN"/>
          </w:rPr>
          <w:t>(二)、社会风险分析</w:t>
        </w:r>
        <w:r>
          <w:tab/>
        </w:r>
        <w:r>
          <w:fldChar w:fldCharType="begin"/>
        </w:r>
        <w:r>
          <w:instrText xml:space="preserve"> PAGEREF _Toc20087 \h </w:instrText>
        </w:r>
        <w:r>
          <w:fldChar w:fldCharType="separate"/>
        </w:r>
        <w:r>
          <w:t>15</w:t>
        </w:r>
        <w:r>
          <w:fldChar w:fldCharType="end"/>
        </w:r>
      </w:hyperlink>
    </w:p>
    <w:p>
      <w:pPr>
        <w:pStyle w:val="TOC2"/>
        <w:tabs>
          <w:tab w:val="right" w:leader="dot" w:pos="8306"/>
        </w:tabs>
      </w:pPr>
      <w:hyperlink w:anchor="_Toc24678" w:history="1">
        <w:r>
          <w:rPr>
            <w:rFonts w:ascii="仿宋" w:eastAsia="仿宋" w:hAnsi="仿宋" w:cs="仿宋" w:hint="eastAsia"/>
            <w:lang w:eastAsia="zh-CN"/>
          </w:rPr>
          <w:t>(三)、市场风险分析</w:t>
        </w:r>
        <w:r>
          <w:tab/>
        </w:r>
        <w:r>
          <w:fldChar w:fldCharType="begin"/>
        </w:r>
        <w:r>
          <w:instrText xml:space="preserve"> PAGEREF _Toc24678 \h </w:instrText>
        </w:r>
        <w:r>
          <w:fldChar w:fldCharType="separate"/>
        </w:r>
        <w:r>
          <w:t>17</w:t>
        </w:r>
        <w:r>
          <w:fldChar w:fldCharType="end"/>
        </w:r>
      </w:hyperlink>
    </w:p>
    <w:p>
      <w:pPr>
        <w:pStyle w:val="TOC2"/>
        <w:tabs>
          <w:tab w:val="right" w:leader="dot" w:pos="8306"/>
        </w:tabs>
      </w:pPr>
      <w:hyperlink w:anchor="_Toc2243" w:history="1">
        <w:r>
          <w:rPr>
            <w:rFonts w:ascii="仿宋" w:eastAsia="仿宋" w:hAnsi="仿宋" w:cs="仿宋" w:hint="eastAsia"/>
            <w:lang w:eastAsia="zh-CN"/>
          </w:rPr>
          <w:t>(四)、资金风险分析</w:t>
        </w:r>
        <w:r>
          <w:tab/>
        </w:r>
        <w:r>
          <w:fldChar w:fldCharType="begin"/>
        </w:r>
        <w:r>
          <w:instrText xml:space="preserve"> PAGEREF _Toc2243 \h </w:instrText>
        </w:r>
        <w:r>
          <w:fldChar w:fldCharType="separate"/>
        </w:r>
        <w:r>
          <w:t>17</w:t>
        </w:r>
        <w:r>
          <w:fldChar w:fldCharType="end"/>
        </w:r>
      </w:hyperlink>
    </w:p>
    <w:p>
      <w:pPr>
        <w:pStyle w:val="TOC2"/>
        <w:tabs>
          <w:tab w:val="right" w:leader="dot" w:pos="8306"/>
        </w:tabs>
      </w:pPr>
      <w:hyperlink w:anchor="_Toc26148" w:history="1">
        <w:r>
          <w:rPr>
            <w:rFonts w:ascii="仿宋" w:eastAsia="仿宋" w:hAnsi="仿宋" w:cs="仿宋" w:hint="eastAsia"/>
            <w:lang w:eastAsia="zh-CN"/>
          </w:rPr>
          <w:t>(五)、技术风险分析</w:t>
        </w:r>
        <w:r>
          <w:tab/>
        </w:r>
        <w:r>
          <w:fldChar w:fldCharType="begin"/>
        </w:r>
        <w:r>
          <w:instrText xml:space="preserve"> PAGEREF _Toc26148 \h </w:instrText>
        </w:r>
        <w:r>
          <w:fldChar w:fldCharType="separate"/>
        </w:r>
        <w:r>
          <w:t>19</w:t>
        </w:r>
        <w:r>
          <w:fldChar w:fldCharType="end"/>
        </w:r>
      </w:hyperlink>
    </w:p>
    <w:p>
      <w:pPr>
        <w:pStyle w:val="TOC2"/>
        <w:tabs>
          <w:tab w:val="right" w:leader="dot" w:pos="8306"/>
        </w:tabs>
      </w:pPr>
      <w:hyperlink w:anchor="_Toc14275" w:history="1">
        <w:r>
          <w:rPr>
            <w:rFonts w:ascii="仿宋" w:eastAsia="仿宋" w:hAnsi="仿宋" w:cs="仿宋" w:hint="eastAsia"/>
            <w:lang w:eastAsia="zh-CN"/>
          </w:rPr>
          <w:t>(六)、财务风险分析</w:t>
        </w:r>
        <w:r>
          <w:tab/>
        </w:r>
        <w:r>
          <w:fldChar w:fldCharType="begin"/>
        </w:r>
        <w:r>
          <w:instrText xml:space="preserve"> PAGEREF _Toc14275 \h </w:instrText>
        </w:r>
        <w:r>
          <w:fldChar w:fldCharType="separate"/>
        </w:r>
        <w:r>
          <w:t>20</w:t>
        </w:r>
        <w:r>
          <w:fldChar w:fldCharType="end"/>
        </w:r>
      </w:hyperlink>
    </w:p>
    <w:p>
      <w:pPr>
        <w:pStyle w:val="TOC2"/>
        <w:tabs>
          <w:tab w:val="right" w:leader="dot" w:pos="8306"/>
        </w:tabs>
      </w:pPr>
      <w:hyperlink w:anchor="_Toc32269" w:history="1">
        <w:r>
          <w:rPr>
            <w:rFonts w:ascii="仿宋" w:eastAsia="仿宋" w:hAnsi="仿宋" w:cs="仿宋" w:hint="eastAsia"/>
            <w:lang w:eastAsia="zh-CN"/>
          </w:rPr>
          <w:t>(七)、管理风险分析</w:t>
        </w:r>
        <w:r>
          <w:tab/>
        </w:r>
        <w:r>
          <w:fldChar w:fldCharType="begin"/>
        </w:r>
        <w:r>
          <w:instrText xml:space="preserve"> PAGEREF _Toc32269 \h </w:instrText>
        </w:r>
        <w:r>
          <w:fldChar w:fldCharType="separate"/>
        </w:r>
        <w:r>
          <w:t>22</w:t>
        </w:r>
        <w:r>
          <w:fldChar w:fldCharType="end"/>
        </w:r>
      </w:hyperlink>
    </w:p>
    <w:p>
      <w:pPr>
        <w:pStyle w:val="TOC2"/>
        <w:tabs>
          <w:tab w:val="right" w:leader="dot" w:pos="8306"/>
        </w:tabs>
      </w:pPr>
      <w:hyperlink w:anchor="_Toc20591" w:history="1">
        <w:r>
          <w:rPr>
            <w:rFonts w:ascii="仿宋" w:eastAsia="仿宋" w:hAnsi="仿宋" w:cs="仿宋" w:hint="eastAsia"/>
            <w:lang w:eastAsia="zh-CN"/>
          </w:rPr>
          <w:t>(八)、其它风险分析</w:t>
        </w:r>
        <w:r>
          <w:tab/>
        </w:r>
        <w:r>
          <w:fldChar w:fldCharType="begin"/>
        </w:r>
        <w:r>
          <w:instrText xml:space="preserve"> PAGEREF _Toc20591 \h </w:instrText>
        </w:r>
        <w:r>
          <w:fldChar w:fldCharType="separate"/>
        </w:r>
        <w:r>
          <w:t>23</w:t>
        </w:r>
        <w:r>
          <w:fldChar w:fldCharType="end"/>
        </w:r>
      </w:hyperlink>
    </w:p>
    <w:p>
      <w:pPr>
        <w:pStyle w:val="TOC2"/>
        <w:tabs>
          <w:tab w:val="right" w:leader="dot" w:pos="8306"/>
        </w:tabs>
      </w:pPr>
      <w:hyperlink w:anchor="_Toc9598" w:history="1">
        <w:r>
          <w:rPr>
            <w:rFonts w:ascii="仿宋" w:eastAsia="仿宋" w:hAnsi="仿宋" w:cs="仿宋" w:hint="eastAsia"/>
            <w:lang w:eastAsia="zh-CN"/>
          </w:rPr>
          <w:t>(九)、社会影响评估</w:t>
        </w:r>
        <w:r>
          <w:tab/>
        </w:r>
        <w:r>
          <w:fldChar w:fldCharType="begin"/>
        </w:r>
        <w:r>
          <w:instrText xml:space="preserve"> PAGEREF _Toc9598 \h </w:instrText>
        </w:r>
        <w:r>
          <w:fldChar w:fldCharType="separate"/>
        </w:r>
        <w:r>
          <w:t>24</w:t>
        </w:r>
        <w:r>
          <w:fldChar w:fldCharType="end"/>
        </w:r>
      </w:hyperlink>
    </w:p>
    <w:p>
      <w:pPr>
        <w:pStyle w:val="TOC1"/>
        <w:tabs>
          <w:tab w:val="right" w:leader="dot" w:pos="8306"/>
        </w:tabs>
      </w:pPr>
      <w:hyperlink w:anchor="_Toc19937" w:history="1">
        <w:r>
          <w:rPr>
            <w:rFonts w:ascii="仿宋" w:eastAsia="仿宋" w:hAnsi="仿宋" w:cs="仿宋" w:hint="eastAsia"/>
            <w:lang w:eastAsia="zh-CN"/>
          </w:rPr>
          <w:t>四、社会影响分析</w:t>
        </w:r>
        <w:r>
          <w:tab/>
        </w:r>
        <w:r>
          <w:fldChar w:fldCharType="begin"/>
        </w:r>
        <w:r>
          <w:instrText xml:space="preserve"> PAGEREF _Toc19937 \h </w:instrText>
        </w:r>
        <w:r>
          <w:fldChar w:fldCharType="separate"/>
        </w:r>
        <w:r>
          <w:t>26</w:t>
        </w:r>
        <w:r>
          <w:fldChar w:fldCharType="end"/>
        </w:r>
      </w:hyperlink>
    </w:p>
    <w:p>
      <w:pPr>
        <w:pStyle w:val="TOC2"/>
        <w:tabs>
          <w:tab w:val="right" w:leader="dot" w:pos="8306"/>
        </w:tabs>
      </w:pPr>
      <w:hyperlink w:anchor="_Toc31096" w:history="1">
        <w:r>
          <w:rPr>
            <w:rFonts w:ascii="仿宋" w:eastAsia="仿宋" w:hAnsi="仿宋" w:cs="仿宋" w:hint="eastAsia"/>
            <w:lang w:eastAsia="zh-CN"/>
          </w:rPr>
          <w:t>(一)、社会影响效果分析</w:t>
        </w:r>
        <w:r>
          <w:tab/>
        </w:r>
        <w:r>
          <w:fldChar w:fldCharType="begin"/>
        </w:r>
        <w:r>
          <w:instrText xml:space="preserve"> PAGEREF _Toc31096 \h </w:instrText>
        </w:r>
        <w:r>
          <w:fldChar w:fldCharType="separate"/>
        </w:r>
        <w:r>
          <w:t>26</w:t>
        </w:r>
        <w:r>
          <w:fldChar w:fldCharType="end"/>
        </w:r>
      </w:hyperlink>
    </w:p>
    <w:p>
      <w:pPr>
        <w:pStyle w:val="TOC2"/>
        <w:tabs>
          <w:tab w:val="right" w:leader="dot" w:pos="8306"/>
        </w:tabs>
      </w:pPr>
      <w:hyperlink w:anchor="_Toc30244" w:history="1">
        <w:r>
          <w:rPr>
            <w:rFonts w:ascii="仿宋" w:eastAsia="仿宋" w:hAnsi="仿宋" w:cs="仿宋" w:hint="eastAsia"/>
            <w:lang w:eastAsia="zh-CN"/>
          </w:rPr>
          <w:t>(二)、社会适应性分析</w:t>
        </w:r>
        <w:r>
          <w:tab/>
        </w:r>
        <w:r>
          <w:fldChar w:fldCharType="begin"/>
        </w:r>
        <w:r>
          <w:instrText xml:space="preserve"> PAGEREF _Toc30244 \h </w:instrText>
        </w:r>
        <w:r>
          <w:fldChar w:fldCharType="separate"/>
        </w:r>
        <w:r>
          <w:t>29</w:t>
        </w:r>
        <w:r>
          <w:fldChar w:fldCharType="end"/>
        </w:r>
      </w:hyperlink>
    </w:p>
    <w:p>
      <w:pPr>
        <w:pStyle w:val="TOC2"/>
        <w:tabs>
          <w:tab w:val="right" w:leader="dot" w:pos="8306"/>
        </w:tabs>
      </w:pPr>
      <w:hyperlink w:anchor="_Toc30907" w:history="1">
        <w:r>
          <w:rPr>
            <w:rFonts w:ascii="仿宋" w:eastAsia="仿宋" w:hAnsi="仿宋" w:cs="仿宋" w:hint="eastAsia"/>
            <w:lang w:eastAsia="zh-CN"/>
          </w:rPr>
          <w:t>(三)、社会风险及对策分析</w:t>
        </w:r>
        <w:r>
          <w:tab/>
        </w:r>
        <w:r>
          <w:fldChar w:fldCharType="begin"/>
        </w:r>
        <w:r>
          <w:instrText xml:space="preserve"> PAGEREF _Toc30907 \h </w:instrText>
        </w:r>
        <w:r>
          <w:fldChar w:fldCharType="separate"/>
        </w:r>
        <w:r>
          <w:t>30</w:t>
        </w:r>
        <w:r>
          <w:fldChar w:fldCharType="end"/>
        </w:r>
      </w:hyperlink>
    </w:p>
    <w:p>
      <w:pPr>
        <w:pStyle w:val="TOC1"/>
        <w:tabs>
          <w:tab w:val="right" w:leader="dot" w:pos="8306"/>
        </w:tabs>
      </w:pPr>
      <w:hyperlink w:anchor="_Toc25166" w:history="1">
        <w:r>
          <w:rPr>
            <w:rFonts w:ascii="仿宋" w:eastAsia="仿宋" w:hAnsi="仿宋" w:cs="仿宋" w:hint="eastAsia"/>
            <w:lang w:eastAsia="zh-CN"/>
          </w:rPr>
          <w:t>五、项目监理与质量保证</w:t>
        </w:r>
        <w:r>
          <w:tab/>
        </w:r>
        <w:r>
          <w:fldChar w:fldCharType="begin"/>
        </w:r>
        <w:r>
          <w:instrText xml:space="preserve"> PAGEREF _Toc25166 \h </w:instrText>
        </w:r>
        <w:r>
          <w:fldChar w:fldCharType="separate"/>
        </w:r>
        <w:r>
          <w:t>34</w:t>
        </w:r>
        <w:r>
          <w:fldChar w:fldCharType="end"/>
        </w:r>
      </w:hyperlink>
    </w:p>
    <w:p>
      <w:pPr>
        <w:pStyle w:val="TOC2"/>
        <w:tabs>
          <w:tab w:val="right" w:leader="dot" w:pos="8306"/>
        </w:tabs>
      </w:pPr>
      <w:hyperlink w:anchor="_Toc32764" w:history="1">
        <w:r>
          <w:rPr>
            <w:rFonts w:ascii="仿宋" w:eastAsia="仿宋" w:hAnsi="仿宋" w:cs="仿宋" w:hint="eastAsia"/>
            <w:lang w:eastAsia="zh-CN"/>
          </w:rPr>
          <w:t>(一)、监理体系构建</w:t>
        </w:r>
        <w:r>
          <w:tab/>
        </w:r>
        <w:r>
          <w:fldChar w:fldCharType="begin"/>
        </w:r>
        <w:r>
          <w:instrText xml:space="preserve"> PAGEREF _Toc32764 \h </w:instrText>
        </w:r>
        <w:r>
          <w:fldChar w:fldCharType="separate"/>
        </w:r>
        <w:r>
          <w:t>34</w:t>
        </w:r>
        <w:r>
          <w:fldChar w:fldCharType="end"/>
        </w:r>
      </w:hyperlink>
    </w:p>
    <w:p>
      <w:pPr>
        <w:pStyle w:val="TOC2"/>
        <w:tabs>
          <w:tab w:val="right" w:leader="dot" w:pos="8306"/>
        </w:tabs>
      </w:pPr>
      <w:hyperlink w:anchor="_Toc19571" w:history="1">
        <w:r>
          <w:rPr>
            <w:rFonts w:ascii="仿宋" w:eastAsia="仿宋" w:hAnsi="仿宋" w:cs="仿宋" w:hint="eastAsia"/>
            <w:lang w:eastAsia="zh-CN"/>
          </w:rPr>
          <w:t>(二)、质量保证体系实施</w:t>
        </w:r>
        <w:r>
          <w:tab/>
        </w:r>
        <w:r>
          <w:fldChar w:fldCharType="begin"/>
        </w:r>
        <w:r>
          <w:instrText xml:space="preserve"> PAGEREF _Toc19571 \h </w:instrText>
        </w:r>
        <w:r>
          <w:fldChar w:fldCharType="separate"/>
        </w:r>
        <w:r>
          <w:t>34</w:t>
        </w:r>
        <w:r>
          <w:fldChar w:fldCharType="end"/>
        </w:r>
      </w:hyperlink>
    </w:p>
    <w:p>
      <w:pPr>
        <w:pStyle w:val="TOC2"/>
        <w:tabs>
          <w:tab w:val="right" w:leader="dot" w:pos="8306"/>
        </w:tabs>
      </w:pPr>
      <w:hyperlink w:anchor="_Toc6270" w:history="1">
        <w:r>
          <w:rPr>
            <w:rFonts w:ascii="仿宋" w:eastAsia="仿宋" w:hAnsi="仿宋" w:cs="仿宋" w:hint="eastAsia"/>
            <w:lang w:eastAsia="zh-CN"/>
          </w:rPr>
          <w:t>(三)、监理与质量控制流程</w:t>
        </w:r>
        <w:r>
          <w:tab/>
        </w:r>
        <w:r>
          <w:fldChar w:fldCharType="begin"/>
        </w:r>
        <w:r>
          <w:instrText xml:space="preserve"> PAGEREF _Toc6270 \h </w:instrText>
        </w:r>
        <w:r>
          <w:fldChar w:fldCharType="separate"/>
        </w:r>
        <w:r>
          <w:t>35</w:t>
        </w:r>
        <w:r>
          <w:fldChar w:fldCharType="end"/>
        </w:r>
      </w:hyperlink>
    </w:p>
    <w:p>
      <w:pPr>
        <w:pStyle w:val="TOC1"/>
        <w:tabs>
          <w:tab w:val="right" w:leader="dot" w:pos="8306"/>
        </w:tabs>
      </w:pPr>
      <w:hyperlink w:anchor="_Toc31290" w:history="1">
        <w:r>
          <w:rPr>
            <w:rFonts w:ascii="仿宋" w:eastAsia="仿宋" w:hAnsi="仿宋" w:cs="仿宋" w:hint="eastAsia"/>
            <w:lang w:eastAsia="zh-CN"/>
          </w:rPr>
          <w:t>六、经济影响分析</w:t>
        </w:r>
        <w:r>
          <w:tab/>
        </w:r>
        <w:r>
          <w:fldChar w:fldCharType="begin"/>
        </w:r>
        <w:r>
          <w:instrText xml:space="preserve"> PAGEREF _Toc31290 \h </w:instrText>
        </w:r>
        <w:r>
          <w:fldChar w:fldCharType="separate"/>
        </w:r>
        <w:r>
          <w:t>36</w:t>
        </w:r>
        <w:r>
          <w:fldChar w:fldCharType="end"/>
        </w:r>
      </w:hyperlink>
    </w:p>
    <w:p>
      <w:pPr>
        <w:pStyle w:val="TOC2"/>
        <w:tabs>
          <w:tab w:val="right" w:leader="dot" w:pos="8306"/>
        </w:tabs>
      </w:pPr>
      <w:hyperlink w:anchor="_Toc13534" w:history="1">
        <w:r>
          <w:rPr>
            <w:rFonts w:ascii="仿宋" w:eastAsia="仿宋" w:hAnsi="仿宋" w:cs="仿宋" w:hint="eastAsia"/>
            <w:lang w:eastAsia="zh-CN"/>
          </w:rPr>
          <w:t>(一)、经济费用效益或费用效果分析</w:t>
        </w:r>
        <w:r>
          <w:tab/>
        </w:r>
        <w:r>
          <w:fldChar w:fldCharType="begin"/>
        </w:r>
        <w:r>
          <w:instrText xml:space="preserve"> PAGEREF _Toc13534 \h </w:instrText>
        </w:r>
        <w:r>
          <w:fldChar w:fldCharType="separate"/>
        </w:r>
        <w:r>
          <w:t>36</w:t>
        </w:r>
        <w:r>
          <w:fldChar w:fldCharType="end"/>
        </w:r>
      </w:hyperlink>
    </w:p>
    <w:p>
      <w:pPr>
        <w:pStyle w:val="TOC2"/>
        <w:tabs>
          <w:tab w:val="right" w:leader="dot" w:pos="8306"/>
        </w:tabs>
      </w:pPr>
      <w:hyperlink w:anchor="_Toc4381" w:history="1">
        <w:r>
          <w:rPr>
            <w:rFonts w:ascii="仿宋" w:eastAsia="仿宋" w:hAnsi="仿宋" w:cs="仿宋" w:hint="eastAsia"/>
            <w:lang w:eastAsia="zh-CN"/>
          </w:rPr>
          <w:t>(二)、行业影响分析</w:t>
        </w:r>
        <w:r>
          <w:tab/>
        </w:r>
        <w:r>
          <w:fldChar w:fldCharType="begin"/>
        </w:r>
        <w:r>
          <w:instrText xml:space="preserve"> PAGEREF _Toc4381 \h </w:instrText>
        </w:r>
        <w:r>
          <w:fldChar w:fldCharType="separate"/>
        </w:r>
        <w:r>
          <w:t>38</w:t>
        </w:r>
        <w:r>
          <w:fldChar w:fldCharType="end"/>
        </w:r>
      </w:hyperlink>
    </w:p>
    <w:p>
      <w:pPr>
        <w:pStyle w:val="TOC2"/>
        <w:tabs>
          <w:tab w:val="right" w:leader="dot" w:pos="8306"/>
        </w:tabs>
      </w:pPr>
      <w:hyperlink w:anchor="_Toc5327" w:history="1">
        <w:r>
          <w:rPr>
            <w:rFonts w:ascii="仿宋" w:eastAsia="仿宋" w:hAnsi="仿宋" w:cs="仿宋" w:hint="eastAsia"/>
            <w:lang w:eastAsia="zh-CN"/>
          </w:rPr>
          <w:t>(三)、区域经济影响分析</w:t>
        </w:r>
        <w:r>
          <w:tab/>
        </w:r>
        <w:r>
          <w:fldChar w:fldCharType="begin"/>
        </w:r>
        <w:r>
          <w:instrText xml:space="preserve"> PAGEREF _Toc5327 \h </w:instrText>
        </w:r>
        <w:r>
          <w:fldChar w:fldCharType="separate"/>
        </w:r>
        <w:r>
          <w:t>40</w:t>
        </w:r>
        <w:r>
          <w:fldChar w:fldCharType="end"/>
        </w:r>
      </w:hyperlink>
    </w:p>
    <w:p>
      <w:pPr>
        <w:pStyle w:val="TOC2"/>
        <w:tabs>
          <w:tab w:val="right" w:leader="dot" w:pos="8306"/>
        </w:tabs>
      </w:pPr>
      <w:hyperlink w:anchor="_Toc18839" w:history="1">
        <w:r>
          <w:rPr>
            <w:rFonts w:ascii="仿宋" w:eastAsia="仿宋" w:hAnsi="仿宋" w:cs="仿宋" w:hint="eastAsia"/>
            <w:lang w:eastAsia="zh-CN"/>
          </w:rPr>
          <w:t>(四)、宏观经济影响分析</w:t>
        </w:r>
        <w:r>
          <w:tab/>
        </w:r>
        <w:r>
          <w:fldChar w:fldCharType="begin"/>
        </w:r>
        <w:r>
          <w:instrText xml:space="preserve"> PAGEREF _Toc18839 \h </w:instrText>
        </w:r>
        <w:r>
          <w:fldChar w:fldCharType="separate"/>
        </w:r>
        <w:r>
          <w:t>40</w:t>
        </w:r>
        <w:r>
          <w:fldChar w:fldCharType="end"/>
        </w:r>
      </w:hyperlink>
    </w:p>
    <w:p>
      <w:pPr>
        <w:pStyle w:val="TOC1"/>
        <w:tabs>
          <w:tab w:val="right" w:leader="dot" w:pos="8306"/>
        </w:tabs>
      </w:pPr>
      <w:hyperlink w:anchor="_Toc4117" w:history="1">
        <w:r>
          <w:rPr>
            <w:rFonts w:ascii="仿宋" w:eastAsia="仿宋" w:hAnsi="仿宋" w:cs="仿宋" w:hint="eastAsia"/>
            <w:lang w:eastAsia="zh-CN"/>
          </w:rPr>
          <w:t>七、项目实施与管理方案</w:t>
        </w:r>
        <w:r>
          <w:tab/>
        </w:r>
        <w:r>
          <w:fldChar w:fldCharType="begin"/>
        </w:r>
        <w:r>
          <w:instrText xml:space="preserve"> PAGEREF _Toc4117 \h </w:instrText>
        </w:r>
        <w:r>
          <w:fldChar w:fldCharType="separate"/>
        </w:r>
        <w:r>
          <w:t>42</w:t>
        </w:r>
        <w:r>
          <w:fldChar w:fldCharType="end"/>
        </w:r>
      </w:hyperlink>
    </w:p>
    <w:p>
      <w:pPr>
        <w:pStyle w:val="TOC2"/>
        <w:tabs>
          <w:tab w:val="right" w:leader="dot" w:pos="8306"/>
        </w:tabs>
      </w:pPr>
      <w:hyperlink w:anchor="_Toc24779" w:history="1">
        <w:r>
          <w:rPr>
            <w:rFonts w:ascii="仿宋" w:eastAsia="仿宋" w:hAnsi="仿宋" w:cs="仿宋" w:hint="eastAsia"/>
            <w:lang w:eastAsia="zh-CN"/>
          </w:rPr>
          <w:t>(一)、项目实施计划</w:t>
        </w:r>
        <w:r>
          <w:tab/>
        </w:r>
        <w:r>
          <w:fldChar w:fldCharType="begin"/>
        </w:r>
        <w:r>
          <w:instrText xml:space="preserve"> PAGEREF _Toc24779 \h </w:instrText>
        </w:r>
        <w:r>
          <w:fldChar w:fldCharType="separate"/>
        </w:r>
        <w:r>
          <w:t>42</w:t>
        </w:r>
        <w:r>
          <w:fldChar w:fldCharType="end"/>
        </w:r>
      </w:hyperlink>
    </w:p>
    <w:p>
      <w:pPr>
        <w:pStyle w:val="TOC2"/>
        <w:tabs>
          <w:tab w:val="right" w:leader="dot" w:pos="8306"/>
        </w:tabs>
      </w:pPr>
      <w:hyperlink w:anchor="_Toc18950" w:history="1">
        <w:r>
          <w:rPr>
            <w:rFonts w:ascii="仿宋" w:eastAsia="仿宋" w:hAnsi="仿宋" w:cs="仿宋" w:hint="eastAsia"/>
            <w:lang w:eastAsia="zh-CN"/>
          </w:rPr>
          <w:t>(二)、项目组织机构与职责</w:t>
        </w:r>
        <w:r>
          <w:tab/>
        </w:r>
        <w:r>
          <w:fldChar w:fldCharType="begin"/>
        </w:r>
        <w:r>
          <w:instrText xml:space="preserve"> PAGEREF _Toc18950 \h </w:instrText>
        </w:r>
        <w:r>
          <w:fldChar w:fldCharType="separate"/>
        </w:r>
        <w:r>
          <w:t>43</w:t>
        </w:r>
        <w:r>
          <w:fldChar w:fldCharType="end"/>
        </w:r>
      </w:hyperlink>
    </w:p>
    <w:p>
      <w:pPr>
        <w:pStyle w:val="TOC2"/>
        <w:tabs>
          <w:tab w:val="right" w:leader="dot" w:pos="8306"/>
        </w:tabs>
      </w:pPr>
      <w:hyperlink w:anchor="_Toc25712" w:history="1">
        <w:r>
          <w:rPr>
            <w:rFonts w:ascii="仿宋" w:eastAsia="仿宋" w:hAnsi="仿宋" w:cs="仿宋" w:hint="eastAsia"/>
            <w:lang w:eastAsia="zh-CN"/>
          </w:rPr>
          <w:t>(三)、项目管理与监控体系</w:t>
        </w:r>
        <w:r>
          <w:tab/>
        </w:r>
        <w:r>
          <w:fldChar w:fldCharType="begin"/>
        </w:r>
        <w:r>
          <w:instrText xml:space="preserve"> PAGEREF _Toc25712 \h </w:instrText>
        </w:r>
        <w:r>
          <w:fldChar w:fldCharType="separate"/>
        </w:r>
        <w:r>
          <w:t>46</w:t>
        </w:r>
        <w:r>
          <w:fldChar w:fldCharType="end"/>
        </w:r>
      </w:hyperlink>
    </w:p>
    <w:p>
      <w:pPr>
        <w:pStyle w:val="TOC1"/>
        <w:tabs>
          <w:tab w:val="right" w:leader="dot" w:pos="8306"/>
        </w:tabs>
      </w:pPr>
      <w:hyperlink w:anchor="_Toc6738" w:history="1">
        <w:r>
          <w:rPr>
            <w:rFonts w:ascii="仿宋" w:eastAsia="仿宋" w:hAnsi="仿宋" w:cs="仿宋" w:hint="eastAsia"/>
            <w:lang w:eastAsia="zh-CN"/>
          </w:rPr>
          <w:t>八、环境保护与绿色发展</w:t>
        </w:r>
        <w:r>
          <w:tab/>
        </w:r>
        <w:r>
          <w:fldChar w:fldCharType="begin"/>
        </w:r>
        <w:r>
          <w:instrText xml:space="preserve"> PAGEREF _Toc6738 \h </w:instrText>
        </w:r>
        <w:r>
          <w:fldChar w:fldCharType="separate"/>
        </w:r>
        <w:r>
          <w:t>48</w:t>
        </w:r>
        <w:r>
          <w:fldChar w:fldCharType="end"/>
        </w:r>
      </w:hyperlink>
    </w:p>
    <w:p>
      <w:pPr>
        <w:pStyle w:val="TOC2"/>
        <w:tabs>
          <w:tab w:val="right" w:leader="dot" w:pos="8306"/>
        </w:tabs>
      </w:pPr>
      <w:hyperlink w:anchor="_Toc4863" w:history="1">
        <w:r>
          <w:rPr>
            <w:rFonts w:ascii="仿宋" w:eastAsia="仿宋" w:hAnsi="仿宋" w:cs="仿宋" w:hint="eastAsia"/>
            <w:lang w:eastAsia="zh-CN"/>
          </w:rPr>
          <w:t>(一)、环境保护措施</w:t>
        </w:r>
        <w:r>
          <w:tab/>
        </w:r>
        <w:r>
          <w:fldChar w:fldCharType="begin"/>
        </w:r>
        <w:r>
          <w:instrText xml:space="preserve"> PAGEREF _Toc4863 \h </w:instrText>
        </w:r>
        <w:r>
          <w:fldChar w:fldCharType="separate"/>
        </w:r>
        <w:r>
          <w:t>48</w:t>
        </w:r>
        <w:r>
          <w:fldChar w:fldCharType="end"/>
        </w:r>
      </w:hyperlink>
    </w:p>
    <w:p>
      <w:pPr>
        <w:pStyle w:val="TOC2"/>
        <w:tabs>
          <w:tab w:val="right" w:leader="dot" w:pos="8306"/>
        </w:tabs>
      </w:pPr>
      <w:hyperlink w:anchor="_Toc7403" w:history="1">
        <w:r>
          <w:rPr>
            <w:rFonts w:ascii="仿宋" w:eastAsia="仿宋" w:hAnsi="仿宋" w:cs="仿宋" w:hint="eastAsia"/>
            <w:lang w:eastAsia="zh-CN"/>
          </w:rPr>
          <w:t>(二)、绿色发展与可持续发展策略</w:t>
        </w:r>
        <w:r>
          <w:tab/>
        </w:r>
        <w:r>
          <w:fldChar w:fldCharType="begin"/>
        </w:r>
        <w:r>
          <w:instrText xml:space="preserve"> PAGEREF _Toc7403 \h </w:instrText>
        </w:r>
        <w:r>
          <w:fldChar w:fldCharType="separate"/>
        </w:r>
        <w:r>
          <w:t>49</w:t>
        </w:r>
        <w:r>
          <w:fldChar w:fldCharType="end"/>
        </w:r>
      </w:hyperlink>
    </w:p>
    <w:p>
      <w:pPr>
        <w:pStyle w:val="TOC1"/>
        <w:tabs>
          <w:tab w:val="right" w:leader="dot" w:pos="8306"/>
        </w:tabs>
      </w:pPr>
      <w:hyperlink w:anchor="_Toc6780" w:history="1">
        <w:r>
          <w:rPr>
            <w:rFonts w:ascii="仿宋" w:eastAsia="仿宋" w:hAnsi="仿宋" w:cs="仿宋" w:hint="eastAsia"/>
            <w:lang w:eastAsia="zh-CN"/>
          </w:rPr>
          <w:t>九、经济效益与社会效益优化</w:t>
        </w:r>
        <w:r>
          <w:tab/>
        </w:r>
        <w:r>
          <w:fldChar w:fldCharType="begin"/>
        </w:r>
        <w:r>
          <w:instrText xml:space="preserve"> PAGEREF _Toc6780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814" w:history="1">
        <w:r>
          <w:rPr>
            <w:rFonts w:ascii="仿宋" w:eastAsia="仿宋" w:hAnsi="仿宋" w:cs="仿宋" w:hint="eastAsia"/>
            <w:lang w:eastAsia="zh-CN"/>
          </w:rPr>
          <w:t>(一)、经济效益提升策略</w:t>
        </w:r>
        <w:r>
          <w:tab/>
        </w:r>
        <w:r>
          <w:fldChar w:fldCharType="begin"/>
        </w:r>
        <w:r>
          <w:instrText xml:space="preserve"> PAGEREF _Toc10814 \h </w:instrText>
        </w:r>
        <w:r>
          <w:fldChar w:fldCharType="separate"/>
        </w:r>
        <w:r>
          <w:t>51</w:t>
        </w:r>
        <w:r>
          <w:fldChar w:fldCharType="end"/>
        </w:r>
      </w:hyperlink>
    </w:p>
    <w:p>
      <w:pPr>
        <w:pStyle w:val="TOC2"/>
        <w:tabs>
          <w:tab w:val="right" w:leader="dot" w:pos="8306"/>
        </w:tabs>
      </w:pPr>
      <w:hyperlink w:anchor="_Toc4683" w:history="1">
        <w:r>
          <w:rPr>
            <w:rFonts w:ascii="仿宋" w:eastAsia="仿宋" w:hAnsi="仿宋" w:cs="仿宋" w:hint="eastAsia"/>
            <w:lang w:eastAsia="zh-CN"/>
          </w:rPr>
          <w:t>(二)、社会效益增强方案</w:t>
        </w:r>
        <w:r>
          <w:tab/>
        </w:r>
        <w:r>
          <w:fldChar w:fldCharType="begin"/>
        </w:r>
        <w:r>
          <w:instrText xml:space="preserve"> PAGEREF _Toc4683 \h </w:instrText>
        </w:r>
        <w:r>
          <w:fldChar w:fldCharType="separate"/>
        </w:r>
        <w:r>
          <w:t>52</w:t>
        </w:r>
        <w:r>
          <w:fldChar w:fldCharType="end"/>
        </w:r>
      </w:hyperlink>
    </w:p>
    <w:p>
      <w:pPr>
        <w:pStyle w:val="TOC1"/>
        <w:tabs>
          <w:tab w:val="right" w:leader="dot" w:pos="8306"/>
        </w:tabs>
      </w:pPr>
      <w:hyperlink w:anchor="_Toc16923" w:history="1">
        <w:r>
          <w:rPr>
            <w:rFonts w:ascii="仿宋" w:eastAsia="仿宋" w:hAnsi="仿宋" w:cs="仿宋" w:hint="eastAsia"/>
            <w:lang w:eastAsia="zh-CN"/>
          </w:rPr>
          <w:t>十、客户关系管理与市场拓展</w:t>
        </w:r>
        <w:r>
          <w:tab/>
        </w:r>
        <w:r>
          <w:fldChar w:fldCharType="begin"/>
        </w:r>
        <w:r>
          <w:instrText xml:space="preserve"> PAGEREF _Toc16923 \h </w:instrText>
        </w:r>
        <w:r>
          <w:fldChar w:fldCharType="separate"/>
        </w:r>
        <w:r>
          <w:t>53</w:t>
        </w:r>
        <w:r>
          <w:fldChar w:fldCharType="end"/>
        </w:r>
      </w:hyperlink>
    </w:p>
    <w:p>
      <w:pPr>
        <w:pStyle w:val="TOC2"/>
        <w:tabs>
          <w:tab w:val="right" w:leader="dot" w:pos="8306"/>
        </w:tabs>
      </w:pPr>
      <w:hyperlink w:anchor="_Toc12531" w:history="1">
        <w:r>
          <w:rPr>
            <w:rFonts w:ascii="仿宋" w:eastAsia="仿宋" w:hAnsi="仿宋" w:cs="仿宋" w:hint="eastAsia"/>
            <w:lang w:eastAsia="zh-CN"/>
          </w:rPr>
          <w:t>(一)、客户关系管理策略</w:t>
        </w:r>
        <w:r>
          <w:tab/>
        </w:r>
        <w:r>
          <w:fldChar w:fldCharType="begin"/>
        </w:r>
        <w:r>
          <w:instrText xml:space="preserve"> PAGEREF _Toc12531 \h </w:instrText>
        </w:r>
        <w:r>
          <w:fldChar w:fldCharType="separate"/>
        </w:r>
        <w:r>
          <w:t>53</w:t>
        </w:r>
        <w:r>
          <w:fldChar w:fldCharType="end"/>
        </w:r>
      </w:hyperlink>
    </w:p>
    <w:p>
      <w:pPr>
        <w:pStyle w:val="TOC2"/>
        <w:tabs>
          <w:tab w:val="right" w:leader="dot" w:pos="8306"/>
        </w:tabs>
      </w:pPr>
      <w:hyperlink w:anchor="_Toc1794" w:history="1">
        <w:r>
          <w:rPr>
            <w:rFonts w:ascii="仿宋" w:eastAsia="仿宋" w:hAnsi="仿宋" w:cs="仿宋" w:hint="eastAsia"/>
            <w:lang w:eastAsia="zh-CN"/>
          </w:rPr>
          <w:t>(二)、市场拓展方案</w:t>
        </w:r>
        <w:r>
          <w:tab/>
        </w:r>
        <w:r>
          <w:fldChar w:fldCharType="begin"/>
        </w:r>
        <w:r>
          <w:instrText xml:space="preserve"> PAGEREF _Toc1794 \h </w:instrText>
        </w:r>
        <w:r>
          <w:fldChar w:fldCharType="separate"/>
        </w:r>
        <w:r>
          <w:t>54</w:t>
        </w:r>
        <w:r>
          <w:fldChar w:fldCharType="end"/>
        </w:r>
      </w:hyperlink>
    </w:p>
    <w:p>
      <w:pPr>
        <w:pStyle w:val="TOC1"/>
        <w:tabs>
          <w:tab w:val="right" w:leader="dot" w:pos="8306"/>
        </w:tabs>
      </w:pPr>
      <w:hyperlink w:anchor="_Toc1217" w:history="1">
        <w:r>
          <w:rPr>
            <w:rFonts w:ascii="仿宋" w:eastAsia="仿宋" w:hAnsi="仿宋" w:cs="仿宋" w:hint="eastAsia"/>
            <w:lang w:eastAsia="zh-CN"/>
          </w:rPr>
          <w:t>十一、资金管理与财务规划</w:t>
        </w:r>
        <w:r>
          <w:tab/>
        </w:r>
        <w:r>
          <w:fldChar w:fldCharType="begin"/>
        </w:r>
        <w:r>
          <w:instrText xml:space="preserve"> PAGEREF _Toc1217 \h </w:instrText>
        </w:r>
        <w:r>
          <w:fldChar w:fldCharType="separate"/>
        </w:r>
        <w:r>
          <w:t>55</w:t>
        </w:r>
        <w:r>
          <w:fldChar w:fldCharType="end"/>
        </w:r>
      </w:hyperlink>
    </w:p>
    <w:p>
      <w:pPr>
        <w:pStyle w:val="TOC2"/>
        <w:tabs>
          <w:tab w:val="right" w:leader="dot" w:pos="8306"/>
        </w:tabs>
      </w:pPr>
      <w:hyperlink w:anchor="_Toc5294" w:history="1">
        <w:r>
          <w:rPr>
            <w:rFonts w:ascii="仿宋" w:eastAsia="仿宋" w:hAnsi="仿宋" w:cs="仿宋" w:hint="eastAsia"/>
            <w:lang w:eastAsia="zh-CN"/>
          </w:rPr>
          <w:t>(一)、项目资金来源与筹措</w:t>
        </w:r>
        <w:r>
          <w:tab/>
        </w:r>
        <w:r>
          <w:fldChar w:fldCharType="begin"/>
        </w:r>
        <w:r>
          <w:instrText xml:space="preserve"> PAGEREF _Toc5294 \h </w:instrText>
        </w:r>
        <w:r>
          <w:fldChar w:fldCharType="separate"/>
        </w:r>
        <w:r>
          <w:t>55</w:t>
        </w:r>
        <w:r>
          <w:fldChar w:fldCharType="end"/>
        </w:r>
      </w:hyperlink>
    </w:p>
    <w:p>
      <w:pPr>
        <w:pStyle w:val="TOC2"/>
        <w:tabs>
          <w:tab w:val="right" w:leader="dot" w:pos="8306"/>
        </w:tabs>
      </w:pPr>
      <w:hyperlink w:anchor="_Toc28320" w:history="1">
        <w:r>
          <w:rPr>
            <w:rFonts w:ascii="仿宋" w:eastAsia="仿宋" w:hAnsi="仿宋" w:cs="仿宋" w:hint="eastAsia"/>
            <w:lang w:eastAsia="zh-CN"/>
          </w:rPr>
          <w:t>(二)、资金使用与监管</w:t>
        </w:r>
        <w:r>
          <w:tab/>
        </w:r>
        <w:r>
          <w:fldChar w:fldCharType="begin"/>
        </w:r>
        <w:r>
          <w:instrText xml:space="preserve"> PAGEREF _Toc28320 \h </w:instrText>
        </w:r>
        <w:r>
          <w:fldChar w:fldCharType="separate"/>
        </w:r>
        <w:r>
          <w:t>57</w:t>
        </w:r>
        <w:r>
          <w:fldChar w:fldCharType="end"/>
        </w:r>
      </w:hyperlink>
    </w:p>
    <w:p>
      <w:pPr>
        <w:pStyle w:val="TOC2"/>
        <w:tabs>
          <w:tab w:val="right" w:leader="dot" w:pos="8306"/>
        </w:tabs>
      </w:pPr>
      <w:hyperlink w:anchor="_Toc5133" w:history="1">
        <w:r>
          <w:rPr>
            <w:rFonts w:ascii="仿宋" w:eastAsia="仿宋" w:hAnsi="仿宋" w:cs="仿宋" w:hint="eastAsia"/>
            <w:lang w:eastAsia="zh-CN"/>
          </w:rPr>
          <w:t>(三)、财务规划与预测</w:t>
        </w:r>
        <w:r>
          <w:tab/>
        </w:r>
        <w:r>
          <w:fldChar w:fldCharType="begin"/>
        </w:r>
        <w:r>
          <w:instrText xml:space="preserve"> PAGEREF _Toc5133 \h </w:instrText>
        </w:r>
        <w:r>
          <w:fldChar w:fldCharType="separate"/>
        </w:r>
        <w:r>
          <w:t>58</w:t>
        </w:r>
        <w:r>
          <w:fldChar w:fldCharType="end"/>
        </w:r>
      </w:hyperlink>
    </w:p>
    <w:p>
      <w:pPr>
        <w:pStyle w:val="TOC1"/>
        <w:tabs>
          <w:tab w:val="right" w:leader="dot" w:pos="8306"/>
        </w:tabs>
      </w:pPr>
      <w:hyperlink w:anchor="_Toc22698" w:history="1">
        <w:r>
          <w:rPr>
            <w:rFonts w:ascii="仿宋" w:eastAsia="仿宋" w:hAnsi="仿宋" w:cs="仿宋" w:hint="eastAsia"/>
            <w:lang w:eastAsia="zh-CN"/>
          </w:rPr>
          <w:t>十二、项目质量与标准</w:t>
        </w:r>
        <w:r>
          <w:tab/>
        </w:r>
        <w:r>
          <w:fldChar w:fldCharType="begin"/>
        </w:r>
        <w:r>
          <w:instrText xml:space="preserve"> PAGEREF _Toc22698 \h </w:instrText>
        </w:r>
        <w:r>
          <w:fldChar w:fldCharType="separate"/>
        </w:r>
        <w:r>
          <w:t>59</w:t>
        </w:r>
        <w:r>
          <w:fldChar w:fldCharType="end"/>
        </w:r>
      </w:hyperlink>
    </w:p>
    <w:p>
      <w:pPr>
        <w:pStyle w:val="TOC2"/>
        <w:tabs>
          <w:tab w:val="right" w:leader="dot" w:pos="8306"/>
        </w:tabs>
      </w:pPr>
      <w:hyperlink w:anchor="_Toc16406" w:history="1">
        <w:r>
          <w:rPr>
            <w:rFonts w:ascii="仿宋" w:eastAsia="仿宋" w:hAnsi="仿宋" w:cs="仿宋" w:hint="eastAsia"/>
            <w:lang w:eastAsia="zh-CN"/>
          </w:rPr>
          <w:t>(一)、质量保障体系</w:t>
        </w:r>
        <w:r>
          <w:tab/>
        </w:r>
        <w:r>
          <w:fldChar w:fldCharType="begin"/>
        </w:r>
        <w:r>
          <w:instrText xml:space="preserve"> PAGEREF _Toc16406 \h </w:instrText>
        </w:r>
        <w:r>
          <w:fldChar w:fldCharType="separate"/>
        </w:r>
        <w:r>
          <w:t>59</w:t>
        </w:r>
        <w:r>
          <w:fldChar w:fldCharType="end"/>
        </w:r>
      </w:hyperlink>
    </w:p>
    <w:p>
      <w:pPr>
        <w:pStyle w:val="TOC2"/>
        <w:tabs>
          <w:tab w:val="right" w:leader="dot" w:pos="8306"/>
        </w:tabs>
      </w:pPr>
      <w:hyperlink w:anchor="_Toc11832" w:history="1">
        <w:r>
          <w:rPr>
            <w:rFonts w:ascii="仿宋" w:eastAsia="仿宋" w:hAnsi="仿宋" w:cs="仿宋" w:hint="eastAsia"/>
            <w:lang w:eastAsia="zh-CN"/>
          </w:rPr>
          <w:t>(二)、标准化作业流程</w:t>
        </w:r>
        <w:r>
          <w:tab/>
        </w:r>
        <w:r>
          <w:fldChar w:fldCharType="begin"/>
        </w:r>
        <w:r>
          <w:instrText xml:space="preserve"> PAGEREF _Toc11832 \h </w:instrText>
        </w:r>
        <w:r>
          <w:fldChar w:fldCharType="separate"/>
        </w:r>
        <w:r>
          <w:t>60</w:t>
        </w:r>
        <w:r>
          <w:fldChar w:fldCharType="end"/>
        </w:r>
      </w:hyperlink>
    </w:p>
    <w:p>
      <w:pPr>
        <w:pStyle w:val="TOC2"/>
        <w:tabs>
          <w:tab w:val="right" w:leader="dot" w:pos="8306"/>
        </w:tabs>
      </w:pPr>
      <w:hyperlink w:anchor="_Toc27153" w:history="1">
        <w:r>
          <w:rPr>
            <w:rFonts w:ascii="仿宋" w:eastAsia="仿宋" w:hAnsi="仿宋" w:cs="仿宋" w:hint="eastAsia"/>
            <w:lang w:eastAsia="zh-CN"/>
          </w:rPr>
          <w:t>(三)、质量监控与评估</w:t>
        </w:r>
        <w:r>
          <w:tab/>
        </w:r>
        <w:r>
          <w:fldChar w:fldCharType="begin"/>
        </w:r>
        <w:r>
          <w:instrText xml:space="preserve"> PAGEREF _Toc27153 \h </w:instrText>
        </w:r>
        <w:r>
          <w:fldChar w:fldCharType="separate"/>
        </w:r>
        <w:r>
          <w:t>62</w:t>
        </w:r>
        <w:r>
          <w:fldChar w:fldCharType="end"/>
        </w:r>
      </w:hyperlink>
    </w:p>
    <w:p>
      <w:pPr>
        <w:pStyle w:val="TOC2"/>
        <w:tabs>
          <w:tab w:val="right" w:leader="dot" w:pos="8306"/>
        </w:tabs>
      </w:pPr>
      <w:hyperlink w:anchor="_Toc2427" w:history="1">
        <w:r>
          <w:rPr>
            <w:rFonts w:ascii="仿宋" w:eastAsia="仿宋" w:hAnsi="仿宋" w:cs="仿宋" w:hint="eastAsia"/>
            <w:lang w:eastAsia="zh-CN"/>
          </w:rPr>
          <w:t>(四)、质量改进计划</w:t>
        </w:r>
        <w:r>
          <w:tab/>
        </w:r>
        <w:r>
          <w:fldChar w:fldCharType="begin"/>
        </w:r>
        <w:r>
          <w:instrText xml:space="preserve"> PAGEREF _Toc2427 \h </w:instrText>
        </w:r>
        <w:r>
          <w:fldChar w:fldCharType="separate"/>
        </w:r>
        <w:r>
          <w:t>63</w:t>
        </w:r>
        <w:r>
          <w:fldChar w:fldCharType="end"/>
        </w:r>
      </w:hyperlink>
    </w:p>
    <w:p>
      <w:pPr>
        <w:pStyle w:val="TOC1"/>
        <w:tabs>
          <w:tab w:val="right" w:leader="dot" w:pos="8306"/>
        </w:tabs>
      </w:pPr>
      <w:hyperlink w:anchor="_Toc16714" w:history="1">
        <w:r>
          <w:rPr>
            <w:rFonts w:ascii="仿宋" w:eastAsia="仿宋" w:hAnsi="仿宋" w:cs="仿宋" w:hint="eastAsia"/>
            <w:lang w:eastAsia="zh-CN"/>
          </w:rPr>
          <w:t>十三、成果转化与推广应用</w:t>
        </w:r>
        <w:r>
          <w:tab/>
        </w:r>
        <w:r>
          <w:fldChar w:fldCharType="begin"/>
        </w:r>
        <w:r>
          <w:instrText xml:space="preserve"> PAGEREF _Toc16714 \h </w:instrText>
        </w:r>
        <w:r>
          <w:fldChar w:fldCharType="separate"/>
        </w:r>
        <w:r>
          <w:t>64</w:t>
        </w:r>
        <w:r>
          <w:fldChar w:fldCharType="end"/>
        </w:r>
      </w:hyperlink>
    </w:p>
    <w:p>
      <w:pPr>
        <w:pStyle w:val="TOC2"/>
        <w:tabs>
          <w:tab w:val="right" w:leader="dot" w:pos="8306"/>
        </w:tabs>
      </w:pPr>
      <w:hyperlink w:anchor="_Toc27370" w:history="1">
        <w:r>
          <w:rPr>
            <w:rFonts w:ascii="仿宋" w:eastAsia="仿宋" w:hAnsi="仿宋" w:cs="仿宋" w:hint="eastAsia"/>
            <w:lang w:eastAsia="zh-CN"/>
          </w:rPr>
          <w:t>(一)、成果转化策略制定</w:t>
        </w:r>
        <w:r>
          <w:tab/>
        </w:r>
        <w:r>
          <w:fldChar w:fldCharType="begin"/>
        </w:r>
        <w:r>
          <w:instrText xml:space="preserve"> PAGEREF _Toc27370 \h </w:instrText>
        </w:r>
        <w:r>
          <w:fldChar w:fldCharType="separate"/>
        </w:r>
        <w:r>
          <w:t>64</w:t>
        </w:r>
        <w:r>
          <w:fldChar w:fldCharType="end"/>
        </w:r>
      </w:hyperlink>
    </w:p>
    <w:p>
      <w:pPr>
        <w:pStyle w:val="TOC2"/>
        <w:tabs>
          <w:tab w:val="right" w:leader="dot" w:pos="8306"/>
        </w:tabs>
      </w:pPr>
      <w:hyperlink w:anchor="_Toc335" w:history="1">
        <w:r>
          <w:rPr>
            <w:rFonts w:ascii="仿宋" w:eastAsia="仿宋" w:hAnsi="仿宋" w:cs="仿宋" w:hint="eastAsia"/>
            <w:lang w:eastAsia="zh-CN"/>
          </w:rPr>
          <w:t>(二)、成果推广应用方案</w:t>
        </w:r>
        <w:r>
          <w:tab/>
        </w:r>
        <w:r>
          <w:fldChar w:fldCharType="begin"/>
        </w:r>
        <w:r>
          <w:instrText xml:space="preserve"> PAGEREF _Toc335 \h </w:instrText>
        </w:r>
        <w:r>
          <w:fldChar w:fldCharType="separate"/>
        </w:r>
        <w:r>
          <w:t>66</w:t>
        </w:r>
        <w:r>
          <w:fldChar w:fldCharType="end"/>
        </w:r>
      </w:hyperlink>
    </w:p>
    <w:p>
      <w:pPr>
        <w:pStyle w:val="TOC1"/>
        <w:tabs>
          <w:tab w:val="right" w:leader="dot" w:pos="8306"/>
        </w:tabs>
      </w:pPr>
      <w:hyperlink w:anchor="_Toc12548" w:history="1">
        <w:r>
          <w:rPr>
            <w:rFonts w:ascii="仿宋" w:eastAsia="仿宋" w:hAnsi="仿宋" w:cs="仿宋" w:hint="eastAsia"/>
            <w:lang w:eastAsia="zh-CN"/>
          </w:rPr>
          <w:t>十四、项目施工方案</w:t>
        </w:r>
        <w:r>
          <w:tab/>
        </w:r>
        <w:r>
          <w:fldChar w:fldCharType="begin"/>
        </w:r>
        <w:r>
          <w:instrText xml:space="preserve"> PAGEREF _Toc12548 \h </w:instrText>
        </w:r>
        <w:r>
          <w:fldChar w:fldCharType="separate"/>
        </w:r>
        <w:r>
          <w:t>67</w:t>
        </w:r>
        <w:r>
          <w:fldChar w:fldCharType="end"/>
        </w:r>
      </w:hyperlink>
    </w:p>
    <w:p>
      <w:pPr>
        <w:pStyle w:val="TOC2"/>
        <w:tabs>
          <w:tab w:val="right" w:leader="dot" w:pos="8306"/>
        </w:tabs>
      </w:pPr>
      <w:hyperlink w:anchor="_Toc805" w:history="1">
        <w:r>
          <w:rPr>
            <w:rFonts w:ascii="仿宋" w:eastAsia="仿宋" w:hAnsi="仿宋" w:cs="仿宋" w:hint="eastAsia"/>
            <w:lang w:eastAsia="zh-CN"/>
          </w:rPr>
          <w:t>(一)、施工组织设计</w:t>
        </w:r>
        <w:r>
          <w:tab/>
        </w:r>
        <w:r>
          <w:fldChar w:fldCharType="begin"/>
        </w:r>
        <w:r>
          <w:instrText xml:space="preserve"> PAGEREF _Toc805 \h </w:instrText>
        </w:r>
        <w:r>
          <w:fldChar w:fldCharType="separate"/>
        </w:r>
        <w:r>
          <w:t>67</w:t>
        </w:r>
        <w:r>
          <w:fldChar w:fldCharType="end"/>
        </w:r>
      </w:hyperlink>
    </w:p>
    <w:p>
      <w:pPr>
        <w:pStyle w:val="TOC2"/>
        <w:tabs>
          <w:tab w:val="right" w:leader="dot" w:pos="8306"/>
        </w:tabs>
      </w:pPr>
      <w:hyperlink w:anchor="_Toc31543" w:history="1">
        <w:r>
          <w:rPr>
            <w:rFonts w:ascii="仿宋" w:eastAsia="仿宋" w:hAnsi="仿宋" w:cs="仿宋" w:hint="eastAsia"/>
            <w:lang w:eastAsia="zh-CN"/>
          </w:rPr>
          <w:t>(二)、施工工艺与技术路线</w:t>
        </w:r>
        <w:r>
          <w:tab/>
        </w:r>
        <w:r>
          <w:fldChar w:fldCharType="begin"/>
        </w:r>
        <w:r>
          <w:instrText xml:space="preserve"> PAGEREF _Toc31543 \h </w:instrText>
        </w:r>
        <w:r>
          <w:fldChar w:fldCharType="separate"/>
        </w:r>
        <w:r>
          <w:t>69</w:t>
        </w:r>
        <w:r>
          <w:fldChar w:fldCharType="end"/>
        </w:r>
      </w:hyperlink>
    </w:p>
    <w:p>
      <w:pPr>
        <w:pStyle w:val="TOC2"/>
        <w:tabs>
          <w:tab w:val="right" w:leader="dot" w:pos="8306"/>
        </w:tabs>
      </w:pPr>
      <w:hyperlink w:anchor="_Toc20757" w:history="1">
        <w:r>
          <w:rPr>
            <w:rFonts w:ascii="仿宋" w:eastAsia="仿宋" w:hAnsi="仿宋" w:cs="仿宋" w:hint="eastAsia"/>
            <w:lang w:eastAsia="zh-CN"/>
          </w:rPr>
          <w:t>(三)、关键节点施工计划</w:t>
        </w:r>
        <w:r>
          <w:tab/>
        </w:r>
        <w:r>
          <w:fldChar w:fldCharType="begin"/>
        </w:r>
        <w:r>
          <w:instrText xml:space="preserve"> PAGEREF _Toc20757 \h </w:instrText>
        </w:r>
        <w:r>
          <w:fldChar w:fldCharType="separate"/>
        </w:r>
        <w:r>
          <w:t>70</w:t>
        </w:r>
        <w:r>
          <w:fldChar w:fldCharType="end"/>
        </w:r>
      </w:hyperlink>
    </w:p>
    <w:p>
      <w:pPr>
        <w:pStyle w:val="TOC2"/>
        <w:tabs>
          <w:tab w:val="right" w:leader="dot" w:pos="8306"/>
        </w:tabs>
      </w:pPr>
      <w:hyperlink w:anchor="_Toc14571" w:history="1">
        <w:r>
          <w:rPr>
            <w:rFonts w:ascii="仿宋" w:eastAsia="仿宋" w:hAnsi="仿宋" w:cs="仿宋" w:hint="eastAsia"/>
            <w:lang w:eastAsia="zh-CN"/>
          </w:rPr>
          <w:t>(四)、施工现场管理</w:t>
        </w:r>
        <w:r>
          <w:tab/>
        </w:r>
        <w:r>
          <w:fldChar w:fldCharType="begin"/>
        </w:r>
        <w:r>
          <w:instrText xml:space="preserve"> PAGEREF _Toc14571 \h </w:instrText>
        </w:r>
        <w:r>
          <w:fldChar w:fldCharType="separate"/>
        </w:r>
        <w:r>
          <w:t>71</w:t>
        </w:r>
        <w:r>
          <w:fldChar w:fldCharType="end"/>
        </w:r>
      </w:hyperlink>
    </w:p>
    <w:p>
      <w:pPr>
        <w:pStyle w:val="TOC1"/>
        <w:tabs>
          <w:tab w:val="right" w:leader="dot" w:pos="8306"/>
        </w:tabs>
      </w:pPr>
      <w:hyperlink w:anchor="_Toc6664" w:history="1">
        <w:r>
          <w:rPr>
            <w:rFonts w:ascii="仿宋" w:eastAsia="仿宋" w:hAnsi="仿宋" w:cs="仿宋" w:hint="eastAsia"/>
            <w:lang w:eastAsia="zh-CN"/>
          </w:rPr>
          <w:t>十五、产业协同与集群发展</w:t>
        </w:r>
        <w:r>
          <w:tab/>
        </w:r>
        <w:r>
          <w:fldChar w:fldCharType="begin"/>
        </w:r>
        <w:r>
          <w:instrText xml:space="preserve"> PAGEREF _Toc6664 \h </w:instrText>
        </w:r>
        <w:r>
          <w:fldChar w:fldCharType="separate"/>
        </w:r>
        <w:r>
          <w:t>74</w:t>
        </w:r>
        <w:r>
          <w:fldChar w:fldCharType="end"/>
        </w:r>
      </w:hyperlink>
    </w:p>
    <w:p>
      <w:pPr>
        <w:pStyle w:val="TOC2"/>
        <w:tabs>
          <w:tab w:val="right" w:leader="dot" w:pos="8306"/>
        </w:tabs>
      </w:pPr>
      <w:hyperlink w:anchor="_Toc28164" w:history="1">
        <w:r>
          <w:rPr>
            <w:rFonts w:ascii="仿宋" w:eastAsia="仿宋" w:hAnsi="仿宋" w:cs="仿宋" w:hint="eastAsia"/>
            <w:lang w:eastAsia="zh-CN"/>
          </w:rPr>
          <w:t>(一)、产业协同机制建设</w:t>
        </w:r>
        <w:r>
          <w:tab/>
        </w:r>
        <w:r>
          <w:fldChar w:fldCharType="begin"/>
        </w:r>
        <w:r>
          <w:instrText xml:space="preserve"> PAGEREF _Toc28164 \h </w:instrText>
        </w:r>
        <w:r>
          <w:fldChar w:fldCharType="separate"/>
        </w:r>
        <w:r>
          <w:t>74</w:t>
        </w:r>
        <w:r>
          <w:fldChar w:fldCharType="end"/>
        </w:r>
      </w:hyperlink>
    </w:p>
    <w:p>
      <w:pPr>
        <w:pStyle w:val="TOC2"/>
        <w:tabs>
          <w:tab w:val="right" w:leader="dot" w:pos="8306"/>
        </w:tabs>
      </w:pPr>
      <w:hyperlink w:anchor="_Toc2181" w:history="1">
        <w:r>
          <w:rPr>
            <w:rFonts w:ascii="仿宋" w:eastAsia="仿宋" w:hAnsi="仿宋" w:cs="仿宋" w:hint="eastAsia"/>
            <w:lang w:eastAsia="zh-CN"/>
          </w:rPr>
          <w:t>(二)、产业集群培育与发展</w:t>
        </w:r>
        <w:r>
          <w:tab/>
        </w:r>
        <w:r>
          <w:fldChar w:fldCharType="begin"/>
        </w:r>
        <w:r>
          <w:instrText xml:space="preserve"> PAGEREF _Toc2181 \h </w:instrText>
        </w:r>
        <w:r>
          <w:fldChar w:fldCharType="separate"/>
        </w:r>
        <w:r>
          <w:t>75</w:t>
        </w:r>
        <w:r>
          <w:fldChar w:fldCharType="end"/>
        </w:r>
      </w:hyperlink>
    </w:p>
    <w:p>
      <w:pPr>
        <w:pStyle w:val="TOC1"/>
        <w:tabs>
          <w:tab w:val="right" w:leader="dot" w:pos="8306"/>
        </w:tabs>
      </w:pPr>
      <w:hyperlink w:anchor="_Toc16473" w:history="1">
        <w:r>
          <w:rPr>
            <w:rFonts w:ascii="仿宋" w:eastAsia="仿宋" w:hAnsi="仿宋" w:cs="仿宋" w:hint="eastAsia"/>
            <w:lang w:eastAsia="zh-CN"/>
          </w:rPr>
          <w:t>十六、合作与交流机制建立</w:t>
        </w:r>
        <w:r>
          <w:tab/>
        </w:r>
        <w:r>
          <w:fldChar w:fldCharType="begin"/>
        </w:r>
        <w:r>
          <w:instrText xml:space="preserve"> PAGEREF _Toc16473 \h </w:instrText>
        </w:r>
        <w:r>
          <w:fldChar w:fldCharType="separate"/>
        </w:r>
        <w:r>
          <w:t>76</w:t>
        </w:r>
        <w:r>
          <w:fldChar w:fldCharType="end"/>
        </w:r>
      </w:hyperlink>
    </w:p>
    <w:p>
      <w:pPr>
        <w:pStyle w:val="TOC2"/>
        <w:tabs>
          <w:tab w:val="right" w:leader="dot" w:pos="8306"/>
        </w:tabs>
      </w:pPr>
      <w:hyperlink w:anchor="_Toc25287" w:history="1">
        <w:r>
          <w:rPr>
            <w:rFonts w:ascii="仿宋" w:eastAsia="仿宋" w:hAnsi="仿宋" w:cs="仿宋" w:hint="eastAsia"/>
            <w:lang w:eastAsia="zh-CN"/>
          </w:rPr>
          <w:t>(一)、合作伙伴选择与合作方式</w:t>
        </w:r>
        <w:r>
          <w:tab/>
        </w:r>
        <w:r>
          <w:fldChar w:fldCharType="begin"/>
        </w:r>
        <w:r>
          <w:instrText xml:space="preserve"> PAGEREF _Toc25287 \h </w:instrText>
        </w:r>
        <w:r>
          <w:fldChar w:fldCharType="separate"/>
        </w:r>
        <w:r>
          <w:t>76</w:t>
        </w:r>
        <w:r>
          <w:fldChar w:fldCharType="end"/>
        </w:r>
      </w:hyperlink>
    </w:p>
    <w:p>
      <w:pPr>
        <w:pStyle w:val="TOC2"/>
        <w:tabs>
          <w:tab w:val="right" w:leader="dot" w:pos="8306"/>
        </w:tabs>
      </w:pPr>
      <w:hyperlink w:anchor="_Toc15853" w:history="1">
        <w:r>
          <w:rPr>
            <w:rFonts w:ascii="仿宋" w:eastAsia="仿宋" w:hAnsi="仿宋" w:cs="仿宋" w:hint="eastAsia"/>
            <w:lang w:eastAsia="zh-CN"/>
          </w:rPr>
          <w:t>(二)、交流与合作平台搭建</w:t>
        </w:r>
        <w:r>
          <w:tab/>
        </w:r>
        <w:r>
          <w:fldChar w:fldCharType="begin"/>
        </w:r>
        <w:r>
          <w:instrText xml:space="preserve"> PAGEREF _Toc15853 \h </w:instrText>
        </w:r>
        <w:r>
          <w:fldChar w:fldCharType="separate"/>
        </w:r>
        <w:r>
          <w:t>77</w:t>
        </w:r>
        <w:r>
          <w:fldChar w:fldCharType="end"/>
        </w:r>
      </w:hyperlink>
    </w:p>
    <w:p>
      <w:pPr>
        <w:pStyle w:val="TOC1"/>
        <w:tabs>
          <w:tab w:val="right" w:leader="dot" w:pos="8306"/>
        </w:tabs>
      </w:pPr>
      <w:hyperlink w:anchor="_Toc17559" w:history="1">
        <w:r>
          <w:rPr>
            <w:rFonts w:ascii="仿宋" w:eastAsia="仿宋" w:hAnsi="仿宋" w:cs="仿宋" w:hint="eastAsia"/>
            <w:lang w:eastAsia="zh-CN"/>
          </w:rPr>
          <w:t>十七、创新驱动与持续发展</w:t>
        </w:r>
        <w:r>
          <w:tab/>
        </w:r>
        <w:r>
          <w:fldChar w:fldCharType="begin"/>
        </w:r>
        <w:r>
          <w:instrText xml:space="preserve"> PAGEREF _Toc17559 \h </w:instrText>
        </w:r>
        <w:r>
          <w:fldChar w:fldCharType="separate"/>
        </w:r>
        <w:r>
          <w:t>79</w:t>
        </w:r>
        <w:r>
          <w:fldChar w:fldCharType="end"/>
        </w:r>
      </w:hyperlink>
    </w:p>
    <w:p>
      <w:pPr>
        <w:pStyle w:val="TOC2"/>
        <w:tabs>
          <w:tab w:val="right" w:leader="dot" w:pos="8306"/>
        </w:tabs>
      </w:pPr>
      <w:hyperlink w:anchor="_Toc2547" w:history="1">
        <w:r>
          <w:rPr>
            <w:rFonts w:ascii="仿宋" w:eastAsia="仿宋" w:hAnsi="仿宋" w:cs="仿宋" w:hint="eastAsia"/>
            <w:lang w:eastAsia="zh-CN"/>
          </w:rPr>
          <w:t>(一)、创新驱动战略实施</w:t>
        </w:r>
        <w:r>
          <w:tab/>
        </w:r>
        <w:r>
          <w:fldChar w:fldCharType="begin"/>
        </w:r>
        <w:r>
          <w:instrText xml:space="preserve"> PAGEREF _Toc2547 \h </w:instrText>
        </w:r>
        <w:r>
          <w:fldChar w:fldCharType="separate"/>
        </w:r>
        <w:r>
          <w:t>79</w:t>
        </w:r>
        <w:r>
          <w:fldChar w:fldCharType="end"/>
        </w:r>
      </w:hyperlink>
    </w:p>
    <w:p>
      <w:pPr>
        <w:pStyle w:val="TOC2"/>
        <w:tabs>
          <w:tab w:val="right" w:leader="dot" w:pos="8306"/>
        </w:tabs>
      </w:pPr>
      <w:hyperlink w:anchor="_Toc20189" w:history="1">
        <w:r>
          <w:rPr>
            <w:rFonts w:ascii="仿宋" w:eastAsia="仿宋" w:hAnsi="仿宋" w:cs="仿宋" w:hint="eastAsia"/>
            <w:lang w:eastAsia="zh-CN"/>
          </w:rPr>
          <w:t>(二)、持续发展路径探索</w:t>
        </w:r>
        <w:r>
          <w:tab/>
        </w:r>
        <w:r>
          <w:fldChar w:fldCharType="begin"/>
        </w:r>
        <w:r>
          <w:instrText xml:space="preserve"> PAGEREF _Toc20189 \h </w:instrText>
        </w:r>
        <w:r>
          <w:fldChar w:fldCharType="separate"/>
        </w:r>
        <w:r>
          <w:t>80</w:t>
        </w:r>
        <w:r>
          <w:fldChar w:fldCharType="end"/>
        </w:r>
      </w:hyperlink>
    </w:p>
    <w:p>
      <w:pPr>
        <w:pStyle w:val="TOC1"/>
        <w:tabs>
          <w:tab w:val="right" w:leader="dot" w:pos="8306"/>
        </w:tabs>
      </w:pPr>
      <w:hyperlink w:anchor="_Toc26466" w:history="1">
        <w:r>
          <w:rPr>
            <w:rFonts w:ascii="仿宋" w:eastAsia="仿宋" w:hAnsi="仿宋" w:cs="仿宋" w:hint="eastAsia"/>
            <w:lang w:eastAsia="zh-CN"/>
          </w:rPr>
          <w:t>十八、企业合规与伦理</w:t>
        </w:r>
        <w:r>
          <w:tab/>
        </w:r>
        <w:r>
          <w:fldChar w:fldCharType="begin"/>
        </w:r>
        <w:r>
          <w:instrText xml:space="preserve"> PAGEREF _Toc26466 \h </w:instrText>
        </w:r>
        <w:r>
          <w:fldChar w:fldCharType="separate"/>
        </w:r>
        <w:r>
          <w:t>84</w:t>
        </w:r>
        <w:r>
          <w:fldChar w:fldCharType="end"/>
        </w:r>
      </w:hyperlink>
    </w:p>
    <w:p>
      <w:pPr>
        <w:pStyle w:val="TOC2"/>
        <w:tabs>
          <w:tab w:val="right" w:leader="dot" w:pos="8306"/>
        </w:tabs>
      </w:pPr>
      <w:hyperlink w:anchor="_Toc1548" w:history="1">
        <w:r>
          <w:rPr>
            <w:rFonts w:ascii="仿宋" w:eastAsia="仿宋" w:hAnsi="仿宋" w:cs="仿宋" w:hint="eastAsia"/>
            <w:lang w:eastAsia="zh-CN"/>
          </w:rPr>
          <w:t>(一)、合规政策与程序</w:t>
        </w:r>
        <w:r>
          <w:tab/>
        </w:r>
        <w:r>
          <w:fldChar w:fldCharType="begin"/>
        </w:r>
        <w:r>
          <w:instrText xml:space="preserve"> PAGEREF _Toc1548 \h </w:instrText>
        </w:r>
        <w:r>
          <w:fldChar w:fldCharType="separate"/>
        </w:r>
        <w:r>
          <w:t>84</w:t>
        </w:r>
        <w:r>
          <w:fldChar w:fldCharType="end"/>
        </w:r>
      </w:hyperlink>
    </w:p>
    <w:p>
      <w:pPr>
        <w:pStyle w:val="TOC2"/>
        <w:tabs>
          <w:tab w:val="right" w:leader="dot" w:pos="8306"/>
        </w:tabs>
      </w:pPr>
      <w:hyperlink w:anchor="_Toc14163" w:history="1">
        <w:r>
          <w:rPr>
            <w:rFonts w:ascii="仿宋" w:eastAsia="仿宋" w:hAnsi="仿宋" w:cs="仿宋" w:hint="eastAsia"/>
            <w:lang w:eastAsia="zh-CN"/>
          </w:rPr>
          <w:t>(二)、伦理规范与培训</w:t>
        </w:r>
        <w:r>
          <w:tab/>
        </w:r>
        <w:r>
          <w:fldChar w:fldCharType="begin"/>
        </w:r>
        <w:r>
          <w:instrText xml:space="preserve"> PAGEREF _Toc14163 \h </w:instrText>
        </w:r>
        <w:r>
          <w:fldChar w:fldCharType="separate"/>
        </w:r>
        <w:r>
          <w:t>86</w:t>
        </w:r>
        <w:r>
          <w:fldChar w:fldCharType="end"/>
        </w:r>
      </w:hyperlink>
    </w:p>
    <w:p>
      <w:pPr>
        <w:pStyle w:val="TOC2"/>
        <w:tabs>
          <w:tab w:val="right" w:leader="dot" w:pos="8306"/>
        </w:tabs>
      </w:pPr>
      <w:hyperlink w:anchor="_Toc27099" w:history="1">
        <w:r>
          <w:rPr>
            <w:rFonts w:ascii="仿宋" w:eastAsia="仿宋" w:hAnsi="仿宋" w:cs="仿宋" w:hint="eastAsia"/>
            <w:lang w:eastAsia="zh-CN"/>
          </w:rPr>
          <w:t>(三)、合规风险评估</w:t>
        </w:r>
        <w:r>
          <w:tab/>
        </w:r>
        <w:r>
          <w:fldChar w:fldCharType="begin"/>
        </w:r>
        <w:r>
          <w:instrText xml:space="preserve"> PAGEREF _Toc27099 \h </w:instrText>
        </w:r>
        <w:r>
          <w:fldChar w:fldCharType="separate"/>
        </w:r>
        <w:r>
          <w:t>86</w:t>
        </w:r>
        <w:r>
          <w:fldChar w:fldCharType="end"/>
        </w:r>
      </w:hyperlink>
    </w:p>
    <w:p>
      <w:pPr>
        <w:pStyle w:val="TOC2"/>
        <w:tabs>
          <w:tab w:val="right" w:leader="dot" w:pos="8306"/>
        </w:tabs>
      </w:pPr>
      <w:hyperlink w:anchor="_Toc29847" w:history="1">
        <w:r>
          <w:rPr>
            <w:rFonts w:ascii="仿宋" w:eastAsia="仿宋" w:hAnsi="仿宋" w:cs="仿宋" w:hint="eastAsia"/>
            <w:lang w:eastAsia="zh-CN"/>
          </w:rPr>
          <w:t>(四)、合规监督与执行</w:t>
        </w:r>
        <w:r>
          <w:tab/>
        </w:r>
        <w:r>
          <w:fldChar w:fldCharType="begin"/>
        </w:r>
        <w:r>
          <w:instrText xml:space="preserve"> PAGEREF _Toc29847 \h </w:instrText>
        </w:r>
        <w:r>
          <w:fldChar w:fldCharType="separate"/>
        </w:r>
        <w:r>
          <w:t>88</w:t>
        </w:r>
        <w:r>
          <w:fldChar w:fldCharType="end"/>
        </w:r>
      </w:hyperlink>
    </w:p>
    <w:p>
      <w:pPr>
        <w:pStyle w:val="TOC1"/>
        <w:tabs>
          <w:tab w:val="right" w:leader="dot" w:pos="8306"/>
        </w:tabs>
      </w:pPr>
      <w:hyperlink w:anchor="_Toc19736" w:history="1">
        <w:r>
          <w:rPr>
            <w:rFonts w:ascii="仿宋" w:eastAsia="仿宋" w:hAnsi="仿宋" w:cs="仿宋" w:hint="eastAsia"/>
            <w:lang w:eastAsia="zh-CN"/>
          </w:rPr>
          <w:t>十九、设施与设备管理</w:t>
        </w:r>
        <w:r>
          <w:tab/>
        </w:r>
        <w:r>
          <w:fldChar w:fldCharType="begin"/>
        </w:r>
        <w:r>
          <w:instrText xml:space="preserve"> PAGEREF _Toc19736 \h </w:instrText>
        </w:r>
        <w:r>
          <w:fldChar w:fldCharType="separate"/>
        </w:r>
        <w:r>
          <w:t>88</w:t>
        </w:r>
        <w:r>
          <w:fldChar w:fldCharType="end"/>
        </w:r>
      </w:hyperlink>
    </w:p>
    <w:p>
      <w:pPr>
        <w:pStyle w:val="TOC2"/>
        <w:tabs>
          <w:tab w:val="right" w:leader="dot" w:pos="8306"/>
        </w:tabs>
      </w:pPr>
      <w:hyperlink w:anchor="_Toc31337" w:history="1">
        <w:r>
          <w:rPr>
            <w:rFonts w:ascii="仿宋" w:eastAsia="仿宋" w:hAnsi="仿宋" w:cs="仿宋" w:hint="eastAsia"/>
            <w:lang w:eastAsia="zh-CN"/>
          </w:rPr>
          <w:t>(一)、设施规划与配置</w:t>
        </w:r>
        <w:r>
          <w:tab/>
        </w:r>
        <w:r>
          <w:fldChar w:fldCharType="begin"/>
        </w:r>
        <w:r>
          <w:instrText xml:space="preserve"> PAGEREF _Toc31337 \h </w:instrText>
        </w:r>
        <w:r>
          <w:fldChar w:fldCharType="separate"/>
        </w:r>
        <w:r>
          <w:t>88</w:t>
        </w:r>
        <w:r>
          <w:fldChar w:fldCharType="end"/>
        </w:r>
      </w:hyperlink>
    </w:p>
    <w:p>
      <w:pPr>
        <w:pStyle w:val="TOC2"/>
        <w:tabs>
          <w:tab w:val="right" w:leader="dot" w:pos="8306"/>
        </w:tabs>
      </w:pPr>
      <w:hyperlink w:anchor="_Toc11047" w:history="1">
        <w:r>
          <w:rPr>
            <w:rFonts w:ascii="仿宋" w:eastAsia="仿宋" w:hAnsi="仿宋" w:cs="仿宋" w:hint="eastAsia"/>
            <w:lang w:eastAsia="zh-CN"/>
          </w:rPr>
          <w:t>(二)、设备采购与维护管理</w:t>
        </w:r>
        <w:r>
          <w:tab/>
        </w:r>
        <w:r>
          <w:fldChar w:fldCharType="begin"/>
        </w:r>
        <w:r>
          <w:instrText xml:space="preserve"> PAGEREF _Toc11047 \h </w:instrText>
        </w:r>
        <w:r>
          <w:fldChar w:fldCharType="separate"/>
        </w:r>
        <w:r>
          <w:t>89</w:t>
        </w:r>
        <w:r>
          <w:fldChar w:fldCharType="end"/>
        </w:r>
      </w:hyperlink>
    </w:p>
    <w:p>
      <w:pPr>
        <w:pStyle w:val="TOC2"/>
        <w:tabs>
          <w:tab w:val="right" w:leader="dot" w:pos="8306"/>
        </w:tabs>
      </w:pPr>
      <w:hyperlink w:anchor="_Toc5966" w:history="1">
        <w:r>
          <w:rPr>
            <w:rFonts w:ascii="仿宋" w:eastAsia="仿宋" w:hAnsi="仿宋" w:cs="仿宋" w:hint="eastAsia"/>
            <w:lang w:eastAsia="zh-CN"/>
          </w:rPr>
          <w:t>(三)、设施设备升级策略</w:t>
        </w:r>
        <w:r>
          <w:tab/>
        </w:r>
        <w:r>
          <w:fldChar w:fldCharType="begin"/>
        </w:r>
        <w:r>
          <w:instrText xml:space="preserve"> PAGEREF _Toc5966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93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394"/>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9848"/>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磷酸果糖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磷酸果糖项目将进行详细的生态影响评估，确保不会对当地的动植物种群和自然栖息地造成负面影响。如果项目地点附近有重要的生物栖息地或生态敏感区，项目将重新考虑建设地点或采取相应的保护措施。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磷酸果糖项目将积极采用可持续材料，如再生塑料和生物降解材料，以减少对环境的影响。项目还将推行废物减量和回收计划，例如通过再利用工业废料或建立回收系统。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磷酸果糖项目还将参与当地的环保活动和计划，如资助当地的环境保护项目或与社区合作进行环保宣传活动。通过这些活动，项目不仅能够提高自身的环境表现，还能在当地社区中树立积极的环保形象。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7812"/>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磷酸果糖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磷酸果糖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磷酸果糖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30742"/>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磷酸果糖项目将采用绿色屋顶和生态墙等环境友好型建筑设计，这些设计不仅有助于改善空气质量，还能为城市野生动植物提供栖息地。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磷酸果糖项目将建立高效的废水处理系统，确保所有工业废水在排放前都经过适当处理，达到或超过环保标准。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磷酸果糖项目将致力于使用清洁能源，如太阳能和风能，减少对化石燃料的依赖。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磷酸果糖项目将举办环保教育研讨会，向员工和当地社区普及环保知识，提升对环境保护重要性的认识。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9169"/>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在磷酸果糖项目启动前，将进行一系列深入的地质调查，包括钻探和土壤取样，以深入了解项目区域的地层结构和土壤组成。特别是对于土壤的承载能力和地下水位的深度进行详细评估。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磷酸果糖项目将通过地下水位监测系统定期检测水位变化，以预测和预防由高地下水位可能引起的地基问题。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磷酸果糖项目将进行详尽的水文和地形分析，以识别可能的洪水和泥石流风险区。基于这些分析，项目将设计防洪设施，如提高地基、构建防洪墙和排水沟。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磷酸果糖项目还将考虑建设排水系统，以减少地表水对土壤稳定性的影响。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完成初始的地质风险评估后，磷酸果糖项目将安装长期地质监测设备，如倾斜仪、裂缝计和地下水位计，以持续监测地质条件的变化。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9420"/>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磷酸果糖项目将通过这些措施来适应和尊重特殊环境条件，确保项目的可持续发展，同时减少对环境的负面影响。这不仅有助于保护自然和文化遗产，还能提升项目在社会责任方面的表现和形象。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9219"/>
      <w:r>
        <w:rPr>
          <w:rFonts w:ascii="仿宋" w:eastAsia="仿宋" w:hAnsi="仿宋" w:cs="仿宋" w:hint="eastAsia"/>
          <w:sz w:val="28"/>
          <w:lang w:eastAsia="zh-CN"/>
        </w:rPr>
        <w:t>二、磷酸果糖项目概论</w:t>
      </w:r>
      <w:bookmarkEnd w:id="8"/>
    </w:p>
    <w:p>
      <w:pPr>
        <w:pStyle w:val="Heading2"/>
        <w:rPr>
          <w:rFonts w:ascii="仿宋" w:eastAsia="仿宋" w:hAnsi="仿宋" w:cs="仿宋" w:hint="eastAsia"/>
          <w:lang w:eastAsia="zh-CN"/>
        </w:rPr>
      </w:pPr>
      <w:bookmarkStart w:id="9" w:name="_Toc31580"/>
      <w:r>
        <w:rPr>
          <w:rFonts w:ascii="仿宋" w:eastAsia="仿宋" w:hAnsi="仿宋" w:cs="仿宋" w:hint="eastAsia"/>
          <w:lang w:eastAsia="zh-CN"/>
        </w:rPr>
        <w:t>(一)、项目申报单位概况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磷酸果糖项目的申报单位是“XXX实业发展公司”，这是一家在其所处行业内备受尊敬的企业。公司自成立以来，通过其在磷酸果糖项目中表现出的创新精神和卓越执行力，在市场上赢得了显著的地位。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该公司的法定代表人秦XX，在磷酸果糖项目及其他多个行业领域中都有着显著的贡献。秦XX以其出色的领导才能和敏锐的商业洞察力，带领公司在磷酸果糖项目等多个领域实现了持续的成长和成功。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磷酸果糖项目的重要合作伙伴。公司专注于[行业名称]领域，以创新作为驱动力，不断推动技术进步和市场扩张。在磷酸果糖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磷酸果糖项目中展现了强劲的增长和稳定的财务表现。公司通过有效的策略，在磷酸果糖项目中扩大了其市场份额并增强了盈利能力。同时，公司积极承担社会责任，参与各类社会公益项目，增强了其在磷酸果糖项目中的品牌形象和社会影响力。</w:t>
      </w:r>
    </w:p>
    <w:p>
      <w:pPr>
        <w:pStyle w:val="Heading2"/>
        <w:ind w:firstLine="560" w:firstLineChars="200"/>
        <w:rPr>
          <w:rFonts w:ascii="仿宋" w:eastAsia="仿宋" w:hAnsi="仿宋" w:cs="仿宋" w:hint="eastAsia"/>
          <w:sz w:val="28"/>
          <w:lang w:eastAsia="zh-CN"/>
        </w:rPr>
      </w:pPr>
      <w:bookmarkStart w:id="10" w:name="_Toc920"/>
      <w:r>
        <w:rPr>
          <w:rFonts w:ascii="仿宋" w:eastAsia="仿宋" w:hAnsi="仿宋" w:cs="仿宋" w:hint="eastAsia"/>
          <w:sz w:val="28"/>
          <w:lang w:eastAsia="zh-CN"/>
        </w:rPr>
        <w:t>(二)、项目概况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https://d.book118.com/375122210213011044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磷酸果糖项目构思建设方案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磷酸果糖项目构思建设方案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磷酸果糖项目构思建设方案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磷酸果糖项目构思建设方案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磷酸果糖项目构思建设方案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磷酸果糖项目构思建设方案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磷酸果糖项目构思建设方案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磷酸果糖项目构思建设方案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磷酸果糖项目构思建设方案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磷酸果糖项目构思建设方案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磷酸果糖项目构思建设方案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磷酸果糖项目构思建设方案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D55C81"/>
    <w:rsid w:val="21D55C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5122210213011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2024-01-14T23:17:00Z</dcterms:created>
  <dcterms:modified xsi:type="dcterms:W3CDTF">2024-01-14T23:17:49Z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069C03877E91401BA7D7D9E7733210F9_11</vt:lpwstr>
  </property>
  <property fmtid="{D5CDD505-2E9C-101B-9397-08002B2CF9AE}" pid="3" name="KSOProductBuildVer">
    <vt:lpwstr>2052-12.1.0.16120</vt:lpwstr>
  </property>
</Properties>
</file>