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热敏记录纸项目规划设计蓝图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00" w:history="1">
        <w:r>
          <w:rPr>
            <w:rFonts w:ascii="仿宋" w:eastAsia="仿宋" w:hAnsi="仿宋" w:cs="仿宋" w:hint="eastAsia"/>
            <w:lang w:eastAsia="zh-CN"/>
          </w:rPr>
          <w:t>概论</w:t>
        </w:r>
        <w:r>
          <w:tab/>
        </w:r>
        <w:r>
          <w:fldChar w:fldCharType="begin"/>
        </w:r>
        <w:r>
          <w:instrText xml:space="preserve"> PAGEREF _Toc31900 \h </w:instrText>
        </w:r>
        <w:r>
          <w:fldChar w:fldCharType="separate"/>
        </w:r>
        <w:r>
          <w:t>3</w:t>
        </w:r>
        <w:r>
          <w:fldChar w:fldCharType="end"/>
        </w:r>
      </w:hyperlink>
    </w:p>
    <w:p>
      <w:pPr>
        <w:pStyle w:val="TOC1"/>
        <w:tabs>
          <w:tab w:val="right" w:leader="dot" w:pos="8306"/>
        </w:tabs>
      </w:pPr>
      <w:hyperlink w:anchor="_Toc7398" w:history="1">
        <w:r>
          <w:rPr>
            <w:rFonts w:ascii="仿宋" w:eastAsia="仿宋" w:hAnsi="仿宋" w:cs="仿宋" w:hint="eastAsia"/>
            <w:lang w:eastAsia="zh-CN"/>
          </w:rPr>
          <w:t>一、热敏记录纸项目概论</w:t>
        </w:r>
        <w:r>
          <w:tab/>
        </w:r>
        <w:r>
          <w:fldChar w:fldCharType="begin"/>
        </w:r>
        <w:r>
          <w:instrText xml:space="preserve"> PAGEREF _Toc7398 \h </w:instrText>
        </w:r>
        <w:r>
          <w:fldChar w:fldCharType="separate"/>
        </w:r>
        <w:r>
          <w:t>3</w:t>
        </w:r>
        <w:r>
          <w:fldChar w:fldCharType="end"/>
        </w:r>
      </w:hyperlink>
    </w:p>
    <w:p>
      <w:pPr>
        <w:pStyle w:val="TOC2"/>
        <w:tabs>
          <w:tab w:val="right" w:leader="dot" w:pos="8306"/>
        </w:tabs>
      </w:pPr>
      <w:hyperlink w:anchor="_Toc17960" w:history="1">
        <w:r>
          <w:rPr>
            <w:rFonts w:ascii="仿宋" w:eastAsia="仿宋" w:hAnsi="仿宋" w:cs="仿宋" w:hint="eastAsia"/>
            <w:lang w:eastAsia="zh-CN"/>
          </w:rPr>
          <w:t>(一)、热敏记录纸项目概况</w:t>
        </w:r>
        <w:r>
          <w:tab/>
        </w:r>
        <w:r>
          <w:fldChar w:fldCharType="begin"/>
        </w:r>
        <w:r>
          <w:instrText xml:space="preserve"> PAGEREF _Toc17960 \h </w:instrText>
        </w:r>
        <w:r>
          <w:fldChar w:fldCharType="separate"/>
        </w:r>
        <w:r>
          <w:t>3</w:t>
        </w:r>
        <w:r>
          <w:fldChar w:fldCharType="end"/>
        </w:r>
      </w:hyperlink>
    </w:p>
    <w:p>
      <w:pPr>
        <w:pStyle w:val="TOC2"/>
        <w:tabs>
          <w:tab w:val="right" w:leader="dot" w:pos="8306"/>
        </w:tabs>
      </w:pPr>
      <w:hyperlink w:anchor="_Toc15925" w:history="1">
        <w:r>
          <w:rPr>
            <w:rFonts w:ascii="仿宋" w:eastAsia="仿宋" w:hAnsi="仿宋" w:cs="仿宋" w:hint="eastAsia"/>
            <w:lang w:eastAsia="zh-CN"/>
          </w:rPr>
          <w:t>(二)、热敏记录纸项目目标</w:t>
        </w:r>
        <w:r>
          <w:tab/>
        </w:r>
        <w:r>
          <w:fldChar w:fldCharType="begin"/>
        </w:r>
        <w:r>
          <w:instrText xml:space="preserve"> PAGEREF _Toc15925 \h </w:instrText>
        </w:r>
        <w:r>
          <w:fldChar w:fldCharType="separate"/>
        </w:r>
        <w:r>
          <w:t>5</w:t>
        </w:r>
        <w:r>
          <w:fldChar w:fldCharType="end"/>
        </w:r>
      </w:hyperlink>
    </w:p>
    <w:p>
      <w:pPr>
        <w:pStyle w:val="TOC2"/>
        <w:tabs>
          <w:tab w:val="right" w:leader="dot" w:pos="8306"/>
        </w:tabs>
      </w:pPr>
      <w:hyperlink w:anchor="_Toc1028" w:history="1">
        <w:r>
          <w:rPr>
            <w:rFonts w:ascii="仿宋" w:eastAsia="仿宋" w:hAnsi="仿宋" w:cs="仿宋" w:hint="eastAsia"/>
            <w:lang w:eastAsia="zh-CN"/>
          </w:rPr>
          <w:t>(三)、热敏记录纸项目提出的理由</w:t>
        </w:r>
        <w:r>
          <w:tab/>
        </w:r>
        <w:r>
          <w:fldChar w:fldCharType="begin"/>
        </w:r>
        <w:r>
          <w:instrText xml:space="preserve"> PAGEREF _Toc1028 \h </w:instrText>
        </w:r>
        <w:r>
          <w:fldChar w:fldCharType="separate"/>
        </w:r>
        <w:r>
          <w:t>6</w:t>
        </w:r>
        <w:r>
          <w:fldChar w:fldCharType="end"/>
        </w:r>
      </w:hyperlink>
    </w:p>
    <w:p>
      <w:pPr>
        <w:pStyle w:val="TOC2"/>
        <w:tabs>
          <w:tab w:val="right" w:leader="dot" w:pos="8306"/>
        </w:tabs>
      </w:pPr>
      <w:hyperlink w:anchor="_Toc19559" w:history="1">
        <w:r>
          <w:rPr>
            <w:rFonts w:ascii="仿宋" w:eastAsia="仿宋" w:hAnsi="仿宋" w:cs="仿宋" w:hint="eastAsia"/>
            <w:lang w:eastAsia="zh-CN"/>
          </w:rPr>
          <w:t>(四)、热敏记录纸项目意义</w:t>
        </w:r>
        <w:r>
          <w:tab/>
        </w:r>
        <w:r>
          <w:fldChar w:fldCharType="begin"/>
        </w:r>
        <w:r>
          <w:instrText xml:space="preserve"> PAGEREF _Toc19559 \h </w:instrText>
        </w:r>
        <w:r>
          <w:fldChar w:fldCharType="separate"/>
        </w:r>
        <w:r>
          <w:t>8</w:t>
        </w:r>
        <w:r>
          <w:fldChar w:fldCharType="end"/>
        </w:r>
      </w:hyperlink>
    </w:p>
    <w:p>
      <w:pPr>
        <w:pStyle w:val="TOC2"/>
        <w:tabs>
          <w:tab w:val="right" w:leader="dot" w:pos="8306"/>
        </w:tabs>
      </w:pPr>
      <w:hyperlink w:anchor="_Toc31418" w:history="1">
        <w:r>
          <w:rPr>
            <w:rFonts w:ascii="仿宋" w:eastAsia="仿宋" w:hAnsi="仿宋" w:cs="仿宋" w:hint="eastAsia"/>
            <w:lang w:eastAsia="zh-CN"/>
          </w:rPr>
          <w:t>(五)、热敏记录纸项目背景</w:t>
        </w:r>
        <w:r>
          <w:tab/>
        </w:r>
        <w:r>
          <w:fldChar w:fldCharType="begin"/>
        </w:r>
        <w:r>
          <w:instrText xml:space="preserve"> PAGEREF _Toc31418 \h </w:instrText>
        </w:r>
        <w:r>
          <w:fldChar w:fldCharType="separate"/>
        </w:r>
        <w:r>
          <w:t>9</w:t>
        </w:r>
        <w:r>
          <w:fldChar w:fldCharType="end"/>
        </w:r>
      </w:hyperlink>
    </w:p>
    <w:p>
      <w:pPr>
        <w:pStyle w:val="TOC1"/>
        <w:tabs>
          <w:tab w:val="right" w:leader="dot" w:pos="8306"/>
        </w:tabs>
      </w:pPr>
      <w:hyperlink w:anchor="_Toc6774" w:history="1">
        <w:r>
          <w:rPr>
            <w:rFonts w:ascii="仿宋" w:eastAsia="仿宋" w:hAnsi="仿宋" w:cs="仿宋" w:hint="eastAsia"/>
            <w:lang w:eastAsia="zh-CN"/>
          </w:rPr>
          <w:t>二、市场分析、调研</w:t>
        </w:r>
        <w:r>
          <w:tab/>
        </w:r>
        <w:r>
          <w:fldChar w:fldCharType="begin"/>
        </w:r>
        <w:r>
          <w:instrText xml:space="preserve"> PAGEREF _Toc6774 \h </w:instrText>
        </w:r>
        <w:r>
          <w:fldChar w:fldCharType="separate"/>
        </w:r>
        <w:r>
          <w:t>10</w:t>
        </w:r>
        <w:r>
          <w:fldChar w:fldCharType="end"/>
        </w:r>
      </w:hyperlink>
    </w:p>
    <w:p>
      <w:pPr>
        <w:pStyle w:val="TOC2"/>
        <w:tabs>
          <w:tab w:val="right" w:leader="dot" w:pos="8306"/>
        </w:tabs>
      </w:pPr>
      <w:hyperlink w:anchor="_Toc14231" w:history="1">
        <w:r>
          <w:rPr>
            <w:rFonts w:ascii="仿宋" w:eastAsia="仿宋" w:hAnsi="仿宋" w:cs="仿宋" w:hint="eastAsia"/>
            <w:lang w:eastAsia="zh-CN"/>
          </w:rPr>
          <w:t>(一)、热敏记录纸行业分析</w:t>
        </w:r>
        <w:r>
          <w:tab/>
        </w:r>
        <w:r>
          <w:fldChar w:fldCharType="begin"/>
        </w:r>
        <w:r>
          <w:instrText xml:space="preserve"> PAGEREF _Toc14231 \h </w:instrText>
        </w:r>
        <w:r>
          <w:fldChar w:fldCharType="separate"/>
        </w:r>
        <w:r>
          <w:t>10</w:t>
        </w:r>
        <w:r>
          <w:fldChar w:fldCharType="end"/>
        </w:r>
      </w:hyperlink>
    </w:p>
    <w:p>
      <w:pPr>
        <w:pStyle w:val="TOC2"/>
        <w:tabs>
          <w:tab w:val="right" w:leader="dot" w:pos="8306"/>
        </w:tabs>
      </w:pPr>
      <w:hyperlink w:anchor="_Toc13803" w:history="1">
        <w:r>
          <w:rPr>
            <w:rFonts w:ascii="仿宋" w:eastAsia="仿宋" w:hAnsi="仿宋" w:cs="仿宋" w:hint="eastAsia"/>
            <w:lang w:eastAsia="zh-CN"/>
          </w:rPr>
          <w:t>(二)、热敏记录纸市场分析预测</w:t>
        </w:r>
        <w:r>
          <w:tab/>
        </w:r>
        <w:r>
          <w:fldChar w:fldCharType="begin"/>
        </w:r>
        <w:r>
          <w:instrText xml:space="preserve"> PAGEREF _Toc13803 \h </w:instrText>
        </w:r>
        <w:r>
          <w:fldChar w:fldCharType="separate"/>
        </w:r>
        <w:r>
          <w:t>10</w:t>
        </w:r>
        <w:r>
          <w:fldChar w:fldCharType="end"/>
        </w:r>
      </w:hyperlink>
    </w:p>
    <w:p>
      <w:pPr>
        <w:pStyle w:val="TOC1"/>
        <w:tabs>
          <w:tab w:val="right" w:leader="dot" w:pos="8306"/>
        </w:tabs>
      </w:pPr>
      <w:hyperlink w:anchor="_Toc6586" w:history="1">
        <w:r>
          <w:rPr>
            <w:rFonts w:ascii="仿宋" w:eastAsia="仿宋" w:hAnsi="仿宋" w:cs="仿宋" w:hint="eastAsia"/>
            <w:lang w:eastAsia="zh-CN"/>
          </w:rPr>
          <w:t>三、热敏记录纸项目绩效评估</w:t>
        </w:r>
        <w:r>
          <w:tab/>
        </w:r>
        <w:r>
          <w:fldChar w:fldCharType="begin"/>
        </w:r>
        <w:r>
          <w:instrText xml:space="preserve"> PAGEREF _Toc6586 \h </w:instrText>
        </w:r>
        <w:r>
          <w:fldChar w:fldCharType="separate"/>
        </w:r>
        <w:r>
          <w:t>11</w:t>
        </w:r>
        <w:r>
          <w:fldChar w:fldCharType="end"/>
        </w:r>
      </w:hyperlink>
    </w:p>
    <w:p>
      <w:pPr>
        <w:pStyle w:val="TOC2"/>
        <w:tabs>
          <w:tab w:val="right" w:leader="dot" w:pos="8306"/>
        </w:tabs>
      </w:pPr>
      <w:hyperlink w:anchor="_Toc29213" w:history="1">
        <w:r>
          <w:rPr>
            <w:rFonts w:ascii="仿宋" w:eastAsia="仿宋" w:hAnsi="仿宋" w:cs="仿宋" w:hint="eastAsia"/>
            <w:lang w:eastAsia="zh-CN"/>
          </w:rPr>
          <w:t>(一)、绩效评估指标</w:t>
        </w:r>
        <w:r>
          <w:tab/>
        </w:r>
        <w:r>
          <w:fldChar w:fldCharType="begin"/>
        </w:r>
        <w:r>
          <w:instrText xml:space="preserve"> PAGEREF _Toc29213 \h </w:instrText>
        </w:r>
        <w:r>
          <w:fldChar w:fldCharType="separate"/>
        </w:r>
        <w:r>
          <w:t>11</w:t>
        </w:r>
        <w:r>
          <w:fldChar w:fldCharType="end"/>
        </w:r>
      </w:hyperlink>
    </w:p>
    <w:p>
      <w:pPr>
        <w:pStyle w:val="TOC2"/>
        <w:tabs>
          <w:tab w:val="right" w:leader="dot" w:pos="8306"/>
        </w:tabs>
      </w:pPr>
      <w:hyperlink w:anchor="_Toc15599" w:history="1">
        <w:r>
          <w:rPr>
            <w:rFonts w:ascii="仿宋" w:eastAsia="仿宋" w:hAnsi="仿宋" w:cs="仿宋" w:hint="eastAsia"/>
            <w:lang w:eastAsia="zh-CN"/>
          </w:rPr>
          <w:t>(二)、绩效评估方法</w:t>
        </w:r>
        <w:r>
          <w:tab/>
        </w:r>
        <w:r>
          <w:fldChar w:fldCharType="begin"/>
        </w:r>
        <w:r>
          <w:instrText xml:space="preserve"> PAGEREF _Toc15599 \h </w:instrText>
        </w:r>
        <w:r>
          <w:fldChar w:fldCharType="separate"/>
        </w:r>
        <w:r>
          <w:t>12</w:t>
        </w:r>
        <w:r>
          <w:fldChar w:fldCharType="end"/>
        </w:r>
      </w:hyperlink>
    </w:p>
    <w:p>
      <w:pPr>
        <w:pStyle w:val="TOC2"/>
        <w:tabs>
          <w:tab w:val="right" w:leader="dot" w:pos="8306"/>
        </w:tabs>
      </w:pPr>
      <w:hyperlink w:anchor="_Toc564" w:history="1">
        <w:r>
          <w:rPr>
            <w:rFonts w:ascii="仿宋" w:eastAsia="仿宋" w:hAnsi="仿宋" w:cs="仿宋" w:hint="eastAsia"/>
            <w:lang w:eastAsia="zh-CN"/>
          </w:rPr>
          <w:t>(三)、绩效评估周期</w:t>
        </w:r>
        <w:r>
          <w:tab/>
        </w:r>
        <w:r>
          <w:fldChar w:fldCharType="begin"/>
        </w:r>
        <w:r>
          <w:instrText xml:space="preserve"> PAGEREF _Toc564 \h </w:instrText>
        </w:r>
        <w:r>
          <w:fldChar w:fldCharType="separate"/>
        </w:r>
        <w:r>
          <w:t>13</w:t>
        </w:r>
        <w:r>
          <w:fldChar w:fldCharType="end"/>
        </w:r>
      </w:hyperlink>
    </w:p>
    <w:p>
      <w:pPr>
        <w:pStyle w:val="TOC1"/>
        <w:tabs>
          <w:tab w:val="right" w:leader="dot" w:pos="8306"/>
        </w:tabs>
      </w:pPr>
      <w:hyperlink w:anchor="_Toc7208" w:history="1">
        <w:r>
          <w:rPr>
            <w:rFonts w:ascii="仿宋" w:eastAsia="仿宋" w:hAnsi="仿宋" w:cs="仿宋" w:hint="eastAsia"/>
            <w:lang w:eastAsia="zh-CN"/>
          </w:rPr>
          <w:t>四、热敏记录纸项目建设单位说明</w:t>
        </w:r>
        <w:r>
          <w:tab/>
        </w:r>
        <w:r>
          <w:fldChar w:fldCharType="begin"/>
        </w:r>
        <w:r>
          <w:instrText xml:space="preserve"> PAGEREF _Toc7208 \h </w:instrText>
        </w:r>
        <w:r>
          <w:fldChar w:fldCharType="separate"/>
        </w:r>
        <w:r>
          <w:t>14</w:t>
        </w:r>
        <w:r>
          <w:fldChar w:fldCharType="end"/>
        </w:r>
      </w:hyperlink>
    </w:p>
    <w:p>
      <w:pPr>
        <w:pStyle w:val="TOC2"/>
        <w:tabs>
          <w:tab w:val="right" w:leader="dot" w:pos="8306"/>
        </w:tabs>
      </w:pPr>
      <w:hyperlink w:anchor="_Toc16437" w:history="1">
        <w:r>
          <w:rPr>
            <w:rFonts w:ascii="仿宋" w:eastAsia="仿宋" w:hAnsi="仿宋" w:cs="仿宋" w:hint="eastAsia"/>
            <w:lang w:eastAsia="zh-CN"/>
          </w:rPr>
          <w:t>(一)、热敏记录纸项目承办单位基本情况</w:t>
        </w:r>
        <w:r>
          <w:tab/>
        </w:r>
        <w:r>
          <w:fldChar w:fldCharType="begin"/>
        </w:r>
        <w:r>
          <w:instrText xml:space="preserve"> PAGEREF _Toc16437 \h </w:instrText>
        </w:r>
        <w:r>
          <w:fldChar w:fldCharType="separate"/>
        </w:r>
        <w:r>
          <w:t>14</w:t>
        </w:r>
        <w:r>
          <w:fldChar w:fldCharType="end"/>
        </w:r>
      </w:hyperlink>
    </w:p>
    <w:p>
      <w:pPr>
        <w:pStyle w:val="TOC2"/>
        <w:tabs>
          <w:tab w:val="right" w:leader="dot" w:pos="8306"/>
        </w:tabs>
      </w:pPr>
      <w:hyperlink w:anchor="_Toc12481" w:history="1">
        <w:r>
          <w:rPr>
            <w:rFonts w:ascii="仿宋" w:eastAsia="仿宋" w:hAnsi="仿宋" w:cs="仿宋" w:hint="eastAsia"/>
            <w:lang w:eastAsia="zh-CN"/>
          </w:rPr>
          <w:t>(二)、公司经济效益分析</w:t>
        </w:r>
        <w:r>
          <w:tab/>
        </w:r>
        <w:r>
          <w:fldChar w:fldCharType="begin"/>
        </w:r>
        <w:r>
          <w:instrText xml:space="preserve"> PAGEREF _Toc12481 \h </w:instrText>
        </w:r>
        <w:r>
          <w:fldChar w:fldCharType="separate"/>
        </w:r>
        <w:r>
          <w:t>15</w:t>
        </w:r>
        <w:r>
          <w:fldChar w:fldCharType="end"/>
        </w:r>
      </w:hyperlink>
    </w:p>
    <w:p>
      <w:pPr>
        <w:pStyle w:val="TOC1"/>
        <w:tabs>
          <w:tab w:val="right" w:leader="dot" w:pos="8306"/>
        </w:tabs>
      </w:pPr>
      <w:hyperlink w:anchor="_Toc29110" w:history="1">
        <w:r>
          <w:rPr>
            <w:rFonts w:ascii="仿宋" w:eastAsia="仿宋" w:hAnsi="仿宋" w:cs="仿宋" w:hint="eastAsia"/>
            <w:lang w:eastAsia="zh-CN"/>
          </w:rPr>
          <w:t>五、热敏记录纸项目选址可行性分析</w:t>
        </w:r>
        <w:r>
          <w:tab/>
        </w:r>
        <w:r>
          <w:fldChar w:fldCharType="begin"/>
        </w:r>
        <w:r>
          <w:instrText xml:space="preserve"> PAGEREF _Toc29110 \h </w:instrText>
        </w:r>
        <w:r>
          <w:fldChar w:fldCharType="separate"/>
        </w:r>
        <w:r>
          <w:t>16</w:t>
        </w:r>
        <w:r>
          <w:fldChar w:fldCharType="end"/>
        </w:r>
      </w:hyperlink>
    </w:p>
    <w:p>
      <w:pPr>
        <w:pStyle w:val="TOC2"/>
        <w:tabs>
          <w:tab w:val="right" w:leader="dot" w:pos="8306"/>
        </w:tabs>
      </w:pPr>
      <w:hyperlink w:anchor="_Toc15613" w:history="1">
        <w:r>
          <w:rPr>
            <w:rFonts w:ascii="仿宋" w:eastAsia="仿宋" w:hAnsi="仿宋" w:cs="仿宋" w:hint="eastAsia"/>
            <w:lang w:eastAsia="zh-CN"/>
          </w:rPr>
          <w:t>(一)、热敏记录纸项目选址</w:t>
        </w:r>
        <w:r>
          <w:tab/>
        </w:r>
        <w:r>
          <w:fldChar w:fldCharType="begin"/>
        </w:r>
        <w:r>
          <w:instrText xml:space="preserve"> PAGEREF _Toc15613 \h </w:instrText>
        </w:r>
        <w:r>
          <w:fldChar w:fldCharType="separate"/>
        </w:r>
        <w:r>
          <w:t>16</w:t>
        </w:r>
        <w:r>
          <w:fldChar w:fldCharType="end"/>
        </w:r>
      </w:hyperlink>
    </w:p>
    <w:p>
      <w:pPr>
        <w:pStyle w:val="TOC2"/>
        <w:tabs>
          <w:tab w:val="right" w:leader="dot" w:pos="8306"/>
        </w:tabs>
      </w:pPr>
      <w:hyperlink w:anchor="_Toc7910" w:history="1">
        <w:r>
          <w:rPr>
            <w:rFonts w:ascii="仿宋" w:eastAsia="仿宋" w:hAnsi="仿宋" w:cs="仿宋" w:hint="eastAsia"/>
            <w:lang w:eastAsia="zh-CN"/>
          </w:rPr>
          <w:t>(二)、用地控制指标</w:t>
        </w:r>
        <w:r>
          <w:tab/>
        </w:r>
        <w:r>
          <w:fldChar w:fldCharType="begin"/>
        </w:r>
        <w:r>
          <w:instrText xml:space="preserve"> PAGEREF _Toc7910 \h </w:instrText>
        </w:r>
        <w:r>
          <w:fldChar w:fldCharType="separate"/>
        </w:r>
        <w:r>
          <w:t>16</w:t>
        </w:r>
        <w:r>
          <w:fldChar w:fldCharType="end"/>
        </w:r>
      </w:hyperlink>
    </w:p>
    <w:p>
      <w:pPr>
        <w:pStyle w:val="TOC2"/>
        <w:tabs>
          <w:tab w:val="right" w:leader="dot" w:pos="8306"/>
        </w:tabs>
      </w:pPr>
      <w:hyperlink w:anchor="_Toc9056" w:history="1">
        <w:r>
          <w:rPr>
            <w:rFonts w:ascii="仿宋" w:eastAsia="仿宋" w:hAnsi="仿宋" w:cs="仿宋" w:hint="eastAsia"/>
            <w:lang w:eastAsia="zh-CN"/>
          </w:rPr>
          <w:t>(三)、节约用地措施</w:t>
        </w:r>
        <w:r>
          <w:tab/>
        </w:r>
        <w:r>
          <w:fldChar w:fldCharType="begin"/>
        </w:r>
        <w:r>
          <w:instrText xml:space="preserve"> PAGEREF _Toc9056 \h </w:instrText>
        </w:r>
        <w:r>
          <w:fldChar w:fldCharType="separate"/>
        </w:r>
        <w:r>
          <w:t>18</w:t>
        </w:r>
        <w:r>
          <w:fldChar w:fldCharType="end"/>
        </w:r>
      </w:hyperlink>
    </w:p>
    <w:p>
      <w:pPr>
        <w:pStyle w:val="TOC2"/>
        <w:tabs>
          <w:tab w:val="right" w:leader="dot" w:pos="8306"/>
        </w:tabs>
      </w:pPr>
      <w:hyperlink w:anchor="_Toc30470" w:history="1">
        <w:r>
          <w:rPr>
            <w:rFonts w:ascii="仿宋" w:eastAsia="仿宋" w:hAnsi="仿宋" w:cs="仿宋" w:hint="eastAsia"/>
            <w:lang w:eastAsia="zh-CN"/>
          </w:rPr>
          <w:t>(四)、总图布置方案</w:t>
        </w:r>
        <w:r>
          <w:tab/>
        </w:r>
        <w:r>
          <w:fldChar w:fldCharType="begin"/>
        </w:r>
        <w:r>
          <w:instrText xml:space="preserve"> PAGEREF _Toc30470 \h </w:instrText>
        </w:r>
        <w:r>
          <w:fldChar w:fldCharType="separate"/>
        </w:r>
        <w:r>
          <w:t>19</w:t>
        </w:r>
        <w:r>
          <w:fldChar w:fldCharType="end"/>
        </w:r>
      </w:hyperlink>
    </w:p>
    <w:p>
      <w:pPr>
        <w:pStyle w:val="TOC2"/>
        <w:tabs>
          <w:tab w:val="right" w:leader="dot" w:pos="8306"/>
        </w:tabs>
      </w:pPr>
      <w:hyperlink w:anchor="_Toc31177" w:history="1">
        <w:r>
          <w:rPr>
            <w:rFonts w:ascii="仿宋" w:eastAsia="仿宋" w:hAnsi="仿宋" w:cs="仿宋" w:hint="eastAsia"/>
            <w:lang w:eastAsia="zh-CN"/>
          </w:rPr>
          <w:t>(五)、选址综合评价</w:t>
        </w:r>
        <w:r>
          <w:tab/>
        </w:r>
        <w:r>
          <w:fldChar w:fldCharType="begin"/>
        </w:r>
        <w:r>
          <w:instrText xml:space="preserve"> PAGEREF _Toc31177 \h </w:instrText>
        </w:r>
        <w:r>
          <w:fldChar w:fldCharType="separate"/>
        </w:r>
        <w:r>
          <w:t>20</w:t>
        </w:r>
        <w:r>
          <w:fldChar w:fldCharType="end"/>
        </w:r>
      </w:hyperlink>
    </w:p>
    <w:p>
      <w:pPr>
        <w:pStyle w:val="TOC1"/>
        <w:tabs>
          <w:tab w:val="right" w:leader="dot" w:pos="8306"/>
        </w:tabs>
      </w:pPr>
      <w:hyperlink w:anchor="_Toc21902" w:history="1">
        <w:r>
          <w:rPr>
            <w:rFonts w:ascii="仿宋" w:eastAsia="仿宋" w:hAnsi="仿宋" w:cs="仿宋" w:hint="eastAsia"/>
            <w:lang w:eastAsia="zh-CN"/>
          </w:rPr>
          <w:t>六、热敏记录纸项目文档管理</w:t>
        </w:r>
        <w:r>
          <w:tab/>
        </w:r>
        <w:r>
          <w:fldChar w:fldCharType="begin"/>
        </w:r>
        <w:r>
          <w:instrText xml:space="preserve"> PAGEREF _Toc21902 \h </w:instrText>
        </w:r>
        <w:r>
          <w:fldChar w:fldCharType="separate"/>
        </w:r>
        <w:r>
          <w:t>21</w:t>
        </w:r>
        <w:r>
          <w:fldChar w:fldCharType="end"/>
        </w:r>
      </w:hyperlink>
    </w:p>
    <w:p>
      <w:pPr>
        <w:pStyle w:val="TOC2"/>
        <w:tabs>
          <w:tab w:val="right" w:leader="dot" w:pos="8306"/>
        </w:tabs>
      </w:pPr>
      <w:hyperlink w:anchor="_Toc16002" w:history="1">
        <w:r>
          <w:rPr>
            <w:rFonts w:ascii="仿宋" w:eastAsia="仿宋" w:hAnsi="仿宋" w:cs="仿宋" w:hint="eastAsia"/>
            <w:lang w:eastAsia="zh-CN"/>
          </w:rPr>
          <w:t>(一)、文档编制与审查</w:t>
        </w:r>
        <w:r>
          <w:tab/>
        </w:r>
        <w:r>
          <w:fldChar w:fldCharType="begin"/>
        </w:r>
        <w:r>
          <w:instrText xml:space="preserve"> PAGEREF _Toc16002 \h </w:instrText>
        </w:r>
        <w:r>
          <w:fldChar w:fldCharType="separate"/>
        </w:r>
        <w:r>
          <w:t>21</w:t>
        </w:r>
        <w:r>
          <w:fldChar w:fldCharType="end"/>
        </w:r>
      </w:hyperlink>
    </w:p>
    <w:p>
      <w:pPr>
        <w:pStyle w:val="TOC2"/>
        <w:tabs>
          <w:tab w:val="right" w:leader="dot" w:pos="8306"/>
        </w:tabs>
      </w:pPr>
      <w:hyperlink w:anchor="_Toc21903" w:history="1">
        <w:r>
          <w:rPr>
            <w:rFonts w:ascii="仿宋" w:eastAsia="仿宋" w:hAnsi="仿宋" w:cs="仿宋" w:hint="eastAsia"/>
            <w:lang w:eastAsia="zh-CN"/>
          </w:rPr>
          <w:t>(二)、文档发布与分发</w:t>
        </w:r>
        <w:r>
          <w:tab/>
        </w:r>
        <w:r>
          <w:fldChar w:fldCharType="begin"/>
        </w:r>
        <w:r>
          <w:instrText xml:space="preserve"> PAGEREF _Toc21903 \h </w:instrText>
        </w:r>
        <w:r>
          <w:fldChar w:fldCharType="separate"/>
        </w:r>
        <w:r>
          <w:t>23</w:t>
        </w:r>
        <w:r>
          <w:fldChar w:fldCharType="end"/>
        </w:r>
      </w:hyperlink>
    </w:p>
    <w:p>
      <w:pPr>
        <w:pStyle w:val="TOC2"/>
        <w:tabs>
          <w:tab w:val="right" w:leader="dot" w:pos="8306"/>
        </w:tabs>
      </w:pPr>
      <w:hyperlink w:anchor="_Toc1691" w:history="1">
        <w:r>
          <w:rPr>
            <w:rFonts w:ascii="仿宋" w:eastAsia="仿宋" w:hAnsi="仿宋" w:cs="仿宋" w:hint="eastAsia"/>
            <w:lang w:eastAsia="zh-CN"/>
          </w:rPr>
          <w:t>(三)、文档存档与归档</w:t>
        </w:r>
        <w:r>
          <w:tab/>
        </w:r>
        <w:r>
          <w:fldChar w:fldCharType="begin"/>
        </w:r>
        <w:r>
          <w:instrText xml:space="preserve"> PAGEREF _Toc1691 \h </w:instrText>
        </w:r>
        <w:r>
          <w:fldChar w:fldCharType="separate"/>
        </w:r>
        <w:r>
          <w:t>23</w:t>
        </w:r>
        <w:r>
          <w:fldChar w:fldCharType="end"/>
        </w:r>
      </w:hyperlink>
    </w:p>
    <w:p>
      <w:pPr>
        <w:pStyle w:val="TOC1"/>
        <w:tabs>
          <w:tab w:val="right" w:leader="dot" w:pos="8306"/>
        </w:tabs>
      </w:pPr>
      <w:hyperlink w:anchor="_Toc3347" w:history="1">
        <w:r>
          <w:rPr>
            <w:rFonts w:ascii="仿宋" w:eastAsia="仿宋" w:hAnsi="仿宋" w:cs="仿宋" w:hint="eastAsia"/>
            <w:lang w:eastAsia="zh-CN"/>
          </w:rPr>
          <w:t>七、热敏记录纸项目投资规划</w:t>
        </w:r>
        <w:r>
          <w:tab/>
        </w:r>
        <w:r>
          <w:fldChar w:fldCharType="begin"/>
        </w:r>
        <w:r>
          <w:instrText xml:space="preserve"> PAGEREF _Toc3347 \h </w:instrText>
        </w:r>
        <w:r>
          <w:fldChar w:fldCharType="separate"/>
        </w:r>
        <w:r>
          <w:t>25</w:t>
        </w:r>
        <w:r>
          <w:fldChar w:fldCharType="end"/>
        </w:r>
      </w:hyperlink>
    </w:p>
    <w:p>
      <w:pPr>
        <w:pStyle w:val="TOC2"/>
        <w:tabs>
          <w:tab w:val="right" w:leader="dot" w:pos="8306"/>
        </w:tabs>
      </w:pPr>
      <w:hyperlink w:anchor="_Toc30791" w:history="1">
        <w:r>
          <w:rPr>
            <w:rFonts w:ascii="仿宋" w:eastAsia="仿宋" w:hAnsi="仿宋" w:cs="仿宋" w:hint="eastAsia"/>
            <w:lang w:eastAsia="zh-CN"/>
          </w:rPr>
          <w:t>(一)、热敏记录纸项目总投资估算</w:t>
        </w:r>
        <w:r>
          <w:tab/>
        </w:r>
        <w:r>
          <w:fldChar w:fldCharType="begin"/>
        </w:r>
        <w:r>
          <w:instrText xml:space="preserve"> PAGEREF _Toc30791 \h </w:instrText>
        </w:r>
        <w:r>
          <w:fldChar w:fldCharType="separate"/>
        </w:r>
        <w:r>
          <w:t>25</w:t>
        </w:r>
        <w:r>
          <w:fldChar w:fldCharType="end"/>
        </w:r>
      </w:hyperlink>
    </w:p>
    <w:p>
      <w:pPr>
        <w:pStyle w:val="TOC2"/>
        <w:tabs>
          <w:tab w:val="right" w:leader="dot" w:pos="8306"/>
        </w:tabs>
      </w:pPr>
      <w:hyperlink w:anchor="_Toc6279" w:history="1">
        <w:r>
          <w:rPr>
            <w:rFonts w:ascii="仿宋" w:eastAsia="仿宋" w:hAnsi="仿宋" w:cs="仿宋" w:hint="eastAsia"/>
            <w:lang w:eastAsia="zh-CN"/>
          </w:rPr>
          <w:t>(二)、资金筹措</w:t>
        </w:r>
        <w:r>
          <w:tab/>
        </w:r>
        <w:r>
          <w:fldChar w:fldCharType="begin"/>
        </w:r>
        <w:r>
          <w:instrText xml:space="preserve"> PAGEREF _Toc6279 \h </w:instrText>
        </w:r>
        <w:r>
          <w:fldChar w:fldCharType="separate"/>
        </w:r>
        <w:r>
          <w:t>26</w:t>
        </w:r>
        <w:r>
          <w:fldChar w:fldCharType="end"/>
        </w:r>
      </w:hyperlink>
    </w:p>
    <w:p>
      <w:pPr>
        <w:pStyle w:val="TOC1"/>
        <w:tabs>
          <w:tab w:val="right" w:leader="dot" w:pos="8306"/>
        </w:tabs>
      </w:pPr>
      <w:hyperlink w:anchor="_Toc14625" w:history="1">
        <w:r>
          <w:rPr>
            <w:rFonts w:ascii="仿宋" w:eastAsia="仿宋" w:hAnsi="仿宋" w:cs="仿宋" w:hint="eastAsia"/>
            <w:lang w:eastAsia="zh-CN"/>
          </w:rPr>
          <w:t>八、热敏记录纸项目计划安排</w:t>
        </w:r>
        <w:r>
          <w:tab/>
        </w:r>
        <w:r>
          <w:fldChar w:fldCharType="begin"/>
        </w:r>
        <w:r>
          <w:instrText xml:space="preserve"> PAGEREF _Toc14625 \h </w:instrText>
        </w:r>
        <w:r>
          <w:fldChar w:fldCharType="separate"/>
        </w:r>
        <w:r>
          <w:t>27</w:t>
        </w:r>
        <w:r>
          <w:fldChar w:fldCharType="end"/>
        </w:r>
      </w:hyperlink>
    </w:p>
    <w:p>
      <w:pPr>
        <w:pStyle w:val="TOC2"/>
        <w:tabs>
          <w:tab w:val="right" w:leader="dot" w:pos="8306"/>
        </w:tabs>
      </w:pPr>
      <w:hyperlink w:anchor="_Toc7799" w:history="1">
        <w:r>
          <w:rPr>
            <w:rFonts w:ascii="仿宋" w:eastAsia="仿宋" w:hAnsi="仿宋" w:cs="仿宋" w:hint="eastAsia"/>
            <w:lang w:eastAsia="zh-CN"/>
          </w:rPr>
          <w:t>(一)、建设周期</w:t>
        </w:r>
        <w:r>
          <w:tab/>
        </w:r>
        <w:r>
          <w:fldChar w:fldCharType="begin"/>
        </w:r>
        <w:r>
          <w:instrText xml:space="preserve"> PAGEREF _Toc7799 \h </w:instrText>
        </w:r>
        <w:r>
          <w:fldChar w:fldCharType="separate"/>
        </w:r>
        <w:r>
          <w:t>27</w:t>
        </w:r>
        <w:r>
          <w:fldChar w:fldCharType="end"/>
        </w:r>
      </w:hyperlink>
    </w:p>
    <w:p>
      <w:pPr>
        <w:pStyle w:val="TOC2"/>
        <w:tabs>
          <w:tab w:val="right" w:leader="dot" w:pos="8306"/>
        </w:tabs>
      </w:pPr>
      <w:hyperlink w:anchor="_Toc30583" w:history="1">
        <w:r>
          <w:rPr>
            <w:rFonts w:ascii="仿宋" w:eastAsia="仿宋" w:hAnsi="仿宋" w:cs="仿宋" w:hint="eastAsia"/>
            <w:lang w:eastAsia="zh-CN"/>
          </w:rPr>
          <w:t>(二)、建设进度</w:t>
        </w:r>
        <w:r>
          <w:tab/>
        </w:r>
        <w:r>
          <w:fldChar w:fldCharType="begin"/>
        </w:r>
        <w:r>
          <w:instrText xml:space="preserve"> PAGEREF _Toc30583 \h </w:instrText>
        </w:r>
        <w:r>
          <w:fldChar w:fldCharType="separate"/>
        </w:r>
        <w:r>
          <w:t>27</w:t>
        </w:r>
        <w:r>
          <w:fldChar w:fldCharType="end"/>
        </w:r>
      </w:hyperlink>
    </w:p>
    <w:p>
      <w:pPr>
        <w:pStyle w:val="TOC2"/>
        <w:tabs>
          <w:tab w:val="right" w:leader="dot" w:pos="8306"/>
        </w:tabs>
      </w:pPr>
      <w:hyperlink w:anchor="_Toc30241" w:history="1">
        <w:r>
          <w:rPr>
            <w:rFonts w:ascii="仿宋" w:eastAsia="仿宋" w:hAnsi="仿宋" w:cs="仿宋" w:hint="eastAsia"/>
            <w:lang w:eastAsia="zh-CN"/>
          </w:rPr>
          <w:t>(三)、进度安排注意事项</w:t>
        </w:r>
        <w:r>
          <w:tab/>
        </w:r>
        <w:r>
          <w:fldChar w:fldCharType="begin"/>
        </w:r>
        <w:r>
          <w:instrText xml:space="preserve"> PAGEREF _Toc30241 \h </w:instrText>
        </w:r>
        <w:r>
          <w:fldChar w:fldCharType="separate"/>
        </w:r>
        <w:r>
          <w:t>28</w:t>
        </w:r>
        <w:r>
          <w:fldChar w:fldCharType="end"/>
        </w:r>
      </w:hyperlink>
    </w:p>
    <w:p>
      <w:pPr>
        <w:pStyle w:val="TOC2"/>
        <w:tabs>
          <w:tab w:val="right" w:leader="dot" w:pos="8306"/>
        </w:tabs>
      </w:pPr>
      <w:hyperlink w:anchor="_Toc12048" w:history="1">
        <w:r>
          <w:rPr>
            <w:rFonts w:ascii="仿宋" w:eastAsia="仿宋" w:hAnsi="仿宋" w:cs="仿宋" w:hint="eastAsia"/>
            <w:lang w:eastAsia="zh-CN"/>
          </w:rPr>
          <w:t>(四)、人力资源配置</w:t>
        </w:r>
        <w:r>
          <w:tab/>
        </w:r>
        <w:r>
          <w:fldChar w:fldCharType="begin"/>
        </w:r>
        <w:r>
          <w:instrText xml:space="preserve"> PAGEREF _Toc12048 \h </w:instrText>
        </w:r>
        <w:r>
          <w:fldChar w:fldCharType="separate"/>
        </w:r>
        <w:r>
          <w:t>30</w:t>
        </w:r>
        <w:r>
          <w:fldChar w:fldCharType="end"/>
        </w:r>
      </w:hyperlink>
    </w:p>
    <w:p>
      <w:pPr>
        <w:pStyle w:val="TOC1"/>
        <w:tabs>
          <w:tab w:val="right" w:leader="dot" w:pos="8306"/>
        </w:tabs>
      </w:pPr>
      <w:hyperlink w:anchor="_Toc12204" w:history="1">
        <w:r>
          <w:rPr>
            <w:rFonts w:ascii="仿宋" w:eastAsia="仿宋" w:hAnsi="仿宋" w:cs="仿宋" w:hint="eastAsia"/>
            <w:lang w:eastAsia="zh-CN"/>
          </w:rPr>
          <w:t>九、热敏记录纸项目创新与研发</w:t>
        </w:r>
        <w:r>
          <w:tab/>
        </w:r>
        <w:r>
          <w:fldChar w:fldCharType="begin"/>
        </w:r>
        <w:r>
          <w:instrText xml:space="preserve"> PAGEREF _Toc12204 \h </w:instrText>
        </w:r>
        <w:r>
          <w:fldChar w:fldCharType="separate"/>
        </w:r>
        <w:r>
          <w:t>31</w:t>
        </w:r>
        <w:r>
          <w:fldChar w:fldCharType="end"/>
        </w:r>
      </w:hyperlink>
    </w:p>
    <w:p>
      <w:pPr>
        <w:pStyle w:val="TOC2"/>
        <w:tabs>
          <w:tab w:val="right" w:leader="dot" w:pos="8306"/>
        </w:tabs>
      </w:pPr>
      <w:hyperlink w:anchor="_Toc3339" w:history="1">
        <w:r>
          <w:rPr>
            <w:rFonts w:ascii="仿宋" w:eastAsia="仿宋" w:hAnsi="仿宋" w:cs="仿宋" w:hint="eastAsia"/>
            <w:lang w:eastAsia="zh-CN"/>
          </w:rPr>
          <w:t>(一)、创新策略与方向</w:t>
        </w:r>
        <w:r>
          <w:tab/>
        </w:r>
        <w:r>
          <w:fldChar w:fldCharType="begin"/>
        </w:r>
        <w:r>
          <w:instrText xml:space="preserve"> PAGEREF _Toc3339 \h </w:instrText>
        </w:r>
        <w:r>
          <w:fldChar w:fldCharType="separate"/>
        </w:r>
        <w:r>
          <w:t>31</w:t>
        </w:r>
        <w:r>
          <w:fldChar w:fldCharType="end"/>
        </w:r>
      </w:hyperlink>
    </w:p>
    <w:p>
      <w:pPr>
        <w:pStyle w:val="TOC2"/>
        <w:tabs>
          <w:tab w:val="right" w:leader="dot" w:pos="8306"/>
        </w:tabs>
      </w:pPr>
      <w:hyperlink w:anchor="_Toc29444" w:history="1">
        <w:r>
          <w:rPr>
            <w:rFonts w:ascii="仿宋" w:eastAsia="仿宋" w:hAnsi="仿宋" w:cs="仿宋" w:hint="eastAsia"/>
            <w:lang w:eastAsia="zh-CN"/>
          </w:rPr>
          <w:t>(二)、研发规划与投入</w:t>
        </w:r>
        <w:r>
          <w:tab/>
        </w:r>
        <w:r>
          <w:fldChar w:fldCharType="begin"/>
        </w:r>
        <w:r>
          <w:instrText xml:space="preserve"> PAGEREF _Toc29444 \h </w:instrText>
        </w:r>
        <w:r>
          <w:fldChar w:fldCharType="separate"/>
        </w:r>
        <w:r>
          <w:t>32</w:t>
        </w:r>
        <w:r>
          <w:fldChar w:fldCharType="end"/>
        </w:r>
      </w:hyperlink>
    </w:p>
    <w:p>
      <w:pPr>
        <w:pStyle w:val="TOC1"/>
        <w:tabs>
          <w:tab w:val="right" w:leader="dot" w:pos="8306"/>
        </w:tabs>
      </w:pPr>
      <w:hyperlink w:anchor="_Toc13254" w:history="1">
        <w:r>
          <w:rPr>
            <w:rFonts w:ascii="仿宋" w:eastAsia="仿宋" w:hAnsi="仿宋" w:cs="仿宋" w:hint="eastAsia"/>
            <w:lang w:eastAsia="zh-CN"/>
          </w:rPr>
          <w:t>十、热敏记录纸项目风险管理</w:t>
        </w:r>
        <w:r>
          <w:tab/>
        </w:r>
        <w:r>
          <w:fldChar w:fldCharType="begin"/>
        </w:r>
        <w:r>
          <w:instrText xml:space="preserve"> PAGEREF _Toc13254 \h </w:instrText>
        </w:r>
        <w:r>
          <w:fldChar w:fldCharType="separate"/>
        </w:r>
        <w:r>
          <w:t>34</w:t>
        </w:r>
        <w:r>
          <w:fldChar w:fldCharType="end"/>
        </w:r>
      </w:hyperlink>
    </w:p>
    <w:p>
      <w:pPr>
        <w:pStyle w:val="TOC2"/>
        <w:tabs>
          <w:tab w:val="right" w:leader="dot" w:pos="8306"/>
        </w:tabs>
      </w:pPr>
      <w:hyperlink w:anchor="_Toc4778" w:history="1">
        <w:r>
          <w:rPr>
            <w:rFonts w:ascii="仿宋" w:eastAsia="仿宋" w:hAnsi="仿宋" w:cs="仿宋" w:hint="eastAsia"/>
            <w:lang w:eastAsia="zh-CN"/>
          </w:rPr>
          <w:t>(一)、风险识别与评估</w:t>
        </w:r>
        <w:r>
          <w:tab/>
        </w:r>
        <w:r>
          <w:fldChar w:fldCharType="begin"/>
        </w:r>
        <w:r>
          <w:instrText xml:space="preserve"> PAGEREF _Toc4778 \h </w:instrText>
        </w:r>
        <w:r>
          <w:fldChar w:fldCharType="separate"/>
        </w:r>
        <w:r>
          <w:t>34</w:t>
        </w:r>
        <w:r>
          <w:fldChar w:fldCharType="end"/>
        </w:r>
      </w:hyperlink>
    </w:p>
    <w:p>
      <w:pPr>
        <w:pStyle w:val="TOC2"/>
        <w:tabs>
          <w:tab w:val="right" w:leader="dot" w:pos="8306"/>
        </w:tabs>
      </w:pPr>
      <w:hyperlink w:anchor="_Toc26352" w:history="1">
        <w:r>
          <w:rPr>
            <w:rFonts w:ascii="仿宋" w:eastAsia="仿宋" w:hAnsi="仿宋" w:cs="仿宋" w:hint="eastAsia"/>
            <w:lang w:eastAsia="zh-CN"/>
          </w:rPr>
          <w:t>(二)、风险应对策略</w:t>
        </w:r>
        <w:r>
          <w:tab/>
        </w:r>
        <w:r>
          <w:fldChar w:fldCharType="begin"/>
        </w:r>
        <w:r>
          <w:instrText xml:space="preserve"> PAGEREF _Toc26352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7" w:history="1">
        <w:r>
          <w:rPr>
            <w:rFonts w:ascii="仿宋" w:eastAsia="仿宋" w:hAnsi="仿宋" w:cs="仿宋" w:hint="eastAsia"/>
            <w:lang w:eastAsia="zh-CN"/>
          </w:rPr>
          <w:t>(三)、风险监控与控制</w:t>
        </w:r>
        <w:r>
          <w:tab/>
        </w:r>
        <w:r>
          <w:fldChar w:fldCharType="begin"/>
        </w:r>
        <w:r>
          <w:instrText xml:space="preserve"> PAGEREF _Toc23037 \h </w:instrText>
        </w:r>
        <w:r>
          <w:fldChar w:fldCharType="separate"/>
        </w:r>
        <w:r>
          <w:t>37</w:t>
        </w:r>
        <w:r>
          <w:fldChar w:fldCharType="end"/>
        </w:r>
      </w:hyperlink>
    </w:p>
    <w:p>
      <w:pPr>
        <w:pStyle w:val="TOC1"/>
        <w:tabs>
          <w:tab w:val="right" w:leader="dot" w:pos="8306"/>
        </w:tabs>
      </w:pPr>
      <w:hyperlink w:anchor="_Toc10543" w:history="1">
        <w:r>
          <w:rPr>
            <w:rFonts w:ascii="仿宋" w:eastAsia="仿宋" w:hAnsi="仿宋" w:cs="仿宋" w:hint="eastAsia"/>
            <w:lang w:eastAsia="zh-CN"/>
          </w:rPr>
          <w:t>十一、热敏记录纸项目经营效益</w:t>
        </w:r>
        <w:r>
          <w:tab/>
        </w:r>
        <w:r>
          <w:fldChar w:fldCharType="begin"/>
        </w:r>
        <w:r>
          <w:instrText xml:space="preserve"> PAGEREF _Toc10543 \h </w:instrText>
        </w:r>
        <w:r>
          <w:fldChar w:fldCharType="separate"/>
        </w:r>
        <w:r>
          <w:t>38</w:t>
        </w:r>
        <w:r>
          <w:fldChar w:fldCharType="end"/>
        </w:r>
      </w:hyperlink>
    </w:p>
    <w:p>
      <w:pPr>
        <w:pStyle w:val="TOC2"/>
        <w:tabs>
          <w:tab w:val="right" w:leader="dot" w:pos="8306"/>
        </w:tabs>
      </w:pPr>
      <w:hyperlink w:anchor="_Toc6848" w:history="1">
        <w:r>
          <w:rPr>
            <w:rFonts w:ascii="仿宋" w:eastAsia="仿宋" w:hAnsi="仿宋" w:cs="仿宋" w:hint="eastAsia"/>
            <w:lang w:eastAsia="zh-CN"/>
          </w:rPr>
          <w:t>(一)、经济评价财务测算</w:t>
        </w:r>
        <w:r>
          <w:tab/>
        </w:r>
        <w:r>
          <w:fldChar w:fldCharType="begin"/>
        </w:r>
        <w:r>
          <w:instrText xml:space="preserve"> PAGEREF _Toc6848 \h </w:instrText>
        </w:r>
        <w:r>
          <w:fldChar w:fldCharType="separate"/>
        </w:r>
        <w:r>
          <w:t>38</w:t>
        </w:r>
        <w:r>
          <w:fldChar w:fldCharType="end"/>
        </w:r>
      </w:hyperlink>
    </w:p>
    <w:p>
      <w:pPr>
        <w:pStyle w:val="TOC2"/>
        <w:tabs>
          <w:tab w:val="right" w:leader="dot" w:pos="8306"/>
        </w:tabs>
      </w:pPr>
      <w:hyperlink w:anchor="_Toc24583" w:history="1">
        <w:r>
          <w:rPr>
            <w:rFonts w:ascii="仿宋" w:eastAsia="仿宋" w:hAnsi="仿宋" w:cs="仿宋" w:hint="eastAsia"/>
            <w:lang w:eastAsia="zh-CN"/>
          </w:rPr>
          <w:t>(二)、热敏记录纸项目盈利能力分析</w:t>
        </w:r>
        <w:r>
          <w:tab/>
        </w:r>
        <w:r>
          <w:fldChar w:fldCharType="begin"/>
        </w:r>
        <w:r>
          <w:instrText xml:space="preserve"> PAGEREF _Toc24583 \h </w:instrText>
        </w:r>
        <w:r>
          <w:fldChar w:fldCharType="separate"/>
        </w:r>
        <w:r>
          <w:t>39</w:t>
        </w:r>
        <w:r>
          <w:fldChar w:fldCharType="end"/>
        </w:r>
      </w:hyperlink>
    </w:p>
    <w:p>
      <w:pPr>
        <w:pStyle w:val="TOC1"/>
        <w:tabs>
          <w:tab w:val="right" w:leader="dot" w:pos="8306"/>
        </w:tabs>
      </w:pPr>
      <w:hyperlink w:anchor="_Toc23536" w:history="1">
        <w:r>
          <w:rPr>
            <w:rFonts w:ascii="仿宋" w:eastAsia="仿宋" w:hAnsi="仿宋" w:cs="仿宋" w:hint="eastAsia"/>
            <w:lang w:eastAsia="zh-CN"/>
          </w:rPr>
          <w:t>十二、热敏记录纸项目环境影响分析</w:t>
        </w:r>
        <w:r>
          <w:tab/>
        </w:r>
        <w:r>
          <w:fldChar w:fldCharType="begin"/>
        </w:r>
        <w:r>
          <w:instrText xml:space="preserve"> PAGEREF _Toc23536 \h </w:instrText>
        </w:r>
        <w:r>
          <w:fldChar w:fldCharType="separate"/>
        </w:r>
        <w:r>
          <w:t>40</w:t>
        </w:r>
        <w:r>
          <w:fldChar w:fldCharType="end"/>
        </w:r>
      </w:hyperlink>
    </w:p>
    <w:p>
      <w:pPr>
        <w:pStyle w:val="TOC2"/>
        <w:tabs>
          <w:tab w:val="right" w:leader="dot" w:pos="8306"/>
        </w:tabs>
      </w:pPr>
      <w:hyperlink w:anchor="_Toc30693" w:history="1">
        <w:r>
          <w:rPr>
            <w:rFonts w:ascii="仿宋" w:eastAsia="仿宋" w:hAnsi="仿宋" w:cs="仿宋" w:hint="eastAsia"/>
            <w:lang w:eastAsia="zh-CN"/>
          </w:rPr>
          <w:t>(一)、建设区域环境质量现状</w:t>
        </w:r>
        <w:r>
          <w:tab/>
        </w:r>
        <w:r>
          <w:fldChar w:fldCharType="begin"/>
        </w:r>
        <w:r>
          <w:instrText xml:space="preserve"> PAGEREF _Toc30693 \h </w:instrText>
        </w:r>
        <w:r>
          <w:fldChar w:fldCharType="separate"/>
        </w:r>
        <w:r>
          <w:t>40</w:t>
        </w:r>
        <w:r>
          <w:fldChar w:fldCharType="end"/>
        </w:r>
      </w:hyperlink>
    </w:p>
    <w:p>
      <w:pPr>
        <w:pStyle w:val="TOC2"/>
        <w:tabs>
          <w:tab w:val="right" w:leader="dot" w:pos="8306"/>
        </w:tabs>
      </w:pPr>
      <w:hyperlink w:anchor="_Toc23591" w:history="1">
        <w:r>
          <w:rPr>
            <w:rFonts w:ascii="仿宋" w:eastAsia="仿宋" w:hAnsi="仿宋" w:cs="仿宋" w:hint="eastAsia"/>
            <w:lang w:eastAsia="zh-CN"/>
          </w:rPr>
          <w:t>(二)、建设期环境保护</w:t>
        </w:r>
        <w:r>
          <w:tab/>
        </w:r>
        <w:r>
          <w:fldChar w:fldCharType="begin"/>
        </w:r>
        <w:r>
          <w:instrText xml:space="preserve"> PAGEREF _Toc23591 \h </w:instrText>
        </w:r>
        <w:r>
          <w:fldChar w:fldCharType="separate"/>
        </w:r>
        <w:r>
          <w:t>41</w:t>
        </w:r>
        <w:r>
          <w:fldChar w:fldCharType="end"/>
        </w:r>
      </w:hyperlink>
    </w:p>
    <w:p>
      <w:pPr>
        <w:pStyle w:val="TOC2"/>
        <w:tabs>
          <w:tab w:val="right" w:leader="dot" w:pos="8306"/>
        </w:tabs>
      </w:pPr>
      <w:hyperlink w:anchor="_Toc4464" w:history="1">
        <w:r>
          <w:rPr>
            <w:rFonts w:ascii="仿宋" w:eastAsia="仿宋" w:hAnsi="仿宋" w:cs="仿宋" w:hint="eastAsia"/>
            <w:lang w:eastAsia="zh-CN"/>
          </w:rPr>
          <w:t>(三)、运营期环境保护</w:t>
        </w:r>
        <w:r>
          <w:tab/>
        </w:r>
        <w:r>
          <w:fldChar w:fldCharType="begin"/>
        </w:r>
        <w:r>
          <w:instrText xml:space="preserve"> PAGEREF _Toc4464 \h </w:instrText>
        </w:r>
        <w:r>
          <w:fldChar w:fldCharType="separate"/>
        </w:r>
        <w:r>
          <w:t>43</w:t>
        </w:r>
        <w:r>
          <w:fldChar w:fldCharType="end"/>
        </w:r>
      </w:hyperlink>
    </w:p>
    <w:p>
      <w:pPr>
        <w:pStyle w:val="TOC2"/>
        <w:tabs>
          <w:tab w:val="right" w:leader="dot" w:pos="8306"/>
        </w:tabs>
      </w:pPr>
      <w:hyperlink w:anchor="_Toc27669" w:history="1">
        <w:r>
          <w:rPr>
            <w:rFonts w:ascii="仿宋" w:eastAsia="仿宋" w:hAnsi="仿宋" w:cs="仿宋" w:hint="eastAsia"/>
            <w:lang w:eastAsia="zh-CN"/>
          </w:rPr>
          <w:t>(四)、热敏记录纸项目建设对区域经济的影响</w:t>
        </w:r>
        <w:r>
          <w:tab/>
        </w:r>
        <w:r>
          <w:fldChar w:fldCharType="begin"/>
        </w:r>
        <w:r>
          <w:instrText xml:space="preserve"> PAGEREF _Toc27669 \h </w:instrText>
        </w:r>
        <w:r>
          <w:fldChar w:fldCharType="separate"/>
        </w:r>
        <w:r>
          <w:t>44</w:t>
        </w:r>
        <w:r>
          <w:fldChar w:fldCharType="end"/>
        </w:r>
      </w:hyperlink>
    </w:p>
    <w:p>
      <w:pPr>
        <w:pStyle w:val="TOC2"/>
        <w:tabs>
          <w:tab w:val="right" w:leader="dot" w:pos="8306"/>
        </w:tabs>
      </w:pPr>
      <w:hyperlink w:anchor="_Toc19099" w:history="1">
        <w:r>
          <w:rPr>
            <w:rFonts w:ascii="仿宋" w:eastAsia="仿宋" w:hAnsi="仿宋" w:cs="仿宋" w:hint="eastAsia"/>
            <w:lang w:eastAsia="zh-CN"/>
          </w:rPr>
          <w:t>(五)、废弃物处理</w:t>
        </w:r>
        <w:r>
          <w:tab/>
        </w:r>
        <w:r>
          <w:fldChar w:fldCharType="begin"/>
        </w:r>
        <w:r>
          <w:instrText xml:space="preserve"> PAGEREF _Toc19099 \h </w:instrText>
        </w:r>
        <w:r>
          <w:fldChar w:fldCharType="separate"/>
        </w:r>
        <w:r>
          <w:t>46</w:t>
        </w:r>
        <w:r>
          <w:fldChar w:fldCharType="end"/>
        </w:r>
      </w:hyperlink>
    </w:p>
    <w:p>
      <w:pPr>
        <w:pStyle w:val="TOC2"/>
        <w:tabs>
          <w:tab w:val="right" w:leader="dot" w:pos="8306"/>
        </w:tabs>
      </w:pPr>
      <w:hyperlink w:anchor="_Toc2525" w:history="1">
        <w:r>
          <w:rPr>
            <w:rFonts w:ascii="仿宋" w:eastAsia="仿宋" w:hAnsi="仿宋" w:cs="仿宋" w:hint="eastAsia"/>
            <w:lang w:eastAsia="zh-CN"/>
          </w:rPr>
          <w:t>(六)、特殊环境影响分析</w:t>
        </w:r>
        <w:r>
          <w:tab/>
        </w:r>
        <w:r>
          <w:fldChar w:fldCharType="begin"/>
        </w:r>
        <w:r>
          <w:instrText xml:space="preserve"> PAGEREF _Toc2525 \h </w:instrText>
        </w:r>
        <w:r>
          <w:fldChar w:fldCharType="separate"/>
        </w:r>
        <w:r>
          <w:t>47</w:t>
        </w:r>
        <w:r>
          <w:fldChar w:fldCharType="end"/>
        </w:r>
      </w:hyperlink>
    </w:p>
    <w:p>
      <w:pPr>
        <w:pStyle w:val="TOC2"/>
        <w:tabs>
          <w:tab w:val="right" w:leader="dot" w:pos="8306"/>
        </w:tabs>
      </w:pPr>
      <w:hyperlink w:anchor="_Toc2312" w:history="1">
        <w:r>
          <w:rPr>
            <w:rFonts w:ascii="仿宋" w:eastAsia="仿宋" w:hAnsi="仿宋" w:cs="仿宋" w:hint="eastAsia"/>
            <w:lang w:eastAsia="zh-CN"/>
          </w:rPr>
          <w:t>(七)、清洁生产</w:t>
        </w:r>
        <w:r>
          <w:tab/>
        </w:r>
        <w:r>
          <w:fldChar w:fldCharType="begin"/>
        </w:r>
        <w:r>
          <w:instrText xml:space="preserve"> PAGEREF _Toc2312 \h </w:instrText>
        </w:r>
        <w:r>
          <w:fldChar w:fldCharType="separate"/>
        </w:r>
        <w:r>
          <w:t>48</w:t>
        </w:r>
        <w:r>
          <w:fldChar w:fldCharType="end"/>
        </w:r>
      </w:hyperlink>
    </w:p>
    <w:p>
      <w:pPr>
        <w:pStyle w:val="TOC2"/>
        <w:tabs>
          <w:tab w:val="right" w:leader="dot" w:pos="8306"/>
        </w:tabs>
      </w:pPr>
      <w:hyperlink w:anchor="_Toc11360" w:history="1">
        <w:r>
          <w:rPr>
            <w:rFonts w:ascii="仿宋" w:eastAsia="仿宋" w:hAnsi="仿宋" w:cs="仿宋" w:hint="eastAsia"/>
            <w:lang w:eastAsia="zh-CN"/>
          </w:rPr>
          <w:t>(八)、环境保护综合评价</w:t>
        </w:r>
        <w:r>
          <w:tab/>
        </w:r>
        <w:r>
          <w:fldChar w:fldCharType="begin"/>
        </w:r>
        <w:r>
          <w:instrText xml:space="preserve"> PAGEREF _Toc11360 \h </w:instrText>
        </w:r>
        <w:r>
          <w:fldChar w:fldCharType="separate"/>
        </w:r>
        <w:r>
          <w:t>49</w:t>
        </w:r>
        <w:r>
          <w:fldChar w:fldCharType="end"/>
        </w:r>
      </w:hyperlink>
    </w:p>
    <w:p>
      <w:pPr>
        <w:pStyle w:val="TOC1"/>
        <w:tabs>
          <w:tab w:val="right" w:leader="dot" w:pos="8306"/>
        </w:tabs>
      </w:pPr>
      <w:hyperlink w:anchor="_Toc6331" w:history="1">
        <w:r>
          <w:rPr>
            <w:rFonts w:ascii="仿宋" w:eastAsia="仿宋" w:hAnsi="仿宋" w:cs="仿宋" w:hint="eastAsia"/>
            <w:lang w:eastAsia="zh-CN"/>
          </w:rPr>
          <w:t>十三、供应链管理</w:t>
        </w:r>
        <w:r>
          <w:tab/>
        </w:r>
        <w:r>
          <w:fldChar w:fldCharType="begin"/>
        </w:r>
        <w:r>
          <w:instrText xml:space="preserve"> PAGEREF _Toc6331 \h </w:instrText>
        </w:r>
        <w:r>
          <w:fldChar w:fldCharType="separate"/>
        </w:r>
        <w:r>
          <w:t>51</w:t>
        </w:r>
        <w:r>
          <w:fldChar w:fldCharType="end"/>
        </w:r>
      </w:hyperlink>
    </w:p>
    <w:p>
      <w:pPr>
        <w:pStyle w:val="TOC2"/>
        <w:tabs>
          <w:tab w:val="right" w:leader="dot" w:pos="8306"/>
        </w:tabs>
      </w:pPr>
      <w:hyperlink w:anchor="_Toc26032" w:history="1">
        <w:r>
          <w:rPr>
            <w:rFonts w:ascii="仿宋" w:eastAsia="仿宋" w:hAnsi="仿宋" w:cs="仿宋" w:hint="eastAsia"/>
            <w:lang w:eastAsia="zh-CN"/>
          </w:rPr>
          <w:t>(一)、供应链战略规划</w:t>
        </w:r>
        <w:r>
          <w:tab/>
        </w:r>
        <w:r>
          <w:fldChar w:fldCharType="begin"/>
        </w:r>
        <w:r>
          <w:instrText xml:space="preserve"> PAGEREF _Toc26032 \h </w:instrText>
        </w:r>
        <w:r>
          <w:fldChar w:fldCharType="separate"/>
        </w:r>
        <w:r>
          <w:t>51</w:t>
        </w:r>
        <w:r>
          <w:fldChar w:fldCharType="end"/>
        </w:r>
      </w:hyperlink>
    </w:p>
    <w:p>
      <w:pPr>
        <w:pStyle w:val="TOC2"/>
        <w:tabs>
          <w:tab w:val="right" w:leader="dot" w:pos="8306"/>
        </w:tabs>
      </w:pPr>
      <w:hyperlink w:anchor="_Toc18736" w:history="1">
        <w:r>
          <w:rPr>
            <w:rFonts w:ascii="仿宋" w:eastAsia="仿宋" w:hAnsi="仿宋" w:cs="仿宋" w:hint="eastAsia"/>
            <w:lang w:eastAsia="zh-CN"/>
          </w:rPr>
          <w:t>(二)、供应商选择与合作</w:t>
        </w:r>
        <w:r>
          <w:tab/>
        </w:r>
        <w:r>
          <w:fldChar w:fldCharType="begin"/>
        </w:r>
        <w:r>
          <w:instrText xml:space="preserve"> PAGEREF _Toc18736 \h </w:instrText>
        </w:r>
        <w:r>
          <w:fldChar w:fldCharType="separate"/>
        </w:r>
        <w:r>
          <w:t>52</w:t>
        </w:r>
        <w:r>
          <w:fldChar w:fldCharType="end"/>
        </w:r>
      </w:hyperlink>
    </w:p>
    <w:p>
      <w:pPr>
        <w:pStyle w:val="TOC2"/>
        <w:tabs>
          <w:tab w:val="right" w:leader="dot" w:pos="8306"/>
        </w:tabs>
      </w:pPr>
      <w:hyperlink w:anchor="_Toc32321" w:history="1">
        <w:r>
          <w:rPr>
            <w:rFonts w:ascii="仿宋" w:eastAsia="仿宋" w:hAnsi="仿宋" w:cs="仿宋" w:hint="eastAsia"/>
            <w:lang w:eastAsia="zh-CN"/>
          </w:rPr>
          <w:t>(三)、物流与库存管理</w:t>
        </w:r>
        <w:r>
          <w:tab/>
        </w:r>
        <w:r>
          <w:fldChar w:fldCharType="begin"/>
        </w:r>
        <w:r>
          <w:instrText xml:space="preserve"> PAGEREF _Toc32321 \h </w:instrText>
        </w:r>
        <w:r>
          <w:fldChar w:fldCharType="separate"/>
        </w:r>
        <w:r>
          <w:t>53</w:t>
        </w:r>
        <w:r>
          <w:fldChar w:fldCharType="end"/>
        </w:r>
      </w:hyperlink>
    </w:p>
    <w:p>
      <w:pPr>
        <w:pStyle w:val="TOC1"/>
        <w:tabs>
          <w:tab w:val="right" w:leader="dot" w:pos="8306"/>
        </w:tabs>
      </w:pPr>
      <w:hyperlink w:anchor="_Toc17486" w:history="1">
        <w:r>
          <w:rPr>
            <w:rFonts w:ascii="仿宋" w:eastAsia="仿宋" w:hAnsi="仿宋" w:cs="仿宋" w:hint="eastAsia"/>
            <w:lang w:eastAsia="zh-CN"/>
          </w:rPr>
          <w:t>十四、质量管理体系</w:t>
        </w:r>
        <w:r>
          <w:tab/>
        </w:r>
        <w:r>
          <w:fldChar w:fldCharType="begin"/>
        </w:r>
        <w:r>
          <w:instrText xml:space="preserve"> PAGEREF _Toc17486 \h </w:instrText>
        </w:r>
        <w:r>
          <w:fldChar w:fldCharType="separate"/>
        </w:r>
        <w:r>
          <w:t>55</w:t>
        </w:r>
        <w:r>
          <w:fldChar w:fldCharType="end"/>
        </w:r>
      </w:hyperlink>
    </w:p>
    <w:p>
      <w:pPr>
        <w:pStyle w:val="TOC2"/>
        <w:tabs>
          <w:tab w:val="right" w:leader="dot" w:pos="8306"/>
        </w:tabs>
      </w:pPr>
      <w:hyperlink w:anchor="_Toc30361" w:history="1">
        <w:r>
          <w:rPr>
            <w:rFonts w:ascii="仿宋" w:eastAsia="仿宋" w:hAnsi="仿宋" w:cs="仿宋" w:hint="eastAsia"/>
            <w:lang w:eastAsia="zh-CN"/>
          </w:rPr>
          <w:t>(一)、质量目标与方针</w:t>
        </w:r>
        <w:r>
          <w:tab/>
        </w:r>
        <w:r>
          <w:fldChar w:fldCharType="begin"/>
        </w:r>
        <w:r>
          <w:instrText xml:space="preserve"> PAGEREF _Toc30361 \h </w:instrText>
        </w:r>
        <w:r>
          <w:fldChar w:fldCharType="separate"/>
        </w:r>
        <w:r>
          <w:t>55</w:t>
        </w:r>
        <w:r>
          <w:fldChar w:fldCharType="end"/>
        </w:r>
      </w:hyperlink>
    </w:p>
    <w:p>
      <w:pPr>
        <w:pStyle w:val="TOC2"/>
        <w:tabs>
          <w:tab w:val="right" w:leader="dot" w:pos="8306"/>
        </w:tabs>
      </w:pPr>
      <w:hyperlink w:anchor="_Toc30161" w:history="1">
        <w:r>
          <w:rPr>
            <w:rFonts w:ascii="仿宋" w:eastAsia="仿宋" w:hAnsi="仿宋" w:cs="仿宋" w:hint="eastAsia"/>
            <w:lang w:eastAsia="zh-CN"/>
          </w:rPr>
          <w:t>(二)、质量管理责任</w:t>
        </w:r>
        <w:r>
          <w:tab/>
        </w:r>
        <w:r>
          <w:fldChar w:fldCharType="begin"/>
        </w:r>
        <w:r>
          <w:instrText xml:space="preserve"> PAGEREF _Toc30161 \h </w:instrText>
        </w:r>
        <w:r>
          <w:fldChar w:fldCharType="separate"/>
        </w:r>
        <w:r>
          <w:t>56</w:t>
        </w:r>
        <w:r>
          <w:fldChar w:fldCharType="end"/>
        </w:r>
      </w:hyperlink>
    </w:p>
    <w:p>
      <w:pPr>
        <w:pStyle w:val="TOC2"/>
        <w:tabs>
          <w:tab w:val="right" w:leader="dot" w:pos="8306"/>
        </w:tabs>
      </w:pPr>
      <w:hyperlink w:anchor="_Toc2958" w:history="1">
        <w:r>
          <w:rPr>
            <w:rFonts w:ascii="仿宋" w:eastAsia="仿宋" w:hAnsi="仿宋" w:cs="仿宋" w:hint="eastAsia"/>
            <w:lang w:eastAsia="zh-CN"/>
          </w:rPr>
          <w:t>(三)、质量管理体系文件</w:t>
        </w:r>
        <w:r>
          <w:tab/>
        </w:r>
        <w:r>
          <w:fldChar w:fldCharType="begin"/>
        </w:r>
        <w:r>
          <w:instrText xml:space="preserve"> PAGEREF _Toc2958 \h </w:instrText>
        </w:r>
        <w:r>
          <w:fldChar w:fldCharType="separate"/>
        </w:r>
        <w:r>
          <w:t>57</w:t>
        </w:r>
        <w:r>
          <w:fldChar w:fldCharType="end"/>
        </w:r>
      </w:hyperlink>
    </w:p>
    <w:p>
      <w:pPr>
        <w:pStyle w:val="TOC2"/>
        <w:tabs>
          <w:tab w:val="right" w:leader="dot" w:pos="8306"/>
        </w:tabs>
      </w:pPr>
      <w:hyperlink w:anchor="_Toc20253" w:history="1">
        <w:r>
          <w:rPr>
            <w:rFonts w:ascii="仿宋" w:eastAsia="仿宋" w:hAnsi="仿宋" w:cs="仿宋" w:hint="eastAsia"/>
            <w:lang w:eastAsia="zh-CN"/>
          </w:rPr>
          <w:t>(四)、质量培训与教育</w:t>
        </w:r>
        <w:r>
          <w:tab/>
        </w:r>
        <w:r>
          <w:fldChar w:fldCharType="begin"/>
        </w:r>
        <w:r>
          <w:instrText xml:space="preserve"> PAGEREF _Toc20253 \h </w:instrText>
        </w:r>
        <w:r>
          <w:fldChar w:fldCharType="separate"/>
        </w:r>
        <w:r>
          <w:t>59</w:t>
        </w:r>
        <w:r>
          <w:fldChar w:fldCharType="end"/>
        </w:r>
      </w:hyperlink>
    </w:p>
    <w:p>
      <w:pPr>
        <w:pStyle w:val="TOC2"/>
        <w:tabs>
          <w:tab w:val="right" w:leader="dot" w:pos="8306"/>
        </w:tabs>
      </w:pPr>
      <w:hyperlink w:anchor="_Toc31052" w:history="1">
        <w:r>
          <w:rPr>
            <w:rFonts w:ascii="仿宋" w:eastAsia="仿宋" w:hAnsi="仿宋" w:cs="仿宋" w:hint="eastAsia"/>
            <w:lang w:eastAsia="zh-CN"/>
          </w:rPr>
          <w:t>(五)、质量审核与评价</w:t>
        </w:r>
        <w:r>
          <w:tab/>
        </w:r>
        <w:r>
          <w:fldChar w:fldCharType="begin"/>
        </w:r>
        <w:r>
          <w:instrText xml:space="preserve"> PAGEREF _Toc31052 \h </w:instrText>
        </w:r>
        <w:r>
          <w:fldChar w:fldCharType="separate"/>
        </w:r>
        <w:r>
          <w:t>60</w:t>
        </w:r>
        <w:r>
          <w:fldChar w:fldCharType="end"/>
        </w:r>
      </w:hyperlink>
    </w:p>
    <w:p>
      <w:pPr>
        <w:pStyle w:val="TOC2"/>
        <w:tabs>
          <w:tab w:val="right" w:leader="dot" w:pos="8306"/>
        </w:tabs>
      </w:pPr>
      <w:hyperlink w:anchor="_Toc21149" w:history="1">
        <w:r>
          <w:rPr>
            <w:rFonts w:ascii="仿宋" w:eastAsia="仿宋" w:hAnsi="仿宋" w:cs="仿宋" w:hint="eastAsia"/>
            <w:lang w:eastAsia="zh-CN"/>
          </w:rPr>
          <w:t>(六)、不符合与纠正措施</w:t>
        </w:r>
        <w:r>
          <w:tab/>
        </w:r>
        <w:r>
          <w:fldChar w:fldCharType="begin"/>
        </w:r>
        <w:r>
          <w:instrText xml:space="preserve"> PAGEREF _Toc21149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98"/>
      <w:r>
        <w:rPr>
          <w:rFonts w:ascii="仿宋" w:eastAsia="仿宋" w:hAnsi="仿宋" w:cs="仿宋" w:hint="eastAsia"/>
          <w:sz w:val="28"/>
          <w:lang w:eastAsia="zh-CN"/>
        </w:rPr>
        <w:t>一、热敏记录纸项目概论</w:t>
      </w:r>
      <w:bookmarkEnd w:id="2"/>
    </w:p>
    <w:p>
      <w:pPr>
        <w:pStyle w:val="Heading2"/>
        <w:rPr>
          <w:rFonts w:ascii="仿宋" w:eastAsia="仿宋" w:hAnsi="仿宋" w:cs="仿宋" w:hint="eastAsia"/>
          <w:lang w:eastAsia="zh-CN"/>
        </w:rPr>
      </w:pPr>
      <w:bookmarkStart w:id="3" w:name="_Toc17960"/>
      <w:r>
        <w:rPr>
          <w:rFonts w:ascii="仿宋" w:eastAsia="仿宋" w:hAnsi="仿宋" w:cs="仿宋" w:hint="eastAsia"/>
          <w:lang w:eastAsia="zh-CN"/>
        </w:rPr>
        <w:t>(一)、热敏记录纸项目概况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起源追溯至对市场的深入洞察。市场的不断演变与变革为热敏记录纸项目提供了难得的机遇。当前市场存在的需求缺口和变革的大环境共同构成了热敏记录纸项目的背景。这个热敏记录纸项目旨在充分利用市场机遇，填补行业中尚未满足的需求，为客户提供全新的解决方案。市场的变革和需求的增长使得这个热敏记录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热敏记录纸项目名称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热敏记录纸项目正式命名为热敏记录纸。这个名称不仅仅是一个标识，更代表了热敏记录纸项目的核心理念和愿景。它蕴含着热敏记录纸项目所要解决问题的关键字，具有强烈的表达和辨识度，为热敏记录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热敏记录纸项目目标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核心目标是提供一种全新、高效的解决方案，满足客户日益增长的需求。热敏记录纸项目追求的不仅仅是满足市场需求，更是在市场中获得卓越的竞争优势。通过不断提升产品或服务的质量和创新水平，热敏记录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热敏记录纸项目范围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全面涵盖了产品研发、制造、市场推广和售后服务，确保从产品设计到最终用户体验的全方位关注。这一全面的热敏记录纸项目范围是为了确保热敏记录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热敏记录纸项目时间表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热敏记录纸项目计划在未来18个月内完成，包括研发、测试、市场试点和正式推出等不同阶段。这个时间表的合理设计是为了确保热敏记录纸项目各个阶段的顺利推进，以便按时交付高质量的成果。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热敏记录纸项目预算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热敏记录纸项目总预算估算为XX百万美元，主要分配在研发、市场推广、人员培训和运营等方面。这一充足的预算为热敏记录纸项目提供了充足的资源，确保热敏记录纸项目在各个方面都能取得优异的表现。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热敏记录纸项目风险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可能面临的风险包括市场接受度低、技术难题、竞争激烈等。热敏记录纸项目团队已经制定了相应的风险应对计划，通过前瞻性的风险管理，确保热敏记录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热敏记录纸项目团队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热敏记录纸项目汇聚了一支经验丰富、多领域专业素养的核心团队，确保热敏记录纸项目在各个方面都能拥有高水平的执行力。团队的协同作战是热敏记录纸项目成功的关键因素之一。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热敏记录纸项目背景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热敏记录纸项目的背景根植于市场对更高效、创新产品的渴望，同时也受到科技发展对行业格局的深刻改变的影响。这为热敏记录纸项目提供了广阔的发展空间和市场需求。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热敏记录纸项目现状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截至目前，热敏记录纸项目已完成市场调研和技术验证，取得了初步的成功。这为热敏记录纸项目在未来的发展奠定了坚实的基础，为更远大的目标打下了坚实的基石。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925"/>
      <w:r>
        <w:rPr>
          <w:rFonts w:ascii="仿宋" w:eastAsia="仿宋" w:hAnsi="仿宋" w:cs="仿宋" w:hint="eastAsia"/>
          <w:sz w:val="28"/>
          <w:lang w:eastAsia="zh-CN"/>
        </w:rPr>
        <w:t>(二)、热敏记录纸项目目标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keyword》热敏记录纸项目首要业务目标是在市场中占据有利地位，实现产品/服务的成功推广和销售。通过不断提升产品质量、创新性，热敏记录纸项目追求成为行业中的领导者，赢得更多客户的青睐。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在科技迅速发展的时代，热敏记录纸项目着眼于技术创新。通过持续的研发和技术升级，热敏记录纸项目旨在推出更具创新性的产品或服务，以满足市场对新鲜、先进解决方案的需求。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为了建立可持续的客户关系，热敏记录纸项目设定了客户满意度目标。通过提供卓越的产品质量和优质的客户服务，热敏记录纸项目追求赢得客户的信任和忠诚度，确保他们的满意度达到行业领先水平。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热敏记录纸项目注重社会责任和可持续发展。通过实施环保、社会责任热敏记录纸项目，热敏记录纸项目致力于在经济发展的同时保护环境，促进社会公平，实现可持续经营。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热敏记录纸项目的团队是实现目标的核心驱动力。因此，热敏记录纸项目设定了团队发展目标，包括提升团队成员的专业技能、培养领导力，以及搭建协同高效的团队工作氛围。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28"/>
      <w:r>
        <w:rPr>
          <w:rFonts w:ascii="仿宋" w:eastAsia="仿宋" w:hAnsi="仿宋" w:cs="仿宋" w:hint="eastAsia"/>
          <w:sz w:val="28"/>
          <w:lang w:eastAsia="zh-CN"/>
        </w:rPr>
        <w:t>(三)、热敏记录纸项目提出的理由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热敏记录纸项目提出的理由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提出源于对市场机遇的深刻洞察。当前市场中存在的需求缺口和行业发展趋势表明，有巨大的商业机会等待被开发。通过准确捕捉市场机遇，热敏记录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理念基于对技术创新的信仰。通过持续的研发和技术投入，热敏记录纸项目有望推出更具创新性的产品或服务。在科技飞速发展的当下，热敏记录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提出是为了增强企业的行业竞争力。通过提升产品或服务的质量和独特性，热敏记录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响应了消费者需求的变化。随着社会和科技的不断发展，消费者对产品和服务的需求也在发生变化。通过深入了解并及时回应消费者的新需求，热敏记录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热敏记录纸项目的提出是企业战略发展规划的一部分。在面对日益激烈的市场竞争和不断变化的商业环境中，热敏记录纸项目作为企业战略的一环，旨在为企业开辟新的增长领域，巩固企业在行业中的地位。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提出不仅仅是基于商业考量，还注重社会责任。通过推出环保、社会责任等方面的热敏记录纸项目，热敏记录纸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热敏记录纸项目的提出反映了对利益相关者期望的关注。包括客户、员工、投资者等利益相关者在企业发展中都有着各自的期望，热敏记录纸项目力求在满足这些期望的同时，取得更大的共赢。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559"/>
      <w:r>
        <w:rPr>
          <w:rFonts w:ascii="仿宋" w:eastAsia="仿宋" w:hAnsi="仿宋" w:cs="仿宋" w:hint="eastAsia"/>
          <w:sz w:val="28"/>
          <w:lang w:eastAsia="zh-CN"/>
        </w:rPr>
        <w:t>(四)、热敏记录纸项目意义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在实施热敏记录纸项目的过程中，我们不仅仅是在追逐商业成功，更是为企业和社会的多个层面创造了深远的意义。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首要意义在于提升企业的市场竞争力。通过持续的创新和对产品质量的高标准要求，热敏记录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敏记录纸项目的推进将促使行业技术水平的提升。通过引入先进技术和创新性解决方案，热敏记录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热敏记录纸项目不仅创造了大量就业机会，提高了就业水平，还注重社会责任和环保。通过参与社会公益事业和推动环保热敏记录纸项目，热敏记录纸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综合而言，热敏记录纸项目意义重大，不仅推动了企业的发展，也为行业和社会的进步贡献了积极力量。这是一个全面而深刻的影响，将在未来产生可持续的正面效应。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418"/>
      <w:r>
        <w:rPr>
          <w:rFonts w:ascii="仿宋" w:eastAsia="仿宋" w:hAnsi="仿宋" w:cs="仿宋" w:hint="eastAsia"/>
          <w:sz w:val="28"/>
          <w:lang w:eastAsia="zh-CN"/>
        </w:rPr>
        <w:t>(五)、热敏记录纸项目背景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在当今迅猛发展的商业环境中，热敏记录纸项目的动因根植于对多方面因素的审慎考量。这个热敏记录纸项目的提出并非孤立的决策，而是对企业所处背景深入思考的产物。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热敏记录纸项目背后的首要原因。科技的迅速发展和全球市场的快速变化使得企业必须灵活应对。热敏记录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竞争的激烈程度也是热敏记录纸项目背景中不可忽视的一环。企业需要在激烈竞争中脱颖而出，为此，热敏记录纸项目致力于打破常规，提供独特的价值主张，以吸引客户并确保市场份额的增长。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技术的迅速发展为企业带来了机遇与挑战。作为热敏记录纸项目启动的背景之一，对新兴技术的应用将有助于提升企业的技术水平，使其在不断演进的商业环境中保持竞争优势。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此外，社会对企业责任的期望也在逐渐升高。热敏记录纸项目充分融入了社会责任的理念，通过可持续经营和社会公益热敏记录纸项目，企图为社会贡献一份力量，在商业成功的同时关注社会价值。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77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4231"/>
      <w:r>
        <w:rPr>
          <w:rFonts w:ascii="仿宋" w:eastAsia="仿宋" w:hAnsi="仿宋" w:cs="仿宋" w:hint="eastAsia"/>
          <w:lang w:eastAsia="zh-CN"/>
        </w:rPr>
        <w:t>(一)、热敏记录纸行业分析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行业一直以来都是市场的关注焦点。行业内的发展趋势、竞争态势以及潜在机会都对热敏记录纸项目的推进产生深远的影响。通过深入研究行业的整体概貌，我们将更好地理解行业的核心特征，为热敏记录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敏记录纸行业，技术一直是推动创新和发展的关键因素。我们将对当前技术趋势进行详尽分析，包括但不限于人工智能、大数据应用、先进制造技术等。这有助于热敏记录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敏记录纸项目成功的基础。我们将对主要竞争对手进行深入研究，包括其市场份额、产品特点、市场定位等。通过全面了解竞争对手的优势和劣势，热敏记录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3803"/>
      <w:r>
        <w:rPr>
          <w:rFonts w:ascii="仿宋" w:eastAsia="仿宋" w:hAnsi="仿宋" w:cs="仿宋" w:hint="eastAsia"/>
          <w:sz w:val="28"/>
          <w:lang w:eastAsia="zh-CN"/>
        </w:rPr>
        <w:t>(二)、热敏记录纸市场分析预测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敏记录纸市场未来的增长趋势。这包括市场的整体规模、各细分领域的发展趋势等。热敏记录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敏记录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敏记录纸项目实施过程中需要充分考虑的因素。我们将对市场风险进行全面评估，包括但不限于政策法规风险、市场竞争风险、技术变革风险等。通过对潜在风险的深入分析，热敏记录纸项目可以制定相应的风险缓解策略，降低不确定性对热敏记录纸项目的影响。</w:t>
      </w:r>
    </w:p>
    <w:p>
      <w:pPr>
        <w:pStyle w:val="Heading1"/>
        <w:ind w:firstLine="560" w:firstLineChars="200"/>
        <w:rPr>
          <w:rFonts w:ascii="仿宋" w:eastAsia="仿宋" w:hAnsi="仿宋" w:cs="仿宋" w:hint="eastAsia"/>
          <w:sz w:val="28"/>
          <w:lang w:eastAsia="zh-CN"/>
        </w:rPr>
      </w:pPr>
      <w:bookmarkStart w:id="11" w:name="_Toc6586"/>
      <w:r>
        <w:rPr>
          <w:rFonts w:ascii="仿宋" w:eastAsia="仿宋" w:hAnsi="仿宋" w:cs="仿宋" w:hint="eastAsia"/>
          <w:sz w:val="28"/>
          <w:lang w:eastAsia="zh-CN"/>
        </w:rPr>
        <w:t>三、热敏记录纸项目绩效评估</w:t>
      </w:r>
      <w:bookmarkEnd w:id="11"/>
    </w:p>
    <w:p>
      <w:pPr>
        <w:pStyle w:val="Heading2"/>
        <w:rPr>
          <w:rFonts w:ascii="仿宋" w:eastAsia="仿宋" w:hAnsi="仿宋" w:cs="仿宋" w:hint="eastAsia"/>
          <w:lang w:eastAsia="zh-CN"/>
        </w:rPr>
      </w:pPr>
      <w:bookmarkStart w:id="12" w:name="_Toc2921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热敏记录纸项目中，我们设计了一套全面的绩效评估指标，以确保热敏记录纸项目的可控和成功交付。这些指标跨足热敏记录纸项目目标、成本、进度和质量等多个维度，为我们提供了全面洞察热敏记录纸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目标达成率是我们关注的首要指标。我们设定了明确的目标，并通过定期监测和评估，迅速发现并应对潜在的目标偏差。这为热敏记录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成本绩效是另一个核心关注点。通过实际成本与预算成本的对比分析，我们深入了解成本差异的原因，及时调整资源分配，保持热敏记录纸项目在经济效益方面的合理水平。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进度作为关键的绩效指标之一，得到了精心的关注。我们制定了详细的热敏记录纸项目进度计划，并设立了进度符合度指标，确保实际进度与计划进度保持一致。这使我们能够快速发现和解决潜在的进度问题，保持热敏记录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敏记录纸项目绩效的不可或缺的一环。我们引入了一系列的质量标准和客户满意度指标，以确保热敏记录纸项目交付的成果在质量上达到或超越预期水平。通过持续监测这些指标，我们努力提升热敏记录纸项目整体质量水平，为热敏记录纸项目的成功交付提供有力保障。通过这些科学且全面的绩效评估，我们能够更好地引导热敏记录纸项目的持续改进，确保热敏记录纸项目目标的顺利达成。</w:t>
      </w:r>
    </w:p>
    <w:p>
      <w:pPr>
        <w:pStyle w:val="Heading2"/>
        <w:ind w:firstLine="560" w:firstLineChars="200"/>
        <w:rPr>
          <w:rFonts w:ascii="仿宋" w:eastAsia="仿宋" w:hAnsi="仿宋" w:cs="仿宋" w:hint="eastAsia"/>
          <w:sz w:val="28"/>
          <w:lang w:eastAsia="zh-CN"/>
        </w:rPr>
      </w:pPr>
      <w:bookmarkStart w:id="13" w:name="_Toc155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绩效评估是热敏记录纸项目中的关键环节，为确保热敏记录纸项目达到预期目标，我们采用了多层次、多维度的绩效评估方法。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敏记录纸项目的战略目标对齐，确保每个决策和行动都与热敏记录纸项目整体目标保持一致。团队会定期召开战略对齐会议，审视当前工作与热敏记录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热敏记录纸项目进度、质量、成本和风险等方面。这些指标通过数据收集和分析，为热敏记录纸项目管理团队提供了客观的评估依据。例如，我们通过热敏记录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绩效评估不仅仅停留在热敏记录纸项目内部，还考虑了热敏记录纸项目对外部环境的影响。我们定期进行干系人满意度调查，以了解各利益相关方对热敏记录纸项目的期望和满意度，并及时做出调整。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这种多层次、多角度的绩效评估方法，使得我们能够全面了解热敏记录纸项目的运行状态，及时做出调整，确保热敏记录纸项目在不断变化的环境中保持稳健前行。</w:t>
      </w:r>
    </w:p>
    <w:p>
      <w:pPr>
        <w:pStyle w:val="Heading2"/>
        <w:ind w:firstLine="560" w:firstLineChars="200"/>
        <w:rPr>
          <w:rFonts w:ascii="仿宋" w:eastAsia="仿宋" w:hAnsi="仿宋" w:cs="仿宋" w:hint="eastAsia"/>
          <w:sz w:val="28"/>
          <w:lang w:eastAsia="zh-CN"/>
        </w:rPr>
      </w:pPr>
      <w:bookmarkStart w:id="14" w:name="_Toc56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为了确保热敏记录纸项目的有效管理和不断优化，我们采用了精心设计的绩效评估周期。这个周期旨在实现灵活、实时和全面的评估，以适应热敏记录纸项目执行中的各种挑战。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敏记录纸项目的不同需求，分为短期、中期和长期。短期评估关注每个迭代或工作周期，以及时发现和解决当前任务中的问题。中期评估涵盖几个迭代，深入了解整体热敏记录纸项目的趋势和性能。长期评估则着眼于整个热敏记录纸项目阶段，确保热敏记录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敏记录纸项目管理工具和协作平台，团队成员能够随时更新和分享热敏记录纸项目数据。这种实时性的反馈机制使我们能够及时察觉潜在问题，快速调整，保持热敏记录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敏记录纸项目的决策制定密不可分。每个周期的热敏记录纸项目回顾会议成为集体总结经验、识别问题深层次原因并找到创新解决方案的平台。这种定期的反思与调整机制使热敏记录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208"/>
      <w:r>
        <w:rPr>
          <w:rFonts w:ascii="仿宋" w:eastAsia="仿宋" w:hAnsi="仿宋" w:cs="仿宋" w:hint="eastAsia"/>
          <w:sz w:val="28"/>
          <w:lang w:eastAsia="zh-CN"/>
        </w:rPr>
        <w:t>四、热敏记录纸项目建设单位说明</w:t>
      </w:r>
      <w:bookmarkEnd w:id="15"/>
    </w:p>
    <w:p>
      <w:pPr>
        <w:pStyle w:val="Heading2"/>
        <w:rPr>
          <w:rFonts w:ascii="仿宋" w:eastAsia="仿宋" w:hAnsi="仿宋" w:cs="仿宋" w:hint="eastAsia"/>
          <w:lang w:eastAsia="zh-CN"/>
        </w:rPr>
      </w:pPr>
      <w:bookmarkStart w:id="16" w:name="_Toc16437"/>
      <w:r>
        <w:rPr>
          <w:rFonts w:ascii="仿宋" w:eastAsia="仿宋" w:hAnsi="仿宋" w:cs="仿宋" w:hint="eastAsia"/>
          <w:lang w:eastAsia="zh-CN"/>
        </w:rPr>
        <w:t>(一)、热敏记录纸项目承办单位基本情况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48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敏记录纸项目承办单位的XXXX，我们着眼于实现可持续的经济效益。通过技术创新和解决方案的提供，公司预计在热敏记录纸项目执行期间将获得可观的收入增长。这一收入来源主要包括热敏记录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同时，我们注重成本控制和效率提升，以确保热敏记录纸项目的可持续盈利。透过精细的管理和资源优化，公司期望实现热敏记录纸项目利润最大化。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敏记录纸项目实施进行全面的投资评估，包括热敏记录纸项目启动阶段的资金投入和后续运营成本。通过对热敏记录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敏记录纸项目实施过程中具备足够的资金流动性，公司将进行详尽的现金流分析。这包括资金需求的合理预测、热敏记录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110"/>
      <w:r>
        <w:rPr>
          <w:rFonts w:ascii="仿宋" w:eastAsia="仿宋" w:hAnsi="仿宋" w:cs="仿宋" w:hint="eastAsia"/>
          <w:sz w:val="28"/>
          <w:lang w:eastAsia="zh-CN"/>
        </w:rPr>
        <w:t>五、热敏记录纸项目选址可行性分析</w:t>
      </w:r>
      <w:bookmarkEnd w:id="18"/>
    </w:p>
    <w:p>
      <w:pPr>
        <w:pStyle w:val="Heading2"/>
        <w:rPr>
          <w:rFonts w:ascii="仿宋" w:eastAsia="仿宋" w:hAnsi="仿宋" w:cs="仿宋" w:hint="eastAsia"/>
          <w:lang w:eastAsia="zh-CN"/>
        </w:rPr>
      </w:pPr>
      <w:bookmarkStart w:id="19" w:name="_Toc15613"/>
      <w:r>
        <w:rPr>
          <w:rFonts w:ascii="仿宋" w:eastAsia="仿宋" w:hAnsi="仿宋" w:cs="仿宋" w:hint="eastAsia"/>
          <w:lang w:eastAsia="zh-CN"/>
        </w:rPr>
        <w:t>(一)、热敏记录纸项目选址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该热敏记录纸项目选址位于XX省XX市XX区XXX街道</w:t>
      </w:r>
    </w:p>
    <w:p>
      <w:pPr>
        <w:pStyle w:val="Heading2"/>
        <w:ind w:firstLine="560" w:firstLineChars="200"/>
        <w:rPr>
          <w:rFonts w:ascii="仿宋" w:eastAsia="仿宋" w:hAnsi="仿宋" w:cs="仿宋" w:hint="eastAsia"/>
          <w:sz w:val="28"/>
          <w:lang w:eastAsia="zh-CN"/>
        </w:rPr>
      </w:pPr>
      <w:bookmarkStart w:id="20" w:name="_Toc791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热敏记录纸项目的征地面积将根据热敏记录纸项目的实际规模和需求进行精确规划。具体面积XXX平方米，旨在确保热敏记录纸项目不仅能够满足当前的发展需求，还能够预留空间以适应未来的扩展。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净用地面积是在征地面积基础上去除不可利用面积后的实际可开发用地。具体面积XXX平方米，考虑到环保、交通、安全等多方面因素，以确保热敏记录纸项目在整体利用效率上达到最优。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https://d.book118.com/375133022130011041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A729D"/>
    <w:rsid w:val="0C4A7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1330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2024-01-10T00:47:00Z</dcterms:created>
  <dcterms:modified xsi:type="dcterms:W3CDTF">2024-01-10T00:47:42Z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7CF57F4D128547F797B7E8AE94E7E901_11</vt:lpwstr>
  </property>
  <property fmtid="{D5CDD505-2E9C-101B-9397-08002B2CF9AE}" pid="3" name="KSOProductBuildVer">
    <vt:lpwstr>2052-12.1.0.16120</vt:lpwstr>
  </property>
</Properties>
</file>