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头孢类抗菌药物项目建设方案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027" w:history="1">
        <w:r>
          <w:rPr>
            <w:rFonts w:ascii="仿宋" w:eastAsia="仿宋" w:hAnsi="仿宋" w:cs="仿宋" w:hint="eastAsia"/>
            <w:lang w:eastAsia="zh-CN"/>
          </w:rPr>
          <w:t>前言</w:t>
        </w:r>
        <w:r>
          <w:tab/>
        </w:r>
        <w:r>
          <w:fldChar w:fldCharType="begin"/>
        </w:r>
        <w:r>
          <w:instrText xml:space="preserve"> PAGEREF _Toc23027 \h </w:instrText>
        </w:r>
        <w:r>
          <w:fldChar w:fldCharType="separate"/>
        </w:r>
        <w:r>
          <w:t>3</w:t>
        </w:r>
        <w:r>
          <w:fldChar w:fldCharType="end"/>
        </w:r>
      </w:hyperlink>
    </w:p>
    <w:p>
      <w:pPr>
        <w:pStyle w:val="TOC1"/>
        <w:tabs>
          <w:tab w:val="right" w:leader="dot" w:pos="8306"/>
        </w:tabs>
      </w:pPr>
      <w:hyperlink w:anchor="_Toc23772" w:history="1">
        <w:r>
          <w:rPr>
            <w:rFonts w:ascii="仿宋" w:eastAsia="仿宋" w:hAnsi="仿宋" w:cs="仿宋" w:hint="eastAsia"/>
            <w:lang w:eastAsia="zh-CN"/>
          </w:rPr>
          <w:t>一、经济影响分析</w:t>
        </w:r>
        <w:r>
          <w:tab/>
        </w:r>
        <w:r>
          <w:fldChar w:fldCharType="begin"/>
        </w:r>
        <w:r>
          <w:instrText xml:space="preserve"> PAGEREF _Toc23772 \h </w:instrText>
        </w:r>
        <w:r>
          <w:fldChar w:fldCharType="separate"/>
        </w:r>
        <w:r>
          <w:t>3</w:t>
        </w:r>
        <w:r>
          <w:fldChar w:fldCharType="end"/>
        </w:r>
      </w:hyperlink>
    </w:p>
    <w:p>
      <w:pPr>
        <w:pStyle w:val="TOC2"/>
        <w:tabs>
          <w:tab w:val="right" w:leader="dot" w:pos="8306"/>
        </w:tabs>
      </w:pPr>
      <w:hyperlink w:anchor="_Toc28872" w:history="1">
        <w:r>
          <w:rPr>
            <w:rFonts w:ascii="仿宋" w:eastAsia="仿宋" w:hAnsi="仿宋" w:cs="仿宋" w:hint="eastAsia"/>
            <w:lang w:eastAsia="zh-CN"/>
          </w:rPr>
          <w:t>(一)、经济费用效益或费用效果分析</w:t>
        </w:r>
        <w:r>
          <w:tab/>
        </w:r>
        <w:r>
          <w:fldChar w:fldCharType="begin"/>
        </w:r>
        <w:r>
          <w:instrText xml:space="preserve"> PAGEREF _Toc28872 \h </w:instrText>
        </w:r>
        <w:r>
          <w:fldChar w:fldCharType="separate"/>
        </w:r>
        <w:r>
          <w:t>3</w:t>
        </w:r>
        <w:r>
          <w:fldChar w:fldCharType="end"/>
        </w:r>
      </w:hyperlink>
    </w:p>
    <w:p>
      <w:pPr>
        <w:pStyle w:val="TOC2"/>
        <w:tabs>
          <w:tab w:val="right" w:leader="dot" w:pos="8306"/>
        </w:tabs>
      </w:pPr>
      <w:hyperlink w:anchor="_Toc26492" w:history="1">
        <w:r>
          <w:rPr>
            <w:rFonts w:ascii="仿宋" w:eastAsia="仿宋" w:hAnsi="仿宋" w:cs="仿宋" w:hint="eastAsia"/>
            <w:lang w:eastAsia="zh-CN"/>
          </w:rPr>
          <w:t>(二)、行业影响分析</w:t>
        </w:r>
        <w:r>
          <w:tab/>
        </w:r>
        <w:r>
          <w:fldChar w:fldCharType="begin"/>
        </w:r>
        <w:r>
          <w:instrText xml:space="preserve"> PAGEREF _Toc26492 \h </w:instrText>
        </w:r>
        <w:r>
          <w:fldChar w:fldCharType="separate"/>
        </w:r>
        <w:r>
          <w:t>5</w:t>
        </w:r>
        <w:r>
          <w:fldChar w:fldCharType="end"/>
        </w:r>
      </w:hyperlink>
    </w:p>
    <w:p>
      <w:pPr>
        <w:pStyle w:val="TOC2"/>
        <w:tabs>
          <w:tab w:val="right" w:leader="dot" w:pos="8306"/>
        </w:tabs>
      </w:pPr>
      <w:hyperlink w:anchor="_Toc4770" w:history="1">
        <w:r>
          <w:rPr>
            <w:rFonts w:ascii="仿宋" w:eastAsia="仿宋" w:hAnsi="仿宋" w:cs="仿宋" w:hint="eastAsia"/>
            <w:lang w:eastAsia="zh-CN"/>
          </w:rPr>
          <w:t>(三)、区域经济影响分析</w:t>
        </w:r>
        <w:r>
          <w:tab/>
        </w:r>
        <w:r>
          <w:fldChar w:fldCharType="begin"/>
        </w:r>
        <w:r>
          <w:instrText xml:space="preserve"> PAGEREF _Toc4770 \h </w:instrText>
        </w:r>
        <w:r>
          <w:fldChar w:fldCharType="separate"/>
        </w:r>
        <w:r>
          <w:t>7</w:t>
        </w:r>
        <w:r>
          <w:fldChar w:fldCharType="end"/>
        </w:r>
      </w:hyperlink>
    </w:p>
    <w:p>
      <w:pPr>
        <w:pStyle w:val="TOC2"/>
        <w:tabs>
          <w:tab w:val="right" w:leader="dot" w:pos="8306"/>
        </w:tabs>
      </w:pPr>
      <w:hyperlink w:anchor="_Toc12122" w:history="1">
        <w:r>
          <w:rPr>
            <w:rFonts w:ascii="仿宋" w:eastAsia="仿宋" w:hAnsi="仿宋" w:cs="仿宋" w:hint="eastAsia"/>
            <w:lang w:eastAsia="zh-CN"/>
          </w:rPr>
          <w:t>(四)、宏观经济影响分析</w:t>
        </w:r>
        <w:r>
          <w:tab/>
        </w:r>
        <w:r>
          <w:fldChar w:fldCharType="begin"/>
        </w:r>
        <w:r>
          <w:instrText xml:space="preserve"> PAGEREF _Toc12122 \h </w:instrText>
        </w:r>
        <w:r>
          <w:fldChar w:fldCharType="separate"/>
        </w:r>
        <w:r>
          <w:t>8</w:t>
        </w:r>
        <w:r>
          <w:fldChar w:fldCharType="end"/>
        </w:r>
      </w:hyperlink>
    </w:p>
    <w:p>
      <w:pPr>
        <w:pStyle w:val="TOC1"/>
        <w:tabs>
          <w:tab w:val="right" w:leader="dot" w:pos="8306"/>
        </w:tabs>
      </w:pPr>
      <w:hyperlink w:anchor="_Toc23272" w:history="1">
        <w:r>
          <w:rPr>
            <w:rFonts w:ascii="仿宋" w:eastAsia="仿宋" w:hAnsi="仿宋" w:cs="仿宋" w:hint="eastAsia"/>
            <w:lang w:eastAsia="zh-CN"/>
          </w:rPr>
          <w:t>二、项目选址研究</w:t>
        </w:r>
        <w:r>
          <w:tab/>
        </w:r>
        <w:r>
          <w:fldChar w:fldCharType="begin"/>
        </w:r>
        <w:r>
          <w:instrText xml:space="preserve"> PAGEREF _Toc23272 \h </w:instrText>
        </w:r>
        <w:r>
          <w:fldChar w:fldCharType="separate"/>
        </w:r>
        <w:r>
          <w:t>9</w:t>
        </w:r>
        <w:r>
          <w:fldChar w:fldCharType="end"/>
        </w:r>
      </w:hyperlink>
    </w:p>
    <w:p>
      <w:pPr>
        <w:pStyle w:val="TOC2"/>
        <w:tabs>
          <w:tab w:val="right" w:leader="dot" w:pos="8306"/>
        </w:tabs>
      </w:pPr>
      <w:hyperlink w:anchor="_Toc32401" w:history="1">
        <w:r>
          <w:rPr>
            <w:rFonts w:ascii="仿宋" w:eastAsia="仿宋" w:hAnsi="仿宋" w:cs="仿宋" w:hint="eastAsia"/>
            <w:lang w:eastAsia="zh-CN"/>
          </w:rPr>
          <w:t>(一)、项目选址原则</w:t>
        </w:r>
        <w:r>
          <w:tab/>
        </w:r>
        <w:r>
          <w:fldChar w:fldCharType="begin"/>
        </w:r>
        <w:r>
          <w:instrText xml:space="preserve"> PAGEREF _Toc32401 \h </w:instrText>
        </w:r>
        <w:r>
          <w:fldChar w:fldCharType="separate"/>
        </w:r>
        <w:r>
          <w:t>9</w:t>
        </w:r>
        <w:r>
          <w:fldChar w:fldCharType="end"/>
        </w:r>
      </w:hyperlink>
    </w:p>
    <w:p>
      <w:pPr>
        <w:pStyle w:val="TOC2"/>
        <w:tabs>
          <w:tab w:val="right" w:leader="dot" w:pos="8306"/>
        </w:tabs>
      </w:pPr>
      <w:hyperlink w:anchor="_Toc24139" w:history="1">
        <w:r>
          <w:rPr>
            <w:rFonts w:ascii="仿宋" w:eastAsia="仿宋" w:hAnsi="仿宋" w:cs="仿宋" w:hint="eastAsia"/>
            <w:lang w:eastAsia="zh-CN"/>
          </w:rPr>
          <w:t>(二)、项目选址</w:t>
        </w:r>
        <w:r>
          <w:tab/>
        </w:r>
        <w:r>
          <w:fldChar w:fldCharType="begin"/>
        </w:r>
        <w:r>
          <w:instrText xml:space="preserve"> PAGEREF _Toc24139 \h </w:instrText>
        </w:r>
        <w:r>
          <w:fldChar w:fldCharType="separate"/>
        </w:r>
        <w:r>
          <w:t>13</w:t>
        </w:r>
        <w:r>
          <w:fldChar w:fldCharType="end"/>
        </w:r>
      </w:hyperlink>
    </w:p>
    <w:p>
      <w:pPr>
        <w:pStyle w:val="TOC2"/>
        <w:tabs>
          <w:tab w:val="right" w:leader="dot" w:pos="8306"/>
        </w:tabs>
      </w:pPr>
      <w:hyperlink w:anchor="_Toc26093" w:history="1">
        <w:r>
          <w:rPr>
            <w:rFonts w:ascii="仿宋" w:eastAsia="仿宋" w:hAnsi="仿宋" w:cs="仿宋" w:hint="eastAsia"/>
            <w:lang w:eastAsia="zh-CN"/>
          </w:rPr>
          <w:t>(三)、建设条件分析</w:t>
        </w:r>
        <w:r>
          <w:tab/>
        </w:r>
        <w:r>
          <w:fldChar w:fldCharType="begin"/>
        </w:r>
        <w:r>
          <w:instrText xml:space="preserve"> PAGEREF _Toc26093 \h </w:instrText>
        </w:r>
        <w:r>
          <w:fldChar w:fldCharType="separate"/>
        </w:r>
        <w:r>
          <w:t>15</w:t>
        </w:r>
        <w:r>
          <w:fldChar w:fldCharType="end"/>
        </w:r>
      </w:hyperlink>
    </w:p>
    <w:p>
      <w:pPr>
        <w:pStyle w:val="TOC2"/>
        <w:tabs>
          <w:tab w:val="right" w:leader="dot" w:pos="8306"/>
        </w:tabs>
      </w:pPr>
      <w:hyperlink w:anchor="_Toc1477" w:history="1">
        <w:r>
          <w:rPr>
            <w:rFonts w:ascii="仿宋" w:eastAsia="仿宋" w:hAnsi="仿宋" w:cs="仿宋" w:hint="eastAsia"/>
            <w:lang w:eastAsia="zh-CN"/>
          </w:rPr>
          <w:t>(四)、用地控制指标</w:t>
        </w:r>
        <w:r>
          <w:tab/>
        </w:r>
        <w:r>
          <w:fldChar w:fldCharType="begin"/>
        </w:r>
        <w:r>
          <w:instrText xml:space="preserve"> PAGEREF _Toc1477 \h </w:instrText>
        </w:r>
        <w:r>
          <w:fldChar w:fldCharType="separate"/>
        </w:r>
        <w:r>
          <w:t>16</w:t>
        </w:r>
        <w:r>
          <w:fldChar w:fldCharType="end"/>
        </w:r>
      </w:hyperlink>
    </w:p>
    <w:p>
      <w:pPr>
        <w:pStyle w:val="TOC2"/>
        <w:tabs>
          <w:tab w:val="right" w:leader="dot" w:pos="8306"/>
        </w:tabs>
      </w:pPr>
      <w:hyperlink w:anchor="_Toc16501" w:history="1">
        <w:r>
          <w:rPr>
            <w:rFonts w:ascii="仿宋" w:eastAsia="仿宋" w:hAnsi="仿宋" w:cs="仿宋" w:hint="eastAsia"/>
            <w:lang w:eastAsia="zh-CN"/>
          </w:rPr>
          <w:t>(五)、地总体要求</w:t>
        </w:r>
        <w:r>
          <w:tab/>
        </w:r>
        <w:r>
          <w:fldChar w:fldCharType="begin"/>
        </w:r>
        <w:r>
          <w:instrText xml:space="preserve"> PAGEREF _Toc16501 \h </w:instrText>
        </w:r>
        <w:r>
          <w:fldChar w:fldCharType="separate"/>
        </w:r>
        <w:r>
          <w:t>17</w:t>
        </w:r>
        <w:r>
          <w:fldChar w:fldCharType="end"/>
        </w:r>
      </w:hyperlink>
    </w:p>
    <w:p>
      <w:pPr>
        <w:pStyle w:val="TOC2"/>
        <w:tabs>
          <w:tab w:val="right" w:leader="dot" w:pos="8306"/>
        </w:tabs>
      </w:pPr>
      <w:hyperlink w:anchor="_Toc18025" w:history="1">
        <w:r>
          <w:rPr>
            <w:rFonts w:ascii="仿宋" w:eastAsia="仿宋" w:hAnsi="仿宋" w:cs="仿宋" w:hint="eastAsia"/>
            <w:lang w:eastAsia="zh-CN"/>
          </w:rPr>
          <w:t>(六)、节约用地措施</w:t>
        </w:r>
        <w:r>
          <w:tab/>
        </w:r>
        <w:r>
          <w:fldChar w:fldCharType="begin"/>
        </w:r>
        <w:r>
          <w:instrText xml:space="preserve"> PAGEREF _Toc18025 \h </w:instrText>
        </w:r>
        <w:r>
          <w:fldChar w:fldCharType="separate"/>
        </w:r>
        <w:r>
          <w:t>19</w:t>
        </w:r>
        <w:r>
          <w:fldChar w:fldCharType="end"/>
        </w:r>
      </w:hyperlink>
    </w:p>
    <w:p>
      <w:pPr>
        <w:pStyle w:val="TOC2"/>
        <w:tabs>
          <w:tab w:val="right" w:leader="dot" w:pos="8306"/>
        </w:tabs>
      </w:pPr>
      <w:hyperlink w:anchor="_Toc17521" w:history="1">
        <w:r>
          <w:rPr>
            <w:rFonts w:ascii="仿宋" w:eastAsia="仿宋" w:hAnsi="仿宋" w:cs="仿宋" w:hint="eastAsia"/>
            <w:lang w:eastAsia="zh-CN"/>
          </w:rPr>
          <w:t>(七)、选址综合评价</w:t>
        </w:r>
        <w:r>
          <w:tab/>
        </w:r>
        <w:r>
          <w:fldChar w:fldCharType="begin"/>
        </w:r>
        <w:r>
          <w:instrText xml:space="preserve"> PAGEREF _Toc17521 \h </w:instrText>
        </w:r>
        <w:r>
          <w:fldChar w:fldCharType="separate"/>
        </w:r>
        <w:r>
          <w:t>20</w:t>
        </w:r>
        <w:r>
          <w:fldChar w:fldCharType="end"/>
        </w:r>
      </w:hyperlink>
    </w:p>
    <w:p>
      <w:pPr>
        <w:pStyle w:val="TOC1"/>
        <w:tabs>
          <w:tab w:val="right" w:leader="dot" w:pos="8306"/>
        </w:tabs>
      </w:pPr>
      <w:hyperlink w:anchor="_Toc17627" w:history="1">
        <w:r>
          <w:rPr>
            <w:rFonts w:ascii="仿宋" w:eastAsia="仿宋" w:hAnsi="仿宋" w:cs="仿宋" w:hint="eastAsia"/>
            <w:lang w:eastAsia="zh-CN"/>
          </w:rPr>
          <w:t>三、头孢类抗菌药物项目概论</w:t>
        </w:r>
        <w:r>
          <w:tab/>
        </w:r>
        <w:r>
          <w:fldChar w:fldCharType="begin"/>
        </w:r>
        <w:r>
          <w:instrText xml:space="preserve"> PAGEREF _Toc17627 \h </w:instrText>
        </w:r>
        <w:r>
          <w:fldChar w:fldCharType="separate"/>
        </w:r>
        <w:r>
          <w:t>21</w:t>
        </w:r>
        <w:r>
          <w:fldChar w:fldCharType="end"/>
        </w:r>
      </w:hyperlink>
    </w:p>
    <w:p>
      <w:pPr>
        <w:pStyle w:val="TOC2"/>
        <w:tabs>
          <w:tab w:val="right" w:leader="dot" w:pos="8306"/>
        </w:tabs>
      </w:pPr>
      <w:hyperlink w:anchor="_Toc5514" w:history="1">
        <w:r>
          <w:rPr>
            <w:rFonts w:ascii="仿宋" w:eastAsia="仿宋" w:hAnsi="仿宋" w:cs="仿宋" w:hint="eastAsia"/>
            <w:lang w:eastAsia="zh-CN"/>
          </w:rPr>
          <w:t>(一)、项目申报单位概况</w:t>
        </w:r>
        <w:r>
          <w:tab/>
        </w:r>
        <w:r>
          <w:fldChar w:fldCharType="begin"/>
        </w:r>
        <w:r>
          <w:instrText xml:space="preserve"> PAGEREF _Toc5514 \h </w:instrText>
        </w:r>
        <w:r>
          <w:fldChar w:fldCharType="separate"/>
        </w:r>
        <w:r>
          <w:t>21</w:t>
        </w:r>
        <w:r>
          <w:fldChar w:fldCharType="end"/>
        </w:r>
      </w:hyperlink>
    </w:p>
    <w:p>
      <w:pPr>
        <w:pStyle w:val="TOC2"/>
        <w:tabs>
          <w:tab w:val="right" w:leader="dot" w:pos="8306"/>
        </w:tabs>
      </w:pPr>
      <w:hyperlink w:anchor="_Toc10603" w:history="1">
        <w:r>
          <w:rPr>
            <w:rFonts w:ascii="仿宋" w:eastAsia="仿宋" w:hAnsi="仿宋" w:cs="仿宋" w:hint="eastAsia"/>
            <w:lang w:eastAsia="zh-CN"/>
          </w:rPr>
          <w:t>(二)、项目概况</w:t>
        </w:r>
        <w:r>
          <w:tab/>
        </w:r>
        <w:r>
          <w:fldChar w:fldCharType="begin"/>
        </w:r>
        <w:r>
          <w:instrText xml:space="preserve"> PAGEREF _Toc10603 \h </w:instrText>
        </w:r>
        <w:r>
          <w:fldChar w:fldCharType="separate"/>
        </w:r>
        <w:r>
          <w:t>22</w:t>
        </w:r>
        <w:r>
          <w:fldChar w:fldCharType="end"/>
        </w:r>
      </w:hyperlink>
    </w:p>
    <w:p>
      <w:pPr>
        <w:pStyle w:val="TOC1"/>
        <w:tabs>
          <w:tab w:val="right" w:leader="dot" w:pos="8306"/>
        </w:tabs>
      </w:pPr>
      <w:hyperlink w:anchor="_Toc10478" w:history="1">
        <w:r>
          <w:rPr>
            <w:rFonts w:ascii="仿宋" w:eastAsia="仿宋" w:hAnsi="仿宋" w:cs="仿宋" w:hint="eastAsia"/>
            <w:lang w:eastAsia="zh-CN"/>
          </w:rPr>
          <w:t>四、资源开发及综合利用分析</w:t>
        </w:r>
        <w:r>
          <w:tab/>
        </w:r>
        <w:r>
          <w:fldChar w:fldCharType="begin"/>
        </w:r>
        <w:r>
          <w:instrText xml:space="preserve"> PAGEREF _Toc10478 \h </w:instrText>
        </w:r>
        <w:r>
          <w:fldChar w:fldCharType="separate"/>
        </w:r>
        <w:r>
          <w:t>25</w:t>
        </w:r>
        <w:r>
          <w:fldChar w:fldCharType="end"/>
        </w:r>
      </w:hyperlink>
    </w:p>
    <w:p>
      <w:pPr>
        <w:pStyle w:val="TOC2"/>
        <w:tabs>
          <w:tab w:val="right" w:leader="dot" w:pos="8306"/>
        </w:tabs>
      </w:pPr>
      <w:hyperlink w:anchor="_Toc21031" w:history="1">
        <w:r>
          <w:rPr>
            <w:rFonts w:ascii="仿宋" w:eastAsia="仿宋" w:hAnsi="仿宋" w:cs="仿宋" w:hint="eastAsia"/>
            <w:lang w:eastAsia="zh-CN"/>
          </w:rPr>
          <w:t>(一)、资源开发方案</w:t>
        </w:r>
        <w:r>
          <w:tab/>
        </w:r>
        <w:r>
          <w:fldChar w:fldCharType="begin"/>
        </w:r>
        <w:r>
          <w:instrText xml:space="preserve"> PAGEREF _Toc21031 \h </w:instrText>
        </w:r>
        <w:r>
          <w:fldChar w:fldCharType="separate"/>
        </w:r>
        <w:r>
          <w:t>25</w:t>
        </w:r>
        <w:r>
          <w:fldChar w:fldCharType="end"/>
        </w:r>
      </w:hyperlink>
    </w:p>
    <w:p>
      <w:pPr>
        <w:pStyle w:val="TOC2"/>
        <w:tabs>
          <w:tab w:val="right" w:leader="dot" w:pos="8306"/>
        </w:tabs>
      </w:pPr>
      <w:hyperlink w:anchor="_Toc5027" w:history="1">
        <w:r>
          <w:rPr>
            <w:rFonts w:ascii="仿宋" w:eastAsia="仿宋" w:hAnsi="仿宋" w:cs="仿宋" w:hint="eastAsia"/>
            <w:lang w:eastAsia="zh-CN"/>
          </w:rPr>
          <w:t>(二)、资源利用方案</w:t>
        </w:r>
        <w:r>
          <w:tab/>
        </w:r>
        <w:r>
          <w:fldChar w:fldCharType="begin"/>
        </w:r>
        <w:r>
          <w:instrText xml:space="preserve"> PAGEREF _Toc5027 \h </w:instrText>
        </w:r>
        <w:r>
          <w:fldChar w:fldCharType="separate"/>
        </w:r>
        <w:r>
          <w:t>26</w:t>
        </w:r>
        <w:r>
          <w:fldChar w:fldCharType="end"/>
        </w:r>
      </w:hyperlink>
    </w:p>
    <w:p>
      <w:pPr>
        <w:pStyle w:val="TOC2"/>
        <w:tabs>
          <w:tab w:val="right" w:leader="dot" w:pos="8306"/>
        </w:tabs>
      </w:pPr>
      <w:hyperlink w:anchor="_Toc14947" w:history="1">
        <w:r>
          <w:rPr>
            <w:rFonts w:ascii="仿宋" w:eastAsia="仿宋" w:hAnsi="仿宋" w:cs="仿宋" w:hint="eastAsia"/>
            <w:lang w:eastAsia="zh-CN"/>
          </w:rPr>
          <w:t>(三)、资源节约措施</w:t>
        </w:r>
        <w:r>
          <w:tab/>
        </w:r>
        <w:r>
          <w:fldChar w:fldCharType="begin"/>
        </w:r>
        <w:r>
          <w:instrText xml:space="preserve"> PAGEREF _Toc14947 \h </w:instrText>
        </w:r>
        <w:r>
          <w:fldChar w:fldCharType="separate"/>
        </w:r>
        <w:r>
          <w:t>27</w:t>
        </w:r>
        <w:r>
          <w:fldChar w:fldCharType="end"/>
        </w:r>
      </w:hyperlink>
    </w:p>
    <w:p>
      <w:pPr>
        <w:pStyle w:val="TOC1"/>
        <w:tabs>
          <w:tab w:val="right" w:leader="dot" w:pos="8306"/>
        </w:tabs>
      </w:pPr>
      <w:hyperlink w:anchor="_Toc23668" w:history="1">
        <w:r>
          <w:rPr>
            <w:rFonts w:ascii="仿宋" w:eastAsia="仿宋" w:hAnsi="仿宋" w:cs="仿宋" w:hint="eastAsia"/>
            <w:lang w:eastAsia="zh-CN"/>
          </w:rPr>
          <w:t>五、建设风险评估分析</w:t>
        </w:r>
        <w:r>
          <w:tab/>
        </w:r>
        <w:r>
          <w:fldChar w:fldCharType="begin"/>
        </w:r>
        <w:r>
          <w:instrText xml:space="preserve"> PAGEREF _Toc23668 \h </w:instrText>
        </w:r>
        <w:r>
          <w:fldChar w:fldCharType="separate"/>
        </w:r>
        <w:r>
          <w:t>29</w:t>
        </w:r>
        <w:r>
          <w:fldChar w:fldCharType="end"/>
        </w:r>
      </w:hyperlink>
    </w:p>
    <w:p>
      <w:pPr>
        <w:pStyle w:val="TOC2"/>
        <w:tabs>
          <w:tab w:val="right" w:leader="dot" w:pos="8306"/>
        </w:tabs>
      </w:pPr>
      <w:hyperlink w:anchor="_Toc27521" w:history="1">
        <w:r>
          <w:rPr>
            <w:rFonts w:ascii="仿宋" w:eastAsia="仿宋" w:hAnsi="仿宋" w:cs="仿宋" w:hint="eastAsia"/>
            <w:lang w:eastAsia="zh-CN"/>
          </w:rPr>
          <w:t>(一)、政策风险分析</w:t>
        </w:r>
        <w:r>
          <w:tab/>
        </w:r>
        <w:r>
          <w:fldChar w:fldCharType="begin"/>
        </w:r>
        <w:r>
          <w:instrText xml:space="preserve"> PAGEREF _Toc27521 \h </w:instrText>
        </w:r>
        <w:r>
          <w:fldChar w:fldCharType="separate"/>
        </w:r>
        <w:r>
          <w:t>29</w:t>
        </w:r>
        <w:r>
          <w:fldChar w:fldCharType="end"/>
        </w:r>
      </w:hyperlink>
    </w:p>
    <w:p>
      <w:pPr>
        <w:pStyle w:val="TOC2"/>
        <w:tabs>
          <w:tab w:val="right" w:leader="dot" w:pos="8306"/>
        </w:tabs>
      </w:pPr>
      <w:hyperlink w:anchor="_Toc30221" w:history="1">
        <w:r>
          <w:rPr>
            <w:rFonts w:ascii="仿宋" w:eastAsia="仿宋" w:hAnsi="仿宋" w:cs="仿宋" w:hint="eastAsia"/>
            <w:lang w:eastAsia="zh-CN"/>
          </w:rPr>
          <w:t>(二)、社会风险分析</w:t>
        </w:r>
        <w:r>
          <w:tab/>
        </w:r>
        <w:r>
          <w:fldChar w:fldCharType="begin"/>
        </w:r>
        <w:r>
          <w:instrText xml:space="preserve"> PAGEREF _Toc30221 \h </w:instrText>
        </w:r>
        <w:r>
          <w:fldChar w:fldCharType="separate"/>
        </w:r>
        <w:r>
          <w:t>30</w:t>
        </w:r>
        <w:r>
          <w:fldChar w:fldCharType="end"/>
        </w:r>
      </w:hyperlink>
    </w:p>
    <w:p>
      <w:pPr>
        <w:pStyle w:val="TOC2"/>
        <w:tabs>
          <w:tab w:val="right" w:leader="dot" w:pos="8306"/>
        </w:tabs>
      </w:pPr>
      <w:hyperlink w:anchor="_Toc10498" w:history="1">
        <w:r>
          <w:rPr>
            <w:rFonts w:ascii="仿宋" w:eastAsia="仿宋" w:hAnsi="仿宋" w:cs="仿宋" w:hint="eastAsia"/>
            <w:lang w:eastAsia="zh-CN"/>
          </w:rPr>
          <w:t>(三)、市场风险分析</w:t>
        </w:r>
        <w:r>
          <w:tab/>
        </w:r>
        <w:r>
          <w:fldChar w:fldCharType="begin"/>
        </w:r>
        <w:r>
          <w:instrText xml:space="preserve"> PAGEREF _Toc10498 \h </w:instrText>
        </w:r>
        <w:r>
          <w:fldChar w:fldCharType="separate"/>
        </w:r>
        <w:r>
          <w:t>31</w:t>
        </w:r>
        <w:r>
          <w:fldChar w:fldCharType="end"/>
        </w:r>
      </w:hyperlink>
    </w:p>
    <w:p>
      <w:pPr>
        <w:pStyle w:val="TOC2"/>
        <w:tabs>
          <w:tab w:val="right" w:leader="dot" w:pos="8306"/>
        </w:tabs>
      </w:pPr>
      <w:hyperlink w:anchor="_Toc27465" w:history="1">
        <w:r>
          <w:rPr>
            <w:rFonts w:ascii="仿宋" w:eastAsia="仿宋" w:hAnsi="仿宋" w:cs="仿宋" w:hint="eastAsia"/>
            <w:lang w:eastAsia="zh-CN"/>
          </w:rPr>
          <w:t>(四)、资金风险分析</w:t>
        </w:r>
        <w:r>
          <w:tab/>
        </w:r>
        <w:r>
          <w:fldChar w:fldCharType="begin"/>
        </w:r>
        <w:r>
          <w:instrText xml:space="preserve"> PAGEREF _Toc27465 \h </w:instrText>
        </w:r>
        <w:r>
          <w:fldChar w:fldCharType="separate"/>
        </w:r>
        <w:r>
          <w:t>32</w:t>
        </w:r>
        <w:r>
          <w:fldChar w:fldCharType="end"/>
        </w:r>
      </w:hyperlink>
    </w:p>
    <w:p>
      <w:pPr>
        <w:pStyle w:val="TOC2"/>
        <w:tabs>
          <w:tab w:val="right" w:leader="dot" w:pos="8306"/>
        </w:tabs>
      </w:pPr>
      <w:hyperlink w:anchor="_Toc23084" w:history="1">
        <w:r>
          <w:rPr>
            <w:rFonts w:ascii="仿宋" w:eastAsia="仿宋" w:hAnsi="仿宋" w:cs="仿宋" w:hint="eastAsia"/>
            <w:lang w:eastAsia="zh-CN"/>
          </w:rPr>
          <w:t>(五)、技术风险分析</w:t>
        </w:r>
        <w:r>
          <w:tab/>
        </w:r>
        <w:r>
          <w:fldChar w:fldCharType="begin"/>
        </w:r>
        <w:r>
          <w:instrText xml:space="preserve"> PAGEREF _Toc23084 \h </w:instrText>
        </w:r>
        <w:r>
          <w:fldChar w:fldCharType="separate"/>
        </w:r>
        <w:r>
          <w:t>33</w:t>
        </w:r>
        <w:r>
          <w:fldChar w:fldCharType="end"/>
        </w:r>
      </w:hyperlink>
    </w:p>
    <w:p>
      <w:pPr>
        <w:pStyle w:val="TOC2"/>
        <w:tabs>
          <w:tab w:val="right" w:leader="dot" w:pos="8306"/>
        </w:tabs>
      </w:pPr>
      <w:hyperlink w:anchor="_Toc22220" w:history="1">
        <w:r>
          <w:rPr>
            <w:rFonts w:ascii="仿宋" w:eastAsia="仿宋" w:hAnsi="仿宋" w:cs="仿宋" w:hint="eastAsia"/>
            <w:lang w:eastAsia="zh-CN"/>
          </w:rPr>
          <w:t>(六)、财务风险分析</w:t>
        </w:r>
        <w:r>
          <w:tab/>
        </w:r>
        <w:r>
          <w:fldChar w:fldCharType="begin"/>
        </w:r>
        <w:r>
          <w:instrText xml:space="preserve"> PAGEREF _Toc22220 \h </w:instrText>
        </w:r>
        <w:r>
          <w:fldChar w:fldCharType="separate"/>
        </w:r>
        <w:r>
          <w:t>35</w:t>
        </w:r>
        <w:r>
          <w:fldChar w:fldCharType="end"/>
        </w:r>
      </w:hyperlink>
    </w:p>
    <w:p>
      <w:pPr>
        <w:pStyle w:val="TOC2"/>
        <w:tabs>
          <w:tab w:val="right" w:leader="dot" w:pos="8306"/>
        </w:tabs>
      </w:pPr>
      <w:hyperlink w:anchor="_Toc1476" w:history="1">
        <w:r>
          <w:rPr>
            <w:rFonts w:ascii="仿宋" w:eastAsia="仿宋" w:hAnsi="仿宋" w:cs="仿宋" w:hint="eastAsia"/>
            <w:lang w:eastAsia="zh-CN"/>
          </w:rPr>
          <w:t>(七)、管理风险分析</w:t>
        </w:r>
        <w:r>
          <w:tab/>
        </w:r>
        <w:r>
          <w:fldChar w:fldCharType="begin"/>
        </w:r>
        <w:r>
          <w:instrText xml:space="preserve"> PAGEREF _Toc1476 \h </w:instrText>
        </w:r>
        <w:r>
          <w:fldChar w:fldCharType="separate"/>
        </w:r>
        <w:r>
          <w:t>36</w:t>
        </w:r>
        <w:r>
          <w:fldChar w:fldCharType="end"/>
        </w:r>
      </w:hyperlink>
    </w:p>
    <w:p>
      <w:pPr>
        <w:pStyle w:val="TOC2"/>
        <w:tabs>
          <w:tab w:val="right" w:leader="dot" w:pos="8306"/>
        </w:tabs>
      </w:pPr>
      <w:hyperlink w:anchor="_Toc18503" w:history="1">
        <w:r>
          <w:rPr>
            <w:rFonts w:ascii="仿宋" w:eastAsia="仿宋" w:hAnsi="仿宋" w:cs="仿宋" w:hint="eastAsia"/>
            <w:lang w:eastAsia="zh-CN"/>
          </w:rPr>
          <w:t>(八)、其它风险分析</w:t>
        </w:r>
        <w:r>
          <w:tab/>
        </w:r>
        <w:r>
          <w:fldChar w:fldCharType="begin"/>
        </w:r>
        <w:r>
          <w:instrText xml:space="preserve"> PAGEREF _Toc18503 \h </w:instrText>
        </w:r>
        <w:r>
          <w:fldChar w:fldCharType="separate"/>
        </w:r>
        <w:r>
          <w:t>38</w:t>
        </w:r>
        <w:r>
          <w:fldChar w:fldCharType="end"/>
        </w:r>
      </w:hyperlink>
    </w:p>
    <w:p>
      <w:pPr>
        <w:pStyle w:val="TOC2"/>
        <w:tabs>
          <w:tab w:val="right" w:leader="dot" w:pos="8306"/>
        </w:tabs>
      </w:pPr>
      <w:hyperlink w:anchor="_Toc6316" w:history="1">
        <w:r>
          <w:rPr>
            <w:rFonts w:ascii="仿宋" w:eastAsia="仿宋" w:hAnsi="仿宋" w:cs="仿宋" w:hint="eastAsia"/>
            <w:lang w:eastAsia="zh-CN"/>
          </w:rPr>
          <w:t>(九)、社会影响评估</w:t>
        </w:r>
        <w:r>
          <w:tab/>
        </w:r>
        <w:r>
          <w:fldChar w:fldCharType="begin"/>
        </w:r>
        <w:r>
          <w:instrText xml:space="preserve"> PAGEREF _Toc6316 \h </w:instrText>
        </w:r>
        <w:r>
          <w:fldChar w:fldCharType="separate"/>
        </w:r>
        <w:r>
          <w:t>39</w:t>
        </w:r>
        <w:r>
          <w:fldChar w:fldCharType="end"/>
        </w:r>
      </w:hyperlink>
    </w:p>
    <w:p>
      <w:pPr>
        <w:pStyle w:val="TOC1"/>
        <w:tabs>
          <w:tab w:val="right" w:leader="dot" w:pos="8306"/>
        </w:tabs>
      </w:pPr>
      <w:hyperlink w:anchor="_Toc3366" w:history="1">
        <w:r>
          <w:rPr>
            <w:rFonts w:ascii="仿宋" w:eastAsia="仿宋" w:hAnsi="仿宋" w:cs="仿宋" w:hint="eastAsia"/>
            <w:lang w:eastAsia="zh-CN"/>
          </w:rPr>
          <w:t>六、社会影响分析</w:t>
        </w:r>
        <w:r>
          <w:tab/>
        </w:r>
        <w:r>
          <w:fldChar w:fldCharType="begin"/>
        </w:r>
        <w:r>
          <w:instrText xml:space="preserve"> PAGEREF _Toc3366 \h </w:instrText>
        </w:r>
        <w:r>
          <w:fldChar w:fldCharType="separate"/>
        </w:r>
        <w:r>
          <w:t>41</w:t>
        </w:r>
        <w:r>
          <w:fldChar w:fldCharType="end"/>
        </w:r>
      </w:hyperlink>
    </w:p>
    <w:p>
      <w:pPr>
        <w:pStyle w:val="TOC2"/>
        <w:tabs>
          <w:tab w:val="right" w:leader="dot" w:pos="8306"/>
        </w:tabs>
      </w:pPr>
      <w:hyperlink w:anchor="_Toc13928" w:history="1">
        <w:r>
          <w:rPr>
            <w:rFonts w:ascii="仿宋" w:eastAsia="仿宋" w:hAnsi="仿宋" w:cs="仿宋" w:hint="eastAsia"/>
            <w:lang w:eastAsia="zh-CN"/>
          </w:rPr>
          <w:t>(一)、社会影响效果分析</w:t>
        </w:r>
        <w:r>
          <w:tab/>
        </w:r>
        <w:r>
          <w:fldChar w:fldCharType="begin"/>
        </w:r>
        <w:r>
          <w:instrText xml:space="preserve"> PAGEREF _Toc13928 \h </w:instrText>
        </w:r>
        <w:r>
          <w:fldChar w:fldCharType="separate"/>
        </w:r>
        <w:r>
          <w:t>41</w:t>
        </w:r>
        <w:r>
          <w:fldChar w:fldCharType="end"/>
        </w:r>
      </w:hyperlink>
    </w:p>
    <w:p>
      <w:pPr>
        <w:pStyle w:val="TOC2"/>
        <w:tabs>
          <w:tab w:val="right" w:leader="dot" w:pos="8306"/>
        </w:tabs>
      </w:pPr>
      <w:hyperlink w:anchor="_Toc16255" w:history="1">
        <w:r>
          <w:rPr>
            <w:rFonts w:ascii="仿宋" w:eastAsia="仿宋" w:hAnsi="仿宋" w:cs="仿宋" w:hint="eastAsia"/>
            <w:lang w:eastAsia="zh-CN"/>
          </w:rPr>
          <w:t>(二)、社会适应性分析</w:t>
        </w:r>
        <w:r>
          <w:tab/>
        </w:r>
        <w:r>
          <w:fldChar w:fldCharType="begin"/>
        </w:r>
        <w:r>
          <w:instrText xml:space="preserve"> PAGEREF _Toc16255 \h </w:instrText>
        </w:r>
        <w:r>
          <w:fldChar w:fldCharType="separate"/>
        </w:r>
        <w:r>
          <w:t>44</w:t>
        </w:r>
        <w:r>
          <w:fldChar w:fldCharType="end"/>
        </w:r>
      </w:hyperlink>
    </w:p>
    <w:p>
      <w:pPr>
        <w:pStyle w:val="TOC2"/>
        <w:tabs>
          <w:tab w:val="right" w:leader="dot" w:pos="8306"/>
        </w:tabs>
      </w:pPr>
      <w:hyperlink w:anchor="_Toc2775" w:history="1">
        <w:r>
          <w:rPr>
            <w:rFonts w:ascii="仿宋" w:eastAsia="仿宋" w:hAnsi="仿宋" w:cs="仿宋" w:hint="eastAsia"/>
            <w:lang w:eastAsia="zh-CN"/>
          </w:rPr>
          <w:t>(三)、社会风险及对策分析</w:t>
        </w:r>
        <w:r>
          <w:tab/>
        </w:r>
        <w:r>
          <w:fldChar w:fldCharType="begin"/>
        </w:r>
        <w:r>
          <w:instrText xml:space="preserve"> PAGEREF _Toc2775 \h </w:instrText>
        </w:r>
        <w:r>
          <w:fldChar w:fldCharType="separate"/>
        </w:r>
        <w:r>
          <w:t>45</w:t>
        </w:r>
        <w:r>
          <w:fldChar w:fldCharType="end"/>
        </w:r>
      </w:hyperlink>
    </w:p>
    <w:p>
      <w:pPr>
        <w:pStyle w:val="TOC1"/>
        <w:tabs>
          <w:tab w:val="right" w:leader="dot" w:pos="8306"/>
        </w:tabs>
      </w:pPr>
      <w:hyperlink w:anchor="_Toc21862" w:history="1">
        <w:r>
          <w:rPr>
            <w:rFonts w:ascii="仿宋" w:eastAsia="仿宋" w:hAnsi="仿宋" w:cs="仿宋" w:hint="eastAsia"/>
            <w:lang w:eastAsia="zh-CN"/>
          </w:rPr>
          <w:t>七、环境保护与绿色发展</w:t>
        </w:r>
        <w:r>
          <w:tab/>
        </w:r>
        <w:r>
          <w:fldChar w:fldCharType="begin"/>
        </w:r>
        <w:r>
          <w:instrText xml:space="preserve"> PAGEREF _Toc21862 \h </w:instrText>
        </w:r>
        <w:r>
          <w:fldChar w:fldCharType="separate"/>
        </w:r>
        <w:r>
          <w:t>49</w:t>
        </w:r>
        <w:r>
          <w:fldChar w:fldCharType="end"/>
        </w:r>
      </w:hyperlink>
    </w:p>
    <w:p>
      <w:pPr>
        <w:pStyle w:val="TOC2"/>
        <w:tabs>
          <w:tab w:val="right" w:leader="dot" w:pos="8306"/>
        </w:tabs>
      </w:pPr>
      <w:hyperlink w:anchor="_Toc3747" w:history="1">
        <w:r>
          <w:rPr>
            <w:rFonts w:ascii="仿宋" w:eastAsia="仿宋" w:hAnsi="仿宋" w:cs="仿宋" w:hint="eastAsia"/>
            <w:lang w:eastAsia="zh-CN"/>
          </w:rPr>
          <w:t>(一)、环境保护措施</w:t>
        </w:r>
        <w:r>
          <w:tab/>
        </w:r>
        <w:r>
          <w:fldChar w:fldCharType="begin"/>
        </w:r>
        <w:r>
          <w:instrText xml:space="preserve"> PAGEREF _Toc3747 \h </w:instrText>
        </w:r>
        <w:r>
          <w:fldChar w:fldCharType="separate"/>
        </w:r>
        <w:r>
          <w:t>49</w:t>
        </w:r>
        <w:r>
          <w:fldChar w:fldCharType="end"/>
        </w:r>
      </w:hyperlink>
    </w:p>
    <w:p>
      <w:pPr>
        <w:pStyle w:val="TOC2"/>
        <w:tabs>
          <w:tab w:val="right" w:leader="dot" w:pos="8306"/>
        </w:tabs>
      </w:pPr>
      <w:hyperlink w:anchor="_Toc31778" w:history="1">
        <w:r>
          <w:rPr>
            <w:rFonts w:ascii="仿宋" w:eastAsia="仿宋" w:hAnsi="仿宋" w:cs="仿宋" w:hint="eastAsia"/>
            <w:lang w:eastAsia="zh-CN"/>
          </w:rPr>
          <w:t>(二)、绿色发展与可持续发展策略</w:t>
        </w:r>
        <w:r>
          <w:tab/>
        </w:r>
        <w:r>
          <w:fldChar w:fldCharType="begin"/>
        </w:r>
        <w:r>
          <w:instrText xml:space="preserve"> PAGEREF _Toc31778 \h </w:instrText>
        </w:r>
        <w:r>
          <w:fldChar w:fldCharType="separate"/>
        </w:r>
        <w:r>
          <w:t>50</w:t>
        </w:r>
        <w:r>
          <w:fldChar w:fldCharType="end"/>
        </w:r>
      </w:hyperlink>
    </w:p>
    <w:p>
      <w:pPr>
        <w:pStyle w:val="TOC1"/>
        <w:tabs>
          <w:tab w:val="right" w:leader="dot" w:pos="8306"/>
        </w:tabs>
      </w:pPr>
      <w:hyperlink w:anchor="_Toc31791" w:history="1">
        <w:r>
          <w:rPr>
            <w:rFonts w:ascii="仿宋" w:eastAsia="仿宋" w:hAnsi="仿宋" w:cs="仿宋" w:hint="eastAsia"/>
            <w:lang w:eastAsia="zh-CN"/>
          </w:rPr>
          <w:t>八、客户关系管理与市场拓展</w:t>
        </w:r>
        <w:r>
          <w:tab/>
        </w:r>
        <w:r>
          <w:fldChar w:fldCharType="begin"/>
        </w:r>
        <w:r>
          <w:instrText xml:space="preserve"> PAGEREF _Toc31791 \h </w:instrText>
        </w:r>
        <w:r>
          <w:fldChar w:fldCharType="separate"/>
        </w:r>
        <w:r>
          <w:t>52</w:t>
        </w:r>
        <w:r>
          <w:fldChar w:fldCharType="end"/>
        </w:r>
      </w:hyperlink>
    </w:p>
    <w:p>
      <w:pPr>
        <w:pStyle w:val="TOC2"/>
        <w:tabs>
          <w:tab w:val="right" w:leader="dot" w:pos="8306"/>
        </w:tabs>
      </w:pPr>
      <w:hyperlink w:anchor="_Toc9690" w:history="1">
        <w:r>
          <w:rPr>
            <w:rFonts w:ascii="仿宋" w:eastAsia="仿宋" w:hAnsi="仿宋" w:cs="仿宋" w:hint="eastAsia"/>
            <w:lang w:eastAsia="zh-CN"/>
          </w:rPr>
          <w:t>(一)、客户关系管理策略</w:t>
        </w:r>
        <w:r>
          <w:tab/>
        </w:r>
        <w:r>
          <w:fldChar w:fldCharType="begin"/>
        </w:r>
        <w:r>
          <w:instrText xml:space="preserve"> PAGEREF _Toc9690 \h </w:instrText>
        </w:r>
        <w:r>
          <w:fldChar w:fldCharType="separate"/>
        </w:r>
        <w:r>
          <w:t>52</w:t>
        </w:r>
        <w:r>
          <w:fldChar w:fldCharType="end"/>
        </w:r>
      </w:hyperlink>
    </w:p>
    <w:p>
      <w:pPr>
        <w:pStyle w:val="TOC2"/>
        <w:tabs>
          <w:tab w:val="right" w:leader="dot" w:pos="8306"/>
        </w:tabs>
      </w:pPr>
      <w:hyperlink w:anchor="_Toc24853" w:history="1">
        <w:r>
          <w:rPr>
            <w:rFonts w:ascii="仿宋" w:eastAsia="仿宋" w:hAnsi="仿宋" w:cs="仿宋" w:hint="eastAsia"/>
            <w:lang w:eastAsia="zh-CN"/>
          </w:rPr>
          <w:t>(二)、市场拓展方案</w:t>
        </w:r>
        <w:r>
          <w:tab/>
        </w:r>
        <w:r>
          <w:fldChar w:fldCharType="begin"/>
        </w:r>
        <w:r>
          <w:instrText xml:space="preserve"> PAGEREF _Toc24853 \h </w:instrText>
        </w:r>
        <w:r>
          <w:fldChar w:fldCharType="separate"/>
        </w:r>
        <w:r>
          <w:t>53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634" w:history="1">
        <w:r>
          <w:rPr>
            <w:rFonts w:ascii="仿宋" w:eastAsia="仿宋" w:hAnsi="仿宋" w:cs="仿宋" w:hint="eastAsia"/>
            <w:lang w:eastAsia="zh-CN"/>
          </w:rPr>
          <w:t>九、技术创新与产业升级</w:t>
        </w:r>
        <w:r>
          <w:tab/>
        </w:r>
        <w:r>
          <w:fldChar w:fldCharType="begin"/>
        </w:r>
        <w:r>
          <w:instrText xml:space="preserve"> PAGEREF _Toc9634 \h </w:instrText>
        </w:r>
        <w:r>
          <w:fldChar w:fldCharType="separate"/>
        </w:r>
        <w:r>
          <w:t>54</w:t>
        </w:r>
        <w:r>
          <w:fldChar w:fldCharType="end"/>
        </w:r>
      </w:hyperlink>
    </w:p>
    <w:p>
      <w:pPr>
        <w:pStyle w:val="TOC2"/>
        <w:tabs>
          <w:tab w:val="right" w:leader="dot" w:pos="8306"/>
        </w:tabs>
      </w:pPr>
      <w:hyperlink w:anchor="_Toc22639" w:history="1">
        <w:r>
          <w:rPr>
            <w:rFonts w:ascii="仿宋" w:eastAsia="仿宋" w:hAnsi="仿宋" w:cs="仿宋" w:hint="eastAsia"/>
            <w:lang w:eastAsia="zh-CN"/>
          </w:rPr>
          <w:t>(一)、技术创新方向与目标</w:t>
        </w:r>
        <w:r>
          <w:tab/>
        </w:r>
        <w:r>
          <w:fldChar w:fldCharType="begin"/>
        </w:r>
        <w:r>
          <w:instrText xml:space="preserve"> PAGEREF _Toc22639 \h </w:instrText>
        </w:r>
        <w:r>
          <w:fldChar w:fldCharType="separate"/>
        </w:r>
        <w:r>
          <w:t>54</w:t>
        </w:r>
        <w:r>
          <w:fldChar w:fldCharType="end"/>
        </w:r>
      </w:hyperlink>
    </w:p>
    <w:p>
      <w:pPr>
        <w:pStyle w:val="TOC2"/>
        <w:tabs>
          <w:tab w:val="right" w:leader="dot" w:pos="8306"/>
        </w:tabs>
      </w:pPr>
      <w:hyperlink w:anchor="_Toc21790" w:history="1">
        <w:r>
          <w:rPr>
            <w:rFonts w:ascii="仿宋" w:eastAsia="仿宋" w:hAnsi="仿宋" w:cs="仿宋" w:hint="eastAsia"/>
            <w:lang w:eastAsia="zh-CN"/>
          </w:rPr>
          <w:t>(二)、产业升级路径与措施</w:t>
        </w:r>
        <w:r>
          <w:tab/>
        </w:r>
        <w:r>
          <w:fldChar w:fldCharType="begin"/>
        </w:r>
        <w:r>
          <w:instrText xml:space="preserve"> PAGEREF _Toc21790 \h </w:instrText>
        </w:r>
        <w:r>
          <w:fldChar w:fldCharType="separate"/>
        </w:r>
        <w:r>
          <w:t>55</w:t>
        </w:r>
        <w:r>
          <w:fldChar w:fldCharType="end"/>
        </w:r>
      </w:hyperlink>
    </w:p>
    <w:p>
      <w:pPr>
        <w:pStyle w:val="TOC1"/>
        <w:tabs>
          <w:tab w:val="right" w:leader="dot" w:pos="8306"/>
        </w:tabs>
      </w:pPr>
      <w:hyperlink w:anchor="_Toc7292" w:history="1">
        <w:r>
          <w:rPr>
            <w:rFonts w:ascii="仿宋" w:eastAsia="仿宋" w:hAnsi="仿宋" w:cs="仿宋" w:hint="eastAsia"/>
            <w:lang w:eastAsia="zh-CN"/>
          </w:rPr>
          <w:t>十、项目质量与标准</w:t>
        </w:r>
        <w:r>
          <w:tab/>
        </w:r>
        <w:r>
          <w:fldChar w:fldCharType="begin"/>
        </w:r>
        <w:r>
          <w:instrText xml:space="preserve"> PAGEREF _Toc7292 \h </w:instrText>
        </w:r>
        <w:r>
          <w:fldChar w:fldCharType="separate"/>
        </w:r>
        <w:r>
          <w:t>57</w:t>
        </w:r>
        <w:r>
          <w:fldChar w:fldCharType="end"/>
        </w:r>
      </w:hyperlink>
    </w:p>
    <w:p>
      <w:pPr>
        <w:pStyle w:val="TOC2"/>
        <w:tabs>
          <w:tab w:val="right" w:leader="dot" w:pos="8306"/>
        </w:tabs>
      </w:pPr>
      <w:hyperlink w:anchor="_Toc22548" w:history="1">
        <w:r>
          <w:rPr>
            <w:rFonts w:ascii="仿宋" w:eastAsia="仿宋" w:hAnsi="仿宋" w:cs="仿宋" w:hint="eastAsia"/>
            <w:lang w:eastAsia="zh-CN"/>
          </w:rPr>
          <w:t>(一)、质量保障体系</w:t>
        </w:r>
        <w:r>
          <w:tab/>
        </w:r>
        <w:r>
          <w:fldChar w:fldCharType="begin"/>
        </w:r>
        <w:r>
          <w:instrText xml:space="preserve"> PAGEREF _Toc22548 \h </w:instrText>
        </w:r>
        <w:r>
          <w:fldChar w:fldCharType="separate"/>
        </w:r>
        <w:r>
          <w:t>57</w:t>
        </w:r>
        <w:r>
          <w:fldChar w:fldCharType="end"/>
        </w:r>
      </w:hyperlink>
    </w:p>
    <w:p>
      <w:pPr>
        <w:pStyle w:val="TOC2"/>
        <w:tabs>
          <w:tab w:val="right" w:leader="dot" w:pos="8306"/>
        </w:tabs>
      </w:pPr>
      <w:hyperlink w:anchor="_Toc21092" w:history="1">
        <w:r>
          <w:rPr>
            <w:rFonts w:ascii="仿宋" w:eastAsia="仿宋" w:hAnsi="仿宋" w:cs="仿宋" w:hint="eastAsia"/>
            <w:lang w:eastAsia="zh-CN"/>
          </w:rPr>
          <w:t>(二)、标准化作业流程</w:t>
        </w:r>
        <w:r>
          <w:tab/>
        </w:r>
        <w:r>
          <w:fldChar w:fldCharType="begin"/>
        </w:r>
        <w:r>
          <w:instrText xml:space="preserve"> PAGEREF _Toc21092 \h </w:instrText>
        </w:r>
        <w:r>
          <w:fldChar w:fldCharType="separate"/>
        </w:r>
        <w:r>
          <w:t>58</w:t>
        </w:r>
        <w:r>
          <w:fldChar w:fldCharType="end"/>
        </w:r>
      </w:hyperlink>
    </w:p>
    <w:p>
      <w:pPr>
        <w:pStyle w:val="TOC2"/>
        <w:tabs>
          <w:tab w:val="right" w:leader="dot" w:pos="8306"/>
        </w:tabs>
      </w:pPr>
      <w:hyperlink w:anchor="_Toc30108" w:history="1">
        <w:r>
          <w:rPr>
            <w:rFonts w:ascii="仿宋" w:eastAsia="仿宋" w:hAnsi="仿宋" w:cs="仿宋" w:hint="eastAsia"/>
            <w:lang w:eastAsia="zh-CN"/>
          </w:rPr>
          <w:t>(三)、质量监控与评估</w:t>
        </w:r>
        <w:r>
          <w:tab/>
        </w:r>
        <w:r>
          <w:fldChar w:fldCharType="begin"/>
        </w:r>
        <w:r>
          <w:instrText xml:space="preserve"> PAGEREF _Toc30108 \h </w:instrText>
        </w:r>
        <w:r>
          <w:fldChar w:fldCharType="separate"/>
        </w:r>
        <w:r>
          <w:t>60</w:t>
        </w:r>
        <w:r>
          <w:fldChar w:fldCharType="end"/>
        </w:r>
      </w:hyperlink>
    </w:p>
    <w:p>
      <w:pPr>
        <w:pStyle w:val="TOC2"/>
        <w:tabs>
          <w:tab w:val="right" w:leader="dot" w:pos="8306"/>
        </w:tabs>
      </w:pPr>
      <w:hyperlink w:anchor="_Toc18728" w:history="1">
        <w:r>
          <w:rPr>
            <w:rFonts w:ascii="仿宋" w:eastAsia="仿宋" w:hAnsi="仿宋" w:cs="仿宋" w:hint="eastAsia"/>
            <w:lang w:eastAsia="zh-CN"/>
          </w:rPr>
          <w:t>(四)、质量改进计划</w:t>
        </w:r>
        <w:r>
          <w:tab/>
        </w:r>
        <w:r>
          <w:fldChar w:fldCharType="begin"/>
        </w:r>
        <w:r>
          <w:instrText xml:space="preserve"> PAGEREF _Toc18728 \h </w:instrText>
        </w:r>
        <w:r>
          <w:fldChar w:fldCharType="separate"/>
        </w:r>
        <w:r>
          <w:t>61</w:t>
        </w:r>
        <w:r>
          <w:fldChar w:fldCharType="end"/>
        </w:r>
      </w:hyperlink>
    </w:p>
    <w:p>
      <w:pPr>
        <w:pStyle w:val="TOC1"/>
        <w:tabs>
          <w:tab w:val="right" w:leader="dot" w:pos="8306"/>
        </w:tabs>
      </w:pPr>
      <w:hyperlink w:anchor="_Toc31705" w:history="1">
        <w:r>
          <w:rPr>
            <w:rFonts w:ascii="仿宋" w:eastAsia="仿宋" w:hAnsi="仿宋" w:cs="仿宋" w:hint="eastAsia"/>
            <w:lang w:eastAsia="zh-CN"/>
          </w:rPr>
          <w:t>十一、项目进度计划</w:t>
        </w:r>
        <w:r>
          <w:tab/>
        </w:r>
        <w:r>
          <w:fldChar w:fldCharType="begin"/>
        </w:r>
        <w:r>
          <w:instrText xml:space="preserve"> PAGEREF _Toc31705 \h </w:instrText>
        </w:r>
        <w:r>
          <w:fldChar w:fldCharType="separate"/>
        </w:r>
        <w:r>
          <w:t>62</w:t>
        </w:r>
        <w:r>
          <w:fldChar w:fldCharType="end"/>
        </w:r>
      </w:hyperlink>
    </w:p>
    <w:p>
      <w:pPr>
        <w:pStyle w:val="TOC2"/>
        <w:tabs>
          <w:tab w:val="right" w:leader="dot" w:pos="8306"/>
        </w:tabs>
      </w:pPr>
      <w:hyperlink w:anchor="_Toc27902" w:history="1">
        <w:r>
          <w:rPr>
            <w:rFonts w:ascii="仿宋" w:eastAsia="仿宋" w:hAnsi="仿宋" w:cs="仿宋" w:hint="eastAsia"/>
            <w:lang w:eastAsia="zh-CN"/>
          </w:rPr>
          <w:t>(一)、建设周期</w:t>
        </w:r>
        <w:r>
          <w:tab/>
        </w:r>
        <w:r>
          <w:fldChar w:fldCharType="begin"/>
        </w:r>
        <w:r>
          <w:instrText xml:space="preserve"> PAGEREF _Toc27902 \h </w:instrText>
        </w:r>
        <w:r>
          <w:fldChar w:fldCharType="separate"/>
        </w:r>
        <w:r>
          <w:t>62</w:t>
        </w:r>
        <w:r>
          <w:fldChar w:fldCharType="end"/>
        </w:r>
      </w:hyperlink>
    </w:p>
    <w:p>
      <w:pPr>
        <w:pStyle w:val="TOC2"/>
        <w:tabs>
          <w:tab w:val="right" w:leader="dot" w:pos="8306"/>
        </w:tabs>
      </w:pPr>
      <w:hyperlink w:anchor="_Toc2644" w:history="1">
        <w:r>
          <w:rPr>
            <w:rFonts w:ascii="仿宋" w:eastAsia="仿宋" w:hAnsi="仿宋" w:cs="仿宋" w:hint="eastAsia"/>
            <w:lang w:eastAsia="zh-CN"/>
          </w:rPr>
          <w:t>(二)、建设进度</w:t>
        </w:r>
        <w:r>
          <w:tab/>
        </w:r>
        <w:r>
          <w:fldChar w:fldCharType="begin"/>
        </w:r>
        <w:r>
          <w:instrText xml:space="preserve"> PAGEREF _Toc2644 \h </w:instrText>
        </w:r>
        <w:r>
          <w:fldChar w:fldCharType="separate"/>
        </w:r>
        <w:r>
          <w:t>62</w:t>
        </w:r>
        <w:r>
          <w:fldChar w:fldCharType="end"/>
        </w:r>
      </w:hyperlink>
    </w:p>
    <w:p>
      <w:pPr>
        <w:pStyle w:val="TOC2"/>
        <w:tabs>
          <w:tab w:val="right" w:leader="dot" w:pos="8306"/>
        </w:tabs>
      </w:pPr>
      <w:hyperlink w:anchor="_Toc31407" w:history="1">
        <w:r>
          <w:rPr>
            <w:rFonts w:ascii="仿宋" w:eastAsia="仿宋" w:hAnsi="仿宋" w:cs="仿宋" w:hint="eastAsia"/>
            <w:lang w:eastAsia="zh-CN"/>
          </w:rPr>
          <w:t>(三)、进度安排注意事项</w:t>
        </w:r>
        <w:r>
          <w:tab/>
        </w:r>
        <w:r>
          <w:fldChar w:fldCharType="begin"/>
        </w:r>
        <w:r>
          <w:instrText xml:space="preserve"> PAGEREF _Toc31407 \h </w:instrText>
        </w:r>
        <w:r>
          <w:fldChar w:fldCharType="separate"/>
        </w:r>
        <w:r>
          <w:t>64</w:t>
        </w:r>
        <w:r>
          <w:fldChar w:fldCharType="end"/>
        </w:r>
      </w:hyperlink>
    </w:p>
    <w:p>
      <w:pPr>
        <w:pStyle w:val="TOC2"/>
        <w:tabs>
          <w:tab w:val="right" w:leader="dot" w:pos="8306"/>
        </w:tabs>
      </w:pPr>
      <w:hyperlink w:anchor="_Toc16509" w:history="1">
        <w:r>
          <w:rPr>
            <w:rFonts w:ascii="仿宋" w:eastAsia="仿宋" w:hAnsi="仿宋" w:cs="仿宋" w:hint="eastAsia"/>
            <w:lang w:eastAsia="zh-CN"/>
          </w:rPr>
          <w:t>(四)、人力资源配置</w:t>
        </w:r>
        <w:r>
          <w:tab/>
        </w:r>
        <w:r>
          <w:fldChar w:fldCharType="begin"/>
        </w:r>
        <w:r>
          <w:instrText xml:space="preserve"> PAGEREF _Toc16509 \h </w:instrText>
        </w:r>
        <w:r>
          <w:fldChar w:fldCharType="separate"/>
        </w:r>
        <w:r>
          <w:t>65</w:t>
        </w:r>
        <w:r>
          <w:fldChar w:fldCharType="end"/>
        </w:r>
      </w:hyperlink>
    </w:p>
    <w:p>
      <w:pPr>
        <w:pStyle w:val="TOC2"/>
        <w:tabs>
          <w:tab w:val="right" w:leader="dot" w:pos="8306"/>
        </w:tabs>
      </w:pPr>
      <w:hyperlink w:anchor="_Toc6823" w:history="1">
        <w:r>
          <w:rPr>
            <w:rFonts w:ascii="仿宋" w:eastAsia="仿宋" w:hAnsi="仿宋" w:cs="仿宋" w:hint="eastAsia"/>
            <w:lang w:eastAsia="zh-CN"/>
          </w:rPr>
          <w:t>(五)、员工培训</w:t>
        </w:r>
        <w:r>
          <w:tab/>
        </w:r>
        <w:r>
          <w:fldChar w:fldCharType="begin"/>
        </w:r>
        <w:r>
          <w:instrText xml:space="preserve"> PAGEREF _Toc6823 \h </w:instrText>
        </w:r>
        <w:r>
          <w:fldChar w:fldCharType="separate"/>
        </w:r>
        <w:r>
          <w:t>67</w:t>
        </w:r>
        <w:r>
          <w:fldChar w:fldCharType="end"/>
        </w:r>
      </w:hyperlink>
    </w:p>
    <w:p>
      <w:pPr>
        <w:pStyle w:val="TOC2"/>
        <w:tabs>
          <w:tab w:val="right" w:leader="dot" w:pos="8306"/>
        </w:tabs>
      </w:pPr>
      <w:hyperlink w:anchor="_Toc30937" w:history="1">
        <w:r>
          <w:rPr>
            <w:rFonts w:ascii="仿宋" w:eastAsia="仿宋" w:hAnsi="仿宋" w:cs="仿宋" w:hint="eastAsia"/>
            <w:lang w:eastAsia="zh-CN"/>
          </w:rPr>
          <w:t>(六)、项目实施保障</w:t>
        </w:r>
        <w:r>
          <w:tab/>
        </w:r>
        <w:r>
          <w:fldChar w:fldCharType="begin"/>
        </w:r>
        <w:r>
          <w:instrText xml:space="preserve"> PAGEREF _Toc30937 \h </w:instrText>
        </w:r>
        <w:r>
          <w:fldChar w:fldCharType="separate"/>
        </w:r>
        <w:r>
          <w:t>67</w:t>
        </w:r>
        <w:r>
          <w:fldChar w:fldCharType="end"/>
        </w:r>
      </w:hyperlink>
    </w:p>
    <w:p>
      <w:pPr>
        <w:pStyle w:val="TOC2"/>
        <w:tabs>
          <w:tab w:val="right" w:leader="dot" w:pos="8306"/>
        </w:tabs>
      </w:pPr>
      <w:hyperlink w:anchor="_Toc2529" w:history="1">
        <w:r>
          <w:rPr>
            <w:rFonts w:ascii="仿宋" w:eastAsia="仿宋" w:hAnsi="仿宋" w:cs="仿宋" w:hint="eastAsia"/>
            <w:lang w:eastAsia="zh-CN"/>
          </w:rPr>
          <w:t>(七)、安全规范管理</w:t>
        </w:r>
        <w:r>
          <w:tab/>
        </w:r>
        <w:r>
          <w:fldChar w:fldCharType="begin"/>
        </w:r>
        <w:r>
          <w:instrText xml:space="preserve"> PAGEREF _Toc2529 \h </w:instrText>
        </w:r>
        <w:r>
          <w:fldChar w:fldCharType="separate"/>
        </w:r>
        <w:r>
          <w:t>68</w:t>
        </w:r>
        <w:r>
          <w:fldChar w:fldCharType="end"/>
        </w:r>
      </w:hyperlink>
    </w:p>
    <w:p>
      <w:pPr>
        <w:pStyle w:val="TOC1"/>
        <w:tabs>
          <w:tab w:val="right" w:leader="dot" w:pos="8306"/>
        </w:tabs>
      </w:pPr>
      <w:hyperlink w:anchor="_Toc16095" w:history="1">
        <w:r>
          <w:rPr>
            <w:rFonts w:ascii="仿宋" w:eastAsia="仿宋" w:hAnsi="仿宋" w:cs="仿宋" w:hint="eastAsia"/>
            <w:lang w:eastAsia="zh-CN"/>
          </w:rPr>
          <w:t>十二、环境保护与治理方案</w:t>
        </w:r>
        <w:r>
          <w:tab/>
        </w:r>
        <w:r>
          <w:fldChar w:fldCharType="begin"/>
        </w:r>
        <w:r>
          <w:instrText xml:space="preserve"> PAGEREF _Toc16095 \h </w:instrText>
        </w:r>
        <w:r>
          <w:fldChar w:fldCharType="separate"/>
        </w:r>
        <w:r>
          <w:t>70</w:t>
        </w:r>
        <w:r>
          <w:fldChar w:fldCharType="end"/>
        </w:r>
      </w:hyperlink>
    </w:p>
    <w:p>
      <w:pPr>
        <w:pStyle w:val="TOC2"/>
        <w:tabs>
          <w:tab w:val="right" w:leader="dot" w:pos="8306"/>
        </w:tabs>
      </w:pPr>
      <w:hyperlink w:anchor="_Toc26323" w:history="1">
        <w:r>
          <w:rPr>
            <w:rFonts w:ascii="仿宋" w:eastAsia="仿宋" w:hAnsi="仿宋" w:cs="仿宋" w:hint="eastAsia"/>
            <w:lang w:eastAsia="zh-CN"/>
          </w:rPr>
          <w:t>(一)、项目环境影响评估</w:t>
        </w:r>
        <w:r>
          <w:tab/>
        </w:r>
        <w:r>
          <w:fldChar w:fldCharType="begin"/>
        </w:r>
        <w:r>
          <w:instrText xml:space="preserve"> PAGEREF _Toc26323 \h </w:instrText>
        </w:r>
        <w:r>
          <w:fldChar w:fldCharType="separate"/>
        </w:r>
        <w:r>
          <w:t>70</w:t>
        </w:r>
        <w:r>
          <w:fldChar w:fldCharType="end"/>
        </w:r>
      </w:hyperlink>
    </w:p>
    <w:p>
      <w:pPr>
        <w:pStyle w:val="TOC2"/>
        <w:tabs>
          <w:tab w:val="right" w:leader="dot" w:pos="8306"/>
        </w:tabs>
      </w:pPr>
      <w:hyperlink w:anchor="_Toc23708" w:history="1">
        <w:r>
          <w:rPr>
            <w:rFonts w:ascii="仿宋" w:eastAsia="仿宋" w:hAnsi="仿宋" w:cs="仿宋" w:hint="eastAsia"/>
            <w:lang w:eastAsia="zh-CN"/>
          </w:rPr>
          <w:t>(二)、环境保护措施与治理方案</w:t>
        </w:r>
        <w:r>
          <w:tab/>
        </w:r>
        <w:r>
          <w:fldChar w:fldCharType="begin"/>
        </w:r>
        <w:r>
          <w:instrText xml:space="preserve"> PAGEREF _Toc23708 \h </w:instrText>
        </w:r>
        <w:r>
          <w:fldChar w:fldCharType="separate"/>
        </w:r>
        <w:r>
          <w:t>70</w:t>
        </w:r>
        <w:r>
          <w:fldChar w:fldCharType="end"/>
        </w:r>
      </w:hyperlink>
    </w:p>
    <w:p>
      <w:pPr>
        <w:pStyle w:val="TOC1"/>
        <w:tabs>
          <w:tab w:val="right" w:leader="dot" w:pos="8306"/>
        </w:tabs>
      </w:pPr>
      <w:hyperlink w:anchor="_Toc11006" w:history="1">
        <w:r>
          <w:rPr>
            <w:rFonts w:ascii="仿宋" w:eastAsia="仿宋" w:hAnsi="仿宋" w:cs="仿宋" w:hint="eastAsia"/>
            <w:lang w:eastAsia="zh-CN"/>
          </w:rPr>
          <w:t>十三、合作与交流机制建立</w:t>
        </w:r>
        <w:r>
          <w:tab/>
        </w:r>
        <w:r>
          <w:fldChar w:fldCharType="begin"/>
        </w:r>
        <w:r>
          <w:instrText xml:space="preserve"> PAGEREF _Toc11006 \h </w:instrText>
        </w:r>
        <w:r>
          <w:fldChar w:fldCharType="separate"/>
        </w:r>
        <w:r>
          <w:t>71</w:t>
        </w:r>
        <w:r>
          <w:fldChar w:fldCharType="end"/>
        </w:r>
      </w:hyperlink>
    </w:p>
    <w:p>
      <w:pPr>
        <w:pStyle w:val="TOC2"/>
        <w:tabs>
          <w:tab w:val="right" w:leader="dot" w:pos="8306"/>
        </w:tabs>
      </w:pPr>
      <w:hyperlink w:anchor="_Toc1682" w:history="1">
        <w:r>
          <w:rPr>
            <w:rFonts w:ascii="仿宋" w:eastAsia="仿宋" w:hAnsi="仿宋" w:cs="仿宋" w:hint="eastAsia"/>
            <w:lang w:eastAsia="zh-CN"/>
          </w:rPr>
          <w:t>(一)、合作伙伴选择与合作方式</w:t>
        </w:r>
        <w:r>
          <w:tab/>
        </w:r>
        <w:r>
          <w:fldChar w:fldCharType="begin"/>
        </w:r>
        <w:r>
          <w:instrText xml:space="preserve"> PAGEREF _Toc1682 \h </w:instrText>
        </w:r>
        <w:r>
          <w:fldChar w:fldCharType="separate"/>
        </w:r>
        <w:r>
          <w:t>71</w:t>
        </w:r>
        <w:r>
          <w:fldChar w:fldCharType="end"/>
        </w:r>
      </w:hyperlink>
    </w:p>
    <w:p>
      <w:pPr>
        <w:pStyle w:val="TOC2"/>
        <w:tabs>
          <w:tab w:val="right" w:leader="dot" w:pos="8306"/>
        </w:tabs>
      </w:pPr>
      <w:hyperlink w:anchor="_Toc24025" w:history="1">
        <w:r>
          <w:rPr>
            <w:rFonts w:ascii="仿宋" w:eastAsia="仿宋" w:hAnsi="仿宋" w:cs="仿宋" w:hint="eastAsia"/>
            <w:lang w:eastAsia="zh-CN"/>
          </w:rPr>
          <w:t>(二)、交流与合作平台搭建</w:t>
        </w:r>
        <w:r>
          <w:tab/>
        </w:r>
        <w:r>
          <w:fldChar w:fldCharType="begin"/>
        </w:r>
        <w:r>
          <w:instrText xml:space="preserve"> PAGEREF _Toc24025 \h </w:instrText>
        </w:r>
        <w:r>
          <w:fldChar w:fldCharType="separate"/>
        </w:r>
        <w:r>
          <w:t>72</w:t>
        </w:r>
        <w:r>
          <w:fldChar w:fldCharType="end"/>
        </w:r>
      </w:hyperlink>
    </w:p>
    <w:p>
      <w:pPr>
        <w:pStyle w:val="TOC1"/>
        <w:tabs>
          <w:tab w:val="right" w:leader="dot" w:pos="8306"/>
        </w:tabs>
      </w:pPr>
      <w:hyperlink w:anchor="_Toc8045" w:history="1">
        <w:r>
          <w:rPr>
            <w:rFonts w:ascii="仿宋" w:eastAsia="仿宋" w:hAnsi="仿宋" w:cs="仿宋" w:hint="eastAsia"/>
            <w:lang w:eastAsia="zh-CN"/>
          </w:rPr>
          <w:t>十四、质量管理与控制</w:t>
        </w:r>
        <w:r>
          <w:tab/>
        </w:r>
        <w:r>
          <w:fldChar w:fldCharType="begin"/>
        </w:r>
        <w:r>
          <w:instrText xml:space="preserve"> PAGEREF _Toc8045 \h </w:instrText>
        </w:r>
        <w:r>
          <w:fldChar w:fldCharType="separate"/>
        </w:r>
        <w:r>
          <w:t>74</w:t>
        </w:r>
        <w:r>
          <w:fldChar w:fldCharType="end"/>
        </w:r>
      </w:hyperlink>
    </w:p>
    <w:p>
      <w:pPr>
        <w:pStyle w:val="TOC2"/>
        <w:tabs>
          <w:tab w:val="right" w:leader="dot" w:pos="8306"/>
        </w:tabs>
      </w:pPr>
      <w:hyperlink w:anchor="_Toc13351" w:history="1">
        <w:r>
          <w:rPr>
            <w:rFonts w:ascii="仿宋" w:eastAsia="仿宋" w:hAnsi="仿宋" w:cs="仿宋" w:hint="eastAsia"/>
            <w:lang w:eastAsia="zh-CN"/>
          </w:rPr>
          <w:t>(一)、质量管理体系建设</w:t>
        </w:r>
        <w:r>
          <w:tab/>
        </w:r>
        <w:r>
          <w:fldChar w:fldCharType="begin"/>
        </w:r>
        <w:r>
          <w:instrText xml:space="preserve"> PAGEREF _Toc13351 \h </w:instrText>
        </w:r>
        <w:r>
          <w:fldChar w:fldCharType="separate"/>
        </w:r>
        <w:r>
          <w:t>74</w:t>
        </w:r>
        <w:r>
          <w:fldChar w:fldCharType="end"/>
        </w:r>
      </w:hyperlink>
    </w:p>
    <w:p>
      <w:pPr>
        <w:pStyle w:val="TOC2"/>
        <w:tabs>
          <w:tab w:val="right" w:leader="dot" w:pos="8306"/>
        </w:tabs>
      </w:pPr>
      <w:hyperlink w:anchor="_Toc6788" w:history="1">
        <w:r>
          <w:rPr>
            <w:rFonts w:ascii="仿宋" w:eastAsia="仿宋" w:hAnsi="仿宋" w:cs="仿宋" w:hint="eastAsia"/>
            <w:lang w:eastAsia="zh-CN"/>
          </w:rPr>
          <w:t>(二)、质量控制措施</w:t>
        </w:r>
        <w:r>
          <w:tab/>
        </w:r>
        <w:r>
          <w:fldChar w:fldCharType="begin"/>
        </w:r>
        <w:r>
          <w:instrText xml:space="preserve"> PAGEREF _Toc6788 \h </w:instrText>
        </w:r>
        <w:r>
          <w:fldChar w:fldCharType="separate"/>
        </w:r>
        <w:r>
          <w:t>75</w:t>
        </w:r>
        <w:r>
          <w:fldChar w:fldCharType="end"/>
        </w:r>
      </w:hyperlink>
    </w:p>
    <w:p>
      <w:pPr>
        <w:pStyle w:val="TOC1"/>
        <w:tabs>
          <w:tab w:val="right" w:leader="dot" w:pos="8306"/>
        </w:tabs>
      </w:pPr>
      <w:hyperlink w:anchor="_Toc9985" w:history="1">
        <w:r>
          <w:rPr>
            <w:rFonts w:ascii="仿宋" w:eastAsia="仿宋" w:hAnsi="仿宋" w:cs="仿宋" w:hint="eastAsia"/>
            <w:lang w:eastAsia="zh-CN"/>
          </w:rPr>
          <w:t>十五、知识产权管理与保护</w:t>
        </w:r>
        <w:r>
          <w:tab/>
        </w:r>
        <w:r>
          <w:fldChar w:fldCharType="begin"/>
        </w:r>
        <w:r>
          <w:instrText xml:space="preserve"> PAGEREF _Toc9985 \h </w:instrText>
        </w:r>
        <w:r>
          <w:fldChar w:fldCharType="separate"/>
        </w:r>
        <w:r>
          <w:t>76</w:t>
        </w:r>
        <w:r>
          <w:fldChar w:fldCharType="end"/>
        </w:r>
      </w:hyperlink>
    </w:p>
    <w:p>
      <w:pPr>
        <w:pStyle w:val="TOC2"/>
        <w:tabs>
          <w:tab w:val="right" w:leader="dot" w:pos="8306"/>
        </w:tabs>
      </w:pPr>
      <w:hyperlink w:anchor="_Toc31551" w:history="1">
        <w:r>
          <w:rPr>
            <w:rFonts w:ascii="仿宋" w:eastAsia="仿宋" w:hAnsi="仿宋" w:cs="仿宋" w:hint="eastAsia"/>
            <w:lang w:eastAsia="zh-CN"/>
          </w:rPr>
          <w:t>(一)、知识产权管理体系建设</w:t>
        </w:r>
        <w:r>
          <w:tab/>
        </w:r>
        <w:r>
          <w:fldChar w:fldCharType="begin"/>
        </w:r>
        <w:r>
          <w:instrText xml:space="preserve"> PAGEREF _Toc31551 \h </w:instrText>
        </w:r>
        <w:r>
          <w:fldChar w:fldCharType="separate"/>
        </w:r>
        <w:r>
          <w:t>76</w:t>
        </w:r>
        <w:r>
          <w:fldChar w:fldCharType="end"/>
        </w:r>
      </w:hyperlink>
    </w:p>
    <w:p>
      <w:pPr>
        <w:pStyle w:val="TOC2"/>
        <w:tabs>
          <w:tab w:val="right" w:leader="dot" w:pos="8306"/>
        </w:tabs>
      </w:pPr>
      <w:hyperlink w:anchor="_Toc10259" w:history="1">
        <w:r>
          <w:rPr>
            <w:rFonts w:ascii="仿宋" w:eastAsia="仿宋" w:hAnsi="仿宋" w:cs="仿宋" w:hint="eastAsia"/>
            <w:lang w:eastAsia="zh-CN"/>
          </w:rPr>
          <w:t>(二)、知识产权保护措施</w:t>
        </w:r>
        <w:r>
          <w:tab/>
        </w:r>
        <w:r>
          <w:fldChar w:fldCharType="begin"/>
        </w:r>
        <w:r>
          <w:instrText xml:space="preserve"> PAGEREF _Toc10259 \h </w:instrText>
        </w:r>
        <w:r>
          <w:fldChar w:fldCharType="separate"/>
        </w:r>
        <w:r>
          <w:t>77</w:t>
        </w:r>
        <w:r>
          <w:fldChar w:fldCharType="end"/>
        </w:r>
      </w:hyperlink>
    </w:p>
    <w:p>
      <w:pPr>
        <w:pStyle w:val="TOC1"/>
        <w:tabs>
          <w:tab w:val="right" w:leader="dot" w:pos="8306"/>
        </w:tabs>
      </w:pPr>
      <w:hyperlink w:anchor="_Toc8413" w:history="1">
        <w:r>
          <w:rPr>
            <w:rFonts w:ascii="仿宋" w:eastAsia="仿宋" w:hAnsi="仿宋" w:cs="仿宋" w:hint="eastAsia"/>
            <w:lang w:eastAsia="zh-CN"/>
          </w:rPr>
          <w:t>十六、人力资源管理与开发</w:t>
        </w:r>
        <w:r>
          <w:tab/>
        </w:r>
        <w:r>
          <w:fldChar w:fldCharType="begin"/>
        </w:r>
        <w:r>
          <w:instrText xml:space="preserve"> PAGEREF _Toc8413 \h </w:instrText>
        </w:r>
        <w:r>
          <w:fldChar w:fldCharType="separate"/>
        </w:r>
        <w:r>
          <w:t>79</w:t>
        </w:r>
        <w:r>
          <w:fldChar w:fldCharType="end"/>
        </w:r>
      </w:hyperlink>
    </w:p>
    <w:p>
      <w:pPr>
        <w:pStyle w:val="TOC2"/>
        <w:tabs>
          <w:tab w:val="right" w:leader="dot" w:pos="8306"/>
        </w:tabs>
      </w:pPr>
      <w:hyperlink w:anchor="_Toc1246" w:history="1">
        <w:r>
          <w:rPr>
            <w:rFonts w:ascii="仿宋" w:eastAsia="仿宋" w:hAnsi="仿宋" w:cs="仿宋" w:hint="eastAsia"/>
            <w:lang w:eastAsia="zh-CN"/>
          </w:rPr>
          <w:t>(一)、人力资源规划</w:t>
        </w:r>
        <w:r>
          <w:tab/>
        </w:r>
        <w:r>
          <w:fldChar w:fldCharType="begin"/>
        </w:r>
        <w:r>
          <w:instrText xml:space="preserve"> PAGEREF _Toc1246 \h </w:instrText>
        </w:r>
        <w:r>
          <w:fldChar w:fldCharType="separate"/>
        </w:r>
        <w:r>
          <w:t>79</w:t>
        </w:r>
        <w:r>
          <w:fldChar w:fldCharType="end"/>
        </w:r>
      </w:hyperlink>
    </w:p>
    <w:p>
      <w:pPr>
        <w:pStyle w:val="TOC2"/>
        <w:tabs>
          <w:tab w:val="right" w:leader="dot" w:pos="8306"/>
        </w:tabs>
      </w:pPr>
      <w:hyperlink w:anchor="_Toc18732" w:history="1">
        <w:r>
          <w:rPr>
            <w:rFonts w:ascii="仿宋" w:eastAsia="仿宋" w:hAnsi="仿宋" w:cs="仿宋" w:hint="eastAsia"/>
            <w:lang w:eastAsia="zh-CN"/>
          </w:rPr>
          <w:t>(二)、人力资源开发与培训</w:t>
        </w:r>
        <w:r>
          <w:tab/>
        </w:r>
        <w:r>
          <w:fldChar w:fldCharType="begin"/>
        </w:r>
        <w:r>
          <w:instrText xml:space="preserve"> PAGEREF _Toc18732 \h </w:instrText>
        </w:r>
        <w:r>
          <w:fldChar w:fldCharType="separate"/>
        </w:r>
        <w:r>
          <w:t>80</w:t>
        </w:r>
        <w:r>
          <w:fldChar w:fldCharType="end"/>
        </w:r>
      </w:hyperlink>
    </w:p>
    <w:p>
      <w:pPr>
        <w:pStyle w:val="TOC1"/>
        <w:tabs>
          <w:tab w:val="right" w:leader="dot" w:pos="8306"/>
        </w:tabs>
      </w:pPr>
      <w:hyperlink w:anchor="_Toc22787" w:history="1">
        <w:r>
          <w:rPr>
            <w:rFonts w:ascii="仿宋" w:eastAsia="仿宋" w:hAnsi="仿宋" w:cs="仿宋" w:hint="eastAsia"/>
            <w:lang w:eastAsia="zh-CN"/>
          </w:rPr>
          <w:t>十七、产业协同与集群发展</w:t>
        </w:r>
        <w:r>
          <w:tab/>
        </w:r>
        <w:r>
          <w:fldChar w:fldCharType="begin"/>
        </w:r>
        <w:r>
          <w:instrText xml:space="preserve"> PAGEREF _Toc22787 \h </w:instrText>
        </w:r>
        <w:r>
          <w:fldChar w:fldCharType="separate"/>
        </w:r>
        <w:r>
          <w:t>83</w:t>
        </w:r>
        <w:r>
          <w:fldChar w:fldCharType="end"/>
        </w:r>
      </w:hyperlink>
    </w:p>
    <w:p>
      <w:pPr>
        <w:pStyle w:val="TOC2"/>
        <w:tabs>
          <w:tab w:val="right" w:leader="dot" w:pos="8306"/>
        </w:tabs>
      </w:pPr>
      <w:hyperlink w:anchor="_Toc18986" w:history="1">
        <w:r>
          <w:rPr>
            <w:rFonts w:ascii="仿宋" w:eastAsia="仿宋" w:hAnsi="仿宋" w:cs="仿宋" w:hint="eastAsia"/>
            <w:lang w:eastAsia="zh-CN"/>
          </w:rPr>
          <w:t>(一)、产业协同机制建设</w:t>
        </w:r>
        <w:r>
          <w:tab/>
        </w:r>
        <w:r>
          <w:fldChar w:fldCharType="begin"/>
        </w:r>
        <w:r>
          <w:instrText xml:space="preserve"> PAGEREF _Toc18986 \h </w:instrText>
        </w:r>
        <w:r>
          <w:fldChar w:fldCharType="separate"/>
        </w:r>
        <w:r>
          <w:t>83</w:t>
        </w:r>
        <w:r>
          <w:fldChar w:fldCharType="end"/>
        </w:r>
      </w:hyperlink>
    </w:p>
    <w:p>
      <w:pPr>
        <w:pStyle w:val="TOC2"/>
        <w:tabs>
          <w:tab w:val="right" w:leader="dot" w:pos="8306"/>
        </w:tabs>
      </w:pPr>
      <w:hyperlink w:anchor="_Toc12254" w:history="1">
        <w:r>
          <w:rPr>
            <w:rFonts w:ascii="仿宋" w:eastAsia="仿宋" w:hAnsi="仿宋" w:cs="仿宋" w:hint="eastAsia"/>
            <w:lang w:eastAsia="zh-CN"/>
          </w:rPr>
          <w:t>(二)、产业集群培育与发展</w:t>
        </w:r>
        <w:r>
          <w:tab/>
        </w:r>
        <w:r>
          <w:fldChar w:fldCharType="begin"/>
        </w:r>
        <w:r>
          <w:instrText xml:space="preserve"> PAGEREF _Toc12254 \h </w:instrText>
        </w:r>
        <w:r>
          <w:fldChar w:fldCharType="separate"/>
        </w:r>
        <w:r>
          <w:t>84</w:t>
        </w:r>
        <w:r>
          <w:fldChar w:fldCharType="end"/>
        </w:r>
      </w:hyperlink>
    </w:p>
    <w:p>
      <w:pPr>
        <w:pStyle w:val="TOC1"/>
        <w:tabs>
          <w:tab w:val="right" w:leader="dot" w:pos="8306"/>
        </w:tabs>
      </w:pPr>
      <w:hyperlink w:anchor="_Toc16825" w:history="1">
        <w:r>
          <w:rPr>
            <w:rFonts w:ascii="仿宋" w:eastAsia="仿宋" w:hAnsi="仿宋" w:cs="仿宋" w:hint="eastAsia"/>
            <w:lang w:eastAsia="zh-CN"/>
          </w:rPr>
          <w:t>十八、法律法规与政策遵循</w:t>
        </w:r>
        <w:r>
          <w:tab/>
        </w:r>
        <w:r>
          <w:fldChar w:fldCharType="begin"/>
        </w:r>
        <w:r>
          <w:instrText xml:space="preserve"> PAGEREF _Toc16825 \h </w:instrText>
        </w:r>
        <w:r>
          <w:fldChar w:fldCharType="separate"/>
        </w:r>
        <w:r>
          <w:t>85</w:t>
        </w:r>
        <w:r>
          <w:fldChar w:fldCharType="end"/>
        </w:r>
      </w:hyperlink>
    </w:p>
    <w:p>
      <w:pPr>
        <w:pStyle w:val="TOC2"/>
        <w:tabs>
          <w:tab w:val="right" w:leader="dot" w:pos="8306"/>
        </w:tabs>
      </w:pPr>
      <w:hyperlink w:anchor="_Toc14328" w:history="1">
        <w:r>
          <w:rPr>
            <w:rFonts w:ascii="仿宋" w:eastAsia="仿宋" w:hAnsi="仿宋" w:cs="仿宋" w:hint="eastAsia"/>
            <w:lang w:eastAsia="zh-CN"/>
          </w:rPr>
          <w:t>(一)、法律法规遵守</w:t>
        </w:r>
        <w:r>
          <w:tab/>
        </w:r>
        <w:r>
          <w:fldChar w:fldCharType="begin"/>
        </w:r>
        <w:r>
          <w:instrText xml:space="preserve"> PAGEREF _Toc14328 \h </w:instrText>
        </w:r>
        <w:r>
          <w:fldChar w:fldCharType="separate"/>
        </w:r>
        <w:r>
          <w:t>85</w:t>
        </w:r>
        <w:r>
          <w:fldChar w:fldCharType="end"/>
        </w:r>
      </w:hyperlink>
    </w:p>
    <w:p>
      <w:pPr>
        <w:pStyle w:val="TOC2"/>
        <w:tabs>
          <w:tab w:val="right" w:leader="dot" w:pos="8306"/>
        </w:tabs>
      </w:pPr>
      <w:hyperlink w:anchor="_Toc13243" w:history="1">
        <w:r>
          <w:rPr>
            <w:rFonts w:ascii="仿宋" w:eastAsia="仿宋" w:hAnsi="仿宋" w:cs="仿宋" w:hint="eastAsia"/>
            <w:lang w:eastAsia="zh-CN"/>
          </w:rPr>
          <w:t>(二)、政策导向与利用</w:t>
        </w:r>
        <w:r>
          <w:tab/>
        </w:r>
        <w:r>
          <w:fldChar w:fldCharType="begin"/>
        </w:r>
        <w:r>
          <w:instrText xml:space="preserve"> PAGEREF _Toc13243 \h </w:instrText>
        </w:r>
        <w:r>
          <w:fldChar w:fldCharType="separate"/>
        </w:r>
        <w:r>
          <w:t>86</w:t>
        </w:r>
        <w:r>
          <w:fldChar w:fldCharType="end"/>
        </w:r>
      </w:hyperlink>
    </w:p>
    <w:p>
      <w:pPr>
        <w:pStyle w:val="TOC1"/>
        <w:tabs>
          <w:tab w:val="right" w:leader="dot" w:pos="8306"/>
        </w:tabs>
      </w:pPr>
      <w:hyperlink w:anchor="_Toc16159" w:history="1">
        <w:r>
          <w:rPr>
            <w:rFonts w:ascii="仿宋" w:eastAsia="仿宋" w:hAnsi="仿宋" w:cs="仿宋" w:hint="eastAsia"/>
            <w:lang w:eastAsia="zh-CN"/>
          </w:rPr>
          <w:t>十九、企业合规与伦理</w:t>
        </w:r>
        <w:r>
          <w:tab/>
        </w:r>
        <w:r>
          <w:fldChar w:fldCharType="begin"/>
        </w:r>
        <w:r>
          <w:instrText xml:space="preserve"> PAGEREF _Toc16159 \h </w:instrText>
        </w:r>
        <w:r>
          <w:fldChar w:fldCharType="separate"/>
        </w:r>
        <w:r>
          <w:t>87</w:t>
        </w:r>
        <w:r>
          <w:fldChar w:fldCharType="end"/>
        </w:r>
      </w:hyperlink>
    </w:p>
    <w:p>
      <w:pPr>
        <w:pStyle w:val="TOC2"/>
        <w:tabs>
          <w:tab w:val="right" w:leader="dot" w:pos="8306"/>
        </w:tabs>
      </w:pPr>
      <w:hyperlink w:anchor="_Toc4698" w:history="1">
        <w:r>
          <w:rPr>
            <w:rFonts w:ascii="仿宋" w:eastAsia="仿宋" w:hAnsi="仿宋" w:cs="仿宋" w:hint="eastAsia"/>
            <w:lang w:eastAsia="zh-CN"/>
          </w:rPr>
          <w:t>(一)、合规政策与程序</w:t>
        </w:r>
        <w:r>
          <w:tab/>
        </w:r>
        <w:r>
          <w:fldChar w:fldCharType="begin"/>
        </w:r>
        <w:r>
          <w:instrText xml:space="preserve"> PAGEREF _Toc4698 \h </w:instrText>
        </w:r>
        <w:r>
          <w:fldChar w:fldCharType="separate"/>
        </w:r>
        <w:r>
          <w:t>87</w:t>
        </w:r>
        <w:r>
          <w:fldChar w:fldCharType="end"/>
        </w:r>
      </w:hyperlink>
    </w:p>
    <w:p>
      <w:pPr>
        <w:pStyle w:val="TOC2"/>
        <w:tabs>
          <w:tab w:val="right" w:leader="dot" w:pos="8306"/>
        </w:tabs>
      </w:pPr>
      <w:hyperlink w:anchor="_Toc9251" w:history="1">
        <w:r>
          <w:rPr>
            <w:rFonts w:ascii="仿宋" w:eastAsia="仿宋" w:hAnsi="仿宋" w:cs="仿宋" w:hint="eastAsia"/>
            <w:lang w:eastAsia="zh-CN"/>
          </w:rPr>
          <w:t>(二)、伦理规范与培训</w:t>
        </w:r>
        <w:r>
          <w:tab/>
        </w:r>
        <w:r>
          <w:fldChar w:fldCharType="begin"/>
        </w:r>
        <w:r>
          <w:instrText xml:space="preserve"> PAGEREF _Toc9251 \h </w:instrText>
        </w:r>
        <w:r>
          <w:fldChar w:fldCharType="separate"/>
        </w:r>
        <w:r>
          <w:t>88</w:t>
        </w:r>
        <w:r>
          <w:fldChar w:fldCharType="end"/>
        </w:r>
      </w:hyperlink>
    </w:p>
    <w:p>
      <w:pPr>
        <w:pStyle w:val="TOC2"/>
        <w:tabs>
          <w:tab w:val="right" w:leader="dot" w:pos="8306"/>
        </w:tabs>
      </w:pPr>
      <w:hyperlink w:anchor="_Toc18761" w:history="1">
        <w:r>
          <w:rPr>
            <w:rFonts w:ascii="仿宋" w:eastAsia="仿宋" w:hAnsi="仿宋" w:cs="仿宋" w:hint="eastAsia"/>
            <w:lang w:eastAsia="zh-CN"/>
          </w:rPr>
          <w:t>(三)、合规风险评估</w:t>
        </w:r>
        <w:r>
          <w:tab/>
        </w:r>
        <w:r>
          <w:fldChar w:fldCharType="begin"/>
        </w:r>
        <w:r>
          <w:instrText xml:space="preserve"> PAGEREF _Toc18761 \h </w:instrText>
        </w:r>
        <w:r>
          <w:fldChar w:fldCharType="separate"/>
        </w:r>
        <w:r>
          <w:t>89</w:t>
        </w:r>
        <w:r>
          <w:fldChar w:fldCharType="end"/>
        </w:r>
      </w:hyperlink>
    </w:p>
    <w:p>
      <w:pPr>
        <w:pStyle w:val="TOC2"/>
        <w:tabs>
          <w:tab w:val="right" w:leader="dot" w:pos="8306"/>
        </w:tabs>
      </w:pPr>
      <w:hyperlink w:anchor="_Toc4996" w:history="1">
        <w:r>
          <w:rPr>
            <w:rFonts w:ascii="仿宋" w:eastAsia="仿宋" w:hAnsi="仿宋" w:cs="仿宋" w:hint="eastAsia"/>
            <w:lang w:eastAsia="zh-CN"/>
          </w:rPr>
          <w:t>(四)、合规监督与执行</w:t>
        </w:r>
        <w:r>
          <w:tab/>
        </w:r>
        <w:r>
          <w:fldChar w:fldCharType="begin"/>
        </w:r>
        <w:r>
          <w:instrText xml:space="preserve"> PAGEREF _Toc4996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02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772"/>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8872"/>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直接收益：假设头孢类抗菌药物项目的产品或服务年销售收入为XX万元。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6492"/>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若头孢类抗菌药物项目成功推广新型环保产品，比如采用可回收材料的包装，可能会激发消费者对可持续产品的需求。这种需求的增长可能迫使整个行业转向更环保的产品设计和生产方法。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4770"/>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头孢类抗菌药物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2122"/>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头孢类抗菌药物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头孢类抗菌药物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头孢类抗菌药物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3272"/>
      <w:r>
        <w:rPr>
          <w:rFonts w:ascii="仿宋" w:eastAsia="仿宋" w:hAnsi="仿宋" w:cs="仿宋" w:hint="eastAsia"/>
          <w:sz w:val="28"/>
          <w:lang w:eastAsia="zh-CN"/>
        </w:rPr>
        <w:t>二、项目选址研究</w:t>
      </w:r>
      <w:bookmarkEnd w:id="7"/>
    </w:p>
    <w:p>
      <w:pPr>
        <w:pStyle w:val="Heading2"/>
        <w:rPr>
          <w:rFonts w:ascii="仿宋" w:eastAsia="仿宋" w:hAnsi="仿宋" w:cs="仿宋" w:hint="eastAsia"/>
          <w:lang w:eastAsia="zh-CN"/>
        </w:rPr>
      </w:pPr>
      <w:bookmarkStart w:id="8" w:name="_Toc32401"/>
      <w:r>
        <w:rPr>
          <w:rFonts w:ascii="仿宋" w:eastAsia="仿宋" w:hAnsi="仿宋" w:cs="仿宋" w:hint="eastAsia"/>
          <w:lang w:eastAsia="zh-CN"/>
        </w:rPr>
        <w:t>(一)、项目选址原则</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https://d.book118.com/375141111011011044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706068"/>
    <w:rsid w:val="3A70606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75141111011011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2023-12-23T16:43:00Z</dcterms:created>
  <dcterms:modified xsi:type="dcterms:W3CDTF">2023-12-23T16:44:01Z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894F5E629DE2427A935A0C8F5F102A85_11</vt:lpwstr>
  </property>
  <property fmtid="{D5CDD505-2E9C-101B-9397-08002B2CF9AE}" pid="3" name="KSOProductBuildVer">
    <vt:lpwstr>2052-12.1.0.16120</vt:lpwstr>
  </property>
</Properties>
</file>