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实验室仪器装置项目规划设计方案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087" w:history="1">
        <w:r>
          <w:rPr>
            <w:rFonts w:ascii="仿宋" w:eastAsia="仿宋" w:hAnsi="仿宋" w:cs="仿宋" w:hint="eastAsia"/>
            <w:lang w:eastAsia="zh-CN"/>
          </w:rPr>
          <w:t>前言</w:t>
        </w:r>
        <w:r>
          <w:tab/>
        </w:r>
        <w:r>
          <w:fldChar w:fldCharType="begin"/>
        </w:r>
        <w:r>
          <w:instrText xml:space="preserve"> PAGEREF _Toc16087 \h </w:instrText>
        </w:r>
        <w:r>
          <w:fldChar w:fldCharType="separate"/>
        </w:r>
        <w:r>
          <w:t>3</w:t>
        </w:r>
        <w:r>
          <w:fldChar w:fldCharType="end"/>
        </w:r>
      </w:hyperlink>
    </w:p>
    <w:p>
      <w:pPr>
        <w:pStyle w:val="TOC1"/>
        <w:tabs>
          <w:tab w:val="right" w:leader="dot" w:pos="8306"/>
        </w:tabs>
      </w:pPr>
      <w:hyperlink w:anchor="_Toc27201" w:history="1">
        <w:r>
          <w:rPr>
            <w:rFonts w:ascii="仿宋" w:eastAsia="仿宋" w:hAnsi="仿宋" w:cs="仿宋" w:hint="eastAsia"/>
            <w:lang w:eastAsia="zh-CN"/>
          </w:rPr>
          <w:t>一、实验室仪器装置项目绩效评估</w:t>
        </w:r>
        <w:r>
          <w:tab/>
        </w:r>
        <w:r>
          <w:fldChar w:fldCharType="begin"/>
        </w:r>
        <w:r>
          <w:instrText xml:space="preserve"> PAGEREF _Toc27201 \h </w:instrText>
        </w:r>
        <w:r>
          <w:fldChar w:fldCharType="separate"/>
        </w:r>
        <w:r>
          <w:t>3</w:t>
        </w:r>
        <w:r>
          <w:fldChar w:fldCharType="end"/>
        </w:r>
      </w:hyperlink>
    </w:p>
    <w:p>
      <w:pPr>
        <w:pStyle w:val="TOC2"/>
        <w:tabs>
          <w:tab w:val="right" w:leader="dot" w:pos="8306"/>
        </w:tabs>
      </w:pPr>
      <w:hyperlink w:anchor="_Toc18949" w:history="1">
        <w:r>
          <w:rPr>
            <w:rFonts w:ascii="仿宋" w:eastAsia="仿宋" w:hAnsi="仿宋" w:cs="仿宋" w:hint="eastAsia"/>
            <w:lang w:eastAsia="zh-CN"/>
          </w:rPr>
          <w:t>(一)、绩效评估指标</w:t>
        </w:r>
        <w:r>
          <w:tab/>
        </w:r>
        <w:r>
          <w:fldChar w:fldCharType="begin"/>
        </w:r>
        <w:r>
          <w:instrText xml:space="preserve"> PAGEREF _Toc18949 \h </w:instrText>
        </w:r>
        <w:r>
          <w:fldChar w:fldCharType="separate"/>
        </w:r>
        <w:r>
          <w:t>3</w:t>
        </w:r>
        <w:r>
          <w:fldChar w:fldCharType="end"/>
        </w:r>
      </w:hyperlink>
    </w:p>
    <w:p>
      <w:pPr>
        <w:pStyle w:val="TOC2"/>
        <w:tabs>
          <w:tab w:val="right" w:leader="dot" w:pos="8306"/>
        </w:tabs>
      </w:pPr>
      <w:hyperlink w:anchor="_Toc13984" w:history="1">
        <w:r>
          <w:rPr>
            <w:rFonts w:ascii="仿宋" w:eastAsia="仿宋" w:hAnsi="仿宋" w:cs="仿宋" w:hint="eastAsia"/>
            <w:lang w:eastAsia="zh-CN"/>
          </w:rPr>
          <w:t>(二)、绩效评估方法</w:t>
        </w:r>
        <w:r>
          <w:tab/>
        </w:r>
        <w:r>
          <w:fldChar w:fldCharType="begin"/>
        </w:r>
        <w:r>
          <w:instrText xml:space="preserve"> PAGEREF _Toc13984 \h </w:instrText>
        </w:r>
        <w:r>
          <w:fldChar w:fldCharType="separate"/>
        </w:r>
        <w:r>
          <w:t>4</w:t>
        </w:r>
        <w:r>
          <w:fldChar w:fldCharType="end"/>
        </w:r>
      </w:hyperlink>
    </w:p>
    <w:p>
      <w:pPr>
        <w:pStyle w:val="TOC2"/>
        <w:tabs>
          <w:tab w:val="right" w:leader="dot" w:pos="8306"/>
        </w:tabs>
      </w:pPr>
      <w:hyperlink w:anchor="_Toc30544" w:history="1">
        <w:r>
          <w:rPr>
            <w:rFonts w:ascii="仿宋" w:eastAsia="仿宋" w:hAnsi="仿宋" w:cs="仿宋" w:hint="eastAsia"/>
            <w:lang w:eastAsia="zh-CN"/>
          </w:rPr>
          <w:t>(三)、绩效评估周期</w:t>
        </w:r>
        <w:r>
          <w:tab/>
        </w:r>
        <w:r>
          <w:fldChar w:fldCharType="begin"/>
        </w:r>
        <w:r>
          <w:instrText xml:space="preserve"> PAGEREF _Toc30544 \h </w:instrText>
        </w:r>
        <w:r>
          <w:fldChar w:fldCharType="separate"/>
        </w:r>
        <w:r>
          <w:t>5</w:t>
        </w:r>
        <w:r>
          <w:fldChar w:fldCharType="end"/>
        </w:r>
      </w:hyperlink>
    </w:p>
    <w:p>
      <w:pPr>
        <w:pStyle w:val="TOC1"/>
        <w:tabs>
          <w:tab w:val="right" w:leader="dot" w:pos="8306"/>
        </w:tabs>
      </w:pPr>
      <w:hyperlink w:anchor="_Toc25386" w:history="1">
        <w:r>
          <w:rPr>
            <w:rFonts w:ascii="仿宋" w:eastAsia="仿宋" w:hAnsi="仿宋" w:cs="仿宋" w:hint="eastAsia"/>
            <w:lang w:eastAsia="zh-CN"/>
          </w:rPr>
          <w:t>二、实验室仪器装置项目土建工程</w:t>
        </w:r>
        <w:r>
          <w:tab/>
        </w:r>
        <w:r>
          <w:fldChar w:fldCharType="begin"/>
        </w:r>
        <w:r>
          <w:instrText xml:space="preserve"> PAGEREF _Toc25386 \h </w:instrText>
        </w:r>
        <w:r>
          <w:fldChar w:fldCharType="separate"/>
        </w:r>
        <w:r>
          <w:t>6</w:t>
        </w:r>
        <w:r>
          <w:fldChar w:fldCharType="end"/>
        </w:r>
      </w:hyperlink>
    </w:p>
    <w:p>
      <w:pPr>
        <w:pStyle w:val="TOC2"/>
        <w:tabs>
          <w:tab w:val="right" w:leader="dot" w:pos="8306"/>
        </w:tabs>
      </w:pPr>
      <w:hyperlink w:anchor="_Toc4490" w:history="1">
        <w:r>
          <w:rPr>
            <w:rFonts w:ascii="仿宋" w:eastAsia="仿宋" w:hAnsi="仿宋" w:cs="仿宋" w:hint="eastAsia"/>
            <w:lang w:eastAsia="zh-CN"/>
          </w:rPr>
          <w:t>(一)、建筑工程设计原则</w:t>
        </w:r>
        <w:r>
          <w:tab/>
        </w:r>
        <w:r>
          <w:fldChar w:fldCharType="begin"/>
        </w:r>
        <w:r>
          <w:instrText xml:space="preserve"> PAGEREF _Toc4490 \h </w:instrText>
        </w:r>
        <w:r>
          <w:fldChar w:fldCharType="separate"/>
        </w:r>
        <w:r>
          <w:t>6</w:t>
        </w:r>
        <w:r>
          <w:fldChar w:fldCharType="end"/>
        </w:r>
      </w:hyperlink>
    </w:p>
    <w:p>
      <w:pPr>
        <w:pStyle w:val="TOC2"/>
        <w:tabs>
          <w:tab w:val="right" w:leader="dot" w:pos="8306"/>
        </w:tabs>
      </w:pPr>
      <w:hyperlink w:anchor="_Toc32144" w:history="1">
        <w:r>
          <w:rPr>
            <w:rFonts w:ascii="仿宋" w:eastAsia="仿宋" w:hAnsi="仿宋" w:cs="仿宋" w:hint="eastAsia"/>
            <w:lang w:eastAsia="zh-CN"/>
          </w:rPr>
          <w:t>(二)、土建工程设计年限及安全等级</w:t>
        </w:r>
        <w:r>
          <w:tab/>
        </w:r>
        <w:r>
          <w:fldChar w:fldCharType="begin"/>
        </w:r>
        <w:r>
          <w:instrText xml:space="preserve"> PAGEREF _Toc32144 \h </w:instrText>
        </w:r>
        <w:r>
          <w:fldChar w:fldCharType="separate"/>
        </w:r>
        <w:r>
          <w:t>7</w:t>
        </w:r>
        <w:r>
          <w:fldChar w:fldCharType="end"/>
        </w:r>
      </w:hyperlink>
    </w:p>
    <w:p>
      <w:pPr>
        <w:pStyle w:val="TOC2"/>
        <w:tabs>
          <w:tab w:val="right" w:leader="dot" w:pos="8306"/>
        </w:tabs>
      </w:pPr>
      <w:hyperlink w:anchor="_Toc11584" w:history="1">
        <w:r>
          <w:rPr>
            <w:rFonts w:ascii="仿宋" w:eastAsia="仿宋" w:hAnsi="仿宋" w:cs="仿宋" w:hint="eastAsia"/>
            <w:lang w:eastAsia="zh-CN"/>
          </w:rPr>
          <w:t>(三)、建筑工程设计总体要求</w:t>
        </w:r>
        <w:r>
          <w:tab/>
        </w:r>
        <w:r>
          <w:fldChar w:fldCharType="begin"/>
        </w:r>
        <w:r>
          <w:instrText xml:space="preserve"> PAGEREF _Toc11584 \h </w:instrText>
        </w:r>
        <w:r>
          <w:fldChar w:fldCharType="separate"/>
        </w:r>
        <w:r>
          <w:t>9</w:t>
        </w:r>
        <w:r>
          <w:fldChar w:fldCharType="end"/>
        </w:r>
      </w:hyperlink>
    </w:p>
    <w:p>
      <w:pPr>
        <w:pStyle w:val="TOC2"/>
        <w:tabs>
          <w:tab w:val="right" w:leader="dot" w:pos="8306"/>
        </w:tabs>
      </w:pPr>
      <w:hyperlink w:anchor="_Toc30552" w:history="1">
        <w:r>
          <w:rPr>
            <w:rFonts w:ascii="仿宋" w:eastAsia="仿宋" w:hAnsi="仿宋" w:cs="仿宋" w:hint="eastAsia"/>
            <w:lang w:eastAsia="zh-CN"/>
          </w:rPr>
          <w:t>(四)、土建工程建设指标</w:t>
        </w:r>
        <w:r>
          <w:tab/>
        </w:r>
        <w:r>
          <w:fldChar w:fldCharType="begin"/>
        </w:r>
        <w:r>
          <w:instrText xml:space="preserve"> PAGEREF _Toc30552 \h </w:instrText>
        </w:r>
        <w:r>
          <w:fldChar w:fldCharType="separate"/>
        </w:r>
        <w:r>
          <w:t>9</w:t>
        </w:r>
        <w:r>
          <w:fldChar w:fldCharType="end"/>
        </w:r>
      </w:hyperlink>
    </w:p>
    <w:p>
      <w:pPr>
        <w:pStyle w:val="TOC1"/>
        <w:tabs>
          <w:tab w:val="right" w:leader="dot" w:pos="8306"/>
        </w:tabs>
      </w:pPr>
      <w:hyperlink w:anchor="_Toc12359" w:history="1">
        <w:r>
          <w:rPr>
            <w:rFonts w:ascii="仿宋" w:eastAsia="仿宋" w:hAnsi="仿宋" w:cs="仿宋" w:hint="eastAsia"/>
            <w:lang w:eastAsia="zh-CN"/>
          </w:rPr>
          <w:t>三、实验室仪器装置项目危机管理</w:t>
        </w:r>
        <w:r>
          <w:tab/>
        </w:r>
        <w:r>
          <w:fldChar w:fldCharType="begin"/>
        </w:r>
        <w:r>
          <w:instrText xml:space="preserve"> PAGEREF _Toc12359 \h </w:instrText>
        </w:r>
        <w:r>
          <w:fldChar w:fldCharType="separate"/>
        </w:r>
        <w:r>
          <w:t>10</w:t>
        </w:r>
        <w:r>
          <w:fldChar w:fldCharType="end"/>
        </w:r>
      </w:hyperlink>
    </w:p>
    <w:p>
      <w:pPr>
        <w:pStyle w:val="TOC2"/>
        <w:tabs>
          <w:tab w:val="right" w:leader="dot" w:pos="8306"/>
        </w:tabs>
      </w:pPr>
      <w:hyperlink w:anchor="_Toc6090" w:history="1">
        <w:r>
          <w:rPr>
            <w:rFonts w:ascii="仿宋" w:eastAsia="仿宋" w:hAnsi="仿宋" w:cs="仿宋" w:hint="eastAsia"/>
            <w:lang w:eastAsia="zh-CN"/>
          </w:rPr>
          <w:t>(一)、危机预警与识别</w:t>
        </w:r>
        <w:r>
          <w:tab/>
        </w:r>
        <w:r>
          <w:fldChar w:fldCharType="begin"/>
        </w:r>
        <w:r>
          <w:instrText xml:space="preserve"> PAGEREF _Toc6090 \h </w:instrText>
        </w:r>
        <w:r>
          <w:fldChar w:fldCharType="separate"/>
        </w:r>
        <w:r>
          <w:t>10</w:t>
        </w:r>
        <w:r>
          <w:fldChar w:fldCharType="end"/>
        </w:r>
      </w:hyperlink>
    </w:p>
    <w:p>
      <w:pPr>
        <w:pStyle w:val="TOC2"/>
        <w:tabs>
          <w:tab w:val="right" w:leader="dot" w:pos="8306"/>
        </w:tabs>
      </w:pPr>
      <w:hyperlink w:anchor="_Toc25214" w:history="1">
        <w:r>
          <w:rPr>
            <w:rFonts w:ascii="仿宋" w:eastAsia="仿宋" w:hAnsi="仿宋" w:cs="仿宋" w:hint="eastAsia"/>
            <w:lang w:eastAsia="zh-CN"/>
          </w:rPr>
          <w:t>(二)、危机应对与恢复</w:t>
        </w:r>
        <w:r>
          <w:tab/>
        </w:r>
        <w:r>
          <w:fldChar w:fldCharType="begin"/>
        </w:r>
        <w:r>
          <w:instrText xml:space="preserve"> PAGEREF _Toc25214 \h </w:instrText>
        </w:r>
        <w:r>
          <w:fldChar w:fldCharType="separate"/>
        </w:r>
        <w:r>
          <w:t>11</w:t>
        </w:r>
        <w:r>
          <w:fldChar w:fldCharType="end"/>
        </w:r>
      </w:hyperlink>
    </w:p>
    <w:p>
      <w:pPr>
        <w:pStyle w:val="TOC1"/>
        <w:tabs>
          <w:tab w:val="right" w:leader="dot" w:pos="8306"/>
        </w:tabs>
      </w:pPr>
      <w:hyperlink w:anchor="_Toc5653" w:history="1">
        <w:r>
          <w:rPr>
            <w:rFonts w:ascii="仿宋" w:eastAsia="仿宋" w:hAnsi="仿宋" w:cs="仿宋" w:hint="eastAsia"/>
            <w:lang w:eastAsia="zh-CN"/>
          </w:rPr>
          <w:t>四、实验室仪器装置项目可持续发展</w:t>
        </w:r>
        <w:r>
          <w:tab/>
        </w:r>
        <w:r>
          <w:fldChar w:fldCharType="begin"/>
        </w:r>
        <w:r>
          <w:instrText xml:space="preserve"> PAGEREF _Toc5653 \h </w:instrText>
        </w:r>
        <w:r>
          <w:fldChar w:fldCharType="separate"/>
        </w:r>
        <w:r>
          <w:t>12</w:t>
        </w:r>
        <w:r>
          <w:fldChar w:fldCharType="end"/>
        </w:r>
      </w:hyperlink>
    </w:p>
    <w:p>
      <w:pPr>
        <w:pStyle w:val="TOC2"/>
        <w:tabs>
          <w:tab w:val="right" w:leader="dot" w:pos="8306"/>
        </w:tabs>
      </w:pPr>
      <w:hyperlink w:anchor="_Toc14825" w:history="1">
        <w:r>
          <w:rPr>
            <w:rFonts w:ascii="仿宋" w:eastAsia="仿宋" w:hAnsi="仿宋" w:cs="仿宋" w:hint="eastAsia"/>
            <w:lang w:eastAsia="zh-CN"/>
          </w:rPr>
          <w:t>(一)、可持续战略与实践</w:t>
        </w:r>
        <w:r>
          <w:tab/>
        </w:r>
        <w:r>
          <w:fldChar w:fldCharType="begin"/>
        </w:r>
        <w:r>
          <w:instrText xml:space="preserve"> PAGEREF _Toc14825 \h </w:instrText>
        </w:r>
        <w:r>
          <w:fldChar w:fldCharType="separate"/>
        </w:r>
        <w:r>
          <w:t>12</w:t>
        </w:r>
        <w:r>
          <w:fldChar w:fldCharType="end"/>
        </w:r>
      </w:hyperlink>
    </w:p>
    <w:p>
      <w:pPr>
        <w:pStyle w:val="TOC2"/>
        <w:tabs>
          <w:tab w:val="right" w:leader="dot" w:pos="8306"/>
        </w:tabs>
      </w:pPr>
      <w:hyperlink w:anchor="_Toc26003" w:history="1">
        <w:r>
          <w:rPr>
            <w:rFonts w:ascii="仿宋" w:eastAsia="仿宋" w:hAnsi="仿宋" w:cs="仿宋" w:hint="eastAsia"/>
            <w:lang w:eastAsia="zh-CN"/>
          </w:rPr>
          <w:t>(二)、环保与社会责任</w:t>
        </w:r>
        <w:r>
          <w:tab/>
        </w:r>
        <w:r>
          <w:fldChar w:fldCharType="begin"/>
        </w:r>
        <w:r>
          <w:instrText xml:space="preserve"> PAGEREF _Toc26003 \h </w:instrText>
        </w:r>
        <w:r>
          <w:fldChar w:fldCharType="separate"/>
        </w:r>
        <w:r>
          <w:t>13</w:t>
        </w:r>
        <w:r>
          <w:fldChar w:fldCharType="end"/>
        </w:r>
      </w:hyperlink>
    </w:p>
    <w:p>
      <w:pPr>
        <w:pStyle w:val="TOC1"/>
        <w:tabs>
          <w:tab w:val="right" w:leader="dot" w:pos="8306"/>
        </w:tabs>
      </w:pPr>
      <w:hyperlink w:anchor="_Toc25677" w:history="1">
        <w:r>
          <w:rPr>
            <w:rFonts w:ascii="仿宋" w:eastAsia="仿宋" w:hAnsi="仿宋" w:cs="仿宋" w:hint="eastAsia"/>
            <w:lang w:eastAsia="zh-CN"/>
          </w:rPr>
          <w:t>五、市场分析、调研</w:t>
        </w:r>
        <w:r>
          <w:tab/>
        </w:r>
        <w:r>
          <w:fldChar w:fldCharType="begin"/>
        </w:r>
        <w:r>
          <w:instrText xml:space="preserve"> PAGEREF _Toc25677 \h </w:instrText>
        </w:r>
        <w:r>
          <w:fldChar w:fldCharType="separate"/>
        </w:r>
        <w:r>
          <w:t>14</w:t>
        </w:r>
        <w:r>
          <w:fldChar w:fldCharType="end"/>
        </w:r>
      </w:hyperlink>
    </w:p>
    <w:p>
      <w:pPr>
        <w:pStyle w:val="TOC2"/>
        <w:tabs>
          <w:tab w:val="right" w:leader="dot" w:pos="8306"/>
        </w:tabs>
      </w:pPr>
      <w:hyperlink w:anchor="_Toc19816" w:history="1">
        <w:r>
          <w:rPr>
            <w:rFonts w:ascii="仿宋" w:eastAsia="仿宋" w:hAnsi="仿宋" w:cs="仿宋" w:hint="eastAsia"/>
            <w:lang w:eastAsia="zh-CN"/>
          </w:rPr>
          <w:t>(一)、实验室仪器装置行业分析</w:t>
        </w:r>
        <w:r>
          <w:tab/>
        </w:r>
        <w:r>
          <w:fldChar w:fldCharType="begin"/>
        </w:r>
        <w:r>
          <w:instrText xml:space="preserve"> PAGEREF _Toc19816 \h </w:instrText>
        </w:r>
        <w:r>
          <w:fldChar w:fldCharType="separate"/>
        </w:r>
        <w:r>
          <w:t>14</w:t>
        </w:r>
        <w:r>
          <w:fldChar w:fldCharType="end"/>
        </w:r>
      </w:hyperlink>
    </w:p>
    <w:p>
      <w:pPr>
        <w:pStyle w:val="TOC2"/>
        <w:tabs>
          <w:tab w:val="right" w:leader="dot" w:pos="8306"/>
        </w:tabs>
      </w:pPr>
      <w:hyperlink w:anchor="_Toc25327" w:history="1">
        <w:r>
          <w:rPr>
            <w:rFonts w:ascii="仿宋" w:eastAsia="仿宋" w:hAnsi="仿宋" w:cs="仿宋" w:hint="eastAsia"/>
            <w:lang w:eastAsia="zh-CN"/>
          </w:rPr>
          <w:t>(二)、实验室仪器装置市场分析预测</w:t>
        </w:r>
        <w:r>
          <w:tab/>
        </w:r>
        <w:r>
          <w:fldChar w:fldCharType="begin"/>
        </w:r>
        <w:r>
          <w:instrText xml:space="preserve"> PAGEREF _Toc25327 \h </w:instrText>
        </w:r>
        <w:r>
          <w:fldChar w:fldCharType="separate"/>
        </w:r>
        <w:r>
          <w:t>15</w:t>
        </w:r>
        <w:r>
          <w:fldChar w:fldCharType="end"/>
        </w:r>
      </w:hyperlink>
    </w:p>
    <w:p>
      <w:pPr>
        <w:pStyle w:val="TOC1"/>
        <w:tabs>
          <w:tab w:val="right" w:leader="dot" w:pos="8306"/>
        </w:tabs>
      </w:pPr>
      <w:hyperlink w:anchor="_Toc28101" w:history="1">
        <w:r>
          <w:rPr>
            <w:rFonts w:ascii="仿宋" w:eastAsia="仿宋" w:hAnsi="仿宋" w:cs="仿宋" w:hint="eastAsia"/>
            <w:lang w:eastAsia="zh-CN"/>
          </w:rPr>
          <w:t>六、实验室仪器装置项目概论</w:t>
        </w:r>
        <w:r>
          <w:tab/>
        </w:r>
        <w:r>
          <w:fldChar w:fldCharType="begin"/>
        </w:r>
        <w:r>
          <w:instrText xml:space="preserve"> PAGEREF _Toc28101 \h </w:instrText>
        </w:r>
        <w:r>
          <w:fldChar w:fldCharType="separate"/>
        </w:r>
        <w:r>
          <w:t>16</w:t>
        </w:r>
        <w:r>
          <w:fldChar w:fldCharType="end"/>
        </w:r>
      </w:hyperlink>
    </w:p>
    <w:p>
      <w:pPr>
        <w:pStyle w:val="TOC2"/>
        <w:tabs>
          <w:tab w:val="right" w:leader="dot" w:pos="8306"/>
        </w:tabs>
      </w:pPr>
      <w:hyperlink w:anchor="_Toc28977" w:history="1">
        <w:r>
          <w:rPr>
            <w:rFonts w:ascii="仿宋" w:eastAsia="仿宋" w:hAnsi="仿宋" w:cs="仿宋" w:hint="eastAsia"/>
            <w:lang w:eastAsia="zh-CN"/>
          </w:rPr>
          <w:t>(一)、实验室仪器装置项目概况</w:t>
        </w:r>
        <w:r>
          <w:tab/>
        </w:r>
        <w:r>
          <w:fldChar w:fldCharType="begin"/>
        </w:r>
        <w:r>
          <w:instrText xml:space="preserve"> PAGEREF _Toc28977 \h </w:instrText>
        </w:r>
        <w:r>
          <w:fldChar w:fldCharType="separate"/>
        </w:r>
        <w:r>
          <w:t>16</w:t>
        </w:r>
        <w:r>
          <w:fldChar w:fldCharType="end"/>
        </w:r>
      </w:hyperlink>
    </w:p>
    <w:p>
      <w:pPr>
        <w:pStyle w:val="TOC2"/>
        <w:tabs>
          <w:tab w:val="right" w:leader="dot" w:pos="8306"/>
        </w:tabs>
      </w:pPr>
      <w:hyperlink w:anchor="_Toc10391" w:history="1">
        <w:r>
          <w:rPr>
            <w:rFonts w:ascii="仿宋" w:eastAsia="仿宋" w:hAnsi="仿宋" w:cs="仿宋" w:hint="eastAsia"/>
            <w:lang w:eastAsia="zh-CN"/>
          </w:rPr>
          <w:t>(二)、实验室仪器装置项目目标</w:t>
        </w:r>
        <w:r>
          <w:tab/>
        </w:r>
        <w:r>
          <w:fldChar w:fldCharType="begin"/>
        </w:r>
        <w:r>
          <w:instrText xml:space="preserve"> PAGEREF _Toc10391 \h </w:instrText>
        </w:r>
        <w:r>
          <w:fldChar w:fldCharType="separate"/>
        </w:r>
        <w:r>
          <w:t>18</w:t>
        </w:r>
        <w:r>
          <w:fldChar w:fldCharType="end"/>
        </w:r>
      </w:hyperlink>
    </w:p>
    <w:p>
      <w:pPr>
        <w:pStyle w:val="TOC2"/>
        <w:tabs>
          <w:tab w:val="right" w:leader="dot" w:pos="8306"/>
        </w:tabs>
      </w:pPr>
      <w:hyperlink w:anchor="_Toc29975" w:history="1">
        <w:r>
          <w:rPr>
            <w:rFonts w:ascii="仿宋" w:eastAsia="仿宋" w:hAnsi="仿宋" w:cs="仿宋" w:hint="eastAsia"/>
            <w:lang w:eastAsia="zh-CN"/>
          </w:rPr>
          <w:t>(三)、实验室仪器装置项目提出的理由</w:t>
        </w:r>
        <w:r>
          <w:tab/>
        </w:r>
        <w:r>
          <w:fldChar w:fldCharType="begin"/>
        </w:r>
        <w:r>
          <w:instrText xml:space="preserve"> PAGEREF _Toc29975 \h </w:instrText>
        </w:r>
        <w:r>
          <w:fldChar w:fldCharType="separate"/>
        </w:r>
        <w:r>
          <w:t>19</w:t>
        </w:r>
        <w:r>
          <w:fldChar w:fldCharType="end"/>
        </w:r>
      </w:hyperlink>
    </w:p>
    <w:p>
      <w:pPr>
        <w:pStyle w:val="TOC2"/>
        <w:tabs>
          <w:tab w:val="right" w:leader="dot" w:pos="8306"/>
        </w:tabs>
      </w:pPr>
      <w:hyperlink w:anchor="_Toc20593" w:history="1">
        <w:r>
          <w:rPr>
            <w:rFonts w:ascii="仿宋" w:eastAsia="仿宋" w:hAnsi="仿宋" w:cs="仿宋" w:hint="eastAsia"/>
            <w:lang w:eastAsia="zh-CN"/>
          </w:rPr>
          <w:t>(四)、实验室仪器装置项目意义</w:t>
        </w:r>
        <w:r>
          <w:tab/>
        </w:r>
        <w:r>
          <w:fldChar w:fldCharType="begin"/>
        </w:r>
        <w:r>
          <w:instrText xml:space="preserve"> PAGEREF _Toc20593 \h </w:instrText>
        </w:r>
        <w:r>
          <w:fldChar w:fldCharType="separate"/>
        </w:r>
        <w:r>
          <w:t>21</w:t>
        </w:r>
        <w:r>
          <w:fldChar w:fldCharType="end"/>
        </w:r>
      </w:hyperlink>
    </w:p>
    <w:p>
      <w:pPr>
        <w:pStyle w:val="TOC2"/>
        <w:tabs>
          <w:tab w:val="right" w:leader="dot" w:pos="8306"/>
        </w:tabs>
      </w:pPr>
      <w:hyperlink w:anchor="_Toc28929" w:history="1">
        <w:r>
          <w:rPr>
            <w:rFonts w:ascii="仿宋" w:eastAsia="仿宋" w:hAnsi="仿宋" w:cs="仿宋" w:hint="eastAsia"/>
            <w:lang w:eastAsia="zh-CN"/>
          </w:rPr>
          <w:t>(五)、实验室仪器装置项目背景</w:t>
        </w:r>
        <w:r>
          <w:tab/>
        </w:r>
        <w:r>
          <w:fldChar w:fldCharType="begin"/>
        </w:r>
        <w:r>
          <w:instrText xml:space="preserve"> PAGEREF _Toc28929 \h </w:instrText>
        </w:r>
        <w:r>
          <w:fldChar w:fldCharType="separate"/>
        </w:r>
        <w:r>
          <w:t>21</w:t>
        </w:r>
        <w:r>
          <w:fldChar w:fldCharType="end"/>
        </w:r>
      </w:hyperlink>
    </w:p>
    <w:p>
      <w:pPr>
        <w:pStyle w:val="TOC1"/>
        <w:tabs>
          <w:tab w:val="right" w:leader="dot" w:pos="8306"/>
        </w:tabs>
      </w:pPr>
      <w:hyperlink w:anchor="_Toc22506" w:history="1">
        <w:r>
          <w:rPr>
            <w:rFonts w:ascii="仿宋" w:eastAsia="仿宋" w:hAnsi="仿宋" w:cs="仿宋" w:hint="eastAsia"/>
            <w:lang w:eastAsia="zh-CN"/>
          </w:rPr>
          <w:t>七、实验室仪器装置项目人力资源培养与发展</w:t>
        </w:r>
        <w:r>
          <w:tab/>
        </w:r>
        <w:r>
          <w:fldChar w:fldCharType="begin"/>
        </w:r>
        <w:r>
          <w:instrText xml:space="preserve"> PAGEREF _Toc22506 \h </w:instrText>
        </w:r>
        <w:r>
          <w:fldChar w:fldCharType="separate"/>
        </w:r>
        <w:r>
          <w:t>22</w:t>
        </w:r>
        <w:r>
          <w:fldChar w:fldCharType="end"/>
        </w:r>
      </w:hyperlink>
    </w:p>
    <w:p>
      <w:pPr>
        <w:pStyle w:val="TOC2"/>
        <w:tabs>
          <w:tab w:val="right" w:leader="dot" w:pos="8306"/>
        </w:tabs>
      </w:pPr>
      <w:hyperlink w:anchor="_Toc26646" w:history="1">
        <w:r>
          <w:rPr>
            <w:rFonts w:ascii="仿宋" w:eastAsia="仿宋" w:hAnsi="仿宋" w:cs="仿宋" w:hint="eastAsia"/>
            <w:lang w:eastAsia="zh-CN"/>
          </w:rPr>
          <w:t>(一)、人才需求与规划</w:t>
        </w:r>
        <w:r>
          <w:tab/>
        </w:r>
        <w:r>
          <w:fldChar w:fldCharType="begin"/>
        </w:r>
        <w:r>
          <w:instrText xml:space="preserve"> PAGEREF _Toc26646 \h </w:instrText>
        </w:r>
        <w:r>
          <w:fldChar w:fldCharType="separate"/>
        </w:r>
        <w:r>
          <w:t>22</w:t>
        </w:r>
        <w:r>
          <w:fldChar w:fldCharType="end"/>
        </w:r>
      </w:hyperlink>
    </w:p>
    <w:p>
      <w:pPr>
        <w:pStyle w:val="TOC2"/>
        <w:tabs>
          <w:tab w:val="right" w:leader="dot" w:pos="8306"/>
        </w:tabs>
      </w:pPr>
      <w:hyperlink w:anchor="_Toc19656" w:history="1">
        <w:r>
          <w:rPr>
            <w:rFonts w:ascii="仿宋" w:eastAsia="仿宋" w:hAnsi="仿宋" w:cs="仿宋" w:hint="eastAsia"/>
            <w:lang w:eastAsia="zh-CN"/>
          </w:rPr>
          <w:t>(二)、培训与发展计划</w:t>
        </w:r>
        <w:r>
          <w:tab/>
        </w:r>
        <w:r>
          <w:fldChar w:fldCharType="begin"/>
        </w:r>
        <w:r>
          <w:instrText xml:space="preserve"> PAGEREF _Toc19656 \h </w:instrText>
        </w:r>
        <w:r>
          <w:fldChar w:fldCharType="separate"/>
        </w:r>
        <w:r>
          <w:t>23</w:t>
        </w:r>
        <w:r>
          <w:fldChar w:fldCharType="end"/>
        </w:r>
      </w:hyperlink>
    </w:p>
    <w:p>
      <w:pPr>
        <w:pStyle w:val="TOC1"/>
        <w:tabs>
          <w:tab w:val="right" w:leader="dot" w:pos="8306"/>
        </w:tabs>
      </w:pPr>
      <w:hyperlink w:anchor="_Toc29500" w:history="1">
        <w:r>
          <w:rPr>
            <w:rFonts w:ascii="仿宋" w:eastAsia="仿宋" w:hAnsi="仿宋" w:cs="仿宋" w:hint="eastAsia"/>
            <w:lang w:eastAsia="zh-CN"/>
          </w:rPr>
          <w:t>八、实验室仪器装置项目环境影响分析</w:t>
        </w:r>
        <w:r>
          <w:tab/>
        </w:r>
        <w:r>
          <w:fldChar w:fldCharType="begin"/>
        </w:r>
        <w:r>
          <w:instrText xml:space="preserve"> PAGEREF _Toc29500 \h </w:instrText>
        </w:r>
        <w:r>
          <w:fldChar w:fldCharType="separate"/>
        </w:r>
        <w:r>
          <w:t>24</w:t>
        </w:r>
        <w:r>
          <w:fldChar w:fldCharType="end"/>
        </w:r>
      </w:hyperlink>
    </w:p>
    <w:p>
      <w:pPr>
        <w:pStyle w:val="TOC2"/>
        <w:tabs>
          <w:tab w:val="right" w:leader="dot" w:pos="8306"/>
        </w:tabs>
      </w:pPr>
      <w:hyperlink w:anchor="_Toc1458" w:history="1">
        <w:r>
          <w:rPr>
            <w:rFonts w:ascii="仿宋" w:eastAsia="仿宋" w:hAnsi="仿宋" w:cs="仿宋" w:hint="eastAsia"/>
            <w:lang w:eastAsia="zh-CN"/>
          </w:rPr>
          <w:t>(一)、建设区域环境质量现状</w:t>
        </w:r>
        <w:r>
          <w:tab/>
        </w:r>
        <w:r>
          <w:fldChar w:fldCharType="begin"/>
        </w:r>
        <w:r>
          <w:instrText xml:space="preserve"> PAGEREF _Toc1458 \h </w:instrText>
        </w:r>
        <w:r>
          <w:fldChar w:fldCharType="separate"/>
        </w:r>
        <w:r>
          <w:t>24</w:t>
        </w:r>
        <w:r>
          <w:fldChar w:fldCharType="end"/>
        </w:r>
      </w:hyperlink>
    </w:p>
    <w:p>
      <w:pPr>
        <w:pStyle w:val="TOC2"/>
        <w:tabs>
          <w:tab w:val="right" w:leader="dot" w:pos="8306"/>
        </w:tabs>
      </w:pPr>
      <w:hyperlink w:anchor="_Toc29324" w:history="1">
        <w:r>
          <w:rPr>
            <w:rFonts w:ascii="仿宋" w:eastAsia="仿宋" w:hAnsi="仿宋" w:cs="仿宋" w:hint="eastAsia"/>
            <w:lang w:eastAsia="zh-CN"/>
          </w:rPr>
          <w:t>(二)、建设期环境保护</w:t>
        </w:r>
        <w:r>
          <w:tab/>
        </w:r>
        <w:r>
          <w:fldChar w:fldCharType="begin"/>
        </w:r>
        <w:r>
          <w:instrText xml:space="preserve"> PAGEREF _Toc29324 \h </w:instrText>
        </w:r>
        <w:r>
          <w:fldChar w:fldCharType="separate"/>
        </w:r>
        <w:r>
          <w:t>25</w:t>
        </w:r>
        <w:r>
          <w:fldChar w:fldCharType="end"/>
        </w:r>
      </w:hyperlink>
    </w:p>
    <w:p>
      <w:pPr>
        <w:pStyle w:val="TOC2"/>
        <w:tabs>
          <w:tab w:val="right" w:leader="dot" w:pos="8306"/>
        </w:tabs>
      </w:pPr>
      <w:hyperlink w:anchor="_Toc24124" w:history="1">
        <w:r>
          <w:rPr>
            <w:rFonts w:ascii="仿宋" w:eastAsia="仿宋" w:hAnsi="仿宋" w:cs="仿宋" w:hint="eastAsia"/>
            <w:lang w:eastAsia="zh-CN"/>
          </w:rPr>
          <w:t>(三)、运营期环境保护</w:t>
        </w:r>
        <w:r>
          <w:tab/>
        </w:r>
        <w:r>
          <w:fldChar w:fldCharType="begin"/>
        </w:r>
        <w:r>
          <w:instrText xml:space="preserve"> PAGEREF _Toc24124 \h </w:instrText>
        </w:r>
        <w:r>
          <w:fldChar w:fldCharType="separate"/>
        </w:r>
        <w:r>
          <w:t>26</w:t>
        </w:r>
        <w:r>
          <w:fldChar w:fldCharType="end"/>
        </w:r>
      </w:hyperlink>
    </w:p>
    <w:p>
      <w:pPr>
        <w:pStyle w:val="TOC2"/>
        <w:tabs>
          <w:tab w:val="right" w:leader="dot" w:pos="8306"/>
        </w:tabs>
      </w:pPr>
      <w:hyperlink w:anchor="_Toc26528" w:history="1">
        <w:r>
          <w:rPr>
            <w:rFonts w:ascii="仿宋" w:eastAsia="仿宋" w:hAnsi="仿宋" w:cs="仿宋" w:hint="eastAsia"/>
            <w:lang w:eastAsia="zh-CN"/>
          </w:rPr>
          <w:t>(四)、实验室仪器装置项目建设对区域经济的影响</w:t>
        </w:r>
        <w:r>
          <w:tab/>
        </w:r>
        <w:r>
          <w:fldChar w:fldCharType="begin"/>
        </w:r>
        <w:r>
          <w:instrText xml:space="preserve"> PAGEREF _Toc26528 \h </w:instrText>
        </w:r>
        <w:r>
          <w:fldChar w:fldCharType="separate"/>
        </w:r>
        <w:r>
          <w:t>28</w:t>
        </w:r>
        <w:r>
          <w:fldChar w:fldCharType="end"/>
        </w:r>
      </w:hyperlink>
    </w:p>
    <w:p>
      <w:pPr>
        <w:pStyle w:val="TOC2"/>
        <w:tabs>
          <w:tab w:val="right" w:leader="dot" w:pos="8306"/>
        </w:tabs>
      </w:pPr>
      <w:hyperlink w:anchor="_Toc31882" w:history="1">
        <w:r>
          <w:rPr>
            <w:rFonts w:ascii="仿宋" w:eastAsia="仿宋" w:hAnsi="仿宋" w:cs="仿宋" w:hint="eastAsia"/>
            <w:lang w:eastAsia="zh-CN"/>
          </w:rPr>
          <w:t>(五)、废弃物处理</w:t>
        </w:r>
        <w:r>
          <w:tab/>
        </w:r>
        <w:r>
          <w:fldChar w:fldCharType="begin"/>
        </w:r>
        <w:r>
          <w:instrText xml:space="preserve"> PAGEREF _Toc31882 \h </w:instrText>
        </w:r>
        <w:r>
          <w:fldChar w:fldCharType="separate"/>
        </w:r>
        <w:r>
          <w:t>30</w:t>
        </w:r>
        <w:r>
          <w:fldChar w:fldCharType="end"/>
        </w:r>
      </w:hyperlink>
    </w:p>
    <w:p>
      <w:pPr>
        <w:pStyle w:val="TOC2"/>
        <w:tabs>
          <w:tab w:val="right" w:leader="dot" w:pos="8306"/>
        </w:tabs>
      </w:pPr>
      <w:hyperlink w:anchor="_Toc10039" w:history="1">
        <w:r>
          <w:rPr>
            <w:rFonts w:ascii="仿宋" w:eastAsia="仿宋" w:hAnsi="仿宋" w:cs="仿宋" w:hint="eastAsia"/>
            <w:lang w:eastAsia="zh-CN"/>
          </w:rPr>
          <w:t>(六)、特殊环境影响分析</w:t>
        </w:r>
        <w:r>
          <w:tab/>
        </w:r>
        <w:r>
          <w:fldChar w:fldCharType="begin"/>
        </w:r>
        <w:r>
          <w:instrText xml:space="preserve"> PAGEREF _Toc10039 \h </w:instrText>
        </w:r>
        <w:r>
          <w:fldChar w:fldCharType="separate"/>
        </w:r>
        <w:r>
          <w:t>31</w:t>
        </w:r>
        <w:r>
          <w:fldChar w:fldCharType="end"/>
        </w:r>
      </w:hyperlink>
    </w:p>
    <w:p>
      <w:pPr>
        <w:pStyle w:val="TOC2"/>
        <w:tabs>
          <w:tab w:val="right" w:leader="dot" w:pos="8306"/>
        </w:tabs>
      </w:pPr>
      <w:hyperlink w:anchor="_Toc13538" w:history="1">
        <w:r>
          <w:rPr>
            <w:rFonts w:ascii="仿宋" w:eastAsia="仿宋" w:hAnsi="仿宋" w:cs="仿宋" w:hint="eastAsia"/>
            <w:lang w:eastAsia="zh-CN"/>
          </w:rPr>
          <w:t>(七)、清洁生产</w:t>
        </w:r>
        <w:r>
          <w:tab/>
        </w:r>
        <w:r>
          <w:fldChar w:fldCharType="begin"/>
        </w:r>
        <w:r>
          <w:instrText xml:space="preserve"> PAGEREF _Toc13538 \h </w:instrText>
        </w:r>
        <w:r>
          <w:fldChar w:fldCharType="separate"/>
        </w:r>
        <w:r>
          <w:t>32</w:t>
        </w:r>
        <w:r>
          <w:fldChar w:fldCharType="end"/>
        </w:r>
      </w:hyperlink>
    </w:p>
    <w:p>
      <w:pPr>
        <w:pStyle w:val="TOC2"/>
        <w:tabs>
          <w:tab w:val="right" w:leader="dot" w:pos="8306"/>
        </w:tabs>
      </w:pPr>
      <w:hyperlink w:anchor="_Toc17657" w:history="1">
        <w:r>
          <w:rPr>
            <w:rFonts w:ascii="仿宋" w:eastAsia="仿宋" w:hAnsi="仿宋" w:cs="仿宋" w:hint="eastAsia"/>
            <w:lang w:eastAsia="zh-CN"/>
          </w:rPr>
          <w:t>(八)、环境保护综合评价</w:t>
        </w:r>
        <w:r>
          <w:tab/>
        </w:r>
        <w:r>
          <w:fldChar w:fldCharType="begin"/>
        </w:r>
        <w:r>
          <w:instrText xml:space="preserve"> PAGEREF _Toc17657 \h </w:instrText>
        </w:r>
        <w:r>
          <w:fldChar w:fldCharType="separate"/>
        </w:r>
        <w:r>
          <w:t>33</w:t>
        </w:r>
        <w:r>
          <w:fldChar w:fldCharType="end"/>
        </w:r>
      </w:hyperlink>
    </w:p>
    <w:p>
      <w:pPr>
        <w:pStyle w:val="TOC1"/>
        <w:tabs>
          <w:tab w:val="right" w:leader="dot" w:pos="8306"/>
        </w:tabs>
      </w:pPr>
      <w:hyperlink w:anchor="_Toc733" w:history="1">
        <w:r>
          <w:rPr>
            <w:rFonts w:ascii="仿宋" w:eastAsia="仿宋" w:hAnsi="仿宋" w:cs="仿宋" w:hint="eastAsia"/>
            <w:lang w:eastAsia="zh-CN"/>
          </w:rPr>
          <w:t>九、实验室仪器装置项目风险管理</w:t>
        </w:r>
        <w:r>
          <w:tab/>
        </w:r>
        <w:r>
          <w:fldChar w:fldCharType="begin"/>
        </w:r>
        <w:r>
          <w:instrText xml:space="preserve"> PAGEREF _Toc733 \h </w:instrText>
        </w:r>
        <w:r>
          <w:fldChar w:fldCharType="separate"/>
        </w:r>
        <w:r>
          <w:t>35</w:t>
        </w:r>
        <w:r>
          <w:fldChar w:fldCharType="end"/>
        </w:r>
      </w:hyperlink>
    </w:p>
    <w:p>
      <w:pPr>
        <w:pStyle w:val="TOC2"/>
        <w:tabs>
          <w:tab w:val="right" w:leader="dot" w:pos="8306"/>
        </w:tabs>
      </w:pPr>
      <w:hyperlink w:anchor="_Toc29287" w:history="1">
        <w:r>
          <w:rPr>
            <w:rFonts w:ascii="仿宋" w:eastAsia="仿宋" w:hAnsi="仿宋" w:cs="仿宋" w:hint="eastAsia"/>
            <w:lang w:eastAsia="zh-CN"/>
          </w:rPr>
          <w:t>(一)、风险识别与评估</w:t>
        </w:r>
        <w:r>
          <w:tab/>
        </w:r>
        <w:r>
          <w:fldChar w:fldCharType="begin"/>
        </w:r>
        <w:r>
          <w:instrText xml:space="preserve"> PAGEREF _Toc29287 \h </w:instrText>
        </w:r>
        <w:r>
          <w:fldChar w:fldCharType="separate"/>
        </w:r>
        <w:r>
          <w:t>35</w:t>
        </w:r>
        <w:r>
          <w:fldChar w:fldCharType="end"/>
        </w:r>
      </w:hyperlink>
    </w:p>
    <w:p>
      <w:pPr>
        <w:pStyle w:val="TOC2"/>
        <w:tabs>
          <w:tab w:val="right" w:leader="dot" w:pos="8306"/>
        </w:tabs>
      </w:pPr>
      <w:hyperlink w:anchor="_Toc3355" w:history="1">
        <w:r>
          <w:rPr>
            <w:rFonts w:ascii="仿宋" w:eastAsia="仿宋" w:hAnsi="仿宋" w:cs="仿宋" w:hint="eastAsia"/>
            <w:lang w:eastAsia="zh-CN"/>
          </w:rPr>
          <w:t>(二)、风险应对策略</w:t>
        </w:r>
        <w:r>
          <w:tab/>
        </w:r>
        <w:r>
          <w:fldChar w:fldCharType="begin"/>
        </w:r>
        <w:r>
          <w:instrText xml:space="preserve"> PAGEREF _Toc3355 \h </w:instrText>
        </w:r>
        <w:r>
          <w:fldChar w:fldCharType="separate"/>
        </w:r>
        <w:r>
          <w:t>36</w:t>
        </w:r>
        <w:r>
          <w:fldChar w:fldCharType="end"/>
        </w:r>
      </w:hyperlink>
    </w:p>
    <w:p>
      <w:pPr>
        <w:pStyle w:val="TOC2"/>
        <w:tabs>
          <w:tab w:val="right" w:leader="dot" w:pos="8306"/>
        </w:tabs>
      </w:pPr>
      <w:hyperlink w:anchor="_Toc4664" w:history="1">
        <w:r>
          <w:rPr>
            <w:rFonts w:ascii="仿宋" w:eastAsia="仿宋" w:hAnsi="仿宋" w:cs="仿宋" w:hint="eastAsia"/>
            <w:lang w:eastAsia="zh-CN"/>
          </w:rPr>
          <w:t>(三)、风险监控与控制</w:t>
        </w:r>
        <w:r>
          <w:tab/>
        </w:r>
        <w:r>
          <w:fldChar w:fldCharType="begin"/>
        </w:r>
        <w:r>
          <w:instrText xml:space="preserve"> PAGEREF _Toc4664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008" w:history="1">
        <w:r>
          <w:rPr>
            <w:rFonts w:ascii="仿宋" w:eastAsia="仿宋" w:hAnsi="仿宋" w:cs="仿宋" w:hint="eastAsia"/>
            <w:lang w:eastAsia="zh-CN"/>
          </w:rPr>
          <w:t>十、实验室仪器装置项目社会影响</w:t>
        </w:r>
        <w:r>
          <w:tab/>
        </w:r>
        <w:r>
          <w:fldChar w:fldCharType="begin"/>
        </w:r>
        <w:r>
          <w:instrText xml:space="preserve"> PAGEREF _Toc4008 \h </w:instrText>
        </w:r>
        <w:r>
          <w:fldChar w:fldCharType="separate"/>
        </w:r>
        <w:r>
          <w:t>39</w:t>
        </w:r>
        <w:r>
          <w:fldChar w:fldCharType="end"/>
        </w:r>
      </w:hyperlink>
    </w:p>
    <w:p>
      <w:pPr>
        <w:pStyle w:val="TOC2"/>
        <w:tabs>
          <w:tab w:val="right" w:leader="dot" w:pos="8306"/>
        </w:tabs>
      </w:pPr>
      <w:hyperlink w:anchor="_Toc2994" w:history="1">
        <w:r>
          <w:rPr>
            <w:rFonts w:ascii="仿宋" w:eastAsia="仿宋" w:hAnsi="仿宋" w:cs="仿宋" w:hint="eastAsia"/>
            <w:lang w:eastAsia="zh-CN"/>
          </w:rPr>
          <w:t>(一)、社会责任与义务</w:t>
        </w:r>
        <w:r>
          <w:tab/>
        </w:r>
        <w:r>
          <w:fldChar w:fldCharType="begin"/>
        </w:r>
        <w:r>
          <w:instrText xml:space="preserve"> PAGEREF _Toc2994 \h </w:instrText>
        </w:r>
        <w:r>
          <w:fldChar w:fldCharType="separate"/>
        </w:r>
        <w:r>
          <w:t>39</w:t>
        </w:r>
        <w:r>
          <w:fldChar w:fldCharType="end"/>
        </w:r>
      </w:hyperlink>
    </w:p>
    <w:p>
      <w:pPr>
        <w:pStyle w:val="TOC2"/>
        <w:tabs>
          <w:tab w:val="right" w:leader="dot" w:pos="8306"/>
        </w:tabs>
      </w:pPr>
      <w:hyperlink w:anchor="_Toc10867" w:history="1">
        <w:r>
          <w:rPr>
            <w:rFonts w:ascii="仿宋" w:eastAsia="仿宋" w:hAnsi="仿宋" w:cs="仿宋" w:hint="eastAsia"/>
            <w:lang w:eastAsia="zh-CN"/>
          </w:rPr>
          <w:t>(二)、社会参与与沟通</w:t>
        </w:r>
        <w:r>
          <w:tab/>
        </w:r>
        <w:r>
          <w:fldChar w:fldCharType="begin"/>
        </w:r>
        <w:r>
          <w:instrText xml:space="preserve"> PAGEREF _Toc10867 \h </w:instrText>
        </w:r>
        <w:r>
          <w:fldChar w:fldCharType="separate"/>
        </w:r>
        <w:r>
          <w:t>39</w:t>
        </w:r>
        <w:r>
          <w:fldChar w:fldCharType="end"/>
        </w:r>
      </w:hyperlink>
    </w:p>
    <w:p>
      <w:pPr>
        <w:pStyle w:val="TOC1"/>
        <w:tabs>
          <w:tab w:val="right" w:leader="dot" w:pos="8306"/>
        </w:tabs>
      </w:pPr>
      <w:hyperlink w:anchor="_Toc1476" w:history="1">
        <w:r>
          <w:rPr>
            <w:rFonts w:ascii="仿宋" w:eastAsia="仿宋" w:hAnsi="仿宋" w:cs="仿宋" w:hint="eastAsia"/>
            <w:lang w:eastAsia="zh-CN"/>
          </w:rPr>
          <w:t>十一、实验室仪器装置项目财务管理</w:t>
        </w:r>
        <w:r>
          <w:tab/>
        </w:r>
        <w:r>
          <w:fldChar w:fldCharType="begin"/>
        </w:r>
        <w:r>
          <w:instrText xml:space="preserve"> PAGEREF _Toc1476 \h </w:instrText>
        </w:r>
        <w:r>
          <w:fldChar w:fldCharType="separate"/>
        </w:r>
        <w:r>
          <w:t>40</w:t>
        </w:r>
        <w:r>
          <w:fldChar w:fldCharType="end"/>
        </w:r>
      </w:hyperlink>
    </w:p>
    <w:p>
      <w:pPr>
        <w:pStyle w:val="TOC2"/>
        <w:tabs>
          <w:tab w:val="right" w:leader="dot" w:pos="8306"/>
        </w:tabs>
      </w:pPr>
      <w:hyperlink w:anchor="_Toc15489" w:history="1">
        <w:r>
          <w:rPr>
            <w:rFonts w:ascii="仿宋" w:eastAsia="仿宋" w:hAnsi="仿宋" w:cs="仿宋" w:hint="eastAsia"/>
            <w:lang w:eastAsia="zh-CN"/>
          </w:rPr>
          <w:t>(一)、资金需求大</w:t>
        </w:r>
        <w:r>
          <w:tab/>
        </w:r>
        <w:r>
          <w:fldChar w:fldCharType="begin"/>
        </w:r>
        <w:r>
          <w:instrText xml:space="preserve"> PAGEREF _Toc15489 \h </w:instrText>
        </w:r>
        <w:r>
          <w:fldChar w:fldCharType="separate"/>
        </w:r>
        <w:r>
          <w:t>40</w:t>
        </w:r>
        <w:r>
          <w:fldChar w:fldCharType="end"/>
        </w:r>
      </w:hyperlink>
    </w:p>
    <w:p>
      <w:pPr>
        <w:pStyle w:val="TOC2"/>
        <w:tabs>
          <w:tab w:val="right" w:leader="dot" w:pos="8306"/>
        </w:tabs>
      </w:pPr>
      <w:hyperlink w:anchor="_Toc12264" w:history="1">
        <w:r>
          <w:rPr>
            <w:rFonts w:ascii="仿宋" w:eastAsia="仿宋" w:hAnsi="仿宋" w:cs="仿宋" w:hint="eastAsia"/>
            <w:lang w:eastAsia="zh-CN"/>
          </w:rPr>
          <w:t>(二)、研发周期长</w:t>
        </w:r>
        <w:r>
          <w:tab/>
        </w:r>
        <w:r>
          <w:fldChar w:fldCharType="begin"/>
        </w:r>
        <w:r>
          <w:instrText xml:space="preserve"> PAGEREF _Toc12264 \h </w:instrText>
        </w:r>
        <w:r>
          <w:fldChar w:fldCharType="separate"/>
        </w:r>
        <w:r>
          <w:t>41</w:t>
        </w:r>
        <w:r>
          <w:fldChar w:fldCharType="end"/>
        </w:r>
      </w:hyperlink>
    </w:p>
    <w:p>
      <w:pPr>
        <w:pStyle w:val="TOC2"/>
        <w:tabs>
          <w:tab w:val="right" w:leader="dot" w:pos="8306"/>
        </w:tabs>
      </w:pPr>
      <w:hyperlink w:anchor="_Toc31177" w:history="1">
        <w:r>
          <w:rPr>
            <w:rFonts w:ascii="仿宋" w:eastAsia="仿宋" w:hAnsi="仿宋" w:cs="仿宋" w:hint="eastAsia"/>
            <w:lang w:eastAsia="zh-CN"/>
          </w:rPr>
          <w:t>(三)、市场风险大</w:t>
        </w:r>
        <w:r>
          <w:tab/>
        </w:r>
        <w:r>
          <w:fldChar w:fldCharType="begin"/>
        </w:r>
        <w:r>
          <w:instrText xml:space="preserve"> PAGEREF _Toc31177 \h </w:instrText>
        </w:r>
        <w:r>
          <w:fldChar w:fldCharType="separate"/>
        </w:r>
        <w:r>
          <w:t>43</w:t>
        </w:r>
        <w:r>
          <w:fldChar w:fldCharType="end"/>
        </w:r>
      </w:hyperlink>
    </w:p>
    <w:p>
      <w:pPr>
        <w:pStyle w:val="TOC2"/>
        <w:tabs>
          <w:tab w:val="right" w:leader="dot" w:pos="8306"/>
        </w:tabs>
      </w:pPr>
      <w:hyperlink w:anchor="_Toc12053" w:history="1">
        <w:r>
          <w:rPr>
            <w:rFonts w:ascii="仿宋" w:eastAsia="仿宋" w:hAnsi="仿宋" w:cs="仿宋" w:hint="eastAsia"/>
            <w:lang w:eastAsia="zh-CN"/>
          </w:rPr>
          <w:t>(四)、利润率高</w:t>
        </w:r>
        <w:r>
          <w:tab/>
        </w:r>
        <w:r>
          <w:fldChar w:fldCharType="begin"/>
        </w:r>
        <w:r>
          <w:instrText xml:space="preserve"> PAGEREF _Toc12053 \h </w:instrText>
        </w:r>
        <w:r>
          <w:fldChar w:fldCharType="separate"/>
        </w:r>
        <w:r>
          <w:t>45</w:t>
        </w:r>
        <w:r>
          <w:fldChar w:fldCharType="end"/>
        </w:r>
      </w:hyperlink>
    </w:p>
    <w:p>
      <w:pPr>
        <w:pStyle w:val="TOC1"/>
        <w:tabs>
          <w:tab w:val="right" w:leader="dot" w:pos="8306"/>
        </w:tabs>
      </w:pPr>
      <w:hyperlink w:anchor="_Toc6361" w:history="1">
        <w:r>
          <w:rPr>
            <w:rFonts w:ascii="仿宋" w:eastAsia="仿宋" w:hAnsi="仿宋" w:cs="仿宋" w:hint="eastAsia"/>
            <w:lang w:eastAsia="zh-CN"/>
          </w:rPr>
          <w:t>十二、实验室仪器装置项目计划安排</w:t>
        </w:r>
        <w:r>
          <w:tab/>
        </w:r>
        <w:r>
          <w:fldChar w:fldCharType="begin"/>
        </w:r>
        <w:r>
          <w:instrText xml:space="preserve"> PAGEREF _Toc6361 \h </w:instrText>
        </w:r>
        <w:r>
          <w:fldChar w:fldCharType="separate"/>
        </w:r>
        <w:r>
          <w:t>48</w:t>
        </w:r>
        <w:r>
          <w:fldChar w:fldCharType="end"/>
        </w:r>
      </w:hyperlink>
    </w:p>
    <w:p>
      <w:pPr>
        <w:pStyle w:val="TOC2"/>
        <w:tabs>
          <w:tab w:val="right" w:leader="dot" w:pos="8306"/>
        </w:tabs>
      </w:pPr>
      <w:hyperlink w:anchor="_Toc14154" w:history="1">
        <w:r>
          <w:rPr>
            <w:rFonts w:ascii="仿宋" w:eastAsia="仿宋" w:hAnsi="仿宋" w:cs="仿宋" w:hint="eastAsia"/>
            <w:lang w:eastAsia="zh-CN"/>
          </w:rPr>
          <w:t>(一)、建设周期</w:t>
        </w:r>
        <w:r>
          <w:tab/>
        </w:r>
        <w:r>
          <w:fldChar w:fldCharType="begin"/>
        </w:r>
        <w:r>
          <w:instrText xml:space="preserve"> PAGEREF _Toc14154 \h </w:instrText>
        </w:r>
        <w:r>
          <w:fldChar w:fldCharType="separate"/>
        </w:r>
        <w:r>
          <w:t>48</w:t>
        </w:r>
        <w:r>
          <w:fldChar w:fldCharType="end"/>
        </w:r>
      </w:hyperlink>
    </w:p>
    <w:p>
      <w:pPr>
        <w:pStyle w:val="TOC2"/>
        <w:tabs>
          <w:tab w:val="right" w:leader="dot" w:pos="8306"/>
        </w:tabs>
      </w:pPr>
      <w:hyperlink w:anchor="_Toc7857" w:history="1">
        <w:r>
          <w:rPr>
            <w:rFonts w:ascii="仿宋" w:eastAsia="仿宋" w:hAnsi="仿宋" w:cs="仿宋" w:hint="eastAsia"/>
            <w:lang w:eastAsia="zh-CN"/>
          </w:rPr>
          <w:t>(二)、建设进度</w:t>
        </w:r>
        <w:r>
          <w:tab/>
        </w:r>
        <w:r>
          <w:fldChar w:fldCharType="begin"/>
        </w:r>
        <w:r>
          <w:instrText xml:space="preserve"> PAGEREF _Toc7857 \h </w:instrText>
        </w:r>
        <w:r>
          <w:fldChar w:fldCharType="separate"/>
        </w:r>
        <w:r>
          <w:t>49</w:t>
        </w:r>
        <w:r>
          <w:fldChar w:fldCharType="end"/>
        </w:r>
      </w:hyperlink>
    </w:p>
    <w:p>
      <w:pPr>
        <w:pStyle w:val="TOC2"/>
        <w:tabs>
          <w:tab w:val="right" w:leader="dot" w:pos="8306"/>
        </w:tabs>
      </w:pPr>
      <w:hyperlink w:anchor="_Toc24190" w:history="1">
        <w:r>
          <w:rPr>
            <w:rFonts w:ascii="仿宋" w:eastAsia="仿宋" w:hAnsi="仿宋" w:cs="仿宋" w:hint="eastAsia"/>
            <w:lang w:eastAsia="zh-CN"/>
          </w:rPr>
          <w:t>(三)、进度安排注意事项</w:t>
        </w:r>
        <w:r>
          <w:tab/>
        </w:r>
        <w:r>
          <w:fldChar w:fldCharType="begin"/>
        </w:r>
        <w:r>
          <w:instrText xml:space="preserve"> PAGEREF _Toc24190 \h </w:instrText>
        </w:r>
        <w:r>
          <w:fldChar w:fldCharType="separate"/>
        </w:r>
        <w:r>
          <w:t>50</w:t>
        </w:r>
        <w:r>
          <w:fldChar w:fldCharType="end"/>
        </w:r>
      </w:hyperlink>
    </w:p>
    <w:p>
      <w:pPr>
        <w:pStyle w:val="TOC2"/>
        <w:tabs>
          <w:tab w:val="right" w:leader="dot" w:pos="8306"/>
        </w:tabs>
      </w:pPr>
      <w:hyperlink w:anchor="_Toc17022" w:history="1">
        <w:r>
          <w:rPr>
            <w:rFonts w:ascii="仿宋" w:eastAsia="仿宋" w:hAnsi="仿宋" w:cs="仿宋" w:hint="eastAsia"/>
            <w:lang w:eastAsia="zh-CN"/>
          </w:rPr>
          <w:t>(四)、人力资源配置</w:t>
        </w:r>
        <w:r>
          <w:tab/>
        </w:r>
        <w:r>
          <w:fldChar w:fldCharType="begin"/>
        </w:r>
        <w:r>
          <w:instrText xml:space="preserve"> PAGEREF _Toc17022 \h </w:instrText>
        </w:r>
        <w:r>
          <w:fldChar w:fldCharType="separate"/>
        </w:r>
        <w:r>
          <w:t>51</w:t>
        </w:r>
        <w:r>
          <w:fldChar w:fldCharType="end"/>
        </w:r>
      </w:hyperlink>
    </w:p>
    <w:p>
      <w:pPr>
        <w:pStyle w:val="TOC1"/>
        <w:tabs>
          <w:tab w:val="right" w:leader="dot" w:pos="8306"/>
        </w:tabs>
      </w:pPr>
      <w:hyperlink w:anchor="_Toc23542" w:history="1">
        <w:r>
          <w:rPr>
            <w:rFonts w:ascii="仿宋" w:eastAsia="仿宋" w:hAnsi="仿宋" w:cs="仿宋" w:hint="eastAsia"/>
            <w:lang w:eastAsia="zh-CN"/>
          </w:rPr>
          <w:t>十三、质量管理体系</w:t>
        </w:r>
        <w:r>
          <w:tab/>
        </w:r>
        <w:r>
          <w:fldChar w:fldCharType="begin"/>
        </w:r>
        <w:r>
          <w:instrText xml:space="preserve"> PAGEREF _Toc23542 \h </w:instrText>
        </w:r>
        <w:r>
          <w:fldChar w:fldCharType="separate"/>
        </w:r>
        <w:r>
          <w:t>52</w:t>
        </w:r>
        <w:r>
          <w:fldChar w:fldCharType="end"/>
        </w:r>
      </w:hyperlink>
    </w:p>
    <w:p>
      <w:pPr>
        <w:pStyle w:val="TOC2"/>
        <w:tabs>
          <w:tab w:val="right" w:leader="dot" w:pos="8306"/>
        </w:tabs>
      </w:pPr>
      <w:hyperlink w:anchor="_Toc28694" w:history="1">
        <w:r>
          <w:rPr>
            <w:rFonts w:ascii="仿宋" w:eastAsia="仿宋" w:hAnsi="仿宋" w:cs="仿宋" w:hint="eastAsia"/>
            <w:lang w:eastAsia="zh-CN"/>
          </w:rPr>
          <w:t>(一)、质量目标与方针</w:t>
        </w:r>
        <w:r>
          <w:tab/>
        </w:r>
        <w:r>
          <w:fldChar w:fldCharType="begin"/>
        </w:r>
        <w:r>
          <w:instrText xml:space="preserve"> PAGEREF _Toc28694 \h </w:instrText>
        </w:r>
        <w:r>
          <w:fldChar w:fldCharType="separate"/>
        </w:r>
        <w:r>
          <w:t>52</w:t>
        </w:r>
        <w:r>
          <w:fldChar w:fldCharType="end"/>
        </w:r>
      </w:hyperlink>
    </w:p>
    <w:p>
      <w:pPr>
        <w:pStyle w:val="TOC2"/>
        <w:tabs>
          <w:tab w:val="right" w:leader="dot" w:pos="8306"/>
        </w:tabs>
      </w:pPr>
      <w:hyperlink w:anchor="_Toc16202" w:history="1">
        <w:r>
          <w:rPr>
            <w:rFonts w:ascii="仿宋" w:eastAsia="仿宋" w:hAnsi="仿宋" w:cs="仿宋" w:hint="eastAsia"/>
            <w:lang w:eastAsia="zh-CN"/>
          </w:rPr>
          <w:t>(二)、质量管理责任</w:t>
        </w:r>
        <w:r>
          <w:tab/>
        </w:r>
        <w:r>
          <w:fldChar w:fldCharType="begin"/>
        </w:r>
        <w:r>
          <w:instrText xml:space="preserve"> PAGEREF _Toc16202 \h </w:instrText>
        </w:r>
        <w:r>
          <w:fldChar w:fldCharType="separate"/>
        </w:r>
        <w:r>
          <w:t>53</w:t>
        </w:r>
        <w:r>
          <w:fldChar w:fldCharType="end"/>
        </w:r>
      </w:hyperlink>
    </w:p>
    <w:p>
      <w:pPr>
        <w:pStyle w:val="TOC2"/>
        <w:tabs>
          <w:tab w:val="right" w:leader="dot" w:pos="8306"/>
        </w:tabs>
      </w:pPr>
      <w:hyperlink w:anchor="_Toc26467" w:history="1">
        <w:r>
          <w:rPr>
            <w:rFonts w:ascii="仿宋" w:eastAsia="仿宋" w:hAnsi="仿宋" w:cs="仿宋" w:hint="eastAsia"/>
            <w:lang w:eastAsia="zh-CN"/>
          </w:rPr>
          <w:t>(三)、质量管理体系文件</w:t>
        </w:r>
        <w:r>
          <w:tab/>
        </w:r>
        <w:r>
          <w:fldChar w:fldCharType="begin"/>
        </w:r>
        <w:r>
          <w:instrText xml:space="preserve"> PAGEREF _Toc26467 \h </w:instrText>
        </w:r>
        <w:r>
          <w:fldChar w:fldCharType="separate"/>
        </w:r>
        <w:r>
          <w:t>54</w:t>
        </w:r>
        <w:r>
          <w:fldChar w:fldCharType="end"/>
        </w:r>
      </w:hyperlink>
    </w:p>
    <w:p>
      <w:pPr>
        <w:pStyle w:val="TOC2"/>
        <w:tabs>
          <w:tab w:val="right" w:leader="dot" w:pos="8306"/>
        </w:tabs>
      </w:pPr>
      <w:hyperlink w:anchor="_Toc17574" w:history="1">
        <w:r>
          <w:rPr>
            <w:rFonts w:ascii="仿宋" w:eastAsia="仿宋" w:hAnsi="仿宋" w:cs="仿宋" w:hint="eastAsia"/>
            <w:lang w:eastAsia="zh-CN"/>
          </w:rPr>
          <w:t>(四)、质量培训与教育</w:t>
        </w:r>
        <w:r>
          <w:tab/>
        </w:r>
        <w:r>
          <w:fldChar w:fldCharType="begin"/>
        </w:r>
        <w:r>
          <w:instrText xml:space="preserve"> PAGEREF _Toc17574 \h </w:instrText>
        </w:r>
        <w:r>
          <w:fldChar w:fldCharType="separate"/>
        </w:r>
        <w:r>
          <w:t>57</w:t>
        </w:r>
        <w:r>
          <w:fldChar w:fldCharType="end"/>
        </w:r>
      </w:hyperlink>
    </w:p>
    <w:p>
      <w:pPr>
        <w:pStyle w:val="TOC2"/>
        <w:tabs>
          <w:tab w:val="right" w:leader="dot" w:pos="8306"/>
        </w:tabs>
      </w:pPr>
      <w:hyperlink w:anchor="_Toc10276" w:history="1">
        <w:r>
          <w:rPr>
            <w:rFonts w:ascii="仿宋" w:eastAsia="仿宋" w:hAnsi="仿宋" w:cs="仿宋" w:hint="eastAsia"/>
            <w:lang w:eastAsia="zh-CN"/>
          </w:rPr>
          <w:t>(五)、质量审核与评价</w:t>
        </w:r>
        <w:r>
          <w:tab/>
        </w:r>
        <w:r>
          <w:fldChar w:fldCharType="begin"/>
        </w:r>
        <w:r>
          <w:instrText xml:space="preserve"> PAGEREF _Toc10276 \h </w:instrText>
        </w:r>
        <w:r>
          <w:fldChar w:fldCharType="separate"/>
        </w:r>
        <w:r>
          <w:t>58</w:t>
        </w:r>
        <w:r>
          <w:fldChar w:fldCharType="end"/>
        </w:r>
      </w:hyperlink>
    </w:p>
    <w:p>
      <w:pPr>
        <w:pStyle w:val="TOC2"/>
        <w:tabs>
          <w:tab w:val="right" w:leader="dot" w:pos="8306"/>
        </w:tabs>
      </w:pPr>
      <w:hyperlink w:anchor="_Toc22539" w:history="1">
        <w:r>
          <w:rPr>
            <w:rFonts w:ascii="仿宋" w:eastAsia="仿宋" w:hAnsi="仿宋" w:cs="仿宋" w:hint="eastAsia"/>
            <w:lang w:eastAsia="zh-CN"/>
          </w:rPr>
          <w:t>(六)、不符合与纠正措施</w:t>
        </w:r>
        <w:r>
          <w:tab/>
        </w:r>
        <w:r>
          <w:fldChar w:fldCharType="begin"/>
        </w:r>
        <w:r>
          <w:instrText xml:space="preserve"> PAGEREF _Toc22539 \h </w:instrText>
        </w:r>
        <w:r>
          <w:fldChar w:fldCharType="separate"/>
        </w:r>
        <w:r>
          <w:t>59</w:t>
        </w:r>
        <w:r>
          <w:fldChar w:fldCharType="end"/>
        </w:r>
      </w:hyperlink>
    </w:p>
    <w:p>
      <w:pPr>
        <w:pStyle w:val="TOC1"/>
        <w:tabs>
          <w:tab w:val="right" w:leader="dot" w:pos="8306"/>
        </w:tabs>
      </w:pPr>
      <w:hyperlink w:anchor="_Toc5284" w:history="1">
        <w:r>
          <w:rPr>
            <w:rFonts w:ascii="仿宋" w:eastAsia="仿宋" w:hAnsi="仿宋" w:cs="仿宋" w:hint="eastAsia"/>
            <w:lang w:eastAsia="zh-CN"/>
          </w:rPr>
          <w:t>十四、实验室仪器装置项目治理与监督</w:t>
        </w:r>
        <w:r>
          <w:tab/>
        </w:r>
        <w:r>
          <w:fldChar w:fldCharType="begin"/>
        </w:r>
        <w:r>
          <w:instrText xml:space="preserve"> PAGEREF _Toc5284 \h </w:instrText>
        </w:r>
        <w:r>
          <w:fldChar w:fldCharType="separate"/>
        </w:r>
        <w:r>
          <w:t>60</w:t>
        </w:r>
        <w:r>
          <w:fldChar w:fldCharType="end"/>
        </w:r>
      </w:hyperlink>
    </w:p>
    <w:p>
      <w:pPr>
        <w:pStyle w:val="TOC2"/>
        <w:tabs>
          <w:tab w:val="right" w:leader="dot" w:pos="8306"/>
        </w:tabs>
      </w:pPr>
      <w:hyperlink w:anchor="_Toc10138" w:history="1">
        <w:r>
          <w:rPr>
            <w:rFonts w:ascii="仿宋" w:eastAsia="仿宋" w:hAnsi="仿宋" w:cs="仿宋" w:hint="eastAsia"/>
            <w:lang w:eastAsia="zh-CN"/>
          </w:rPr>
          <w:t>(一)、实验室仪器装置项目治理结构</w:t>
        </w:r>
        <w:r>
          <w:tab/>
        </w:r>
        <w:r>
          <w:fldChar w:fldCharType="begin"/>
        </w:r>
        <w:r>
          <w:instrText xml:space="preserve"> PAGEREF _Toc10138 \h </w:instrText>
        </w:r>
        <w:r>
          <w:fldChar w:fldCharType="separate"/>
        </w:r>
        <w:r>
          <w:t>60</w:t>
        </w:r>
        <w:r>
          <w:fldChar w:fldCharType="end"/>
        </w:r>
      </w:hyperlink>
    </w:p>
    <w:p>
      <w:pPr>
        <w:pStyle w:val="TOC2"/>
        <w:tabs>
          <w:tab w:val="right" w:leader="dot" w:pos="8306"/>
        </w:tabs>
      </w:pPr>
      <w:hyperlink w:anchor="_Toc19300" w:history="1">
        <w:r>
          <w:rPr>
            <w:rFonts w:ascii="仿宋" w:eastAsia="仿宋" w:hAnsi="仿宋" w:cs="仿宋" w:hint="eastAsia"/>
            <w:lang w:eastAsia="zh-CN"/>
          </w:rPr>
          <w:t>(二)、监督与审计</w:t>
        </w:r>
        <w:r>
          <w:tab/>
        </w:r>
        <w:r>
          <w:fldChar w:fldCharType="begin"/>
        </w:r>
        <w:r>
          <w:instrText xml:space="preserve"> PAGEREF _Toc19300 \h </w:instrText>
        </w:r>
        <w:r>
          <w:fldChar w:fldCharType="separate"/>
        </w:r>
        <w:r>
          <w:t>62</w:t>
        </w:r>
        <w:r>
          <w:fldChar w:fldCharType="end"/>
        </w:r>
      </w:hyperlink>
    </w:p>
    <w:p>
      <w:pPr>
        <w:pStyle w:val="TOC1"/>
        <w:tabs>
          <w:tab w:val="right" w:leader="dot" w:pos="8306"/>
        </w:tabs>
      </w:pPr>
      <w:hyperlink w:anchor="_Toc25903" w:history="1">
        <w:r>
          <w:rPr>
            <w:rFonts w:ascii="仿宋" w:eastAsia="仿宋" w:hAnsi="仿宋" w:cs="仿宋" w:hint="eastAsia"/>
            <w:lang w:eastAsia="zh-CN"/>
          </w:rPr>
          <w:t>十五、营销与推广策略</w:t>
        </w:r>
        <w:r>
          <w:tab/>
        </w:r>
        <w:r>
          <w:fldChar w:fldCharType="begin"/>
        </w:r>
        <w:r>
          <w:instrText xml:space="preserve"> PAGEREF _Toc25903 \h </w:instrText>
        </w:r>
        <w:r>
          <w:fldChar w:fldCharType="separate"/>
        </w:r>
        <w:r>
          <w:t>63</w:t>
        </w:r>
        <w:r>
          <w:fldChar w:fldCharType="end"/>
        </w:r>
      </w:hyperlink>
    </w:p>
    <w:p>
      <w:pPr>
        <w:pStyle w:val="TOC2"/>
        <w:tabs>
          <w:tab w:val="right" w:leader="dot" w:pos="8306"/>
        </w:tabs>
      </w:pPr>
      <w:hyperlink w:anchor="_Toc30405" w:history="1">
        <w:r>
          <w:rPr>
            <w:rFonts w:ascii="仿宋" w:eastAsia="仿宋" w:hAnsi="仿宋" w:cs="仿宋" w:hint="eastAsia"/>
            <w:lang w:eastAsia="zh-CN"/>
          </w:rPr>
          <w:t>(一)、产品/服务定位与特点</w:t>
        </w:r>
        <w:r>
          <w:tab/>
        </w:r>
        <w:r>
          <w:fldChar w:fldCharType="begin"/>
        </w:r>
        <w:r>
          <w:instrText xml:space="preserve"> PAGEREF _Toc30405 \h </w:instrText>
        </w:r>
        <w:r>
          <w:fldChar w:fldCharType="separate"/>
        </w:r>
        <w:r>
          <w:t>63</w:t>
        </w:r>
        <w:r>
          <w:fldChar w:fldCharType="end"/>
        </w:r>
      </w:hyperlink>
    </w:p>
    <w:p>
      <w:pPr>
        <w:pStyle w:val="TOC2"/>
        <w:tabs>
          <w:tab w:val="right" w:leader="dot" w:pos="8306"/>
        </w:tabs>
      </w:pPr>
      <w:hyperlink w:anchor="_Toc6611" w:history="1">
        <w:r>
          <w:rPr>
            <w:rFonts w:ascii="仿宋" w:eastAsia="仿宋" w:hAnsi="仿宋" w:cs="仿宋" w:hint="eastAsia"/>
            <w:lang w:eastAsia="zh-CN"/>
          </w:rPr>
          <w:t>(二)、市场定位与竞争分析</w:t>
        </w:r>
        <w:r>
          <w:tab/>
        </w:r>
        <w:r>
          <w:fldChar w:fldCharType="begin"/>
        </w:r>
        <w:r>
          <w:instrText xml:space="preserve"> PAGEREF _Toc6611 \h </w:instrText>
        </w:r>
        <w:r>
          <w:fldChar w:fldCharType="separate"/>
        </w:r>
        <w:r>
          <w:t>64</w:t>
        </w:r>
        <w:r>
          <w:fldChar w:fldCharType="end"/>
        </w:r>
      </w:hyperlink>
    </w:p>
    <w:p>
      <w:pPr>
        <w:pStyle w:val="TOC2"/>
        <w:tabs>
          <w:tab w:val="right" w:leader="dot" w:pos="8306"/>
        </w:tabs>
      </w:pPr>
      <w:hyperlink w:anchor="_Toc2857" w:history="1">
        <w:r>
          <w:rPr>
            <w:rFonts w:ascii="仿宋" w:eastAsia="仿宋" w:hAnsi="仿宋" w:cs="仿宋" w:hint="eastAsia"/>
            <w:lang w:eastAsia="zh-CN"/>
          </w:rPr>
          <w:t>(三)、营销渠道与策略</w:t>
        </w:r>
        <w:r>
          <w:tab/>
        </w:r>
        <w:r>
          <w:fldChar w:fldCharType="begin"/>
        </w:r>
        <w:r>
          <w:instrText xml:space="preserve"> PAGEREF _Toc2857 \h </w:instrText>
        </w:r>
        <w:r>
          <w:fldChar w:fldCharType="separate"/>
        </w:r>
        <w:r>
          <w:t>66</w:t>
        </w:r>
        <w:r>
          <w:fldChar w:fldCharType="end"/>
        </w:r>
      </w:hyperlink>
    </w:p>
    <w:p>
      <w:pPr>
        <w:pStyle w:val="TOC2"/>
        <w:tabs>
          <w:tab w:val="right" w:leader="dot" w:pos="8306"/>
        </w:tabs>
      </w:pPr>
      <w:hyperlink w:anchor="_Toc16852" w:history="1">
        <w:r>
          <w:rPr>
            <w:rFonts w:ascii="仿宋" w:eastAsia="仿宋" w:hAnsi="仿宋" w:cs="仿宋" w:hint="eastAsia"/>
            <w:lang w:eastAsia="zh-CN"/>
          </w:rPr>
          <w:t>(四)、推广与宣传活动</w:t>
        </w:r>
        <w:r>
          <w:tab/>
        </w:r>
        <w:r>
          <w:fldChar w:fldCharType="begin"/>
        </w:r>
        <w:r>
          <w:instrText xml:space="preserve"> PAGEREF _Toc16852 \h </w:instrText>
        </w:r>
        <w:r>
          <w:fldChar w:fldCharType="separate"/>
        </w:r>
        <w:r>
          <w:t>67</w:t>
        </w:r>
        <w:r>
          <w:fldChar w:fldCharType="end"/>
        </w:r>
      </w:hyperlink>
    </w:p>
    <w:p>
      <w:pPr>
        <w:pStyle w:val="TOC1"/>
        <w:tabs>
          <w:tab w:val="right" w:leader="dot" w:pos="8306"/>
        </w:tabs>
      </w:pPr>
      <w:hyperlink w:anchor="_Toc28475" w:history="1">
        <w:r>
          <w:rPr>
            <w:rFonts w:ascii="仿宋" w:eastAsia="仿宋" w:hAnsi="仿宋" w:cs="仿宋" w:hint="eastAsia"/>
            <w:lang w:eastAsia="zh-CN"/>
          </w:rPr>
          <w:t>十六、实验室仪器装置项目变更管理</w:t>
        </w:r>
        <w:r>
          <w:tab/>
        </w:r>
        <w:r>
          <w:fldChar w:fldCharType="begin"/>
        </w:r>
        <w:r>
          <w:instrText xml:space="preserve"> PAGEREF _Toc28475 \h </w:instrText>
        </w:r>
        <w:r>
          <w:fldChar w:fldCharType="separate"/>
        </w:r>
        <w:r>
          <w:t>72</w:t>
        </w:r>
        <w:r>
          <w:fldChar w:fldCharType="end"/>
        </w:r>
      </w:hyperlink>
    </w:p>
    <w:p>
      <w:pPr>
        <w:pStyle w:val="TOC2"/>
        <w:tabs>
          <w:tab w:val="right" w:leader="dot" w:pos="8306"/>
        </w:tabs>
      </w:pPr>
      <w:hyperlink w:anchor="_Toc24194" w:history="1">
        <w:r>
          <w:rPr>
            <w:rFonts w:ascii="仿宋" w:eastAsia="仿宋" w:hAnsi="仿宋" w:cs="仿宋" w:hint="eastAsia"/>
            <w:lang w:eastAsia="zh-CN"/>
          </w:rPr>
          <w:t>(一)、变更申请与评估</w:t>
        </w:r>
        <w:r>
          <w:tab/>
        </w:r>
        <w:r>
          <w:fldChar w:fldCharType="begin"/>
        </w:r>
        <w:r>
          <w:instrText xml:space="preserve"> PAGEREF _Toc24194 \h </w:instrText>
        </w:r>
        <w:r>
          <w:fldChar w:fldCharType="separate"/>
        </w:r>
        <w:r>
          <w:t>72</w:t>
        </w:r>
        <w:r>
          <w:fldChar w:fldCharType="end"/>
        </w:r>
      </w:hyperlink>
    </w:p>
    <w:p>
      <w:pPr>
        <w:pStyle w:val="TOC2"/>
        <w:tabs>
          <w:tab w:val="right" w:leader="dot" w:pos="8306"/>
        </w:tabs>
      </w:pPr>
      <w:hyperlink w:anchor="_Toc10028" w:history="1">
        <w:r>
          <w:rPr>
            <w:rFonts w:ascii="仿宋" w:eastAsia="仿宋" w:hAnsi="仿宋" w:cs="仿宋" w:hint="eastAsia"/>
            <w:lang w:eastAsia="zh-CN"/>
          </w:rPr>
          <w:t>(二)、变更实施与控制</w:t>
        </w:r>
        <w:r>
          <w:tab/>
        </w:r>
        <w:r>
          <w:fldChar w:fldCharType="begin"/>
        </w:r>
        <w:r>
          <w:instrText xml:space="preserve"> PAGEREF _Toc10028 \h </w:instrText>
        </w:r>
        <w:r>
          <w:fldChar w:fldCharType="separate"/>
        </w:r>
        <w:r>
          <w:t>73</w:t>
        </w:r>
        <w:r>
          <w:fldChar w:fldCharType="end"/>
        </w:r>
      </w:hyperlink>
    </w:p>
    <w:p>
      <w:pPr>
        <w:pStyle w:val="TOC1"/>
        <w:tabs>
          <w:tab w:val="right" w:leader="dot" w:pos="8306"/>
        </w:tabs>
      </w:pPr>
      <w:hyperlink w:anchor="_Toc21214" w:history="1">
        <w:r>
          <w:rPr>
            <w:rFonts w:ascii="仿宋" w:eastAsia="仿宋" w:hAnsi="仿宋" w:cs="仿宋" w:hint="eastAsia"/>
            <w:lang w:eastAsia="zh-CN"/>
          </w:rPr>
          <w:t>十七、实验室仪器装置项目实施时间节点</w:t>
        </w:r>
        <w:r>
          <w:tab/>
        </w:r>
        <w:r>
          <w:fldChar w:fldCharType="begin"/>
        </w:r>
        <w:r>
          <w:instrText xml:space="preserve"> PAGEREF _Toc21214 \h </w:instrText>
        </w:r>
        <w:r>
          <w:fldChar w:fldCharType="separate"/>
        </w:r>
        <w:r>
          <w:t>73</w:t>
        </w:r>
        <w:r>
          <w:fldChar w:fldCharType="end"/>
        </w:r>
      </w:hyperlink>
    </w:p>
    <w:p>
      <w:pPr>
        <w:pStyle w:val="TOC2"/>
        <w:tabs>
          <w:tab w:val="right" w:leader="dot" w:pos="8306"/>
        </w:tabs>
      </w:pPr>
      <w:hyperlink w:anchor="_Toc9005" w:history="1">
        <w:r>
          <w:rPr>
            <w:rFonts w:ascii="仿宋" w:eastAsia="仿宋" w:hAnsi="仿宋" w:cs="仿宋" w:hint="eastAsia"/>
            <w:lang w:eastAsia="zh-CN"/>
          </w:rPr>
          <w:t>(一)、实验室仪器装置项目启动阶段时间节点</w:t>
        </w:r>
        <w:r>
          <w:tab/>
        </w:r>
        <w:r>
          <w:fldChar w:fldCharType="begin"/>
        </w:r>
        <w:r>
          <w:instrText xml:space="preserve"> PAGEREF _Toc9005 \h </w:instrText>
        </w:r>
        <w:r>
          <w:fldChar w:fldCharType="separate"/>
        </w:r>
        <w:r>
          <w:t>73</w:t>
        </w:r>
        <w:r>
          <w:fldChar w:fldCharType="end"/>
        </w:r>
      </w:hyperlink>
    </w:p>
    <w:p>
      <w:pPr>
        <w:pStyle w:val="TOC2"/>
        <w:tabs>
          <w:tab w:val="right" w:leader="dot" w:pos="8306"/>
        </w:tabs>
      </w:pPr>
      <w:hyperlink w:anchor="_Toc19136" w:history="1">
        <w:r>
          <w:rPr>
            <w:rFonts w:ascii="仿宋" w:eastAsia="仿宋" w:hAnsi="仿宋" w:cs="仿宋" w:hint="eastAsia"/>
            <w:lang w:eastAsia="zh-CN"/>
          </w:rPr>
          <w:t>(二)、实验室仪器装置项目执行阶段时间节点</w:t>
        </w:r>
        <w:r>
          <w:tab/>
        </w:r>
        <w:r>
          <w:fldChar w:fldCharType="begin"/>
        </w:r>
        <w:r>
          <w:instrText xml:space="preserve"> PAGEREF _Toc19136 \h </w:instrText>
        </w:r>
        <w:r>
          <w:fldChar w:fldCharType="separate"/>
        </w:r>
        <w:r>
          <w:t>75</w:t>
        </w:r>
        <w:r>
          <w:fldChar w:fldCharType="end"/>
        </w:r>
      </w:hyperlink>
    </w:p>
    <w:p>
      <w:pPr>
        <w:pStyle w:val="TOC2"/>
        <w:tabs>
          <w:tab w:val="right" w:leader="dot" w:pos="8306"/>
        </w:tabs>
      </w:pPr>
      <w:hyperlink w:anchor="_Toc4723" w:history="1">
        <w:r>
          <w:rPr>
            <w:rFonts w:ascii="仿宋" w:eastAsia="仿宋" w:hAnsi="仿宋" w:cs="仿宋" w:hint="eastAsia"/>
            <w:lang w:eastAsia="zh-CN"/>
          </w:rPr>
          <w:t>(三)、实验室仪器装置项目完成阶段时间节点</w:t>
        </w:r>
        <w:r>
          <w:tab/>
        </w:r>
        <w:r>
          <w:fldChar w:fldCharType="begin"/>
        </w:r>
        <w:r>
          <w:instrText xml:space="preserve"> PAGEREF _Toc4723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08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7201"/>
      <w:r>
        <w:rPr>
          <w:rFonts w:ascii="仿宋" w:eastAsia="仿宋" w:hAnsi="仿宋" w:cs="仿宋" w:hint="eastAsia"/>
          <w:sz w:val="28"/>
          <w:lang w:eastAsia="zh-CN"/>
        </w:rPr>
        <w:t>一、实验室仪器装置项目绩效评估</w:t>
      </w:r>
      <w:bookmarkEnd w:id="2"/>
    </w:p>
    <w:p>
      <w:pPr>
        <w:pStyle w:val="Heading2"/>
        <w:rPr>
          <w:rFonts w:ascii="仿宋" w:eastAsia="仿宋" w:hAnsi="仿宋" w:cs="仿宋" w:hint="eastAsia"/>
          <w:lang w:eastAsia="zh-CN"/>
        </w:rPr>
      </w:pPr>
      <w:bookmarkStart w:id="3" w:name="_Toc18949"/>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实验室仪器装置项目中，我们设计了一套全面的绩效评估指标，以确保实验室仪器装置项目的可控和成功交付。这些指标跨足实验室仪器装置项目目标、成本、进度和质量等多个维度，为我们提供了全面洞察实验室仪器装置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实验室仪器装置项目目标达成率是我们关注的首要指标。我们设定了明确的目标，并通过定期监测和评估，迅速发现并应对潜在的目标偏差。这为实验室仪器装置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成本绩效是另一个核心关注点。通过实际成本与预算成本的对比分析，我们深入了解成本差异的原因，及时调整资源分配，保持实验室仪器装置项目在经济效益方面的合理水平。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验室仪器装置项目进度作为关键的绩效指标之一，得到了精心的关注。我们制定了详细的实验室仪器装置项目进度计划，并设立了进度符合度指标，确保实际进度与计划进度保持一致。这使我们能够快速发现和解决潜在的进度问题，保持实验室仪器装置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实验室仪器装置项目绩效的不可或缺的一环。我们引入了一系列的质量标准和客户满意度指标，以确保实验室仪器装置项目交付的成果在质量上达到或超越预期水平。通过持续监测这些指标，我们努力提升实验室仪器装置项目整体质量水平，为实验室仪器装置项目的成功交付提供有力保障。通过这些科学且全面的绩效评估，我们能够更好地引导实验室仪器装置项目的持续改进，确保实验室仪器装置项目目标的顺利达成。</w:t>
      </w:r>
    </w:p>
    <w:p>
      <w:pPr>
        <w:pStyle w:val="Heading2"/>
        <w:ind w:firstLine="560" w:firstLineChars="200"/>
        <w:rPr>
          <w:rFonts w:ascii="仿宋" w:eastAsia="仿宋" w:hAnsi="仿宋" w:cs="仿宋" w:hint="eastAsia"/>
          <w:sz w:val="28"/>
          <w:lang w:eastAsia="zh-CN"/>
        </w:rPr>
      </w:pPr>
      <w:bookmarkStart w:id="4" w:name="_Toc13984"/>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绩效评估是实验室仪器装置项目中的关键环节，为确保实验室仪器装置项目达到预期目标，我们采用了多层次、多维度的绩效评估方法。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实验室仪器装置项目的战略目标对齐，确保每个决策和行动都与实验室仪器装置项目整体目标保持一致。团队会定期召开战略对齐会议，审视当前工作与实验室仪器装置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实验室仪器装置项目进度、质量、成本和风险等方面。这些指标通过数据收集和分析，为实验室仪器装置项目管理团队提供了客观的评估依据。例如，我们通过实验室仪器装置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实验室仪器装置项目内部，还考虑了实验室仪器装置项目对外部环境的影响。我们定期进行干系人满意度调查，以了解各利益相关方对实验室仪器装置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这种多层次、多角度的绩效评估方法，使得我们能够全面了解实验室仪器装置项目的运行状态，及时做出调整，确保实验室仪器装置项目在不断变化的环境中保持稳健前行。</w:t>
      </w:r>
    </w:p>
    <w:p>
      <w:pPr>
        <w:pStyle w:val="Heading2"/>
        <w:ind w:firstLine="560" w:firstLineChars="200"/>
        <w:rPr>
          <w:rFonts w:ascii="仿宋" w:eastAsia="仿宋" w:hAnsi="仿宋" w:cs="仿宋" w:hint="eastAsia"/>
          <w:sz w:val="28"/>
          <w:lang w:eastAsia="zh-CN"/>
        </w:rPr>
      </w:pPr>
      <w:bookmarkStart w:id="5" w:name="_Toc30544"/>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为了确保实验室仪器装置项目的有效管理和不断优化，我们采用了精心设计的绩效评估周期。这个周期旨在实现灵活、实时和全面的评估，以适应实验室仪器装置项目执行中的各种挑战。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实验室仪器装置项目的不同需求，分为短期、中期和长期。短期评估关注每个迭代或工作周期，以及时发现和解决当前任务中的问题。中期评估涵盖几个迭代，深入了解整体实验室仪器装置项目的趋势和性能。长期评估则着眼于整个实验室仪器装置项目阶段，确保实验室仪器装置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实验室仪器装置项目管理工具和协作平台，团队成员能够随时更新和分享实验室仪器装置项目数据。这种实时性的反馈机制使我们能够及时察觉潜在问题，快速调整，保持实验室仪器装置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实验室仪器装置项目的决策制定密不可分。每个周期的实验室仪器装置项目回顾会议成为集体总结经验、识别问题深层次原因并找到创新解决方案的平台。这种定期的反思与调整机制使实验室仪器装置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5386"/>
      <w:r>
        <w:rPr>
          <w:rFonts w:ascii="仿宋" w:eastAsia="仿宋" w:hAnsi="仿宋" w:cs="仿宋" w:hint="eastAsia"/>
          <w:sz w:val="28"/>
          <w:lang w:eastAsia="zh-CN"/>
        </w:rPr>
        <w:t>二、实验室仪器装置项目土建工程</w:t>
      </w:r>
      <w:bookmarkEnd w:id="6"/>
    </w:p>
    <w:p>
      <w:pPr>
        <w:pStyle w:val="Heading2"/>
        <w:rPr>
          <w:rFonts w:ascii="仿宋" w:eastAsia="仿宋" w:hAnsi="仿宋" w:cs="仿宋" w:hint="eastAsia"/>
          <w:lang w:eastAsia="zh-CN"/>
        </w:rPr>
      </w:pPr>
      <w:bookmarkStart w:id="7" w:name="_Toc4490"/>
      <w:r>
        <w:rPr>
          <w:rFonts w:ascii="仿宋" w:eastAsia="仿宋" w:hAnsi="仿宋" w:cs="仿宋" w:hint="eastAsia"/>
          <w:lang w:eastAsia="zh-CN"/>
        </w:rPr>
        <w:t>(一)、建筑工程设计原则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在实验室仪器装置项目的建筑工程设计中，我们将秉承一系列重要的设计原则，以确保实验室仪器装置项目建筑在功能、美观、可持续性等方面达到最佳效果。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 功能性优先： 首要原则是确保建筑的功能性得到最大化的发挥。我们将充分理解实验室仪器装置项目的实际需求，合理布局各个功能区域，保证建筑在满足业务需求的同时，提供高效的工作环境。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在建筑设计中，我们将综合考虑建设和运营成本。通过精细的经济效益分析，确保设计方案在高效利用资源的同时，对实验室仪器装置项目的长期盈利能力有积极的贡献。</w:t>
      </w:r>
    </w:p>
    <w:p>
      <w:pPr>
        <w:pStyle w:val="Heading2"/>
        <w:ind w:firstLine="560" w:firstLineChars="200"/>
        <w:rPr>
          <w:rFonts w:ascii="仿宋" w:eastAsia="仿宋" w:hAnsi="仿宋" w:cs="仿宋" w:hint="eastAsia"/>
          <w:sz w:val="28"/>
          <w:lang w:eastAsia="zh-CN"/>
        </w:rPr>
      </w:pPr>
      <w:bookmarkStart w:id="8" w:name="_Toc32144"/>
      <w:r>
        <w:rPr>
          <w:rFonts w:ascii="仿宋" w:eastAsia="仿宋" w:hAnsi="仿宋" w:cs="仿宋" w:hint="eastAsia"/>
          <w:sz w:val="28"/>
          <w:lang w:eastAsia="zh-CN"/>
        </w:rPr>
        <w:t>(二)、土建工程设计年限及安全等级</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实验室仪器装置项目的土建工程设计中，我们将精准设定设计年限，结合实验室仪器装置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实验室仪器装置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9" w:name="_Toc11584"/>
      <w:r>
        <w:rPr>
          <w:rFonts w:ascii="仿宋" w:eastAsia="仿宋" w:hAnsi="仿宋" w:cs="仿宋" w:hint="eastAsia"/>
          <w:sz w:val="28"/>
          <w:lang w:eastAsia="zh-CN"/>
        </w:rPr>
        <w:t>(三)、建筑工程设计总体要求</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实验室仪器装置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实验室仪器装置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实验室仪器装置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0" w:name="_Toc30552"/>
      <w:r>
        <w:rPr>
          <w:rFonts w:ascii="仿宋" w:eastAsia="仿宋" w:hAnsi="仿宋" w:cs="仿宋" w:hint="eastAsia"/>
          <w:sz w:val="28"/>
          <w:lang w:eastAsia="zh-CN"/>
        </w:rPr>
        <w:t>(四)、土建工程建设指标</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本期工程实验室仪器装置项目预计总建筑面积XXX平方米，其中：计容建筑面积XXX平方米，计划建筑工程投资XX万元，占实验室仪器装置项目总投资的XX%。</w:t>
      </w:r>
    </w:p>
    <w:p>
      <w:pPr>
        <w:pStyle w:val="Heading1"/>
        <w:ind w:firstLine="560" w:firstLineChars="200"/>
        <w:rPr>
          <w:rFonts w:ascii="仿宋" w:eastAsia="仿宋" w:hAnsi="仿宋" w:cs="仿宋" w:hint="eastAsia"/>
          <w:sz w:val="28"/>
          <w:lang w:eastAsia="zh-CN"/>
        </w:rPr>
      </w:pPr>
      <w:bookmarkStart w:id="11" w:name="_Toc12359"/>
      <w:r>
        <w:rPr>
          <w:rFonts w:ascii="仿宋" w:eastAsia="仿宋" w:hAnsi="仿宋" w:cs="仿宋" w:hint="eastAsia"/>
          <w:sz w:val="28"/>
          <w:lang w:eastAsia="zh-CN"/>
        </w:rPr>
        <w:t>三、实验室仪器装置项目危机管理</w:t>
      </w:r>
      <w:bookmarkEnd w:id="11"/>
    </w:p>
    <w:p>
      <w:pPr>
        <w:pStyle w:val="Heading2"/>
        <w:rPr>
          <w:rFonts w:ascii="仿宋" w:eastAsia="仿宋" w:hAnsi="仿宋" w:cs="仿宋" w:hint="eastAsia"/>
          <w:lang w:eastAsia="zh-CN"/>
        </w:rPr>
      </w:pPr>
      <w:bookmarkStart w:id="12" w:name="_Toc6090"/>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验室仪器装置项目危机管理中，危机预警与识别是确保实验室仪器装置项目稳健运行的核心步骤。通过建立全面的监测机制，实验室仪器装置项目团队旨在及时发现和理解潜在的风险和危机因素，以便采取及时的预防和应对措施，确保实验室仪器装置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实验室仪器装置项目团队全面分析了整个实验室仪器装置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实验室仪器装置项目团队着重于明确定义实验室仪器装置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实验室仪器装置项目进展的持续监控，团队能够及时发现潜在问题并作出迅速反应。实验室仪器装置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在这一阶段，团队的专业素养和反应速度将发挥至关重要的作用，以确保潜在危机能够在初期得到有效的处理，最大程度地减轻负面影响。通过危机预警与识别，实验室仪器装置项目得以更有序、可控地推进。</w:t>
      </w:r>
    </w:p>
    <w:p>
      <w:pPr>
        <w:pStyle w:val="Heading2"/>
        <w:ind w:firstLine="560" w:firstLineChars="200"/>
        <w:rPr>
          <w:rFonts w:ascii="仿宋" w:eastAsia="仿宋" w:hAnsi="仿宋" w:cs="仿宋" w:hint="eastAsia"/>
          <w:sz w:val="28"/>
          <w:lang w:eastAsia="zh-CN"/>
        </w:rPr>
      </w:pPr>
      <w:bookmarkStart w:id="13" w:name="_Toc25214"/>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在危机发生时，实验室仪器装置项目团队立即行动，成立了应急小组。该小组的任务是迅速制定并实施紧急应对措施，以最小化潜在损失。以下是采取的主要措施：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暂停实验室仪器装置项目进度：为遏制危机蔓延，实验室仪器装置项目暂时停止进行，以便全面评估当前状况。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资源重新分配：重新评估实验室仪器装置项目资源的分配，确保最大限度地减小损失。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实时沟通：与关键利益相关者建立实时沟通机制，向他们传递实验室仪器装置项目危机的实际状况，保障实验室仪器装置项目核心利益。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在紧急应对的同时，实验室仪器装置项目团队强调了团队协作和有效沟通的重要性。以下是团队协作的关键举措：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信息共享机制：建立了信息共享平台，确保团队成员能够及时获取实验室仪器装置项目危机的实时信息。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领导者沟通：实验室仪器装置项目领导者通过定期会议和即时沟通工具，指导团队应对危机，保持团队稳定运行。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随着危机得到初步控制，实验室仪器装置项目团队转向制定恢复计划，以确保实验室仪器装置项目能够从中迅速恢复。主要恢复计划包括：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修复受损的进度计划：重新评估实验室仪器装置项目进度，制定修复计划，确保实验室仪器装置项目尽快回归正常进程。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重新调整资源分配：优化资源分配，确保实验室仪器装置项目在有限资源下高效运转。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风险管理机制加强：对实验室仪器装置项目风险进行全面评估，制定更强化的风险管理策略，以预防未来可能的危机。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5653"/>
      <w:r>
        <w:rPr>
          <w:rFonts w:ascii="仿宋" w:eastAsia="仿宋" w:hAnsi="仿宋" w:cs="仿宋" w:hint="eastAsia"/>
          <w:sz w:val="28"/>
          <w:lang w:eastAsia="zh-CN"/>
        </w:rPr>
        <w:t>四、实验室仪器装置项目可持续发展</w:t>
      </w:r>
      <w:bookmarkEnd w:id="14"/>
    </w:p>
    <w:p>
      <w:pPr>
        <w:pStyle w:val="Heading2"/>
        <w:rPr>
          <w:rFonts w:ascii="仿宋" w:eastAsia="仿宋" w:hAnsi="仿宋" w:cs="仿宋" w:hint="eastAsia"/>
          <w:lang w:eastAsia="zh-CN"/>
        </w:rPr>
      </w:pPr>
      <w:bookmarkStart w:id="15" w:name="_Toc14825"/>
      <w:r>
        <w:rPr>
          <w:rFonts w:ascii="仿宋" w:eastAsia="仿宋" w:hAnsi="仿宋" w:cs="仿宋" w:hint="eastAsia"/>
          <w:lang w:eastAsia="zh-CN"/>
        </w:rPr>
        <w:t>(一)、可持续战略与实践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实验室仪器装置项目中，实验室仪器装置项目团队着眼于未来，明确了可持续发展的战略方向。制定的具体可持续发展目标包括降低资源使用、采用环保技术、最大化社会效益等。这一步骤不仅有助于实验室仪器装置项目在环保和社会责任方面达到最高标准，也为未来提供了明确的指引，确保实验室仪器装置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可持续实践的融入实验室仪器装置项目管理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实验室仪器装置项目管理周期。从实验室仪器装置项目规划开始，实验室仪器装置项目团队就考虑了环境和社会的因素。在执行阶段，实验室仪器装置项目团队积极推动绿色技术的应用，优化资源利用。此外，关注员工的社会责任，通过培训和沟通活动提高员工对可持续发展的认知，使他们能够在日常工作中践行可持续实践。这些举措不仅为实验室仪器装置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6" w:name="_Toc26003"/>
      <w:r>
        <w:rPr>
          <w:rFonts w:ascii="仿宋" w:eastAsia="仿宋" w:hAnsi="仿宋" w:cs="仿宋" w:hint="eastAsia"/>
          <w:sz w:val="28"/>
          <w:lang w:eastAsia="zh-CN"/>
        </w:rPr>
        <w:t>(二)、环保与社会责任</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扎根于实验室仪器装置项目的可持续发展理念，我们深信环保与社会责任是实验室仪器装置项目成功的关键支柱。在实验室仪器装置项目的每一步，我们都致力于通过创新和实践，履行对环境和社会的坚定责任。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实验室仪器装置项目团队通过引入先进的环保技术、建立高效的废物处理系统以及推动能源节约措施，积极履行环保责任。定期的环保监测和评估确保实验室仪器装置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验室仪器装置项目不仅致力于自身可持续发展，还注重对社会的回馈。通过支持社区实验室仪器装置项目、参与慈善事业、提供培训机会等方式，实验室仪器装置项目积极履行社会责任。与当地社区建立积极互动，关注员工的工作与生活平衡，以及员工的身心健康，是实验室仪器装置项目在社会责任层面的关键举措。这样的实践不仅增强了实验室仪器装置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7" w:name="_Toc25677"/>
      <w:r>
        <w:rPr>
          <w:rFonts w:ascii="仿宋" w:eastAsia="仿宋" w:hAnsi="仿宋" w:cs="仿宋" w:hint="eastAsia"/>
          <w:sz w:val="28"/>
          <w:lang w:eastAsia="zh-CN"/>
        </w:rPr>
        <w:t>五、市场分析、调研</w:t>
      </w:r>
      <w:bookmarkEnd w:id="17"/>
    </w:p>
    <w:p>
      <w:pPr>
        <w:pStyle w:val="Heading2"/>
        <w:rPr>
          <w:rFonts w:ascii="仿宋" w:eastAsia="仿宋" w:hAnsi="仿宋" w:cs="仿宋" w:hint="eastAsia"/>
          <w:lang w:eastAsia="zh-CN"/>
        </w:rPr>
      </w:pPr>
      <w:bookmarkStart w:id="18" w:name="_Toc19816"/>
      <w:r>
        <w:rPr>
          <w:rFonts w:ascii="仿宋" w:eastAsia="仿宋" w:hAnsi="仿宋" w:cs="仿宋" w:hint="eastAsia"/>
          <w:lang w:eastAsia="zh-CN"/>
        </w:rPr>
        <w:t>(一)、实验室仪器装置行业分析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实验室仪器装置行业一直以来都是市场的关注焦点。行业内的发展趋势、竞争态势以及潜在机会都对实验室仪器装置项目的推进产生深远的影响。通过深入研究行业的整体概貌，我们将更好地理解行业的核心特征，为实验室仪器装置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实验室仪器装置行业，技术一直是推动创新和发展的关键因素。我们将对当前技术趋势进行详尽分析，包括但不限于人工智能、大数据应用、先进制造技术等。这有助于实验室仪器装置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实验室仪器装置项目成功的基础。我们将对主要竞争对手进行深入研究，包括其市场份额、产品特点、市场定位等。通过全面了解竞争对手的优势和劣势，实验室仪器装置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9" w:name="_Toc25327"/>
      <w:r>
        <w:rPr>
          <w:rFonts w:ascii="仿宋" w:eastAsia="仿宋" w:hAnsi="仿宋" w:cs="仿宋" w:hint="eastAsia"/>
          <w:sz w:val="28"/>
          <w:lang w:eastAsia="zh-CN"/>
        </w:rPr>
        <w:t>(二)、实验室仪器装置市场分析预测</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实验室仪器装置市场未来的增长趋势。这包括市场的整体规模、各细分领域的发展趋势等。实验室仪器装置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实验室仪器装置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市场风险是实验室仪器装置项目实施过程中需要充分考虑的因素。我们将对市场风险进行全面评估，包括但不限于政策法规风险、市场竞争风险、技术变革风险等。通过对潜在风险的深入分析，实验室仪器装置项目可以制定相应的风险缓解策略，降低不确定性对实验室仪器装置项目的影响。</w:t>
      </w:r>
    </w:p>
    <w:p>
      <w:pPr>
        <w:pStyle w:val="Heading1"/>
        <w:ind w:firstLine="560" w:firstLineChars="200"/>
        <w:rPr>
          <w:rFonts w:ascii="仿宋" w:eastAsia="仿宋" w:hAnsi="仿宋" w:cs="仿宋" w:hint="eastAsia"/>
          <w:sz w:val="28"/>
          <w:lang w:eastAsia="zh-CN"/>
        </w:rPr>
      </w:pPr>
      <w:bookmarkStart w:id="20" w:name="_Toc28101"/>
      <w:r>
        <w:rPr>
          <w:rFonts w:ascii="仿宋" w:eastAsia="仿宋" w:hAnsi="仿宋" w:cs="仿宋" w:hint="eastAsia"/>
          <w:sz w:val="28"/>
          <w:lang w:eastAsia="zh-CN"/>
        </w:rPr>
        <w:t>六、实验室仪器装置项目概论</w:t>
      </w:r>
      <w:bookmarkEnd w:id="20"/>
    </w:p>
    <w:p>
      <w:pPr>
        <w:pStyle w:val="Heading2"/>
        <w:rPr>
          <w:rFonts w:ascii="仿宋" w:eastAsia="仿宋" w:hAnsi="仿宋" w:cs="仿宋" w:hint="eastAsia"/>
          <w:lang w:eastAsia="zh-CN"/>
        </w:rPr>
      </w:pPr>
      <w:bookmarkStart w:id="21" w:name="_Toc28977"/>
      <w:r>
        <w:rPr>
          <w:rFonts w:ascii="仿宋" w:eastAsia="仿宋" w:hAnsi="仿宋" w:cs="仿宋" w:hint="eastAsia"/>
          <w:lang w:eastAsia="zh-CN"/>
        </w:rPr>
        <w:t>(一)、实验室仪器装置项目概况</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实验室仪器装置项目的起源追溯至对市场的深入洞察。市场的不断演变与变革为实验室仪器装置项目提供了难得的机遇。当前市场存在的需求缺口和变革的大环境共同构成了实验室仪器装置项目的背景。这个实验室仪器装置项目旨在充分利用市场机遇，填补行业中尚未满足的需求，为客户提供全新的解决方案。市场的变革和需求的增长使得这个实验室仪器装置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实验室仪器装置项目名称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实验室仪器装置项目正式命名为实验室仪器装置。这个名称不仅仅是一个标识，更代表了实验室仪器装置项目的核心理念和愿景。它蕴含着实验室仪器装置项目所要解决问题的关键字，具有强烈的表达和辨识度，为实验室仪器装置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实验室仪器装置项目目标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实验室仪器装置项目的核心目标是提供一种全新、高效的解决方案，满足客户日益增长的需求。实验室仪器装置项目追求的不仅仅是满足市场需求，更是在市场中获得卓越的竞争优势。通过不断提升产品或服务的质量和创新水平，实验室仪器装置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实验室仪器装置项目范围</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https://d.book118.com/375203331243011123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实验室仪器装置项目规划设计方案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实验室仪器装置项目规划设计方案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实验室仪器装置项目规划设计方案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实验室仪器装置项目规划设计方案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实验室仪器装置项目规划设计方案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实验室仪器装置项目规划设计方案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实验室仪器装置项目规划设计方案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实验室仪器装置项目规划设计方案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实验室仪器装置项目规划设计方案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实验室仪器装置项目规划设计方案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实验室仪器装置项目规划设计方案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实验室仪器装置项目规划设计方案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实验室仪器装置项目规划设计方案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实验室仪器装置项目规划设计方案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实验室仪器装置项目规划设计方案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实验室仪器装置项目规划设计方案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实验室仪器装置项目规划设计方案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7B02F6"/>
    <w:rsid w:val="497B02F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75203331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2024-03-05T20:08:00Z</dcterms:created>
  <dcterms:modified xsi:type="dcterms:W3CDTF">2024-03-05T20:09:11Z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8EB43001ED5B4CBDB977F4418E8970A0_11</vt:lpwstr>
  </property>
  <property fmtid="{D5CDD505-2E9C-101B-9397-08002B2CF9AE}" pid="3" name="KSOProductBuildVer">
    <vt:lpwstr>2052-12.1.0.16388</vt:lpwstr>
  </property>
</Properties>
</file>