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光伏组件项目可行性建设方案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57" w:history="1">
        <w:r>
          <w:rPr>
            <w:rFonts w:ascii="仿宋" w:eastAsia="仿宋" w:hAnsi="仿宋" w:cs="仿宋" w:hint="eastAsia"/>
            <w:lang w:eastAsia="zh-CN"/>
          </w:rPr>
          <w:t>序言</w:t>
        </w:r>
        <w:r>
          <w:tab/>
        </w:r>
        <w:r>
          <w:fldChar w:fldCharType="begin"/>
        </w:r>
        <w:r>
          <w:instrText xml:space="preserve"> PAGEREF _Toc12257 \h </w:instrText>
        </w:r>
        <w:r>
          <w:fldChar w:fldCharType="separate"/>
        </w:r>
        <w:r>
          <w:t>3</w:t>
        </w:r>
        <w:r>
          <w:fldChar w:fldCharType="end"/>
        </w:r>
      </w:hyperlink>
    </w:p>
    <w:p>
      <w:pPr>
        <w:pStyle w:val="TOC1"/>
        <w:tabs>
          <w:tab w:val="right" w:leader="dot" w:pos="8306"/>
        </w:tabs>
      </w:pPr>
      <w:hyperlink w:anchor="_Toc5424" w:history="1">
        <w:r>
          <w:rPr>
            <w:rFonts w:ascii="仿宋" w:eastAsia="仿宋" w:hAnsi="仿宋" w:cs="仿宋" w:hint="eastAsia"/>
            <w:lang w:eastAsia="zh-CN"/>
          </w:rPr>
          <w:t>一、光伏组件项目概论</w:t>
        </w:r>
        <w:r>
          <w:tab/>
        </w:r>
        <w:r>
          <w:fldChar w:fldCharType="begin"/>
        </w:r>
        <w:r>
          <w:instrText xml:space="preserve"> PAGEREF _Toc5424 \h </w:instrText>
        </w:r>
        <w:r>
          <w:fldChar w:fldCharType="separate"/>
        </w:r>
        <w:r>
          <w:t>3</w:t>
        </w:r>
        <w:r>
          <w:fldChar w:fldCharType="end"/>
        </w:r>
      </w:hyperlink>
    </w:p>
    <w:p>
      <w:pPr>
        <w:pStyle w:val="TOC2"/>
        <w:tabs>
          <w:tab w:val="right" w:leader="dot" w:pos="8306"/>
        </w:tabs>
      </w:pPr>
      <w:hyperlink w:anchor="_Toc24530" w:history="1">
        <w:r>
          <w:rPr>
            <w:rFonts w:ascii="仿宋" w:eastAsia="仿宋" w:hAnsi="仿宋" w:cs="仿宋" w:hint="eastAsia"/>
            <w:lang w:eastAsia="zh-CN"/>
          </w:rPr>
          <w:t>(一)、项目申报单位概况</w:t>
        </w:r>
        <w:r>
          <w:tab/>
        </w:r>
        <w:r>
          <w:fldChar w:fldCharType="begin"/>
        </w:r>
        <w:r>
          <w:instrText xml:space="preserve"> PAGEREF _Toc24530 \h </w:instrText>
        </w:r>
        <w:r>
          <w:fldChar w:fldCharType="separate"/>
        </w:r>
        <w:r>
          <w:t>3</w:t>
        </w:r>
        <w:r>
          <w:fldChar w:fldCharType="end"/>
        </w:r>
      </w:hyperlink>
    </w:p>
    <w:p>
      <w:pPr>
        <w:pStyle w:val="TOC2"/>
        <w:tabs>
          <w:tab w:val="right" w:leader="dot" w:pos="8306"/>
        </w:tabs>
      </w:pPr>
      <w:hyperlink w:anchor="_Toc32559" w:history="1">
        <w:r>
          <w:rPr>
            <w:rFonts w:ascii="仿宋" w:eastAsia="仿宋" w:hAnsi="仿宋" w:cs="仿宋" w:hint="eastAsia"/>
            <w:lang w:eastAsia="zh-CN"/>
          </w:rPr>
          <w:t>(二)、项目概况</w:t>
        </w:r>
        <w:r>
          <w:tab/>
        </w:r>
        <w:r>
          <w:fldChar w:fldCharType="begin"/>
        </w:r>
        <w:r>
          <w:instrText xml:space="preserve"> PAGEREF _Toc32559 \h </w:instrText>
        </w:r>
        <w:r>
          <w:fldChar w:fldCharType="separate"/>
        </w:r>
        <w:r>
          <w:t>4</w:t>
        </w:r>
        <w:r>
          <w:fldChar w:fldCharType="end"/>
        </w:r>
      </w:hyperlink>
    </w:p>
    <w:p>
      <w:pPr>
        <w:pStyle w:val="TOC1"/>
        <w:tabs>
          <w:tab w:val="right" w:leader="dot" w:pos="8306"/>
        </w:tabs>
      </w:pPr>
      <w:hyperlink w:anchor="_Toc5758" w:history="1">
        <w:r>
          <w:rPr>
            <w:rFonts w:ascii="仿宋" w:eastAsia="仿宋" w:hAnsi="仿宋" w:cs="仿宋" w:hint="eastAsia"/>
            <w:lang w:eastAsia="zh-CN"/>
          </w:rPr>
          <w:t>二、建设风险评估分析</w:t>
        </w:r>
        <w:r>
          <w:tab/>
        </w:r>
        <w:r>
          <w:fldChar w:fldCharType="begin"/>
        </w:r>
        <w:r>
          <w:instrText xml:space="preserve"> PAGEREF _Toc5758 \h </w:instrText>
        </w:r>
        <w:r>
          <w:fldChar w:fldCharType="separate"/>
        </w:r>
        <w:r>
          <w:t>7</w:t>
        </w:r>
        <w:r>
          <w:fldChar w:fldCharType="end"/>
        </w:r>
      </w:hyperlink>
    </w:p>
    <w:p>
      <w:pPr>
        <w:pStyle w:val="TOC2"/>
        <w:tabs>
          <w:tab w:val="right" w:leader="dot" w:pos="8306"/>
        </w:tabs>
      </w:pPr>
      <w:hyperlink w:anchor="_Toc22219" w:history="1">
        <w:r>
          <w:rPr>
            <w:rFonts w:ascii="仿宋" w:eastAsia="仿宋" w:hAnsi="仿宋" w:cs="仿宋" w:hint="eastAsia"/>
            <w:lang w:eastAsia="zh-CN"/>
          </w:rPr>
          <w:t>(一)、政策风险分析</w:t>
        </w:r>
        <w:r>
          <w:tab/>
        </w:r>
        <w:r>
          <w:fldChar w:fldCharType="begin"/>
        </w:r>
        <w:r>
          <w:instrText xml:space="preserve"> PAGEREF _Toc22219 \h </w:instrText>
        </w:r>
        <w:r>
          <w:fldChar w:fldCharType="separate"/>
        </w:r>
        <w:r>
          <w:t>7</w:t>
        </w:r>
        <w:r>
          <w:fldChar w:fldCharType="end"/>
        </w:r>
      </w:hyperlink>
    </w:p>
    <w:p>
      <w:pPr>
        <w:pStyle w:val="TOC2"/>
        <w:tabs>
          <w:tab w:val="right" w:leader="dot" w:pos="8306"/>
        </w:tabs>
      </w:pPr>
      <w:hyperlink w:anchor="_Toc4067" w:history="1">
        <w:r>
          <w:rPr>
            <w:rFonts w:ascii="仿宋" w:eastAsia="仿宋" w:hAnsi="仿宋" w:cs="仿宋" w:hint="eastAsia"/>
            <w:lang w:eastAsia="zh-CN"/>
          </w:rPr>
          <w:t>(二)、社会风险分析</w:t>
        </w:r>
        <w:r>
          <w:tab/>
        </w:r>
        <w:r>
          <w:fldChar w:fldCharType="begin"/>
        </w:r>
        <w:r>
          <w:instrText xml:space="preserve"> PAGEREF _Toc4067 \h </w:instrText>
        </w:r>
        <w:r>
          <w:fldChar w:fldCharType="separate"/>
        </w:r>
        <w:r>
          <w:t>8</w:t>
        </w:r>
        <w:r>
          <w:fldChar w:fldCharType="end"/>
        </w:r>
      </w:hyperlink>
    </w:p>
    <w:p>
      <w:pPr>
        <w:pStyle w:val="TOC2"/>
        <w:tabs>
          <w:tab w:val="right" w:leader="dot" w:pos="8306"/>
        </w:tabs>
      </w:pPr>
      <w:hyperlink w:anchor="_Toc4242" w:history="1">
        <w:r>
          <w:rPr>
            <w:rFonts w:ascii="仿宋" w:eastAsia="仿宋" w:hAnsi="仿宋" w:cs="仿宋" w:hint="eastAsia"/>
            <w:lang w:eastAsia="zh-CN"/>
          </w:rPr>
          <w:t>(三)、市场风险分析</w:t>
        </w:r>
        <w:r>
          <w:tab/>
        </w:r>
        <w:r>
          <w:fldChar w:fldCharType="begin"/>
        </w:r>
        <w:r>
          <w:instrText xml:space="preserve"> PAGEREF _Toc4242 \h </w:instrText>
        </w:r>
        <w:r>
          <w:fldChar w:fldCharType="separate"/>
        </w:r>
        <w:r>
          <w:t>10</w:t>
        </w:r>
        <w:r>
          <w:fldChar w:fldCharType="end"/>
        </w:r>
      </w:hyperlink>
    </w:p>
    <w:p>
      <w:pPr>
        <w:pStyle w:val="TOC2"/>
        <w:tabs>
          <w:tab w:val="right" w:leader="dot" w:pos="8306"/>
        </w:tabs>
      </w:pPr>
      <w:hyperlink w:anchor="_Toc31954" w:history="1">
        <w:r>
          <w:rPr>
            <w:rFonts w:ascii="仿宋" w:eastAsia="仿宋" w:hAnsi="仿宋" w:cs="仿宋" w:hint="eastAsia"/>
            <w:lang w:eastAsia="zh-CN"/>
          </w:rPr>
          <w:t>(四)、资金风险分析</w:t>
        </w:r>
        <w:r>
          <w:tab/>
        </w:r>
        <w:r>
          <w:fldChar w:fldCharType="begin"/>
        </w:r>
        <w:r>
          <w:instrText xml:space="preserve"> PAGEREF _Toc31954 \h </w:instrText>
        </w:r>
        <w:r>
          <w:fldChar w:fldCharType="separate"/>
        </w:r>
        <w:r>
          <w:t>10</w:t>
        </w:r>
        <w:r>
          <w:fldChar w:fldCharType="end"/>
        </w:r>
      </w:hyperlink>
    </w:p>
    <w:p>
      <w:pPr>
        <w:pStyle w:val="TOC2"/>
        <w:tabs>
          <w:tab w:val="right" w:leader="dot" w:pos="8306"/>
        </w:tabs>
      </w:pPr>
      <w:hyperlink w:anchor="_Toc22175" w:history="1">
        <w:r>
          <w:rPr>
            <w:rFonts w:ascii="仿宋" w:eastAsia="仿宋" w:hAnsi="仿宋" w:cs="仿宋" w:hint="eastAsia"/>
            <w:lang w:eastAsia="zh-CN"/>
          </w:rPr>
          <w:t>(五)、技术风险分析</w:t>
        </w:r>
        <w:r>
          <w:tab/>
        </w:r>
        <w:r>
          <w:fldChar w:fldCharType="begin"/>
        </w:r>
        <w:r>
          <w:instrText xml:space="preserve"> PAGEREF _Toc22175 \h </w:instrText>
        </w:r>
        <w:r>
          <w:fldChar w:fldCharType="separate"/>
        </w:r>
        <w:r>
          <w:t>12</w:t>
        </w:r>
        <w:r>
          <w:fldChar w:fldCharType="end"/>
        </w:r>
      </w:hyperlink>
    </w:p>
    <w:p>
      <w:pPr>
        <w:pStyle w:val="TOC2"/>
        <w:tabs>
          <w:tab w:val="right" w:leader="dot" w:pos="8306"/>
        </w:tabs>
      </w:pPr>
      <w:hyperlink w:anchor="_Toc28992" w:history="1">
        <w:r>
          <w:rPr>
            <w:rFonts w:ascii="仿宋" w:eastAsia="仿宋" w:hAnsi="仿宋" w:cs="仿宋" w:hint="eastAsia"/>
            <w:lang w:eastAsia="zh-CN"/>
          </w:rPr>
          <w:t>(六)、财务风险分析</w:t>
        </w:r>
        <w:r>
          <w:tab/>
        </w:r>
        <w:r>
          <w:fldChar w:fldCharType="begin"/>
        </w:r>
        <w:r>
          <w:instrText xml:space="preserve"> PAGEREF _Toc28992 \h </w:instrText>
        </w:r>
        <w:r>
          <w:fldChar w:fldCharType="separate"/>
        </w:r>
        <w:r>
          <w:t>13</w:t>
        </w:r>
        <w:r>
          <w:fldChar w:fldCharType="end"/>
        </w:r>
      </w:hyperlink>
    </w:p>
    <w:p>
      <w:pPr>
        <w:pStyle w:val="TOC2"/>
        <w:tabs>
          <w:tab w:val="right" w:leader="dot" w:pos="8306"/>
        </w:tabs>
      </w:pPr>
      <w:hyperlink w:anchor="_Toc24115" w:history="1">
        <w:r>
          <w:rPr>
            <w:rFonts w:ascii="仿宋" w:eastAsia="仿宋" w:hAnsi="仿宋" w:cs="仿宋" w:hint="eastAsia"/>
            <w:lang w:eastAsia="zh-CN"/>
          </w:rPr>
          <w:t>(七)、管理风险分析</w:t>
        </w:r>
        <w:r>
          <w:tab/>
        </w:r>
        <w:r>
          <w:fldChar w:fldCharType="begin"/>
        </w:r>
        <w:r>
          <w:instrText xml:space="preserve"> PAGEREF _Toc24115 \h </w:instrText>
        </w:r>
        <w:r>
          <w:fldChar w:fldCharType="separate"/>
        </w:r>
        <w:r>
          <w:t>15</w:t>
        </w:r>
        <w:r>
          <w:fldChar w:fldCharType="end"/>
        </w:r>
      </w:hyperlink>
    </w:p>
    <w:p>
      <w:pPr>
        <w:pStyle w:val="TOC2"/>
        <w:tabs>
          <w:tab w:val="right" w:leader="dot" w:pos="8306"/>
        </w:tabs>
      </w:pPr>
      <w:hyperlink w:anchor="_Toc519" w:history="1">
        <w:r>
          <w:rPr>
            <w:rFonts w:ascii="仿宋" w:eastAsia="仿宋" w:hAnsi="仿宋" w:cs="仿宋" w:hint="eastAsia"/>
            <w:lang w:eastAsia="zh-CN"/>
          </w:rPr>
          <w:t>(八)、其它风险分析</w:t>
        </w:r>
        <w:r>
          <w:tab/>
        </w:r>
        <w:r>
          <w:fldChar w:fldCharType="begin"/>
        </w:r>
        <w:r>
          <w:instrText xml:space="preserve"> PAGEREF _Toc519 \h </w:instrText>
        </w:r>
        <w:r>
          <w:fldChar w:fldCharType="separate"/>
        </w:r>
        <w:r>
          <w:t>16</w:t>
        </w:r>
        <w:r>
          <w:fldChar w:fldCharType="end"/>
        </w:r>
      </w:hyperlink>
    </w:p>
    <w:p>
      <w:pPr>
        <w:pStyle w:val="TOC2"/>
        <w:tabs>
          <w:tab w:val="right" w:leader="dot" w:pos="8306"/>
        </w:tabs>
      </w:pPr>
      <w:hyperlink w:anchor="_Toc13045" w:history="1">
        <w:r>
          <w:rPr>
            <w:rFonts w:ascii="仿宋" w:eastAsia="仿宋" w:hAnsi="仿宋" w:cs="仿宋" w:hint="eastAsia"/>
            <w:lang w:eastAsia="zh-CN"/>
          </w:rPr>
          <w:t>(九)、社会影响评估</w:t>
        </w:r>
        <w:r>
          <w:tab/>
        </w:r>
        <w:r>
          <w:fldChar w:fldCharType="begin"/>
        </w:r>
        <w:r>
          <w:instrText xml:space="preserve"> PAGEREF _Toc13045 \h </w:instrText>
        </w:r>
        <w:r>
          <w:fldChar w:fldCharType="separate"/>
        </w:r>
        <w:r>
          <w:t>17</w:t>
        </w:r>
        <w:r>
          <w:fldChar w:fldCharType="end"/>
        </w:r>
      </w:hyperlink>
    </w:p>
    <w:p>
      <w:pPr>
        <w:pStyle w:val="TOC1"/>
        <w:tabs>
          <w:tab w:val="right" w:leader="dot" w:pos="8306"/>
        </w:tabs>
      </w:pPr>
      <w:hyperlink w:anchor="_Toc30107" w:history="1">
        <w:r>
          <w:rPr>
            <w:rFonts w:ascii="仿宋" w:eastAsia="仿宋" w:hAnsi="仿宋" w:cs="仿宋" w:hint="eastAsia"/>
            <w:lang w:eastAsia="zh-CN"/>
          </w:rPr>
          <w:t>三、发展规划、产业政策和行业准入分析</w:t>
        </w:r>
        <w:r>
          <w:tab/>
        </w:r>
        <w:r>
          <w:fldChar w:fldCharType="begin"/>
        </w:r>
        <w:r>
          <w:instrText xml:space="preserve"> PAGEREF _Toc30107 \h </w:instrText>
        </w:r>
        <w:r>
          <w:fldChar w:fldCharType="separate"/>
        </w:r>
        <w:r>
          <w:t>19</w:t>
        </w:r>
        <w:r>
          <w:fldChar w:fldCharType="end"/>
        </w:r>
      </w:hyperlink>
    </w:p>
    <w:p>
      <w:pPr>
        <w:pStyle w:val="TOC2"/>
        <w:tabs>
          <w:tab w:val="right" w:leader="dot" w:pos="8306"/>
        </w:tabs>
      </w:pPr>
      <w:hyperlink w:anchor="_Toc27979" w:history="1">
        <w:r>
          <w:rPr>
            <w:rFonts w:ascii="仿宋" w:eastAsia="仿宋" w:hAnsi="仿宋" w:cs="仿宋" w:hint="eastAsia"/>
            <w:lang w:eastAsia="zh-CN"/>
          </w:rPr>
          <w:t>(一)、发展规划分析</w:t>
        </w:r>
        <w:r>
          <w:tab/>
        </w:r>
        <w:r>
          <w:fldChar w:fldCharType="begin"/>
        </w:r>
        <w:r>
          <w:instrText xml:space="preserve"> PAGEREF _Toc27979 \h </w:instrText>
        </w:r>
        <w:r>
          <w:fldChar w:fldCharType="separate"/>
        </w:r>
        <w:r>
          <w:t>19</w:t>
        </w:r>
        <w:r>
          <w:fldChar w:fldCharType="end"/>
        </w:r>
      </w:hyperlink>
    </w:p>
    <w:p>
      <w:pPr>
        <w:pStyle w:val="TOC2"/>
        <w:tabs>
          <w:tab w:val="right" w:leader="dot" w:pos="8306"/>
        </w:tabs>
      </w:pPr>
      <w:hyperlink w:anchor="_Toc18308" w:history="1">
        <w:r>
          <w:rPr>
            <w:rFonts w:ascii="仿宋" w:eastAsia="仿宋" w:hAnsi="仿宋" w:cs="仿宋" w:hint="eastAsia"/>
            <w:lang w:eastAsia="zh-CN"/>
          </w:rPr>
          <w:t>(二)、产业政策分析</w:t>
        </w:r>
        <w:r>
          <w:tab/>
        </w:r>
        <w:r>
          <w:fldChar w:fldCharType="begin"/>
        </w:r>
        <w:r>
          <w:instrText xml:space="preserve"> PAGEREF _Toc18308 \h </w:instrText>
        </w:r>
        <w:r>
          <w:fldChar w:fldCharType="separate"/>
        </w:r>
        <w:r>
          <w:t>21</w:t>
        </w:r>
        <w:r>
          <w:fldChar w:fldCharType="end"/>
        </w:r>
      </w:hyperlink>
    </w:p>
    <w:p>
      <w:pPr>
        <w:pStyle w:val="TOC2"/>
        <w:tabs>
          <w:tab w:val="right" w:leader="dot" w:pos="8306"/>
        </w:tabs>
      </w:pPr>
      <w:hyperlink w:anchor="_Toc13422" w:history="1">
        <w:r>
          <w:rPr>
            <w:rFonts w:ascii="仿宋" w:eastAsia="仿宋" w:hAnsi="仿宋" w:cs="仿宋" w:hint="eastAsia"/>
            <w:lang w:eastAsia="zh-CN"/>
          </w:rPr>
          <w:t>(三)、行业准入分析</w:t>
        </w:r>
        <w:r>
          <w:tab/>
        </w:r>
        <w:r>
          <w:fldChar w:fldCharType="begin"/>
        </w:r>
        <w:r>
          <w:instrText xml:space="preserve"> PAGEREF _Toc13422 \h </w:instrText>
        </w:r>
        <w:r>
          <w:fldChar w:fldCharType="separate"/>
        </w:r>
        <w:r>
          <w:t>23</w:t>
        </w:r>
        <w:r>
          <w:fldChar w:fldCharType="end"/>
        </w:r>
      </w:hyperlink>
    </w:p>
    <w:p>
      <w:pPr>
        <w:pStyle w:val="TOC1"/>
        <w:tabs>
          <w:tab w:val="right" w:leader="dot" w:pos="8306"/>
        </w:tabs>
      </w:pPr>
      <w:hyperlink w:anchor="_Toc31904" w:history="1">
        <w:r>
          <w:rPr>
            <w:rFonts w:ascii="仿宋" w:eastAsia="仿宋" w:hAnsi="仿宋" w:cs="仿宋" w:hint="eastAsia"/>
            <w:lang w:eastAsia="zh-CN"/>
          </w:rPr>
          <w:t>四、资源开发及综合利用分析</w:t>
        </w:r>
        <w:r>
          <w:tab/>
        </w:r>
        <w:r>
          <w:fldChar w:fldCharType="begin"/>
        </w:r>
        <w:r>
          <w:instrText xml:space="preserve"> PAGEREF _Toc31904 \h </w:instrText>
        </w:r>
        <w:r>
          <w:fldChar w:fldCharType="separate"/>
        </w:r>
        <w:r>
          <w:t>24</w:t>
        </w:r>
        <w:r>
          <w:fldChar w:fldCharType="end"/>
        </w:r>
      </w:hyperlink>
    </w:p>
    <w:p>
      <w:pPr>
        <w:pStyle w:val="TOC2"/>
        <w:tabs>
          <w:tab w:val="right" w:leader="dot" w:pos="8306"/>
        </w:tabs>
      </w:pPr>
      <w:hyperlink w:anchor="_Toc12837" w:history="1">
        <w:r>
          <w:rPr>
            <w:rFonts w:ascii="仿宋" w:eastAsia="仿宋" w:hAnsi="仿宋" w:cs="仿宋" w:hint="eastAsia"/>
            <w:lang w:eastAsia="zh-CN"/>
          </w:rPr>
          <w:t>(一)、资源开发方案</w:t>
        </w:r>
        <w:r>
          <w:tab/>
        </w:r>
        <w:r>
          <w:fldChar w:fldCharType="begin"/>
        </w:r>
        <w:r>
          <w:instrText xml:space="preserve"> PAGEREF _Toc12837 \h </w:instrText>
        </w:r>
        <w:r>
          <w:fldChar w:fldCharType="separate"/>
        </w:r>
        <w:r>
          <w:t>24</w:t>
        </w:r>
        <w:r>
          <w:fldChar w:fldCharType="end"/>
        </w:r>
      </w:hyperlink>
    </w:p>
    <w:p>
      <w:pPr>
        <w:pStyle w:val="TOC2"/>
        <w:tabs>
          <w:tab w:val="right" w:leader="dot" w:pos="8306"/>
        </w:tabs>
      </w:pPr>
      <w:hyperlink w:anchor="_Toc30329" w:history="1">
        <w:r>
          <w:rPr>
            <w:rFonts w:ascii="仿宋" w:eastAsia="仿宋" w:hAnsi="仿宋" w:cs="仿宋" w:hint="eastAsia"/>
            <w:lang w:eastAsia="zh-CN"/>
          </w:rPr>
          <w:t>(二)、资源利用方案</w:t>
        </w:r>
        <w:r>
          <w:tab/>
        </w:r>
        <w:r>
          <w:fldChar w:fldCharType="begin"/>
        </w:r>
        <w:r>
          <w:instrText xml:space="preserve"> PAGEREF _Toc30329 \h </w:instrText>
        </w:r>
        <w:r>
          <w:fldChar w:fldCharType="separate"/>
        </w:r>
        <w:r>
          <w:t>25</w:t>
        </w:r>
        <w:r>
          <w:fldChar w:fldCharType="end"/>
        </w:r>
      </w:hyperlink>
    </w:p>
    <w:p>
      <w:pPr>
        <w:pStyle w:val="TOC2"/>
        <w:tabs>
          <w:tab w:val="right" w:leader="dot" w:pos="8306"/>
        </w:tabs>
      </w:pPr>
      <w:hyperlink w:anchor="_Toc3400" w:history="1">
        <w:r>
          <w:rPr>
            <w:rFonts w:ascii="仿宋" w:eastAsia="仿宋" w:hAnsi="仿宋" w:cs="仿宋" w:hint="eastAsia"/>
            <w:lang w:eastAsia="zh-CN"/>
          </w:rPr>
          <w:t>(三)、资源节约措施</w:t>
        </w:r>
        <w:r>
          <w:tab/>
        </w:r>
        <w:r>
          <w:fldChar w:fldCharType="begin"/>
        </w:r>
        <w:r>
          <w:instrText xml:space="preserve"> PAGEREF _Toc3400 \h </w:instrText>
        </w:r>
        <w:r>
          <w:fldChar w:fldCharType="separate"/>
        </w:r>
        <w:r>
          <w:t>26</w:t>
        </w:r>
        <w:r>
          <w:fldChar w:fldCharType="end"/>
        </w:r>
      </w:hyperlink>
    </w:p>
    <w:p>
      <w:pPr>
        <w:pStyle w:val="TOC1"/>
        <w:tabs>
          <w:tab w:val="right" w:leader="dot" w:pos="8306"/>
        </w:tabs>
      </w:pPr>
      <w:hyperlink w:anchor="_Toc9771" w:history="1">
        <w:r>
          <w:rPr>
            <w:rFonts w:ascii="仿宋" w:eastAsia="仿宋" w:hAnsi="仿宋" w:cs="仿宋" w:hint="eastAsia"/>
            <w:lang w:eastAsia="zh-CN"/>
          </w:rPr>
          <w:t>五、社会影响分析</w:t>
        </w:r>
        <w:r>
          <w:tab/>
        </w:r>
        <w:r>
          <w:fldChar w:fldCharType="begin"/>
        </w:r>
        <w:r>
          <w:instrText xml:space="preserve"> PAGEREF _Toc9771 \h </w:instrText>
        </w:r>
        <w:r>
          <w:fldChar w:fldCharType="separate"/>
        </w:r>
        <w:r>
          <w:t>27</w:t>
        </w:r>
        <w:r>
          <w:fldChar w:fldCharType="end"/>
        </w:r>
      </w:hyperlink>
    </w:p>
    <w:p>
      <w:pPr>
        <w:pStyle w:val="TOC2"/>
        <w:tabs>
          <w:tab w:val="right" w:leader="dot" w:pos="8306"/>
        </w:tabs>
      </w:pPr>
      <w:hyperlink w:anchor="_Toc27008" w:history="1">
        <w:r>
          <w:rPr>
            <w:rFonts w:ascii="仿宋" w:eastAsia="仿宋" w:hAnsi="仿宋" w:cs="仿宋" w:hint="eastAsia"/>
            <w:lang w:eastAsia="zh-CN"/>
          </w:rPr>
          <w:t>(一)、社会影响效果分析</w:t>
        </w:r>
        <w:r>
          <w:tab/>
        </w:r>
        <w:r>
          <w:fldChar w:fldCharType="begin"/>
        </w:r>
        <w:r>
          <w:instrText xml:space="preserve"> PAGEREF _Toc27008 \h </w:instrText>
        </w:r>
        <w:r>
          <w:fldChar w:fldCharType="separate"/>
        </w:r>
        <w:r>
          <w:t>27</w:t>
        </w:r>
        <w:r>
          <w:fldChar w:fldCharType="end"/>
        </w:r>
      </w:hyperlink>
    </w:p>
    <w:p>
      <w:pPr>
        <w:pStyle w:val="TOC2"/>
        <w:tabs>
          <w:tab w:val="right" w:leader="dot" w:pos="8306"/>
        </w:tabs>
      </w:pPr>
      <w:hyperlink w:anchor="_Toc17335" w:history="1">
        <w:r>
          <w:rPr>
            <w:rFonts w:ascii="仿宋" w:eastAsia="仿宋" w:hAnsi="仿宋" w:cs="仿宋" w:hint="eastAsia"/>
            <w:lang w:eastAsia="zh-CN"/>
          </w:rPr>
          <w:t>(二)、社会适应性分析</w:t>
        </w:r>
        <w:r>
          <w:tab/>
        </w:r>
        <w:r>
          <w:fldChar w:fldCharType="begin"/>
        </w:r>
        <w:r>
          <w:instrText xml:space="preserve"> PAGEREF _Toc17335 \h </w:instrText>
        </w:r>
        <w:r>
          <w:fldChar w:fldCharType="separate"/>
        </w:r>
        <w:r>
          <w:t>30</w:t>
        </w:r>
        <w:r>
          <w:fldChar w:fldCharType="end"/>
        </w:r>
      </w:hyperlink>
    </w:p>
    <w:p>
      <w:pPr>
        <w:pStyle w:val="TOC2"/>
        <w:tabs>
          <w:tab w:val="right" w:leader="dot" w:pos="8306"/>
        </w:tabs>
      </w:pPr>
      <w:hyperlink w:anchor="_Toc7645" w:history="1">
        <w:r>
          <w:rPr>
            <w:rFonts w:ascii="仿宋" w:eastAsia="仿宋" w:hAnsi="仿宋" w:cs="仿宋" w:hint="eastAsia"/>
            <w:lang w:eastAsia="zh-CN"/>
          </w:rPr>
          <w:t>(三)、社会风险及对策分析</w:t>
        </w:r>
        <w:r>
          <w:tab/>
        </w:r>
        <w:r>
          <w:fldChar w:fldCharType="begin"/>
        </w:r>
        <w:r>
          <w:instrText xml:space="preserve"> PAGEREF _Toc7645 \h </w:instrText>
        </w:r>
        <w:r>
          <w:fldChar w:fldCharType="separate"/>
        </w:r>
        <w:r>
          <w:t>31</w:t>
        </w:r>
        <w:r>
          <w:fldChar w:fldCharType="end"/>
        </w:r>
      </w:hyperlink>
    </w:p>
    <w:p>
      <w:pPr>
        <w:pStyle w:val="TOC1"/>
        <w:tabs>
          <w:tab w:val="right" w:leader="dot" w:pos="8306"/>
        </w:tabs>
      </w:pPr>
      <w:hyperlink w:anchor="_Toc5304" w:history="1">
        <w:r>
          <w:rPr>
            <w:rFonts w:ascii="仿宋" w:eastAsia="仿宋" w:hAnsi="仿宋" w:cs="仿宋" w:hint="eastAsia"/>
            <w:lang w:eastAsia="zh-CN"/>
          </w:rPr>
          <w:t>六、项目监理与质量保证</w:t>
        </w:r>
        <w:r>
          <w:tab/>
        </w:r>
        <w:r>
          <w:fldChar w:fldCharType="begin"/>
        </w:r>
        <w:r>
          <w:instrText xml:space="preserve"> PAGEREF _Toc5304 \h </w:instrText>
        </w:r>
        <w:r>
          <w:fldChar w:fldCharType="separate"/>
        </w:r>
        <w:r>
          <w:t>35</w:t>
        </w:r>
        <w:r>
          <w:fldChar w:fldCharType="end"/>
        </w:r>
      </w:hyperlink>
    </w:p>
    <w:p>
      <w:pPr>
        <w:pStyle w:val="TOC2"/>
        <w:tabs>
          <w:tab w:val="right" w:leader="dot" w:pos="8306"/>
        </w:tabs>
      </w:pPr>
      <w:hyperlink w:anchor="_Toc8501" w:history="1">
        <w:r>
          <w:rPr>
            <w:rFonts w:ascii="仿宋" w:eastAsia="仿宋" w:hAnsi="仿宋" w:cs="仿宋" w:hint="eastAsia"/>
            <w:lang w:eastAsia="zh-CN"/>
          </w:rPr>
          <w:t>(一)、监理体系构建</w:t>
        </w:r>
        <w:r>
          <w:tab/>
        </w:r>
        <w:r>
          <w:fldChar w:fldCharType="begin"/>
        </w:r>
        <w:r>
          <w:instrText xml:space="preserve"> PAGEREF _Toc8501 \h </w:instrText>
        </w:r>
        <w:r>
          <w:fldChar w:fldCharType="separate"/>
        </w:r>
        <w:r>
          <w:t>35</w:t>
        </w:r>
        <w:r>
          <w:fldChar w:fldCharType="end"/>
        </w:r>
      </w:hyperlink>
    </w:p>
    <w:p>
      <w:pPr>
        <w:pStyle w:val="TOC2"/>
        <w:tabs>
          <w:tab w:val="right" w:leader="dot" w:pos="8306"/>
        </w:tabs>
      </w:pPr>
      <w:hyperlink w:anchor="_Toc26054" w:history="1">
        <w:r>
          <w:rPr>
            <w:rFonts w:ascii="仿宋" w:eastAsia="仿宋" w:hAnsi="仿宋" w:cs="仿宋" w:hint="eastAsia"/>
            <w:lang w:eastAsia="zh-CN"/>
          </w:rPr>
          <w:t>(二)、质量保证体系实施</w:t>
        </w:r>
        <w:r>
          <w:tab/>
        </w:r>
        <w:r>
          <w:fldChar w:fldCharType="begin"/>
        </w:r>
        <w:r>
          <w:instrText xml:space="preserve"> PAGEREF _Toc26054 \h </w:instrText>
        </w:r>
        <w:r>
          <w:fldChar w:fldCharType="separate"/>
        </w:r>
        <w:r>
          <w:t>35</w:t>
        </w:r>
        <w:r>
          <w:fldChar w:fldCharType="end"/>
        </w:r>
      </w:hyperlink>
    </w:p>
    <w:p>
      <w:pPr>
        <w:pStyle w:val="TOC2"/>
        <w:tabs>
          <w:tab w:val="right" w:leader="dot" w:pos="8306"/>
        </w:tabs>
      </w:pPr>
      <w:hyperlink w:anchor="_Toc25196" w:history="1">
        <w:r>
          <w:rPr>
            <w:rFonts w:ascii="仿宋" w:eastAsia="仿宋" w:hAnsi="仿宋" w:cs="仿宋" w:hint="eastAsia"/>
            <w:lang w:eastAsia="zh-CN"/>
          </w:rPr>
          <w:t>(三)、监理与质量控制流程</w:t>
        </w:r>
        <w:r>
          <w:tab/>
        </w:r>
        <w:r>
          <w:fldChar w:fldCharType="begin"/>
        </w:r>
        <w:r>
          <w:instrText xml:space="preserve"> PAGEREF _Toc25196 \h </w:instrText>
        </w:r>
        <w:r>
          <w:fldChar w:fldCharType="separate"/>
        </w:r>
        <w:r>
          <w:t>36</w:t>
        </w:r>
        <w:r>
          <w:fldChar w:fldCharType="end"/>
        </w:r>
      </w:hyperlink>
    </w:p>
    <w:p>
      <w:pPr>
        <w:pStyle w:val="TOC1"/>
        <w:tabs>
          <w:tab w:val="right" w:leader="dot" w:pos="8306"/>
        </w:tabs>
      </w:pPr>
      <w:hyperlink w:anchor="_Toc13339" w:history="1">
        <w:r>
          <w:rPr>
            <w:rFonts w:ascii="仿宋" w:eastAsia="仿宋" w:hAnsi="仿宋" w:cs="仿宋" w:hint="eastAsia"/>
            <w:lang w:eastAsia="zh-CN"/>
          </w:rPr>
          <w:t>七、项目质量与标准</w:t>
        </w:r>
        <w:r>
          <w:tab/>
        </w:r>
        <w:r>
          <w:fldChar w:fldCharType="begin"/>
        </w:r>
        <w:r>
          <w:instrText xml:space="preserve"> PAGEREF _Toc13339 \h </w:instrText>
        </w:r>
        <w:r>
          <w:fldChar w:fldCharType="separate"/>
        </w:r>
        <w:r>
          <w:t>37</w:t>
        </w:r>
        <w:r>
          <w:fldChar w:fldCharType="end"/>
        </w:r>
      </w:hyperlink>
    </w:p>
    <w:p>
      <w:pPr>
        <w:pStyle w:val="TOC2"/>
        <w:tabs>
          <w:tab w:val="right" w:leader="dot" w:pos="8306"/>
        </w:tabs>
      </w:pPr>
      <w:hyperlink w:anchor="_Toc13337" w:history="1">
        <w:r>
          <w:rPr>
            <w:rFonts w:ascii="仿宋" w:eastAsia="仿宋" w:hAnsi="仿宋" w:cs="仿宋" w:hint="eastAsia"/>
            <w:lang w:eastAsia="zh-CN"/>
          </w:rPr>
          <w:t>(一)、质量保障体系</w:t>
        </w:r>
        <w:r>
          <w:tab/>
        </w:r>
        <w:r>
          <w:fldChar w:fldCharType="begin"/>
        </w:r>
        <w:r>
          <w:instrText xml:space="preserve"> PAGEREF _Toc13337 \h </w:instrText>
        </w:r>
        <w:r>
          <w:fldChar w:fldCharType="separate"/>
        </w:r>
        <w:r>
          <w:t>37</w:t>
        </w:r>
        <w:r>
          <w:fldChar w:fldCharType="end"/>
        </w:r>
      </w:hyperlink>
    </w:p>
    <w:p>
      <w:pPr>
        <w:pStyle w:val="TOC2"/>
        <w:tabs>
          <w:tab w:val="right" w:leader="dot" w:pos="8306"/>
        </w:tabs>
      </w:pPr>
      <w:hyperlink w:anchor="_Toc12593" w:history="1">
        <w:r>
          <w:rPr>
            <w:rFonts w:ascii="仿宋" w:eastAsia="仿宋" w:hAnsi="仿宋" w:cs="仿宋" w:hint="eastAsia"/>
            <w:lang w:eastAsia="zh-CN"/>
          </w:rPr>
          <w:t>(二)、标准化作业流程</w:t>
        </w:r>
        <w:r>
          <w:tab/>
        </w:r>
        <w:r>
          <w:fldChar w:fldCharType="begin"/>
        </w:r>
        <w:r>
          <w:instrText xml:space="preserve"> PAGEREF _Toc12593 \h </w:instrText>
        </w:r>
        <w:r>
          <w:fldChar w:fldCharType="separate"/>
        </w:r>
        <w:r>
          <w:t>38</w:t>
        </w:r>
        <w:r>
          <w:fldChar w:fldCharType="end"/>
        </w:r>
      </w:hyperlink>
    </w:p>
    <w:p>
      <w:pPr>
        <w:pStyle w:val="TOC2"/>
        <w:tabs>
          <w:tab w:val="right" w:leader="dot" w:pos="8306"/>
        </w:tabs>
      </w:pPr>
      <w:hyperlink w:anchor="_Toc28188" w:history="1">
        <w:r>
          <w:rPr>
            <w:rFonts w:ascii="仿宋" w:eastAsia="仿宋" w:hAnsi="仿宋" w:cs="仿宋" w:hint="eastAsia"/>
            <w:lang w:eastAsia="zh-CN"/>
          </w:rPr>
          <w:t>(三)、质量监控与评估</w:t>
        </w:r>
        <w:r>
          <w:tab/>
        </w:r>
        <w:r>
          <w:fldChar w:fldCharType="begin"/>
        </w:r>
        <w:r>
          <w:instrText xml:space="preserve"> PAGEREF _Toc28188 \h </w:instrText>
        </w:r>
        <w:r>
          <w:fldChar w:fldCharType="separate"/>
        </w:r>
        <w:r>
          <w:t>40</w:t>
        </w:r>
        <w:r>
          <w:fldChar w:fldCharType="end"/>
        </w:r>
      </w:hyperlink>
    </w:p>
    <w:p>
      <w:pPr>
        <w:pStyle w:val="TOC2"/>
        <w:tabs>
          <w:tab w:val="right" w:leader="dot" w:pos="8306"/>
        </w:tabs>
      </w:pPr>
      <w:hyperlink w:anchor="_Toc22641" w:history="1">
        <w:r>
          <w:rPr>
            <w:rFonts w:ascii="仿宋" w:eastAsia="仿宋" w:hAnsi="仿宋" w:cs="仿宋" w:hint="eastAsia"/>
            <w:lang w:eastAsia="zh-CN"/>
          </w:rPr>
          <w:t>(四)、质量改进计划</w:t>
        </w:r>
        <w:r>
          <w:tab/>
        </w:r>
        <w:r>
          <w:fldChar w:fldCharType="begin"/>
        </w:r>
        <w:r>
          <w:instrText xml:space="preserve"> PAGEREF _Toc22641 \h </w:instrText>
        </w:r>
        <w:r>
          <w:fldChar w:fldCharType="separate"/>
        </w:r>
        <w:r>
          <w:t>41</w:t>
        </w:r>
        <w:r>
          <w:fldChar w:fldCharType="end"/>
        </w:r>
      </w:hyperlink>
    </w:p>
    <w:p>
      <w:pPr>
        <w:pStyle w:val="TOC1"/>
        <w:tabs>
          <w:tab w:val="right" w:leader="dot" w:pos="8306"/>
        </w:tabs>
      </w:pPr>
      <w:hyperlink w:anchor="_Toc15653" w:history="1">
        <w:r>
          <w:rPr>
            <w:rFonts w:ascii="仿宋" w:eastAsia="仿宋" w:hAnsi="仿宋" w:cs="仿宋" w:hint="eastAsia"/>
            <w:lang w:eastAsia="zh-CN"/>
          </w:rPr>
          <w:t>八、安全与应急管理</w:t>
        </w:r>
        <w:r>
          <w:tab/>
        </w:r>
        <w:r>
          <w:fldChar w:fldCharType="begin"/>
        </w:r>
        <w:r>
          <w:instrText xml:space="preserve"> PAGEREF _Toc15653 \h </w:instrText>
        </w:r>
        <w:r>
          <w:fldChar w:fldCharType="separate"/>
        </w:r>
        <w:r>
          <w:t>42</w:t>
        </w:r>
        <w:r>
          <w:fldChar w:fldCharType="end"/>
        </w:r>
      </w:hyperlink>
    </w:p>
    <w:p>
      <w:pPr>
        <w:pStyle w:val="TOC2"/>
        <w:tabs>
          <w:tab w:val="right" w:leader="dot" w:pos="8306"/>
        </w:tabs>
      </w:pPr>
      <w:hyperlink w:anchor="_Toc20261" w:history="1">
        <w:r>
          <w:rPr>
            <w:rFonts w:ascii="仿宋" w:eastAsia="仿宋" w:hAnsi="仿宋" w:cs="仿宋" w:hint="eastAsia"/>
            <w:lang w:eastAsia="zh-CN"/>
          </w:rPr>
          <w:t>(一)、安全生产管理</w:t>
        </w:r>
        <w:r>
          <w:tab/>
        </w:r>
        <w:r>
          <w:fldChar w:fldCharType="begin"/>
        </w:r>
        <w:r>
          <w:instrText xml:space="preserve"> PAGEREF _Toc20261 \h </w:instrText>
        </w:r>
        <w:r>
          <w:fldChar w:fldCharType="separate"/>
        </w:r>
        <w:r>
          <w:t>42</w:t>
        </w:r>
        <w:r>
          <w:fldChar w:fldCharType="end"/>
        </w:r>
      </w:hyperlink>
    </w:p>
    <w:p>
      <w:pPr>
        <w:pStyle w:val="TOC2"/>
        <w:tabs>
          <w:tab w:val="right" w:leader="dot" w:pos="8306"/>
        </w:tabs>
      </w:pPr>
      <w:hyperlink w:anchor="_Toc5950" w:history="1">
        <w:r>
          <w:rPr>
            <w:rFonts w:ascii="仿宋" w:eastAsia="仿宋" w:hAnsi="仿宋" w:cs="仿宋" w:hint="eastAsia"/>
            <w:lang w:eastAsia="zh-CN"/>
          </w:rPr>
          <w:t>(二)、应急预案与响应</w:t>
        </w:r>
        <w:r>
          <w:tab/>
        </w:r>
        <w:r>
          <w:fldChar w:fldCharType="begin"/>
        </w:r>
        <w:r>
          <w:instrText xml:space="preserve"> PAGEREF _Toc5950 \h </w:instrText>
        </w:r>
        <w:r>
          <w:fldChar w:fldCharType="separate"/>
        </w:r>
        <w:r>
          <w:t>43</w:t>
        </w:r>
        <w:r>
          <w:fldChar w:fldCharType="end"/>
        </w:r>
      </w:hyperlink>
    </w:p>
    <w:p>
      <w:pPr>
        <w:pStyle w:val="TOC1"/>
        <w:tabs>
          <w:tab w:val="right" w:leader="dot" w:pos="8306"/>
        </w:tabs>
      </w:pPr>
      <w:hyperlink w:anchor="_Toc18774" w:history="1">
        <w:r>
          <w:rPr>
            <w:rFonts w:ascii="仿宋" w:eastAsia="仿宋" w:hAnsi="仿宋" w:cs="仿宋" w:hint="eastAsia"/>
            <w:lang w:eastAsia="zh-CN"/>
          </w:rPr>
          <w:t>九、项目变更管理</w:t>
        </w:r>
        <w:r>
          <w:tab/>
        </w:r>
        <w:r>
          <w:fldChar w:fldCharType="begin"/>
        </w:r>
        <w:r>
          <w:instrText xml:space="preserve"> PAGEREF _Toc18774 \h </w:instrText>
        </w:r>
        <w:r>
          <w:fldChar w:fldCharType="separate"/>
        </w:r>
        <w:r>
          <w:t>45</w:t>
        </w:r>
        <w:r>
          <w:fldChar w:fldCharType="end"/>
        </w:r>
      </w:hyperlink>
    </w:p>
    <w:p>
      <w:pPr>
        <w:pStyle w:val="TOC2"/>
        <w:tabs>
          <w:tab w:val="right" w:leader="dot" w:pos="8306"/>
        </w:tabs>
      </w:pPr>
      <w:hyperlink w:anchor="_Toc17876" w:history="1">
        <w:r>
          <w:rPr>
            <w:rFonts w:ascii="仿宋" w:eastAsia="仿宋" w:hAnsi="仿宋" w:cs="仿宋" w:hint="eastAsia"/>
            <w:lang w:eastAsia="zh-CN"/>
          </w:rPr>
          <w:t>(一)、变更控制流程</w:t>
        </w:r>
        <w:r>
          <w:tab/>
        </w:r>
        <w:r>
          <w:fldChar w:fldCharType="begin"/>
        </w:r>
        <w:r>
          <w:instrText xml:space="preserve"> PAGEREF _Toc17876 \h </w:instrText>
        </w:r>
        <w:r>
          <w:fldChar w:fldCharType="separate"/>
        </w:r>
        <w:r>
          <w:t>45</w:t>
        </w:r>
        <w:r>
          <w:fldChar w:fldCharType="end"/>
        </w:r>
      </w:hyperlink>
    </w:p>
    <w:p>
      <w:pPr>
        <w:pStyle w:val="TOC2"/>
        <w:tabs>
          <w:tab w:val="right" w:leader="dot" w:pos="8306"/>
        </w:tabs>
      </w:pPr>
      <w:hyperlink w:anchor="_Toc16954" w:history="1">
        <w:r>
          <w:rPr>
            <w:rFonts w:ascii="仿宋" w:eastAsia="仿宋" w:hAnsi="仿宋" w:cs="仿宋" w:hint="eastAsia"/>
            <w:lang w:eastAsia="zh-CN"/>
          </w:rPr>
          <w:t>(二)、影响评估与处理</w:t>
        </w:r>
        <w:r>
          <w:tab/>
        </w:r>
        <w:r>
          <w:fldChar w:fldCharType="begin"/>
        </w:r>
        <w:r>
          <w:instrText xml:space="preserve"> PAGEREF _Toc16954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47" w:history="1">
        <w:r>
          <w:rPr>
            <w:rFonts w:ascii="仿宋" w:eastAsia="仿宋" w:hAnsi="仿宋" w:cs="仿宋" w:hint="eastAsia"/>
            <w:lang w:eastAsia="zh-CN"/>
          </w:rPr>
          <w:t>(三)、变更记录与追踪</w:t>
        </w:r>
        <w:r>
          <w:tab/>
        </w:r>
        <w:r>
          <w:fldChar w:fldCharType="begin"/>
        </w:r>
        <w:r>
          <w:instrText xml:space="preserve"> PAGEREF _Toc14547 \h </w:instrText>
        </w:r>
        <w:r>
          <w:fldChar w:fldCharType="separate"/>
        </w:r>
        <w:r>
          <w:t>48</w:t>
        </w:r>
        <w:r>
          <w:fldChar w:fldCharType="end"/>
        </w:r>
      </w:hyperlink>
    </w:p>
    <w:p>
      <w:pPr>
        <w:pStyle w:val="TOC2"/>
        <w:tabs>
          <w:tab w:val="right" w:leader="dot" w:pos="8306"/>
        </w:tabs>
      </w:pPr>
      <w:hyperlink w:anchor="_Toc3416" w:history="1">
        <w:r>
          <w:rPr>
            <w:rFonts w:ascii="仿宋" w:eastAsia="仿宋" w:hAnsi="仿宋" w:cs="仿宋" w:hint="eastAsia"/>
            <w:lang w:eastAsia="zh-CN"/>
          </w:rPr>
          <w:t>(四)、变更管理策略</w:t>
        </w:r>
        <w:r>
          <w:tab/>
        </w:r>
        <w:r>
          <w:fldChar w:fldCharType="begin"/>
        </w:r>
        <w:r>
          <w:instrText xml:space="preserve"> PAGEREF _Toc3416 \h </w:instrText>
        </w:r>
        <w:r>
          <w:fldChar w:fldCharType="separate"/>
        </w:r>
        <w:r>
          <w:t>49</w:t>
        </w:r>
        <w:r>
          <w:fldChar w:fldCharType="end"/>
        </w:r>
      </w:hyperlink>
    </w:p>
    <w:p>
      <w:pPr>
        <w:pStyle w:val="TOC1"/>
        <w:tabs>
          <w:tab w:val="right" w:leader="dot" w:pos="8306"/>
        </w:tabs>
      </w:pPr>
      <w:hyperlink w:anchor="_Toc13261" w:history="1">
        <w:r>
          <w:rPr>
            <w:rFonts w:ascii="仿宋" w:eastAsia="仿宋" w:hAnsi="仿宋" w:cs="仿宋" w:hint="eastAsia"/>
            <w:lang w:eastAsia="zh-CN"/>
          </w:rPr>
          <w:t>十、环境保护与治理方案</w:t>
        </w:r>
        <w:r>
          <w:tab/>
        </w:r>
        <w:r>
          <w:fldChar w:fldCharType="begin"/>
        </w:r>
        <w:r>
          <w:instrText xml:space="preserve"> PAGEREF _Toc13261 \h </w:instrText>
        </w:r>
        <w:r>
          <w:fldChar w:fldCharType="separate"/>
        </w:r>
        <w:r>
          <w:t>51</w:t>
        </w:r>
        <w:r>
          <w:fldChar w:fldCharType="end"/>
        </w:r>
      </w:hyperlink>
    </w:p>
    <w:p>
      <w:pPr>
        <w:pStyle w:val="TOC2"/>
        <w:tabs>
          <w:tab w:val="right" w:leader="dot" w:pos="8306"/>
        </w:tabs>
      </w:pPr>
      <w:hyperlink w:anchor="_Toc11665" w:history="1">
        <w:r>
          <w:rPr>
            <w:rFonts w:ascii="仿宋" w:eastAsia="仿宋" w:hAnsi="仿宋" w:cs="仿宋" w:hint="eastAsia"/>
            <w:lang w:eastAsia="zh-CN"/>
          </w:rPr>
          <w:t>(一)、项目环境影响评估</w:t>
        </w:r>
        <w:r>
          <w:tab/>
        </w:r>
        <w:r>
          <w:fldChar w:fldCharType="begin"/>
        </w:r>
        <w:r>
          <w:instrText xml:space="preserve"> PAGEREF _Toc11665 \h </w:instrText>
        </w:r>
        <w:r>
          <w:fldChar w:fldCharType="separate"/>
        </w:r>
        <w:r>
          <w:t>51</w:t>
        </w:r>
        <w:r>
          <w:fldChar w:fldCharType="end"/>
        </w:r>
      </w:hyperlink>
    </w:p>
    <w:p>
      <w:pPr>
        <w:pStyle w:val="TOC2"/>
        <w:tabs>
          <w:tab w:val="right" w:leader="dot" w:pos="8306"/>
        </w:tabs>
      </w:pPr>
      <w:hyperlink w:anchor="_Toc11598" w:history="1">
        <w:r>
          <w:rPr>
            <w:rFonts w:ascii="仿宋" w:eastAsia="仿宋" w:hAnsi="仿宋" w:cs="仿宋" w:hint="eastAsia"/>
            <w:lang w:eastAsia="zh-CN"/>
          </w:rPr>
          <w:t>(二)、环境保护措施与治理方案</w:t>
        </w:r>
        <w:r>
          <w:tab/>
        </w:r>
        <w:r>
          <w:fldChar w:fldCharType="begin"/>
        </w:r>
        <w:r>
          <w:instrText xml:space="preserve"> PAGEREF _Toc11598 \h </w:instrText>
        </w:r>
        <w:r>
          <w:fldChar w:fldCharType="separate"/>
        </w:r>
        <w:r>
          <w:t>51</w:t>
        </w:r>
        <w:r>
          <w:fldChar w:fldCharType="end"/>
        </w:r>
      </w:hyperlink>
    </w:p>
    <w:p>
      <w:pPr>
        <w:pStyle w:val="TOC1"/>
        <w:tabs>
          <w:tab w:val="right" w:leader="dot" w:pos="8306"/>
        </w:tabs>
      </w:pPr>
      <w:hyperlink w:anchor="_Toc2476" w:history="1">
        <w:r>
          <w:rPr>
            <w:rFonts w:ascii="仿宋" w:eastAsia="仿宋" w:hAnsi="仿宋" w:cs="仿宋" w:hint="eastAsia"/>
            <w:lang w:eastAsia="zh-CN"/>
          </w:rPr>
          <w:t>十一、项目进度计划</w:t>
        </w:r>
        <w:r>
          <w:tab/>
        </w:r>
        <w:r>
          <w:fldChar w:fldCharType="begin"/>
        </w:r>
        <w:r>
          <w:instrText xml:space="preserve"> PAGEREF _Toc2476 \h </w:instrText>
        </w:r>
        <w:r>
          <w:fldChar w:fldCharType="separate"/>
        </w:r>
        <w:r>
          <w:t>52</w:t>
        </w:r>
        <w:r>
          <w:fldChar w:fldCharType="end"/>
        </w:r>
      </w:hyperlink>
    </w:p>
    <w:p>
      <w:pPr>
        <w:pStyle w:val="TOC2"/>
        <w:tabs>
          <w:tab w:val="right" w:leader="dot" w:pos="8306"/>
        </w:tabs>
      </w:pPr>
      <w:hyperlink w:anchor="_Toc14786" w:history="1">
        <w:r>
          <w:rPr>
            <w:rFonts w:ascii="仿宋" w:eastAsia="仿宋" w:hAnsi="仿宋" w:cs="仿宋" w:hint="eastAsia"/>
            <w:lang w:eastAsia="zh-CN"/>
          </w:rPr>
          <w:t>(一)、建设周期</w:t>
        </w:r>
        <w:r>
          <w:tab/>
        </w:r>
        <w:r>
          <w:fldChar w:fldCharType="begin"/>
        </w:r>
        <w:r>
          <w:instrText xml:space="preserve"> PAGEREF _Toc14786 \h </w:instrText>
        </w:r>
        <w:r>
          <w:fldChar w:fldCharType="separate"/>
        </w:r>
        <w:r>
          <w:t>52</w:t>
        </w:r>
        <w:r>
          <w:fldChar w:fldCharType="end"/>
        </w:r>
      </w:hyperlink>
    </w:p>
    <w:p>
      <w:pPr>
        <w:pStyle w:val="TOC2"/>
        <w:tabs>
          <w:tab w:val="right" w:leader="dot" w:pos="8306"/>
        </w:tabs>
      </w:pPr>
      <w:hyperlink w:anchor="_Toc4639" w:history="1">
        <w:r>
          <w:rPr>
            <w:rFonts w:ascii="仿宋" w:eastAsia="仿宋" w:hAnsi="仿宋" w:cs="仿宋" w:hint="eastAsia"/>
            <w:lang w:eastAsia="zh-CN"/>
          </w:rPr>
          <w:t>(二)、建设进度</w:t>
        </w:r>
        <w:r>
          <w:tab/>
        </w:r>
        <w:r>
          <w:fldChar w:fldCharType="begin"/>
        </w:r>
        <w:r>
          <w:instrText xml:space="preserve"> PAGEREF _Toc4639 \h </w:instrText>
        </w:r>
        <w:r>
          <w:fldChar w:fldCharType="separate"/>
        </w:r>
        <w:r>
          <w:t>52</w:t>
        </w:r>
        <w:r>
          <w:fldChar w:fldCharType="end"/>
        </w:r>
      </w:hyperlink>
    </w:p>
    <w:p>
      <w:pPr>
        <w:pStyle w:val="TOC2"/>
        <w:tabs>
          <w:tab w:val="right" w:leader="dot" w:pos="8306"/>
        </w:tabs>
      </w:pPr>
      <w:hyperlink w:anchor="_Toc26267" w:history="1">
        <w:r>
          <w:rPr>
            <w:rFonts w:ascii="仿宋" w:eastAsia="仿宋" w:hAnsi="仿宋" w:cs="仿宋" w:hint="eastAsia"/>
            <w:lang w:eastAsia="zh-CN"/>
          </w:rPr>
          <w:t>(三)、进度安排注意事项</w:t>
        </w:r>
        <w:r>
          <w:tab/>
        </w:r>
        <w:r>
          <w:fldChar w:fldCharType="begin"/>
        </w:r>
        <w:r>
          <w:instrText xml:space="preserve"> PAGEREF _Toc26267 \h </w:instrText>
        </w:r>
        <w:r>
          <w:fldChar w:fldCharType="separate"/>
        </w:r>
        <w:r>
          <w:t>54</w:t>
        </w:r>
        <w:r>
          <w:fldChar w:fldCharType="end"/>
        </w:r>
      </w:hyperlink>
    </w:p>
    <w:p>
      <w:pPr>
        <w:pStyle w:val="TOC2"/>
        <w:tabs>
          <w:tab w:val="right" w:leader="dot" w:pos="8306"/>
        </w:tabs>
      </w:pPr>
      <w:hyperlink w:anchor="_Toc18976" w:history="1">
        <w:r>
          <w:rPr>
            <w:rFonts w:ascii="仿宋" w:eastAsia="仿宋" w:hAnsi="仿宋" w:cs="仿宋" w:hint="eastAsia"/>
            <w:lang w:eastAsia="zh-CN"/>
          </w:rPr>
          <w:t>(四)、人力资源配置</w:t>
        </w:r>
        <w:r>
          <w:tab/>
        </w:r>
        <w:r>
          <w:fldChar w:fldCharType="begin"/>
        </w:r>
        <w:r>
          <w:instrText xml:space="preserve"> PAGEREF _Toc18976 \h </w:instrText>
        </w:r>
        <w:r>
          <w:fldChar w:fldCharType="separate"/>
        </w:r>
        <w:r>
          <w:t>54</w:t>
        </w:r>
        <w:r>
          <w:fldChar w:fldCharType="end"/>
        </w:r>
      </w:hyperlink>
    </w:p>
    <w:p>
      <w:pPr>
        <w:pStyle w:val="TOC2"/>
        <w:tabs>
          <w:tab w:val="right" w:leader="dot" w:pos="8306"/>
        </w:tabs>
      </w:pPr>
      <w:hyperlink w:anchor="_Toc20376" w:history="1">
        <w:r>
          <w:rPr>
            <w:rFonts w:ascii="仿宋" w:eastAsia="仿宋" w:hAnsi="仿宋" w:cs="仿宋" w:hint="eastAsia"/>
            <w:lang w:eastAsia="zh-CN"/>
          </w:rPr>
          <w:t>(五)、员工培训</w:t>
        </w:r>
        <w:r>
          <w:tab/>
        </w:r>
        <w:r>
          <w:fldChar w:fldCharType="begin"/>
        </w:r>
        <w:r>
          <w:instrText xml:space="preserve"> PAGEREF _Toc20376 \h </w:instrText>
        </w:r>
        <w:r>
          <w:fldChar w:fldCharType="separate"/>
        </w:r>
        <w:r>
          <w:t>56</w:t>
        </w:r>
        <w:r>
          <w:fldChar w:fldCharType="end"/>
        </w:r>
      </w:hyperlink>
    </w:p>
    <w:p>
      <w:pPr>
        <w:pStyle w:val="TOC2"/>
        <w:tabs>
          <w:tab w:val="right" w:leader="dot" w:pos="8306"/>
        </w:tabs>
      </w:pPr>
      <w:hyperlink w:anchor="_Toc30280" w:history="1">
        <w:r>
          <w:rPr>
            <w:rFonts w:ascii="仿宋" w:eastAsia="仿宋" w:hAnsi="仿宋" w:cs="仿宋" w:hint="eastAsia"/>
            <w:lang w:eastAsia="zh-CN"/>
          </w:rPr>
          <w:t>(六)、项目实施保障</w:t>
        </w:r>
        <w:r>
          <w:tab/>
        </w:r>
        <w:r>
          <w:fldChar w:fldCharType="begin"/>
        </w:r>
        <w:r>
          <w:instrText xml:space="preserve"> PAGEREF _Toc30280 \h </w:instrText>
        </w:r>
        <w:r>
          <w:fldChar w:fldCharType="separate"/>
        </w:r>
        <w:r>
          <w:t>57</w:t>
        </w:r>
        <w:r>
          <w:fldChar w:fldCharType="end"/>
        </w:r>
      </w:hyperlink>
    </w:p>
    <w:p>
      <w:pPr>
        <w:pStyle w:val="TOC2"/>
        <w:tabs>
          <w:tab w:val="right" w:leader="dot" w:pos="8306"/>
        </w:tabs>
      </w:pPr>
      <w:hyperlink w:anchor="_Toc18271" w:history="1">
        <w:r>
          <w:rPr>
            <w:rFonts w:ascii="仿宋" w:eastAsia="仿宋" w:hAnsi="仿宋" w:cs="仿宋" w:hint="eastAsia"/>
            <w:lang w:eastAsia="zh-CN"/>
          </w:rPr>
          <w:t>(七)、安全规范管理</w:t>
        </w:r>
        <w:r>
          <w:tab/>
        </w:r>
        <w:r>
          <w:fldChar w:fldCharType="begin"/>
        </w:r>
        <w:r>
          <w:instrText xml:space="preserve"> PAGEREF _Toc18271 \h </w:instrText>
        </w:r>
        <w:r>
          <w:fldChar w:fldCharType="separate"/>
        </w:r>
        <w:r>
          <w:t>58</w:t>
        </w:r>
        <w:r>
          <w:fldChar w:fldCharType="end"/>
        </w:r>
      </w:hyperlink>
    </w:p>
    <w:p>
      <w:pPr>
        <w:pStyle w:val="TOC1"/>
        <w:tabs>
          <w:tab w:val="right" w:leader="dot" w:pos="8306"/>
        </w:tabs>
      </w:pPr>
      <w:hyperlink w:anchor="_Toc1361" w:history="1">
        <w:r>
          <w:rPr>
            <w:rFonts w:ascii="仿宋" w:eastAsia="仿宋" w:hAnsi="仿宋" w:cs="仿宋" w:hint="eastAsia"/>
            <w:lang w:eastAsia="zh-CN"/>
          </w:rPr>
          <w:t>十二、技术创新与产业升级</w:t>
        </w:r>
        <w:r>
          <w:tab/>
        </w:r>
        <w:r>
          <w:fldChar w:fldCharType="begin"/>
        </w:r>
        <w:r>
          <w:instrText xml:space="preserve"> PAGEREF _Toc1361 \h </w:instrText>
        </w:r>
        <w:r>
          <w:fldChar w:fldCharType="separate"/>
        </w:r>
        <w:r>
          <w:t>60</w:t>
        </w:r>
        <w:r>
          <w:fldChar w:fldCharType="end"/>
        </w:r>
      </w:hyperlink>
    </w:p>
    <w:p>
      <w:pPr>
        <w:pStyle w:val="TOC2"/>
        <w:tabs>
          <w:tab w:val="right" w:leader="dot" w:pos="8306"/>
        </w:tabs>
      </w:pPr>
      <w:hyperlink w:anchor="_Toc30152" w:history="1">
        <w:r>
          <w:rPr>
            <w:rFonts w:ascii="仿宋" w:eastAsia="仿宋" w:hAnsi="仿宋" w:cs="仿宋" w:hint="eastAsia"/>
            <w:lang w:eastAsia="zh-CN"/>
          </w:rPr>
          <w:t>(一)、技术创新方向与目标</w:t>
        </w:r>
        <w:r>
          <w:tab/>
        </w:r>
        <w:r>
          <w:fldChar w:fldCharType="begin"/>
        </w:r>
        <w:r>
          <w:instrText xml:space="preserve"> PAGEREF _Toc30152 \h </w:instrText>
        </w:r>
        <w:r>
          <w:fldChar w:fldCharType="separate"/>
        </w:r>
        <w:r>
          <w:t>60</w:t>
        </w:r>
        <w:r>
          <w:fldChar w:fldCharType="end"/>
        </w:r>
      </w:hyperlink>
    </w:p>
    <w:p>
      <w:pPr>
        <w:pStyle w:val="TOC2"/>
        <w:tabs>
          <w:tab w:val="right" w:leader="dot" w:pos="8306"/>
        </w:tabs>
      </w:pPr>
      <w:hyperlink w:anchor="_Toc11184" w:history="1">
        <w:r>
          <w:rPr>
            <w:rFonts w:ascii="仿宋" w:eastAsia="仿宋" w:hAnsi="仿宋" w:cs="仿宋" w:hint="eastAsia"/>
            <w:lang w:eastAsia="zh-CN"/>
          </w:rPr>
          <w:t>(二)、产业升级路径与措施</w:t>
        </w:r>
        <w:r>
          <w:tab/>
        </w:r>
        <w:r>
          <w:fldChar w:fldCharType="begin"/>
        </w:r>
        <w:r>
          <w:instrText xml:space="preserve"> PAGEREF _Toc11184 \h </w:instrText>
        </w:r>
        <w:r>
          <w:fldChar w:fldCharType="separate"/>
        </w:r>
        <w:r>
          <w:t>61</w:t>
        </w:r>
        <w:r>
          <w:fldChar w:fldCharType="end"/>
        </w:r>
      </w:hyperlink>
    </w:p>
    <w:p>
      <w:pPr>
        <w:pStyle w:val="TOC1"/>
        <w:tabs>
          <w:tab w:val="right" w:leader="dot" w:pos="8306"/>
        </w:tabs>
      </w:pPr>
      <w:hyperlink w:anchor="_Toc8578" w:history="1">
        <w:r>
          <w:rPr>
            <w:rFonts w:ascii="仿宋" w:eastAsia="仿宋" w:hAnsi="仿宋" w:cs="仿宋" w:hint="eastAsia"/>
            <w:lang w:eastAsia="zh-CN"/>
          </w:rPr>
          <w:t>十三、项目施工方案</w:t>
        </w:r>
        <w:r>
          <w:tab/>
        </w:r>
        <w:r>
          <w:fldChar w:fldCharType="begin"/>
        </w:r>
        <w:r>
          <w:instrText xml:space="preserve"> PAGEREF _Toc8578 \h </w:instrText>
        </w:r>
        <w:r>
          <w:fldChar w:fldCharType="separate"/>
        </w:r>
        <w:r>
          <w:t>62</w:t>
        </w:r>
        <w:r>
          <w:fldChar w:fldCharType="end"/>
        </w:r>
      </w:hyperlink>
    </w:p>
    <w:p>
      <w:pPr>
        <w:pStyle w:val="TOC2"/>
        <w:tabs>
          <w:tab w:val="right" w:leader="dot" w:pos="8306"/>
        </w:tabs>
      </w:pPr>
      <w:hyperlink w:anchor="_Toc12574" w:history="1">
        <w:r>
          <w:rPr>
            <w:rFonts w:ascii="仿宋" w:eastAsia="仿宋" w:hAnsi="仿宋" w:cs="仿宋" w:hint="eastAsia"/>
            <w:lang w:eastAsia="zh-CN"/>
          </w:rPr>
          <w:t>(一)、施工组织设计</w:t>
        </w:r>
        <w:r>
          <w:tab/>
        </w:r>
        <w:r>
          <w:fldChar w:fldCharType="begin"/>
        </w:r>
        <w:r>
          <w:instrText xml:space="preserve"> PAGEREF _Toc12574 \h </w:instrText>
        </w:r>
        <w:r>
          <w:fldChar w:fldCharType="separate"/>
        </w:r>
        <w:r>
          <w:t>62</w:t>
        </w:r>
        <w:r>
          <w:fldChar w:fldCharType="end"/>
        </w:r>
      </w:hyperlink>
    </w:p>
    <w:p>
      <w:pPr>
        <w:pStyle w:val="TOC2"/>
        <w:tabs>
          <w:tab w:val="right" w:leader="dot" w:pos="8306"/>
        </w:tabs>
      </w:pPr>
      <w:hyperlink w:anchor="_Toc18437" w:history="1">
        <w:r>
          <w:rPr>
            <w:rFonts w:ascii="仿宋" w:eastAsia="仿宋" w:hAnsi="仿宋" w:cs="仿宋" w:hint="eastAsia"/>
            <w:lang w:eastAsia="zh-CN"/>
          </w:rPr>
          <w:t>(二)、施工工艺与技术路线</w:t>
        </w:r>
        <w:r>
          <w:tab/>
        </w:r>
        <w:r>
          <w:fldChar w:fldCharType="begin"/>
        </w:r>
        <w:r>
          <w:instrText xml:space="preserve"> PAGEREF _Toc18437 \h </w:instrText>
        </w:r>
        <w:r>
          <w:fldChar w:fldCharType="separate"/>
        </w:r>
        <w:r>
          <w:t>64</w:t>
        </w:r>
        <w:r>
          <w:fldChar w:fldCharType="end"/>
        </w:r>
      </w:hyperlink>
    </w:p>
    <w:p>
      <w:pPr>
        <w:pStyle w:val="TOC2"/>
        <w:tabs>
          <w:tab w:val="right" w:leader="dot" w:pos="8306"/>
        </w:tabs>
      </w:pPr>
      <w:hyperlink w:anchor="_Toc10062" w:history="1">
        <w:r>
          <w:rPr>
            <w:rFonts w:ascii="仿宋" w:eastAsia="仿宋" w:hAnsi="仿宋" w:cs="仿宋" w:hint="eastAsia"/>
            <w:lang w:eastAsia="zh-CN"/>
          </w:rPr>
          <w:t>(三)、关键节点施工计划</w:t>
        </w:r>
        <w:r>
          <w:tab/>
        </w:r>
        <w:r>
          <w:fldChar w:fldCharType="begin"/>
        </w:r>
        <w:r>
          <w:instrText xml:space="preserve"> PAGEREF _Toc10062 \h </w:instrText>
        </w:r>
        <w:r>
          <w:fldChar w:fldCharType="separate"/>
        </w:r>
        <w:r>
          <w:t>65</w:t>
        </w:r>
        <w:r>
          <w:fldChar w:fldCharType="end"/>
        </w:r>
      </w:hyperlink>
    </w:p>
    <w:p>
      <w:pPr>
        <w:pStyle w:val="TOC2"/>
        <w:tabs>
          <w:tab w:val="right" w:leader="dot" w:pos="8306"/>
        </w:tabs>
      </w:pPr>
      <w:hyperlink w:anchor="_Toc32235" w:history="1">
        <w:r>
          <w:rPr>
            <w:rFonts w:ascii="仿宋" w:eastAsia="仿宋" w:hAnsi="仿宋" w:cs="仿宋" w:hint="eastAsia"/>
            <w:lang w:eastAsia="zh-CN"/>
          </w:rPr>
          <w:t>(四)、施工现场管理</w:t>
        </w:r>
        <w:r>
          <w:tab/>
        </w:r>
        <w:r>
          <w:fldChar w:fldCharType="begin"/>
        </w:r>
        <w:r>
          <w:instrText xml:space="preserve"> PAGEREF _Toc32235 \h </w:instrText>
        </w:r>
        <w:r>
          <w:fldChar w:fldCharType="separate"/>
        </w:r>
        <w:r>
          <w:t>67</w:t>
        </w:r>
        <w:r>
          <w:fldChar w:fldCharType="end"/>
        </w:r>
      </w:hyperlink>
    </w:p>
    <w:p>
      <w:pPr>
        <w:pStyle w:val="TOC1"/>
        <w:tabs>
          <w:tab w:val="right" w:leader="dot" w:pos="8306"/>
        </w:tabs>
      </w:pPr>
      <w:hyperlink w:anchor="_Toc15196" w:history="1">
        <w:r>
          <w:rPr>
            <w:rFonts w:ascii="仿宋" w:eastAsia="仿宋" w:hAnsi="仿宋" w:cs="仿宋" w:hint="eastAsia"/>
            <w:lang w:eastAsia="zh-CN"/>
          </w:rPr>
          <w:t>十四、设施与设备管理</w:t>
        </w:r>
        <w:r>
          <w:tab/>
        </w:r>
        <w:r>
          <w:fldChar w:fldCharType="begin"/>
        </w:r>
        <w:r>
          <w:instrText xml:space="preserve"> PAGEREF _Toc15196 \h </w:instrText>
        </w:r>
        <w:r>
          <w:fldChar w:fldCharType="separate"/>
        </w:r>
        <w:r>
          <w:t>69</w:t>
        </w:r>
        <w:r>
          <w:fldChar w:fldCharType="end"/>
        </w:r>
      </w:hyperlink>
    </w:p>
    <w:p>
      <w:pPr>
        <w:pStyle w:val="TOC2"/>
        <w:tabs>
          <w:tab w:val="right" w:leader="dot" w:pos="8306"/>
        </w:tabs>
      </w:pPr>
      <w:hyperlink w:anchor="_Toc8991" w:history="1">
        <w:r>
          <w:rPr>
            <w:rFonts w:ascii="仿宋" w:eastAsia="仿宋" w:hAnsi="仿宋" w:cs="仿宋" w:hint="eastAsia"/>
            <w:lang w:eastAsia="zh-CN"/>
          </w:rPr>
          <w:t>(一)、设施规划与配置</w:t>
        </w:r>
        <w:r>
          <w:tab/>
        </w:r>
        <w:r>
          <w:fldChar w:fldCharType="begin"/>
        </w:r>
        <w:r>
          <w:instrText xml:space="preserve"> PAGEREF _Toc8991 \h </w:instrText>
        </w:r>
        <w:r>
          <w:fldChar w:fldCharType="separate"/>
        </w:r>
        <w:r>
          <w:t>69</w:t>
        </w:r>
        <w:r>
          <w:fldChar w:fldCharType="end"/>
        </w:r>
      </w:hyperlink>
    </w:p>
    <w:p>
      <w:pPr>
        <w:pStyle w:val="TOC2"/>
        <w:tabs>
          <w:tab w:val="right" w:leader="dot" w:pos="8306"/>
        </w:tabs>
      </w:pPr>
      <w:hyperlink w:anchor="_Toc8130" w:history="1">
        <w:r>
          <w:rPr>
            <w:rFonts w:ascii="仿宋" w:eastAsia="仿宋" w:hAnsi="仿宋" w:cs="仿宋" w:hint="eastAsia"/>
            <w:lang w:eastAsia="zh-CN"/>
          </w:rPr>
          <w:t>(二)、设备采购与维护管理</w:t>
        </w:r>
        <w:r>
          <w:tab/>
        </w:r>
        <w:r>
          <w:fldChar w:fldCharType="begin"/>
        </w:r>
        <w:r>
          <w:instrText xml:space="preserve"> PAGEREF _Toc8130 \h </w:instrText>
        </w:r>
        <w:r>
          <w:fldChar w:fldCharType="separate"/>
        </w:r>
        <w:r>
          <w:t>69</w:t>
        </w:r>
        <w:r>
          <w:fldChar w:fldCharType="end"/>
        </w:r>
      </w:hyperlink>
    </w:p>
    <w:p>
      <w:pPr>
        <w:pStyle w:val="TOC2"/>
        <w:tabs>
          <w:tab w:val="right" w:leader="dot" w:pos="8306"/>
        </w:tabs>
      </w:pPr>
      <w:hyperlink w:anchor="_Toc4490" w:history="1">
        <w:r>
          <w:rPr>
            <w:rFonts w:ascii="仿宋" w:eastAsia="仿宋" w:hAnsi="仿宋" w:cs="仿宋" w:hint="eastAsia"/>
            <w:lang w:eastAsia="zh-CN"/>
          </w:rPr>
          <w:t>(三)、设施设备升级策略</w:t>
        </w:r>
        <w:r>
          <w:tab/>
        </w:r>
        <w:r>
          <w:fldChar w:fldCharType="begin"/>
        </w:r>
        <w:r>
          <w:instrText xml:space="preserve"> PAGEREF _Toc4490 \h </w:instrText>
        </w:r>
        <w:r>
          <w:fldChar w:fldCharType="separate"/>
        </w:r>
        <w:r>
          <w:t>70</w:t>
        </w:r>
        <w:r>
          <w:fldChar w:fldCharType="end"/>
        </w:r>
      </w:hyperlink>
    </w:p>
    <w:p>
      <w:pPr>
        <w:pStyle w:val="TOC1"/>
        <w:tabs>
          <w:tab w:val="right" w:leader="dot" w:pos="8306"/>
        </w:tabs>
      </w:pPr>
      <w:hyperlink w:anchor="_Toc15051" w:history="1">
        <w:r>
          <w:rPr>
            <w:rFonts w:ascii="仿宋" w:eastAsia="仿宋" w:hAnsi="仿宋" w:cs="仿宋" w:hint="eastAsia"/>
            <w:lang w:eastAsia="zh-CN"/>
          </w:rPr>
          <w:t>十五、知识产权管理与保护</w:t>
        </w:r>
        <w:r>
          <w:tab/>
        </w:r>
        <w:r>
          <w:fldChar w:fldCharType="begin"/>
        </w:r>
        <w:r>
          <w:instrText xml:space="preserve"> PAGEREF _Toc15051 \h </w:instrText>
        </w:r>
        <w:r>
          <w:fldChar w:fldCharType="separate"/>
        </w:r>
        <w:r>
          <w:t>71</w:t>
        </w:r>
        <w:r>
          <w:fldChar w:fldCharType="end"/>
        </w:r>
      </w:hyperlink>
    </w:p>
    <w:p>
      <w:pPr>
        <w:pStyle w:val="TOC2"/>
        <w:tabs>
          <w:tab w:val="right" w:leader="dot" w:pos="8306"/>
        </w:tabs>
      </w:pPr>
      <w:hyperlink w:anchor="_Toc25127" w:history="1">
        <w:r>
          <w:rPr>
            <w:rFonts w:ascii="仿宋" w:eastAsia="仿宋" w:hAnsi="仿宋" w:cs="仿宋" w:hint="eastAsia"/>
            <w:lang w:eastAsia="zh-CN"/>
          </w:rPr>
          <w:t>(一)、知识产权管理体系建设</w:t>
        </w:r>
        <w:r>
          <w:tab/>
        </w:r>
        <w:r>
          <w:fldChar w:fldCharType="begin"/>
        </w:r>
        <w:r>
          <w:instrText xml:space="preserve"> PAGEREF _Toc25127 \h </w:instrText>
        </w:r>
        <w:r>
          <w:fldChar w:fldCharType="separate"/>
        </w:r>
        <w:r>
          <w:t>71</w:t>
        </w:r>
        <w:r>
          <w:fldChar w:fldCharType="end"/>
        </w:r>
      </w:hyperlink>
    </w:p>
    <w:p>
      <w:pPr>
        <w:pStyle w:val="TOC2"/>
        <w:tabs>
          <w:tab w:val="right" w:leader="dot" w:pos="8306"/>
        </w:tabs>
      </w:pPr>
      <w:hyperlink w:anchor="_Toc26088" w:history="1">
        <w:r>
          <w:rPr>
            <w:rFonts w:ascii="仿宋" w:eastAsia="仿宋" w:hAnsi="仿宋" w:cs="仿宋" w:hint="eastAsia"/>
            <w:lang w:eastAsia="zh-CN"/>
          </w:rPr>
          <w:t>(二)、知识产权保护措施</w:t>
        </w:r>
        <w:r>
          <w:tab/>
        </w:r>
        <w:r>
          <w:fldChar w:fldCharType="begin"/>
        </w:r>
        <w:r>
          <w:instrText xml:space="preserve"> PAGEREF _Toc26088 \h </w:instrText>
        </w:r>
        <w:r>
          <w:fldChar w:fldCharType="separate"/>
        </w:r>
        <w:r>
          <w:t>72</w:t>
        </w:r>
        <w:r>
          <w:fldChar w:fldCharType="end"/>
        </w:r>
      </w:hyperlink>
    </w:p>
    <w:p>
      <w:pPr>
        <w:pStyle w:val="TOC1"/>
        <w:tabs>
          <w:tab w:val="right" w:leader="dot" w:pos="8306"/>
        </w:tabs>
      </w:pPr>
      <w:hyperlink w:anchor="_Toc924" w:history="1">
        <w:r>
          <w:rPr>
            <w:rFonts w:ascii="仿宋" w:eastAsia="仿宋" w:hAnsi="仿宋" w:cs="仿宋" w:hint="eastAsia"/>
            <w:lang w:eastAsia="zh-CN"/>
          </w:rPr>
          <w:t>十六、合作与交流机制建立</w:t>
        </w:r>
        <w:r>
          <w:tab/>
        </w:r>
        <w:r>
          <w:fldChar w:fldCharType="begin"/>
        </w:r>
        <w:r>
          <w:instrText xml:space="preserve"> PAGEREF _Toc924 \h </w:instrText>
        </w:r>
        <w:r>
          <w:fldChar w:fldCharType="separate"/>
        </w:r>
        <w:r>
          <w:t>73</w:t>
        </w:r>
        <w:r>
          <w:fldChar w:fldCharType="end"/>
        </w:r>
      </w:hyperlink>
    </w:p>
    <w:p>
      <w:pPr>
        <w:pStyle w:val="TOC2"/>
        <w:tabs>
          <w:tab w:val="right" w:leader="dot" w:pos="8306"/>
        </w:tabs>
      </w:pPr>
      <w:hyperlink w:anchor="_Toc11337" w:history="1">
        <w:r>
          <w:rPr>
            <w:rFonts w:ascii="仿宋" w:eastAsia="仿宋" w:hAnsi="仿宋" w:cs="仿宋" w:hint="eastAsia"/>
            <w:lang w:eastAsia="zh-CN"/>
          </w:rPr>
          <w:t>(一)、合作伙伴选择与合作方式</w:t>
        </w:r>
        <w:r>
          <w:tab/>
        </w:r>
        <w:r>
          <w:fldChar w:fldCharType="begin"/>
        </w:r>
        <w:r>
          <w:instrText xml:space="preserve"> PAGEREF _Toc11337 \h </w:instrText>
        </w:r>
        <w:r>
          <w:fldChar w:fldCharType="separate"/>
        </w:r>
        <w:r>
          <w:t>73</w:t>
        </w:r>
        <w:r>
          <w:fldChar w:fldCharType="end"/>
        </w:r>
      </w:hyperlink>
    </w:p>
    <w:p>
      <w:pPr>
        <w:pStyle w:val="TOC2"/>
        <w:tabs>
          <w:tab w:val="right" w:leader="dot" w:pos="8306"/>
        </w:tabs>
      </w:pPr>
      <w:hyperlink w:anchor="_Toc30420" w:history="1">
        <w:r>
          <w:rPr>
            <w:rFonts w:ascii="仿宋" w:eastAsia="仿宋" w:hAnsi="仿宋" w:cs="仿宋" w:hint="eastAsia"/>
            <w:lang w:eastAsia="zh-CN"/>
          </w:rPr>
          <w:t>(二)、交流与合作平台搭建</w:t>
        </w:r>
        <w:r>
          <w:tab/>
        </w:r>
        <w:r>
          <w:fldChar w:fldCharType="begin"/>
        </w:r>
        <w:r>
          <w:instrText xml:space="preserve"> PAGEREF _Toc30420 \h </w:instrText>
        </w:r>
        <w:r>
          <w:fldChar w:fldCharType="separate"/>
        </w:r>
        <w:r>
          <w:t>75</w:t>
        </w:r>
        <w:r>
          <w:fldChar w:fldCharType="end"/>
        </w:r>
      </w:hyperlink>
    </w:p>
    <w:p>
      <w:pPr>
        <w:pStyle w:val="TOC1"/>
        <w:tabs>
          <w:tab w:val="right" w:leader="dot" w:pos="8306"/>
        </w:tabs>
      </w:pPr>
      <w:hyperlink w:anchor="_Toc11181" w:history="1">
        <w:r>
          <w:rPr>
            <w:rFonts w:ascii="仿宋" w:eastAsia="仿宋" w:hAnsi="仿宋" w:cs="仿宋" w:hint="eastAsia"/>
            <w:lang w:eastAsia="zh-CN"/>
          </w:rPr>
          <w:t>十七、人力资源管理与开发</w:t>
        </w:r>
        <w:r>
          <w:tab/>
        </w:r>
        <w:r>
          <w:fldChar w:fldCharType="begin"/>
        </w:r>
        <w:r>
          <w:instrText xml:space="preserve"> PAGEREF _Toc11181 \h </w:instrText>
        </w:r>
        <w:r>
          <w:fldChar w:fldCharType="separate"/>
        </w:r>
        <w:r>
          <w:t>76</w:t>
        </w:r>
        <w:r>
          <w:fldChar w:fldCharType="end"/>
        </w:r>
      </w:hyperlink>
    </w:p>
    <w:p>
      <w:pPr>
        <w:pStyle w:val="TOC2"/>
        <w:tabs>
          <w:tab w:val="right" w:leader="dot" w:pos="8306"/>
        </w:tabs>
      </w:pPr>
      <w:hyperlink w:anchor="_Toc26922" w:history="1">
        <w:r>
          <w:rPr>
            <w:rFonts w:ascii="仿宋" w:eastAsia="仿宋" w:hAnsi="仿宋" w:cs="仿宋" w:hint="eastAsia"/>
            <w:lang w:eastAsia="zh-CN"/>
          </w:rPr>
          <w:t>(一)、人力资源规划</w:t>
        </w:r>
        <w:r>
          <w:tab/>
        </w:r>
        <w:r>
          <w:fldChar w:fldCharType="begin"/>
        </w:r>
        <w:r>
          <w:instrText xml:space="preserve"> PAGEREF _Toc26922 \h </w:instrText>
        </w:r>
        <w:r>
          <w:fldChar w:fldCharType="separate"/>
        </w:r>
        <w:r>
          <w:t>76</w:t>
        </w:r>
        <w:r>
          <w:fldChar w:fldCharType="end"/>
        </w:r>
      </w:hyperlink>
    </w:p>
    <w:p>
      <w:pPr>
        <w:pStyle w:val="TOC2"/>
        <w:tabs>
          <w:tab w:val="right" w:leader="dot" w:pos="8306"/>
        </w:tabs>
      </w:pPr>
      <w:hyperlink w:anchor="_Toc4166" w:history="1">
        <w:r>
          <w:rPr>
            <w:rFonts w:ascii="仿宋" w:eastAsia="仿宋" w:hAnsi="仿宋" w:cs="仿宋" w:hint="eastAsia"/>
            <w:lang w:eastAsia="zh-CN"/>
          </w:rPr>
          <w:t>(二)、人力资源开发与培训</w:t>
        </w:r>
        <w:r>
          <w:tab/>
        </w:r>
        <w:r>
          <w:fldChar w:fldCharType="begin"/>
        </w:r>
        <w:r>
          <w:instrText xml:space="preserve"> PAGEREF _Toc4166 \h </w:instrText>
        </w:r>
        <w:r>
          <w:fldChar w:fldCharType="separate"/>
        </w:r>
        <w:r>
          <w:t>78</w:t>
        </w:r>
        <w:r>
          <w:fldChar w:fldCharType="end"/>
        </w:r>
      </w:hyperlink>
    </w:p>
    <w:p>
      <w:pPr>
        <w:pStyle w:val="TOC1"/>
        <w:tabs>
          <w:tab w:val="right" w:leader="dot" w:pos="8306"/>
        </w:tabs>
      </w:pPr>
      <w:hyperlink w:anchor="_Toc24869" w:history="1">
        <w:r>
          <w:rPr>
            <w:rFonts w:ascii="仿宋" w:eastAsia="仿宋" w:hAnsi="仿宋" w:cs="仿宋" w:hint="eastAsia"/>
            <w:lang w:eastAsia="zh-CN"/>
          </w:rPr>
          <w:t>十八、法律法规与政策遵循</w:t>
        </w:r>
        <w:r>
          <w:tab/>
        </w:r>
        <w:r>
          <w:fldChar w:fldCharType="begin"/>
        </w:r>
        <w:r>
          <w:instrText xml:space="preserve"> PAGEREF _Toc24869 \h </w:instrText>
        </w:r>
        <w:r>
          <w:fldChar w:fldCharType="separate"/>
        </w:r>
        <w:r>
          <w:t>80</w:t>
        </w:r>
        <w:r>
          <w:fldChar w:fldCharType="end"/>
        </w:r>
      </w:hyperlink>
    </w:p>
    <w:p>
      <w:pPr>
        <w:pStyle w:val="TOC2"/>
        <w:tabs>
          <w:tab w:val="right" w:leader="dot" w:pos="8306"/>
        </w:tabs>
      </w:pPr>
      <w:hyperlink w:anchor="_Toc11553" w:history="1">
        <w:r>
          <w:rPr>
            <w:rFonts w:ascii="仿宋" w:eastAsia="仿宋" w:hAnsi="仿宋" w:cs="仿宋" w:hint="eastAsia"/>
            <w:lang w:eastAsia="zh-CN"/>
          </w:rPr>
          <w:t>(一)、法律法规遵守</w:t>
        </w:r>
        <w:r>
          <w:tab/>
        </w:r>
        <w:r>
          <w:fldChar w:fldCharType="begin"/>
        </w:r>
        <w:r>
          <w:instrText xml:space="preserve"> PAGEREF _Toc11553 \h </w:instrText>
        </w:r>
        <w:r>
          <w:fldChar w:fldCharType="separate"/>
        </w:r>
        <w:r>
          <w:t>80</w:t>
        </w:r>
        <w:r>
          <w:fldChar w:fldCharType="end"/>
        </w:r>
      </w:hyperlink>
    </w:p>
    <w:p>
      <w:pPr>
        <w:pStyle w:val="TOC2"/>
        <w:tabs>
          <w:tab w:val="right" w:leader="dot" w:pos="8306"/>
        </w:tabs>
      </w:pPr>
      <w:hyperlink w:anchor="_Toc6611" w:history="1">
        <w:r>
          <w:rPr>
            <w:rFonts w:ascii="仿宋" w:eastAsia="仿宋" w:hAnsi="仿宋" w:cs="仿宋" w:hint="eastAsia"/>
            <w:lang w:eastAsia="zh-CN"/>
          </w:rPr>
          <w:t>(二)、政策导向与利用</w:t>
        </w:r>
        <w:r>
          <w:tab/>
        </w:r>
        <w:r>
          <w:fldChar w:fldCharType="begin"/>
        </w:r>
        <w:r>
          <w:instrText xml:space="preserve"> PAGEREF _Toc6611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424"/>
      <w:r>
        <w:rPr>
          <w:rFonts w:ascii="仿宋" w:eastAsia="仿宋" w:hAnsi="仿宋" w:cs="仿宋" w:hint="eastAsia"/>
          <w:sz w:val="28"/>
          <w:lang w:eastAsia="zh-CN"/>
        </w:rPr>
        <w:t>一、光伏组件项目概论</w:t>
      </w:r>
      <w:bookmarkEnd w:id="2"/>
    </w:p>
    <w:p>
      <w:pPr>
        <w:pStyle w:val="Heading2"/>
        <w:rPr>
          <w:rFonts w:ascii="仿宋" w:eastAsia="仿宋" w:hAnsi="仿宋" w:cs="仿宋" w:hint="eastAsia"/>
          <w:lang w:eastAsia="zh-CN"/>
        </w:rPr>
      </w:pPr>
      <w:bookmarkStart w:id="3" w:name="_Toc2453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光伏组件项目的申报单位是“XXX实业发展公司”，这是一家在其所处行业内备受尊敬的企业。公司自成立以来，通过其在光伏组件项目中表现出的创新精神和卓越执行力，在市场上赢得了显著的地位。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该公司的法定代表人秦XX，在光伏组件项目及其他多个行业领域中都有着显著的贡献。秦XX以其出色的领导才能和敏锐的商业洞察力，带领公司在光伏组件项目等多个领域实现了持续的成长和成功。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光伏组件项目的重要合作伙伴。公司专注于[行业名称]领域，以创新作为驱动力，不断推动技术进步和市场扩张。在光伏组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光伏组件项目中展现了强劲的增长和稳定的财务表现。公司通过有效的策略，在光伏组件项目中扩大了其市场份额并增强了盈利能力。同时，公司积极承担社会责任，参与各类社会公益项目，增强了其在光伏组件项目中的品牌形象和社会影响力。</w:t>
      </w:r>
    </w:p>
    <w:p>
      <w:pPr>
        <w:pStyle w:val="Heading2"/>
        <w:ind w:firstLine="560" w:firstLineChars="200"/>
        <w:rPr>
          <w:rFonts w:ascii="仿宋" w:eastAsia="仿宋" w:hAnsi="仿宋" w:cs="仿宋" w:hint="eastAsia"/>
          <w:sz w:val="28"/>
          <w:lang w:eastAsia="zh-CN"/>
        </w:rPr>
      </w:pPr>
      <w:bookmarkStart w:id="4" w:name="_Toc3255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伏组件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光伏组件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5758"/>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22219"/>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4067"/>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4242"/>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31954"/>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https://d.book118.com/375213240233011103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8A3EBE"/>
    <w:rsid w:val="098A3E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521324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2024-02-04T03:58:00Z</dcterms:created>
  <dcterms:modified xsi:type="dcterms:W3CDTF">2024-02-04T03:58:38Z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C8444007A4D045D392E048DCC80612B4_11</vt:lpwstr>
  </property>
  <property fmtid="{D5CDD505-2E9C-101B-9397-08002B2CF9AE}" pid="3" name="KSOProductBuildVer">
    <vt:lpwstr>2052-12.1.0.16250</vt:lpwstr>
  </property>
</Properties>
</file>