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优良动植物新品种项目建设方案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71" w:history="1">
        <w:r>
          <w:rPr>
            <w:rFonts w:ascii="仿宋" w:eastAsia="仿宋" w:hAnsi="仿宋" w:cs="仿宋" w:hint="eastAsia"/>
            <w:lang w:eastAsia="zh-CN"/>
          </w:rPr>
          <w:t>概论</w:t>
        </w:r>
        <w:r>
          <w:tab/>
        </w:r>
        <w:r>
          <w:fldChar w:fldCharType="begin"/>
        </w:r>
        <w:r>
          <w:instrText xml:space="preserve"> PAGEREF _Toc20671 \h </w:instrText>
        </w:r>
        <w:r>
          <w:fldChar w:fldCharType="separate"/>
        </w:r>
        <w:r>
          <w:t>3</w:t>
        </w:r>
        <w:r>
          <w:fldChar w:fldCharType="end"/>
        </w:r>
      </w:hyperlink>
    </w:p>
    <w:p>
      <w:pPr>
        <w:pStyle w:val="TOC1"/>
        <w:tabs>
          <w:tab w:val="right" w:leader="dot" w:pos="8306"/>
        </w:tabs>
      </w:pPr>
      <w:hyperlink w:anchor="_Toc17756" w:history="1">
        <w:r>
          <w:rPr>
            <w:rFonts w:ascii="仿宋" w:eastAsia="仿宋" w:hAnsi="仿宋" w:cs="仿宋" w:hint="eastAsia"/>
            <w:lang w:eastAsia="zh-CN"/>
          </w:rPr>
          <w:t>一、社会影响分析</w:t>
        </w:r>
        <w:r>
          <w:tab/>
        </w:r>
        <w:r>
          <w:fldChar w:fldCharType="begin"/>
        </w:r>
        <w:r>
          <w:instrText xml:space="preserve"> PAGEREF _Toc17756 \h </w:instrText>
        </w:r>
        <w:r>
          <w:fldChar w:fldCharType="separate"/>
        </w:r>
        <w:r>
          <w:t>3</w:t>
        </w:r>
        <w:r>
          <w:fldChar w:fldCharType="end"/>
        </w:r>
      </w:hyperlink>
    </w:p>
    <w:p>
      <w:pPr>
        <w:pStyle w:val="TOC2"/>
        <w:tabs>
          <w:tab w:val="right" w:leader="dot" w:pos="8306"/>
        </w:tabs>
      </w:pPr>
      <w:hyperlink w:anchor="_Toc30761" w:history="1">
        <w:r>
          <w:rPr>
            <w:rFonts w:ascii="仿宋" w:eastAsia="仿宋" w:hAnsi="仿宋" w:cs="仿宋" w:hint="eastAsia"/>
            <w:lang w:eastAsia="zh-CN"/>
          </w:rPr>
          <w:t>(一)、社会影响效果分析</w:t>
        </w:r>
        <w:r>
          <w:tab/>
        </w:r>
        <w:r>
          <w:fldChar w:fldCharType="begin"/>
        </w:r>
        <w:r>
          <w:instrText xml:space="preserve"> PAGEREF _Toc30761 \h </w:instrText>
        </w:r>
        <w:r>
          <w:fldChar w:fldCharType="separate"/>
        </w:r>
        <w:r>
          <w:t>3</w:t>
        </w:r>
        <w:r>
          <w:fldChar w:fldCharType="end"/>
        </w:r>
      </w:hyperlink>
    </w:p>
    <w:p>
      <w:pPr>
        <w:pStyle w:val="TOC2"/>
        <w:tabs>
          <w:tab w:val="right" w:leader="dot" w:pos="8306"/>
        </w:tabs>
      </w:pPr>
      <w:hyperlink w:anchor="_Toc22533" w:history="1">
        <w:r>
          <w:rPr>
            <w:rFonts w:ascii="仿宋" w:eastAsia="仿宋" w:hAnsi="仿宋" w:cs="仿宋" w:hint="eastAsia"/>
            <w:lang w:eastAsia="zh-CN"/>
          </w:rPr>
          <w:t>(二)、社会适应性分析</w:t>
        </w:r>
        <w:r>
          <w:tab/>
        </w:r>
        <w:r>
          <w:fldChar w:fldCharType="begin"/>
        </w:r>
        <w:r>
          <w:instrText xml:space="preserve"> PAGEREF _Toc22533 \h </w:instrText>
        </w:r>
        <w:r>
          <w:fldChar w:fldCharType="separate"/>
        </w:r>
        <w:r>
          <w:t>5</w:t>
        </w:r>
        <w:r>
          <w:fldChar w:fldCharType="end"/>
        </w:r>
      </w:hyperlink>
    </w:p>
    <w:p>
      <w:pPr>
        <w:pStyle w:val="TOC2"/>
        <w:tabs>
          <w:tab w:val="right" w:leader="dot" w:pos="8306"/>
        </w:tabs>
      </w:pPr>
      <w:hyperlink w:anchor="_Toc4380" w:history="1">
        <w:r>
          <w:rPr>
            <w:rFonts w:ascii="仿宋" w:eastAsia="仿宋" w:hAnsi="仿宋" w:cs="仿宋" w:hint="eastAsia"/>
            <w:lang w:eastAsia="zh-CN"/>
          </w:rPr>
          <w:t>(三)、社会风险及对策分析</w:t>
        </w:r>
        <w:r>
          <w:tab/>
        </w:r>
        <w:r>
          <w:fldChar w:fldCharType="begin"/>
        </w:r>
        <w:r>
          <w:instrText xml:space="preserve"> PAGEREF _Toc4380 \h </w:instrText>
        </w:r>
        <w:r>
          <w:fldChar w:fldCharType="separate"/>
        </w:r>
        <w:r>
          <w:t>7</w:t>
        </w:r>
        <w:r>
          <w:fldChar w:fldCharType="end"/>
        </w:r>
      </w:hyperlink>
    </w:p>
    <w:p>
      <w:pPr>
        <w:pStyle w:val="TOC1"/>
        <w:tabs>
          <w:tab w:val="right" w:leader="dot" w:pos="8306"/>
        </w:tabs>
      </w:pPr>
      <w:hyperlink w:anchor="_Toc22405" w:history="1">
        <w:r>
          <w:rPr>
            <w:rFonts w:ascii="仿宋" w:eastAsia="仿宋" w:hAnsi="仿宋" w:cs="仿宋" w:hint="eastAsia"/>
            <w:lang w:eastAsia="zh-CN"/>
          </w:rPr>
          <w:t>二、建设风险评估分析</w:t>
        </w:r>
        <w:r>
          <w:tab/>
        </w:r>
        <w:r>
          <w:fldChar w:fldCharType="begin"/>
        </w:r>
        <w:r>
          <w:instrText xml:space="preserve"> PAGEREF _Toc22405 \h </w:instrText>
        </w:r>
        <w:r>
          <w:fldChar w:fldCharType="separate"/>
        </w:r>
        <w:r>
          <w:t>10</w:t>
        </w:r>
        <w:r>
          <w:fldChar w:fldCharType="end"/>
        </w:r>
      </w:hyperlink>
    </w:p>
    <w:p>
      <w:pPr>
        <w:pStyle w:val="TOC2"/>
        <w:tabs>
          <w:tab w:val="right" w:leader="dot" w:pos="8306"/>
        </w:tabs>
      </w:pPr>
      <w:hyperlink w:anchor="_Toc31791" w:history="1">
        <w:r>
          <w:rPr>
            <w:rFonts w:ascii="仿宋" w:eastAsia="仿宋" w:hAnsi="仿宋" w:cs="仿宋" w:hint="eastAsia"/>
            <w:lang w:eastAsia="zh-CN"/>
          </w:rPr>
          <w:t>(一)、政策风险分析</w:t>
        </w:r>
        <w:r>
          <w:tab/>
        </w:r>
        <w:r>
          <w:fldChar w:fldCharType="begin"/>
        </w:r>
        <w:r>
          <w:instrText xml:space="preserve"> PAGEREF _Toc31791 \h </w:instrText>
        </w:r>
        <w:r>
          <w:fldChar w:fldCharType="separate"/>
        </w:r>
        <w:r>
          <w:t>10</w:t>
        </w:r>
        <w:r>
          <w:fldChar w:fldCharType="end"/>
        </w:r>
      </w:hyperlink>
    </w:p>
    <w:p>
      <w:pPr>
        <w:pStyle w:val="TOC2"/>
        <w:tabs>
          <w:tab w:val="right" w:leader="dot" w:pos="8306"/>
        </w:tabs>
      </w:pPr>
      <w:hyperlink w:anchor="_Toc32690" w:history="1">
        <w:r>
          <w:rPr>
            <w:rFonts w:ascii="仿宋" w:eastAsia="仿宋" w:hAnsi="仿宋" w:cs="仿宋" w:hint="eastAsia"/>
            <w:lang w:eastAsia="zh-CN"/>
          </w:rPr>
          <w:t>(二)、社会风险分析</w:t>
        </w:r>
        <w:r>
          <w:tab/>
        </w:r>
        <w:r>
          <w:fldChar w:fldCharType="begin"/>
        </w:r>
        <w:r>
          <w:instrText xml:space="preserve"> PAGEREF _Toc32690 \h </w:instrText>
        </w:r>
        <w:r>
          <w:fldChar w:fldCharType="separate"/>
        </w:r>
        <w:r>
          <w:t>11</w:t>
        </w:r>
        <w:r>
          <w:fldChar w:fldCharType="end"/>
        </w:r>
      </w:hyperlink>
    </w:p>
    <w:p>
      <w:pPr>
        <w:pStyle w:val="TOC2"/>
        <w:tabs>
          <w:tab w:val="right" w:leader="dot" w:pos="8306"/>
        </w:tabs>
      </w:pPr>
      <w:hyperlink w:anchor="_Toc21778" w:history="1">
        <w:r>
          <w:rPr>
            <w:rFonts w:ascii="仿宋" w:eastAsia="仿宋" w:hAnsi="仿宋" w:cs="仿宋" w:hint="eastAsia"/>
            <w:lang w:eastAsia="zh-CN"/>
          </w:rPr>
          <w:t>(三)、市场风险分析</w:t>
        </w:r>
        <w:r>
          <w:tab/>
        </w:r>
        <w:r>
          <w:fldChar w:fldCharType="begin"/>
        </w:r>
        <w:r>
          <w:instrText xml:space="preserve"> PAGEREF _Toc21778 \h </w:instrText>
        </w:r>
        <w:r>
          <w:fldChar w:fldCharType="separate"/>
        </w:r>
        <w:r>
          <w:t>13</w:t>
        </w:r>
        <w:r>
          <w:fldChar w:fldCharType="end"/>
        </w:r>
      </w:hyperlink>
    </w:p>
    <w:p>
      <w:pPr>
        <w:pStyle w:val="TOC2"/>
        <w:tabs>
          <w:tab w:val="right" w:leader="dot" w:pos="8306"/>
        </w:tabs>
      </w:pPr>
      <w:hyperlink w:anchor="_Toc22505" w:history="1">
        <w:r>
          <w:rPr>
            <w:rFonts w:ascii="仿宋" w:eastAsia="仿宋" w:hAnsi="仿宋" w:cs="仿宋" w:hint="eastAsia"/>
            <w:lang w:eastAsia="zh-CN"/>
          </w:rPr>
          <w:t>(四)、资金风险分析</w:t>
        </w:r>
        <w:r>
          <w:tab/>
        </w:r>
        <w:r>
          <w:fldChar w:fldCharType="begin"/>
        </w:r>
        <w:r>
          <w:instrText xml:space="preserve"> PAGEREF _Toc22505 \h </w:instrText>
        </w:r>
        <w:r>
          <w:fldChar w:fldCharType="separate"/>
        </w:r>
        <w:r>
          <w:t>14</w:t>
        </w:r>
        <w:r>
          <w:fldChar w:fldCharType="end"/>
        </w:r>
      </w:hyperlink>
    </w:p>
    <w:p>
      <w:pPr>
        <w:pStyle w:val="TOC2"/>
        <w:tabs>
          <w:tab w:val="right" w:leader="dot" w:pos="8306"/>
        </w:tabs>
      </w:pPr>
      <w:hyperlink w:anchor="_Toc7796" w:history="1">
        <w:r>
          <w:rPr>
            <w:rFonts w:ascii="仿宋" w:eastAsia="仿宋" w:hAnsi="仿宋" w:cs="仿宋" w:hint="eastAsia"/>
            <w:lang w:eastAsia="zh-CN"/>
          </w:rPr>
          <w:t>(五)、技术风险分析</w:t>
        </w:r>
        <w:r>
          <w:tab/>
        </w:r>
        <w:r>
          <w:fldChar w:fldCharType="begin"/>
        </w:r>
        <w:r>
          <w:instrText xml:space="preserve"> PAGEREF _Toc7796 \h </w:instrText>
        </w:r>
        <w:r>
          <w:fldChar w:fldCharType="separate"/>
        </w:r>
        <w:r>
          <w:t>15</w:t>
        </w:r>
        <w:r>
          <w:fldChar w:fldCharType="end"/>
        </w:r>
      </w:hyperlink>
    </w:p>
    <w:p>
      <w:pPr>
        <w:pStyle w:val="TOC2"/>
        <w:tabs>
          <w:tab w:val="right" w:leader="dot" w:pos="8306"/>
        </w:tabs>
      </w:pPr>
      <w:hyperlink w:anchor="_Toc5586" w:history="1">
        <w:r>
          <w:rPr>
            <w:rFonts w:ascii="仿宋" w:eastAsia="仿宋" w:hAnsi="仿宋" w:cs="仿宋" w:hint="eastAsia"/>
            <w:lang w:eastAsia="zh-CN"/>
          </w:rPr>
          <w:t>(六)、财务风险分析</w:t>
        </w:r>
        <w:r>
          <w:tab/>
        </w:r>
        <w:r>
          <w:fldChar w:fldCharType="begin"/>
        </w:r>
        <w:r>
          <w:instrText xml:space="preserve"> PAGEREF _Toc5586 \h </w:instrText>
        </w:r>
        <w:r>
          <w:fldChar w:fldCharType="separate"/>
        </w:r>
        <w:r>
          <w:t>16</w:t>
        </w:r>
        <w:r>
          <w:fldChar w:fldCharType="end"/>
        </w:r>
      </w:hyperlink>
    </w:p>
    <w:p>
      <w:pPr>
        <w:pStyle w:val="TOC2"/>
        <w:tabs>
          <w:tab w:val="right" w:leader="dot" w:pos="8306"/>
        </w:tabs>
      </w:pPr>
      <w:hyperlink w:anchor="_Toc26155" w:history="1">
        <w:r>
          <w:rPr>
            <w:rFonts w:ascii="仿宋" w:eastAsia="仿宋" w:hAnsi="仿宋" w:cs="仿宋" w:hint="eastAsia"/>
            <w:lang w:eastAsia="zh-CN"/>
          </w:rPr>
          <w:t>(七)、管理风险分析</w:t>
        </w:r>
        <w:r>
          <w:tab/>
        </w:r>
        <w:r>
          <w:fldChar w:fldCharType="begin"/>
        </w:r>
        <w:r>
          <w:instrText xml:space="preserve"> PAGEREF _Toc26155 \h </w:instrText>
        </w:r>
        <w:r>
          <w:fldChar w:fldCharType="separate"/>
        </w:r>
        <w:r>
          <w:t>18</w:t>
        </w:r>
        <w:r>
          <w:fldChar w:fldCharType="end"/>
        </w:r>
      </w:hyperlink>
    </w:p>
    <w:p>
      <w:pPr>
        <w:pStyle w:val="TOC2"/>
        <w:tabs>
          <w:tab w:val="right" w:leader="dot" w:pos="8306"/>
        </w:tabs>
      </w:pPr>
      <w:hyperlink w:anchor="_Toc19319" w:history="1">
        <w:r>
          <w:rPr>
            <w:rFonts w:ascii="仿宋" w:eastAsia="仿宋" w:hAnsi="仿宋" w:cs="仿宋" w:hint="eastAsia"/>
            <w:lang w:eastAsia="zh-CN"/>
          </w:rPr>
          <w:t>(八)、其它风险分析</w:t>
        </w:r>
        <w:r>
          <w:tab/>
        </w:r>
        <w:r>
          <w:fldChar w:fldCharType="begin"/>
        </w:r>
        <w:r>
          <w:instrText xml:space="preserve"> PAGEREF _Toc19319 \h </w:instrText>
        </w:r>
        <w:r>
          <w:fldChar w:fldCharType="separate"/>
        </w:r>
        <w:r>
          <w:t>19</w:t>
        </w:r>
        <w:r>
          <w:fldChar w:fldCharType="end"/>
        </w:r>
      </w:hyperlink>
    </w:p>
    <w:p>
      <w:pPr>
        <w:pStyle w:val="TOC2"/>
        <w:tabs>
          <w:tab w:val="right" w:leader="dot" w:pos="8306"/>
        </w:tabs>
      </w:pPr>
      <w:hyperlink w:anchor="_Toc27515" w:history="1">
        <w:r>
          <w:rPr>
            <w:rFonts w:ascii="仿宋" w:eastAsia="仿宋" w:hAnsi="仿宋" w:cs="仿宋" w:hint="eastAsia"/>
            <w:lang w:eastAsia="zh-CN"/>
          </w:rPr>
          <w:t>(九)、社会影响评估</w:t>
        </w:r>
        <w:r>
          <w:tab/>
        </w:r>
        <w:r>
          <w:fldChar w:fldCharType="begin"/>
        </w:r>
        <w:r>
          <w:instrText xml:space="preserve"> PAGEREF _Toc27515 \h </w:instrText>
        </w:r>
        <w:r>
          <w:fldChar w:fldCharType="separate"/>
        </w:r>
        <w:r>
          <w:t>21</w:t>
        </w:r>
        <w:r>
          <w:fldChar w:fldCharType="end"/>
        </w:r>
      </w:hyperlink>
    </w:p>
    <w:p>
      <w:pPr>
        <w:pStyle w:val="TOC1"/>
        <w:tabs>
          <w:tab w:val="right" w:leader="dot" w:pos="8306"/>
        </w:tabs>
      </w:pPr>
      <w:hyperlink w:anchor="_Toc25318" w:history="1">
        <w:r>
          <w:rPr>
            <w:rFonts w:ascii="仿宋" w:eastAsia="仿宋" w:hAnsi="仿宋" w:cs="仿宋" w:hint="eastAsia"/>
            <w:lang w:eastAsia="zh-CN"/>
          </w:rPr>
          <w:t>三、经济影响分析</w:t>
        </w:r>
        <w:r>
          <w:tab/>
        </w:r>
        <w:r>
          <w:fldChar w:fldCharType="begin"/>
        </w:r>
        <w:r>
          <w:instrText xml:space="preserve"> PAGEREF _Toc25318 \h </w:instrText>
        </w:r>
        <w:r>
          <w:fldChar w:fldCharType="separate"/>
        </w:r>
        <w:r>
          <w:t>23</w:t>
        </w:r>
        <w:r>
          <w:fldChar w:fldCharType="end"/>
        </w:r>
      </w:hyperlink>
    </w:p>
    <w:p>
      <w:pPr>
        <w:pStyle w:val="TOC2"/>
        <w:tabs>
          <w:tab w:val="right" w:leader="dot" w:pos="8306"/>
        </w:tabs>
      </w:pPr>
      <w:hyperlink w:anchor="_Toc24750" w:history="1">
        <w:r>
          <w:rPr>
            <w:rFonts w:ascii="仿宋" w:eastAsia="仿宋" w:hAnsi="仿宋" w:cs="仿宋" w:hint="eastAsia"/>
            <w:lang w:eastAsia="zh-CN"/>
          </w:rPr>
          <w:t>(一)、经济费用效益或费用效果分析</w:t>
        </w:r>
        <w:r>
          <w:tab/>
        </w:r>
        <w:r>
          <w:fldChar w:fldCharType="begin"/>
        </w:r>
        <w:r>
          <w:instrText xml:space="preserve"> PAGEREF _Toc24750 \h </w:instrText>
        </w:r>
        <w:r>
          <w:fldChar w:fldCharType="separate"/>
        </w:r>
        <w:r>
          <w:t>23</w:t>
        </w:r>
        <w:r>
          <w:fldChar w:fldCharType="end"/>
        </w:r>
      </w:hyperlink>
    </w:p>
    <w:p>
      <w:pPr>
        <w:pStyle w:val="TOC2"/>
        <w:tabs>
          <w:tab w:val="right" w:leader="dot" w:pos="8306"/>
        </w:tabs>
      </w:pPr>
      <w:hyperlink w:anchor="_Toc15340" w:history="1">
        <w:r>
          <w:rPr>
            <w:rFonts w:ascii="仿宋" w:eastAsia="仿宋" w:hAnsi="仿宋" w:cs="仿宋" w:hint="eastAsia"/>
            <w:lang w:eastAsia="zh-CN"/>
          </w:rPr>
          <w:t>(二)、行业影响分析</w:t>
        </w:r>
        <w:r>
          <w:tab/>
        </w:r>
        <w:r>
          <w:fldChar w:fldCharType="begin"/>
        </w:r>
        <w:r>
          <w:instrText xml:space="preserve"> PAGEREF _Toc15340 \h </w:instrText>
        </w:r>
        <w:r>
          <w:fldChar w:fldCharType="separate"/>
        </w:r>
        <w:r>
          <w:t>25</w:t>
        </w:r>
        <w:r>
          <w:fldChar w:fldCharType="end"/>
        </w:r>
      </w:hyperlink>
    </w:p>
    <w:p>
      <w:pPr>
        <w:pStyle w:val="TOC2"/>
        <w:tabs>
          <w:tab w:val="right" w:leader="dot" w:pos="8306"/>
        </w:tabs>
      </w:pPr>
      <w:hyperlink w:anchor="_Toc27231" w:history="1">
        <w:r>
          <w:rPr>
            <w:rFonts w:ascii="仿宋" w:eastAsia="仿宋" w:hAnsi="仿宋" w:cs="仿宋" w:hint="eastAsia"/>
            <w:lang w:eastAsia="zh-CN"/>
          </w:rPr>
          <w:t>(三)、区域经济影响分析</w:t>
        </w:r>
        <w:r>
          <w:tab/>
        </w:r>
        <w:r>
          <w:fldChar w:fldCharType="begin"/>
        </w:r>
        <w:r>
          <w:instrText xml:space="preserve"> PAGEREF _Toc27231 \h </w:instrText>
        </w:r>
        <w:r>
          <w:fldChar w:fldCharType="separate"/>
        </w:r>
        <w:r>
          <w:t>27</w:t>
        </w:r>
        <w:r>
          <w:fldChar w:fldCharType="end"/>
        </w:r>
      </w:hyperlink>
    </w:p>
    <w:p>
      <w:pPr>
        <w:pStyle w:val="TOC2"/>
        <w:tabs>
          <w:tab w:val="right" w:leader="dot" w:pos="8306"/>
        </w:tabs>
      </w:pPr>
      <w:hyperlink w:anchor="_Toc9395" w:history="1">
        <w:r>
          <w:rPr>
            <w:rFonts w:ascii="仿宋" w:eastAsia="仿宋" w:hAnsi="仿宋" w:cs="仿宋" w:hint="eastAsia"/>
            <w:lang w:eastAsia="zh-CN"/>
          </w:rPr>
          <w:t>(四)、宏观经济影响分析</w:t>
        </w:r>
        <w:r>
          <w:tab/>
        </w:r>
        <w:r>
          <w:fldChar w:fldCharType="begin"/>
        </w:r>
        <w:r>
          <w:instrText xml:space="preserve"> PAGEREF _Toc9395 \h </w:instrText>
        </w:r>
        <w:r>
          <w:fldChar w:fldCharType="separate"/>
        </w:r>
        <w:r>
          <w:t>28</w:t>
        </w:r>
        <w:r>
          <w:fldChar w:fldCharType="end"/>
        </w:r>
      </w:hyperlink>
    </w:p>
    <w:p>
      <w:pPr>
        <w:pStyle w:val="TOC1"/>
        <w:tabs>
          <w:tab w:val="right" w:leader="dot" w:pos="8306"/>
        </w:tabs>
      </w:pPr>
      <w:hyperlink w:anchor="_Toc21025" w:history="1">
        <w:r>
          <w:rPr>
            <w:rFonts w:ascii="仿宋" w:eastAsia="仿宋" w:hAnsi="仿宋" w:cs="仿宋" w:hint="eastAsia"/>
            <w:lang w:eastAsia="zh-CN"/>
          </w:rPr>
          <w:t>四、优良动植物新品种项目概论</w:t>
        </w:r>
        <w:r>
          <w:tab/>
        </w:r>
        <w:r>
          <w:fldChar w:fldCharType="begin"/>
        </w:r>
        <w:r>
          <w:instrText xml:space="preserve"> PAGEREF _Toc21025 \h </w:instrText>
        </w:r>
        <w:r>
          <w:fldChar w:fldCharType="separate"/>
        </w:r>
        <w:r>
          <w:t>29</w:t>
        </w:r>
        <w:r>
          <w:fldChar w:fldCharType="end"/>
        </w:r>
      </w:hyperlink>
    </w:p>
    <w:p>
      <w:pPr>
        <w:pStyle w:val="TOC2"/>
        <w:tabs>
          <w:tab w:val="right" w:leader="dot" w:pos="8306"/>
        </w:tabs>
      </w:pPr>
      <w:hyperlink w:anchor="_Toc27719" w:history="1">
        <w:r>
          <w:rPr>
            <w:rFonts w:ascii="仿宋" w:eastAsia="仿宋" w:hAnsi="仿宋" w:cs="仿宋" w:hint="eastAsia"/>
            <w:lang w:eastAsia="zh-CN"/>
          </w:rPr>
          <w:t>(一)、项目申报单位概况</w:t>
        </w:r>
        <w:r>
          <w:tab/>
        </w:r>
        <w:r>
          <w:fldChar w:fldCharType="begin"/>
        </w:r>
        <w:r>
          <w:instrText xml:space="preserve"> PAGEREF _Toc27719 \h </w:instrText>
        </w:r>
        <w:r>
          <w:fldChar w:fldCharType="separate"/>
        </w:r>
        <w:r>
          <w:t>29</w:t>
        </w:r>
        <w:r>
          <w:fldChar w:fldCharType="end"/>
        </w:r>
      </w:hyperlink>
    </w:p>
    <w:p>
      <w:pPr>
        <w:pStyle w:val="TOC2"/>
        <w:tabs>
          <w:tab w:val="right" w:leader="dot" w:pos="8306"/>
        </w:tabs>
      </w:pPr>
      <w:hyperlink w:anchor="_Toc20337" w:history="1">
        <w:r>
          <w:rPr>
            <w:rFonts w:ascii="仿宋" w:eastAsia="仿宋" w:hAnsi="仿宋" w:cs="仿宋" w:hint="eastAsia"/>
            <w:lang w:eastAsia="zh-CN"/>
          </w:rPr>
          <w:t>(二)、项目概况</w:t>
        </w:r>
        <w:r>
          <w:tab/>
        </w:r>
        <w:r>
          <w:fldChar w:fldCharType="begin"/>
        </w:r>
        <w:r>
          <w:instrText xml:space="preserve"> PAGEREF _Toc20337 \h </w:instrText>
        </w:r>
        <w:r>
          <w:fldChar w:fldCharType="separate"/>
        </w:r>
        <w:r>
          <w:t>30</w:t>
        </w:r>
        <w:r>
          <w:fldChar w:fldCharType="end"/>
        </w:r>
      </w:hyperlink>
    </w:p>
    <w:p>
      <w:pPr>
        <w:pStyle w:val="TOC1"/>
        <w:tabs>
          <w:tab w:val="right" w:leader="dot" w:pos="8306"/>
        </w:tabs>
      </w:pPr>
      <w:hyperlink w:anchor="_Toc1616" w:history="1">
        <w:r>
          <w:rPr>
            <w:rFonts w:ascii="仿宋" w:eastAsia="仿宋" w:hAnsi="仿宋" w:cs="仿宋" w:hint="eastAsia"/>
            <w:lang w:eastAsia="zh-CN"/>
          </w:rPr>
          <w:t>五、发展规划、产业政策和行业准入分析</w:t>
        </w:r>
        <w:r>
          <w:tab/>
        </w:r>
        <w:r>
          <w:fldChar w:fldCharType="begin"/>
        </w:r>
        <w:r>
          <w:instrText xml:space="preserve"> PAGEREF _Toc1616 \h </w:instrText>
        </w:r>
        <w:r>
          <w:fldChar w:fldCharType="separate"/>
        </w:r>
        <w:r>
          <w:t>33</w:t>
        </w:r>
        <w:r>
          <w:fldChar w:fldCharType="end"/>
        </w:r>
      </w:hyperlink>
    </w:p>
    <w:p>
      <w:pPr>
        <w:pStyle w:val="TOC2"/>
        <w:tabs>
          <w:tab w:val="right" w:leader="dot" w:pos="8306"/>
        </w:tabs>
      </w:pPr>
      <w:hyperlink w:anchor="_Toc8461" w:history="1">
        <w:r>
          <w:rPr>
            <w:rFonts w:ascii="仿宋" w:eastAsia="仿宋" w:hAnsi="仿宋" w:cs="仿宋" w:hint="eastAsia"/>
            <w:lang w:eastAsia="zh-CN"/>
          </w:rPr>
          <w:t>(一)、发展规划分析</w:t>
        </w:r>
        <w:r>
          <w:tab/>
        </w:r>
        <w:r>
          <w:fldChar w:fldCharType="begin"/>
        </w:r>
        <w:r>
          <w:instrText xml:space="preserve"> PAGEREF _Toc8461 \h </w:instrText>
        </w:r>
        <w:r>
          <w:fldChar w:fldCharType="separate"/>
        </w:r>
        <w:r>
          <w:t>33</w:t>
        </w:r>
        <w:r>
          <w:fldChar w:fldCharType="end"/>
        </w:r>
      </w:hyperlink>
    </w:p>
    <w:p>
      <w:pPr>
        <w:pStyle w:val="TOC2"/>
        <w:tabs>
          <w:tab w:val="right" w:leader="dot" w:pos="8306"/>
        </w:tabs>
      </w:pPr>
      <w:hyperlink w:anchor="_Toc12669" w:history="1">
        <w:r>
          <w:rPr>
            <w:rFonts w:ascii="仿宋" w:eastAsia="仿宋" w:hAnsi="仿宋" w:cs="仿宋" w:hint="eastAsia"/>
            <w:lang w:eastAsia="zh-CN"/>
          </w:rPr>
          <w:t>(二)、产业政策分析</w:t>
        </w:r>
        <w:r>
          <w:tab/>
        </w:r>
        <w:r>
          <w:fldChar w:fldCharType="begin"/>
        </w:r>
        <w:r>
          <w:instrText xml:space="preserve"> PAGEREF _Toc12669 \h </w:instrText>
        </w:r>
        <w:r>
          <w:fldChar w:fldCharType="separate"/>
        </w:r>
        <w:r>
          <w:t>35</w:t>
        </w:r>
        <w:r>
          <w:fldChar w:fldCharType="end"/>
        </w:r>
      </w:hyperlink>
    </w:p>
    <w:p>
      <w:pPr>
        <w:pStyle w:val="TOC2"/>
        <w:tabs>
          <w:tab w:val="right" w:leader="dot" w:pos="8306"/>
        </w:tabs>
      </w:pPr>
      <w:hyperlink w:anchor="_Toc16931" w:history="1">
        <w:r>
          <w:rPr>
            <w:rFonts w:ascii="仿宋" w:eastAsia="仿宋" w:hAnsi="仿宋" w:cs="仿宋" w:hint="eastAsia"/>
            <w:lang w:eastAsia="zh-CN"/>
          </w:rPr>
          <w:t>(三)、行业准入分析</w:t>
        </w:r>
        <w:r>
          <w:tab/>
        </w:r>
        <w:r>
          <w:fldChar w:fldCharType="begin"/>
        </w:r>
        <w:r>
          <w:instrText xml:space="preserve"> PAGEREF _Toc16931 \h </w:instrText>
        </w:r>
        <w:r>
          <w:fldChar w:fldCharType="separate"/>
        </w:r>
        <w:r>
          <w:t>37</w:t>
        </w:r>
        <w:r>
          <w:fldChar w:fldCharType="end"/>
        </w:r>
      </w:hyperlink>
    </w:p>
    <w:p>
      <w:pPr>
        <w:pStyle w:val="TOC1"/>
        <w:tabs>
          <w:tab w:val="right" w:leader="dot" w:pos="8306"/>
        </w:tabs>
      </w:pPr>
      <w:hyperlink w:anchor="_Toc24189" w:history="1">
        <w:r>
          <w:rPr>
            <w:rFonts w:ascii="仿宋" w:eastAsia="仿宋" w:hAnsi="仿宋" w:cs="仿宋" w:hint="eastAsia"/>
            <w:lang w:eastAsia="zh-CN"/>
          </w:rPr>
          <w:t>六、环境和生态影响分析</w:t>
        </w:r>
        <w:r>
          <w:tab/>
        </w:r>
        <w:r>
          <w:fldChar w:fldCharType="begin"/>
        </w:r>
        <w:r>
          <w:instrText xml:space="preserve"> PAGEREF _Toc24189 \h </w:instrText>
        </w:r>
        <w:r>
          <w:fldChar w:fldCharType="separate"/>
        </w:r>
        <w:r>
          <w:t>38</w:t>
        </w:r>
        <w:r>
          <w:fldChar w:fldCharType="end"/>
        </w:r>
      </w:hyperlink>
    </w:p>
    <w:p>
      <w:pPr>
        <w:pStyle w:val="TOC2"/>
        <w:tabs>
          <w:tab w:val="right" w:leader="dot" w:pos="8306"/>
        </w:tabs>
      </w:pPr>
      <w:hyperlink w:anchor="_Toc8705" w:history="1">
        <w:r>
          <w:rPr>
            <w:rFonts w:ascii="仿宋" w:eastAsia="仿宋" w:hAnsi="仿宋" w:cs="仿宋" w:hint="eastAsia"/>
            <w:lang w:eastAsia="zh-CN"/>
          </w:rPr>
          <w:t>(一)、环境和生态现状</w:t>
        </w:r>
        <w:r>
          <w:tab/>
        </w:r>
        <w:r>
          <w:fldChar w:fldCharType="begin"/>
        </w:r>
        <w:r>
          <w:instrText xml:space="preserve"> PAGEREF _Toc8705 \h </w:instrText>
        </w:r>
        <w:r>
          <w:fldChar w:fldCharType="separate"/>
        </w:r>
        <w:r>
          <w:t>38</w:t>
        </w:r>
        <w:r>
          <w:fldChar w:fldCharType="end"/>
        </w:r>
      </w:hyperlink>
    </w:p>
    <w:p>
      <w:pPr>
        <w:pStyle w:val="TOC2"/>
        <w:tabs>
          <w:tab w:val="right" w:leader="dot" w:pos="8306"/>
        </w:tabs>
      </w:pPr>
      <w:hyperlink w:anchor="_Toc17263" w:history="1">
        <w:r>
          <w:rPr>
            <w:rFonts w:ascii="仿宋" w:eastAsia="仿宋" w:hAnsi="仿宋" w:cs="仿宋" w:hint="eastAsia"/>
            <w:lang w:eastAsia="zh-CN"/>
          </w:rPr>
          <w:t>(二)、生态环境影响分析</w:t>
        </w:r>
        <w:r>
          <w:tab/>
        </w:r>
        <w:r>
          <w:fldChar w:fldCharType="begin"/>
        </w:r>
        <w:r>
          <w:instrText xml:space="preserve"> PAGEREF _Toc17263 \h </w:instrText>
        </w:r>
        <w:r>
          <w:fldChar w:fldCharType="separate"/>
        </w:r>
        <w:r>
          <w:t>40</w:t>
        </w:r>
        <w:r>
          <w:fldChar w:fldCharType="end"/>
        </w:r>
      </w:hyperlink>
    </w:p>
    <w:p>
      <w:pPr>
        <w:pStyle w:val="TOC2"/>
        <w:tabs>
          <w:tab w:val="right" w:leader="dot" w:pos="8306"/>
        </w:tabs>
      </w:pPr>
      <w:hyperlink w:anchor="_Toc14885" w:history="1">
        <w:r>
          <w:rPr>
            <w:rFonts w:ascii="仿宋" w:eastAsia="仿宋" w:hAnsi="仿宋" w:cs="仿宋" w:hint="eastAsia"/>
            <w:lang w:eastAsia="zh-CN"/>
          </w:rPr>
          <w:t>(三)、生态环境保护措施</w:t>
        </w:r>
        <w:r>
          <w:tab/>
        </w:r>
        <w:r>
          <w:fldChar w:fldCharType="begin"/>
        </w:r>
        <w:r>
          <w:instrText xml:space="preserve"> PAGEREF _Toc14885 \h </w:instrText>
        </w:r>
        <w:r>
          <w:fldChar w:fldCharType="separate"/>
        </w:r>
        <w:r>
          <w:t>41</w:t>
        </w:r>
        <w:r>
          <w:fldChar w:fldCharType="end"/>
        </w:r>
      </w:hyperlink>
    </w:p>
    <w:p>
      <w:pPr>
        <w:pStyle w:val="TOC2"/>
        <w:tabs>
          <w:tab w:val="right" w:leader="dot" w:pos="8306"/>
        </w:tabs>
      </w:pPr>
      <w:hyperlink w:anchor="_Toc10294" w:history="1">
        <w:r>
          <w:rPr>
            <w:rFonts w:ascii="仿宋" w:eastAsia="仿宋" w:hAnsi="仿宋" w:cs="仿宋" w:hint="eastAsia"/>
            <w:lang w:eastAsia="zh-CN"/>
          </w:rPr>
          <w:t>(四)、地质灾害影响分析</w:t>
        </w:r>
        <w:r>
          <w:tab/>
        </w:r>
        <w:r>
          <w:fldChar w:fldCharType="begin"/>
        </w:r>
        <w:r>
          <w:instrText xml:space="preserve"> PAGEREF _Toc10294 \h </w:instrText>
        </w:r>
        <w:r>
          <w:fldChar w:fldCharType="separate"/>
        </w:r>
        <w:r>
          <w:t>43</w:t>
        </w:r>
        <w:r>
          <w:fldChar w:fldCharType="end"/>
        </w:r>
      </w:hyperlink>
    </w:p>
    <w:p>
      <w:pPr>
        <w:pStyle w:val="TOC2"/>
        <w:tabs>
          <w:tab w:val="right" w:leader="dot" w:pos="8306"/>
        </w:tabs>
      </w:pPr>
      <w:hyperlink w:anchor="_Toc32217" w:history="1">
        <w:r>
          <w:rPr>
            <w:rFonts w:ascii="仿宋" w:eastAsia="仿宋" w:hAnsi="仿宋" w:cs="仿宋" w:hint="eastAsia"/>
            <w:lang w:eastAsia="zh-CN"/>
          </w:rPr>
          <w:t>(五)、特殊环境影响</w:t>
        </w:r>
        <w:r>
          <w:tab/>
        </w:r>
        <w:r>
          <w:fldChar w:fldCharType="begin"/>
        </w:r>
        <w:r>
          <w:instrText xml:space="preserve"> PAGEREF _Toc32217 \h </w:instrText>
        </w:r>
        <w:r>
          <w:fldChar w:fldCharType="separate"/>
        </w:r>
        <w:r>
          <w:t>44</w:t>
        </w:r>
        <w:r>
          <w:fldChar w:fldCharType="end"/>
        </w:r>
      </w:hyperlink>
    </w:p>
    <w:p>
      <w:pPr>
        <w:pStyle w:val="TOC1"/>
        <w:tabs>
          <w:tab w:val="right" w:leader="dot" w:pos="8306"/>
        </w:tabs>
      </w:pPr>
      <w:hyperlink w:anchor="_Toc6681" w:history="1">
        <w:r>
          <w:rPr>
            <w:rFonts w:ascii="仿宋" w:eastAsia="仿宋" w:hAnsi="仿宋" w:cs="仿宋" w:hint="eastAsia"/>
            <w:lang w:eastAsia="zh-CN"/>
          </w:rPr>
          <w:t>七、客户关系管理与市场拓展</w:t>
        </w:r>
        <w:r>
          <w:tab/>
        </w:r>
        <w:r>
          <w:fldChar w:fldCharType="begin"/>
        </w:r>
        <w:r>
          <w:instrText xml:space="preserve"> PAGEREF _Toc6681 \h </w:instrText>
        </w:r>
        <w:r>
          <w:fldChar w:fldCharType="separate"/>
        </w:r>
        <w:r>
          <w:t>45</w:t>
        </w:r>
        <w:r>
          <w:fldChar w:fldCharType="end"/>
        </w:r>
      </w:hyperlink>
    </w:p>
    <w:p>
      <w:pPr>
        <w:pStyle w:val="TOC2"/>
        <w:tabs>
          <w:tab w:val="right" w:leader="dot" w:pos="8306"/>
        </w:tabs>
      </w:pPr>
      <w:hyperlink w:anchor="_Toc14285" w:history="1">
        <w:r>
          <w:rPr>
            <w:rFonts w:ascii="仿宋" w:eastAsia="仿宋" w:hAnsi="仿宋" w:cs="仿宋" w:hint="eastAsia"/>
            <w:lang w:eastAsia="zh-CN"/>
          </w:rPr>
          <w:t>(一)、客户关系管理策略</w:t>
        </w:r>
        <w:r>
          <w:tab/>
        </w:r>
        <w:r>
          <w:fldChar w:fldCharType="begin"/>
        </w:r>
        <w:r>
          <w:instrText xml:space="preserve"> PAGEREF _Toc14285 \h </w:instrText>
        </w:r>
        <w:r>
          <w:fldChar w:fldCharType="separate"/>
        </w:r>
        <w:r>
          <w:t>45</w:t>
        </w:r>
        <w:r>
          <w:fldChar w:fldCharType="end"/>
        </w:r>
      </w:hyperlink>
    </w:p>
    <w:p>
      <w:pPr>
        <w:pStyle w:val="TOC2"/>
        <w:tabs>
          <w:tab w:val="right" w:leader="dot" w:pos="8306"/>
        </w:tabs>
      </w:pPr>
      <w:hyperlink w:anchor="_Toc27016" w:history="1">
        <w:r>
          <w:rPr>
            <w:rFonts w:ascii="仿宋" w:eastAsia="仿宋" w:hAnsi="仿宋" w:cs="仿宋" w:hint="eastAsia"/>
            <w:lang w:eastAsia="zh-CN"/>
          </w:rPr>
          <w:t>(二)、市场拓展方案</w:t>
        </w:r>
        <w:r>
          <w:tab/>
        </w:r>
        <w:r>
          <w:fldChar w:fldCharType="begin"/>
        </w:r>
        <w:r>
          <w:instrText xml:space="preserve"> PAGEREF _Toc27016 \h </w:instrText>
        </w:r>
        <w:r>
          <w:fldChar w:fldCharType="separate"/>
        </w:r>
        <w:r>
          <w:t>46</w:t>
        </w:r>
        <w:r>
          <w:fldChar w:fldCharType="end"/>
        </w:r>
      </w:hyperlink>
    </w:p>
    <w:p>
      <w:pPr>
        <w:pStyle w:val="TOC1"/>
        <w:tabs>
          <w:tab w:val="right" w:leader="dot" w:pos="8306"/>
        </w:tabs>
      </w:pPr>
      <w:hyperlink w:anchor="_Toc19776" w:history="1">
        <w:r>
          <w:rPr>
            <w:rFonts w:ascii="仿宋" w:eastAsia="仿宋" w:hAnsi="仿宋" w:cs="仿宋" w:hint="eastAsia"/>
            <w:lang w:eastAsia="zh-CN"/>
          </w:rPr>
          <w:t>八、经济效益与社会效益优化</w:t>
        </w:r>
        <w:r>
          <w:tab/>
        </w:r>
        <w:r>
          <w:fldChar w:fldCharType="begin"/>
        </w:r>
        <w:r>
          <w:instrText xml:space="preserve"> PAGEREF _Toc19776 \h </w:instrText>
        </w:r>
        <w:r>
          <w:fldChar w:fldCharType="separate"/>
        </w:r>
        <w:r>
          <w:t>48</w:t>
        </w:r>
        <w:r>
          <w:fldChar w:fldCharType="end"/>
        </w:r>
      </w:hyperlink>
    </w:p>
    <w:p>
      <w:pPr>
        <w:pStyle w:val="TOC2"/>
        <w:tabs>
          <w:tab w:val="right" w:leader="dot" w:pos="8306"/>
        </w:tabs>
      </w:pPr>
      <w:hyperlink w:anchor="_Toc11020" w:history="1">
        <w:r>
          <w:rPr>
            <w:rFonts w:ascii="仿宋" w:eastAsia="仿宋" w:hAnsi="仿宋" w:cs="仿宋" w:hint="eastAsia"/>
            <w:lang w:eastAsia="zh-CN"/>
          </w:rPr>
          <w:t>(一)、经济效益提升策略</w:t>
        </w:r>
        <w:r>
          <w:tab/>
        </w:r>
        <w:r>
          <w:fldChar w:fldCharType="begin"/>
        </w:r>
        <w:r>
          <w:instrText xml:space="preserve"> PAGEREF _Toc11020 \h </w:instrText>
        </w:r>
        <w:r>
          <w:fldChar w:fldCharType="separate"/>
        </w:r>
        <w:r>
          <w:t>48</w:t>
        </w:r>
        <w:r>
          <w:fldChar w:fldCharType="end"/>
        </w:r>
      </w:hyperlink>
    </w:p>
    <w:p>
      <w:pPr>
        <w:pStyle w:val="TOC2"/>
        <w:tabs>
          <w:tab w:val="right" w:leader="dot" w:pos="8306"/>
        </w:tabs>
      </w:pPr>
      <w:hyperlink w:anchor="_Toc23484" w:history="1">
        <w:r>
          <w:rPr>
            <w:rFonts w:ascii="仿宋" w:eastAsia="仿宋" w:hAnsi="仿宋" w:cs="仿宋" w:hint="eastAsia"/>
            <w:lang w:eastAsia="zh-CN"/>
          </w:rPr>
          <w:t>(二)、社会效益增强方案</w:t>
        </w:r>
        <w:r>
          <w:tab/>
        </w:r>
        <w:r>
          <w:fldChar w:fldCharType="begin"/>
        </w:r>
        <w:r>
          <w:instrText xml:space="preserve"> PAGEREF _Toc23484 \h </w:instrText>
        </w:r>
        <w:r>
          <w:fldChar w:fldCharType="separate"/>
        </w:r>
        <w:r>
          <w:t>49</w:t>
        </w:r>
        <w:r>
          <w:fldChar w:fldCharType="end"/>
        </w:r>
      </w:hyperlink>
    </w:p>
    <w:p>
      <w:pPr>
        <w:pStyle w:val="TOC1"/>
        <w:tabs>
          <w:tab w:val="right" w:leader="dot" w:pos="8306"/>
        </w:tabs>
      </w:pPr>
      <w:hyperlink w:anchor="_Toc31908" w:history="1">
        <w:r>
          <w:rPr>
            <w:rFonts w:ascii="仿宋" w:eastAsia="仿宋" w:hAnsi="仿宋" w:cs="仿宋" w:hint="eastAsia"/>
            <w:lang w:eastAsia="zh-CN"/>
          </w:rPr>
          <w:t>九、项目质量与标准</w:t>
        </w:r>
        <w:r>
          <w:tab/>
        </w:r>
        <w:r>
          <w:fldChar w:fldCharType="begin"/>
        </w:r>
        <w:r>
          <w:instrText xml:space="preserve"> PAGEREF _Toc31908 \h </w:instrText>
        </w:r>
        <w:r>
          <w:fldChar w:fldCharType="separate"/>
        </w:r>
        <w:r>
          <w:t>50</w:t>
        </w:r>
        <w:r>
          <w:fldChar w:fldCharType="end"/>
        </w:r>
      </w:hyperlink>
    </w:p>
    <w:p>
      <w:pPr>
        <w:pStyle w:val="TOC2"/>
        <w:tabs>
          <w:tab w:val="right" w:leader="dot" w:pos="8306"/>
        </w:tabs>
      </w:pPr>
      <w:hyperlink w:anchor="_Toc3444" w:history="1">
        <w:r>
          <w:rPr>
            <w:rFonts w:ascii="仿宋" w:eastAsia="仿宋" w:hAnsi="仿宋" w:cs="仿宋" w:hint="eastAsia"/>
            <w:lang w:eastAsia="zh-CN"/>
          </w:rPr>
          <w:t>(一)、质量保障体系</w:t>
        </w:r>
        <w:r>
          <w:tab/>
        </w:r>
        <w:r>
          <w:fldChar w:fldCharType="begin"/>
        </w:r>
        <w:r>
          <w:instrText xml:space="preserve"> PAGEREF _Toc3444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42" w:history="1">
        <w:r>
          <w:rPr>
            <w:rFonts w:ascii="仿宋" w:eastAsia="仿宋" w:hAnsi="仿宋" w:cs="仿宋" w:hint="eastAsia"/>
            <w:lang w:eastAsia="zh-CN"/>
          </w:rPr>
          <w:t>(二)、标准化作业流程</w:t>
        </w:r>
        <w:r>
          <w:tab/>
        </w:r>
        <w:r>
          <w:fldChar w:fldCharType="begin"/>
        </w:r>
        <w:r>
          <w:instrText xml:space="preserve"> PAGEREF _Toc6942 \h </w:instrText>
        </w:r>
        <w:r>
          <w:fldChar w:fldCharType="separate"/>
        </w:r>
        <w:r>
          <w:t>51</w:t>
        </w:r>
        <w:r>
          <w:fldChar w:fldCharType="end"/>
        </w:r>
      </w:hyperlink>
    </w:p>
    <w:p>
      <w:pPr>
        <w:pStyle w:val="TOC2"/>
        <w:tabs>
          <w:tab w:val="right" w:leader="dot" w:pos="8306"/>
        </w:tabs>
      </w:pPr>
      <w:hyperlink w:anchor="_Toc8639" w:history="1">
        <w:r>
          <w:rPr>
            <w:rFonts w:ascii="仿宋" w:eastAsia="仿宋" w:hAnsi="仿宋" w:cs="仿宋" w:hint="eastAsia"/>
            <w:lang w:eastAsia="zh-CN"/>
          </w:rPr>
          <w:t>(三)、质量监控与评估</w:t>
        </w:r>
        <w:r>
          <w:tab/>
        </w:r>
        <w:r>
          <w:fldChar w:fldCharType="begin"/>
        </w:r>
        <w:r>
          <w:instrText xml:space="preserve"> PAGEREF _Toc8639 \h </w:instrText>
        </w:r>
        <w:r>
          <w:fldChar w:fldCharType="separate"/>
        </w:r>
        <w:r>
          <w:t>53</w:t>
        </w:r>
        <w:r>
          <w:fldChar w:fldCharType="end"/>
        </w:r>
      </w:hyperlink>
    </w:p>
    <w:p>
      <w:pPr>
        <w:pStyle w:val="TOC2"/>
        <w:tabs>
          <w:tab w:val="right" w:leader="dot" w:pos="8306"/>
        </w:tabs>
      </w:pPr>
      <w:hyperlink w:anchor="_Toc28466" w:history="1">
        <w:r>
          <w:rPr>
            <w:rFonts w:ascii="仿宋" w:eastAsia="仿宋" w:hAnsi="仿宋" w:cs="仿宋" w:hint="eastAsia"/>
            <w:lang w:eastAsia="zh-CN"/>
          </w:rPr>
          <w:t>(四)、质量改进计划</w:t>
        </w:r>
        <w:r>
          <w:tab/>
        </w:r>
        <w:r>
          <w:fldChar w:fldCharType="begin"/>
        </w:r>
        <w:r>
          <w:instrText xml:space="preserve"> PAGEREF _Toc28466 \h </w:instrText>
        </w:r>
        <w:r>
          <w:fldChar w:fldCharType="separate"/>
        </w:r>
        <w:r>
          <w:t>54</w:t>
        </w:r>
        <w:r>
          <w:fldChar w:fldCharType="end"/>
        </w:r>
      </w:hyperlink>
    </w:p>
    <w:p>
      <w:pPr>
        <w:pStyle w:val="TOC1"/>
        <w:tabs>
          <w:tab w:val="right" w:leader="dot" w:pos="8306"/>
        </w:tabs>
      </w:pPr>
      <w:hyperlink w:anchor="_Toc21066" w:history="1">
        <w:r>
          <w:rPr>
            <w:rFonts w:ascii="仿宋" w:eastAsia="仿宋" w:hAnsi="仿宋" w:cs="仿宋" w:hint="eastAsia"/>
            <w:lang w:eastAsia="zh-CN"/>
          </w:rPr>
          <w:t>十、环境保护与绿色发展</w:t>
        </w:r>
        <w:r>
          <w:tab/>
        </w:r>
        <w:r>
          <w:fldChar w:fldCharType="begin"/>
        </w:r>
        <w:r>
          <w:instrText xml:space="preserve"> PAGEREF _Toc21066 \h </w:instrText>
        </w:r>
        <w:r>
          <w:fldChar w:fldCharType="separate"/>
        </w:r>
        <w:r>
          <w:t>55</w:t>
        </w:r>
        <w:r>
          <w:fldChar w:fldCharType="end"/>
        </w:r>
      </w:hyperlink>
    </w:p>
    <w:p>
      <w:pPr>
        <w:pStyle w:val="TOC2"/>
        <w:tabs>
          <w:tab w:val="right" w:leader="dot" w:pos="8306"/>
        </w:tabs>
      </w:pPr>
      <w:hyperlink w:anchor="_Toc14432" w:history="1">
        <w:r>
          <w:rPr>
            <w:rFonts w:ascii="仿宋" w:eastAsia="仿宋" w:hAnsi="仿宋" w:cs="仿宋" w:hint="eastAsia"/>
            <w:lang w:eastAsia="zh-CN"/>
          </w:rPr>
          <w:t>(一)、环境保护措施</w:t>
        </w:r>
        <w:r>
          <w:tab/>
        </w:r>
        <w:r>
          <w:fldChar w:fldCharType="begin"/>
        </w:r>
        <w:r>
          <w:instrText xml:space="preserve"> PAGEREF _Toc14432 \h </w:instrText>
        </w:r>
        <w:r>
          <w:fldChar w:fldCharType="separate"/>
        </w:r>
        <w:r>
          <w:t>55</w:t>
        </w:r>
        <w:r>
          <w:fldChar w:fldCharType="end"/>
        </w:r>
      </w:hyperlink>
    </w:p>
    <w:p>
      <w:pPr>
        <w:pStyle w:val="TOC2"/>
        <w:tabs>
          <w:tab w:val="right" w:leader="dot" w:pos="8306"/>
        </w:tabs>
      </w:pPr>
      <w:hyperlink w:anchor="_Toc17139" w:history="1">
        <w:r>
          <w:rPr>
            <w:rFonts w:ascii="仿宋" w:eastAsia="仿宋" w:hAnsi="仿宋" w:cs="仿宋" w:hint="eastAsia"/>
            <w:lang w:eastAsia="zh-CN"/>
          </w:rPr>
          <w:t>(二)、绿色发展与可持续发展策略</w:t>
        </w:r>
        <w:r>
          <w:tab/>
        </w:r>
        <w:r>
          <w:fldChar w:fldCharType="begin"/>
        </w:r>
        <w:r>
          <w:instrText xml:space="preserve"> PAGEREF _Toc17139 \h </w:instrText>
        </w:r>
        <w:r>
          <w:fldChar w:fldCharType="separate"/>
        </w:r>
        <w:r>
          <w:t>57</w:t>
        </w:r>
        <w:r>
          <w:fldChar w:fldCharType="end"/>
        </w:r>
      </w:hyperlink>
    </w:p>
    <w:p>
      <w:pPr>
        <w:pStyle w:val="TOC1"/>
        <w:tabs>
          <w:tab w:val="right" w:leader="dot" w:pos="8306"/>
        </w:tabs>
      </w:pPr>
      <w:hyperlink w:anchor="_Toc27623" w:history="1">
        <w:r>
          <w:rPr>
            <w:rFonts w:ascii="仿宋" w:eastAsia="仿宋" w:hAnsi="仿宋" w:cs="仿宋" w:hint="eastAsia"/>
            <w:lang w:eastAsia="zh-CN"/>
          </w:rPr>
          <w:t>十一、项目进度计划</w:t>
        </w:r>
        <w:r>
          <w:tab/>
        </w:r>
        <w:r>
          <w:fldChar w:fldCharType="begin"/>
        </w:r>
        <w:r>
          <w:instrText xml:space="preserve"> PAGEREF _Toc27623 \h </w:instrText>
        </w:r>
        <w:r>
          <w:fldChar w:fldCharType="separate"/>
        </w:r>
        <w:r>
          <w:t>58</w:t>
        </w:r>
        <w:r>
          <w:fldChar w:fldCharType="end"/>
        </w:r>
      </w:hyperlink>
    </w:p>
    <w:p>
      <w:pPr>
        <w:pStyle w:val="TOC2"/>
        <w:tabs>
          <w:tab w:val="right" w:leader="dot" w:pos="8306"/>
        </w:tabs>
      </w:pPr>
      <w:hyperlink w:anchor="_Toc22897" w:history="1">
        <w:r>
          <w:rPr>
            <w:rFonts w:ascii="仿宋" w:eastAsia="仿宋" w:hAnsi="仿宋" w:cs="仿宋" w:hint="eastAsia"/>
            <w:lang w:eastAsia="zh-CN"/>
          </w:rPr>
          <w:t>(一)、建设周期</w:t>
        </w:r>
        <w:r>
          <w:tab/>
        </w:r>
        <w:r>
          <w:fldChar w:fldCharType="begin"/>
        </w:r>
        <w:r>
          <w:instrText xml:space="preserve"> PAGEREF _Toc22897 \h </w:instrText>
        </w:r>
        <w:r>
          <w:fldChar w:fldCharType="separate"/>
        </w:r>
        <w:r>
          <w:t>58</w:t>
        </w:r>
        <w:r>
          <w:fldChar w:fldCharType="end"/>
        </w:r>
      </w:hyperlink>
    </w:p>
    <w:p>
      <w:pPr>
        <w:pStyle w:val="TOC2"/>
        <w:tabs>
          <w:tab w:val="right" w:leader="dot" w:pos="8306"/>
        </w:tabs>
      </w:pPr>
      <w:hyperlink w:anchor="_Toc20560" w:history="1">
        <w:r>
          <w:rPr>
            <w:rFonts w:ascii="仿宋" w:eastAsia="仿宋" w:hAnsi="仿宋" w:cs="仿宋" w:hint="eastAsia"/>
            <w:lang w:eastAsia="zh-CN"/>
          </w:rPr>
          <w:t>(二)、建设进度</w:t>
        </w:r>
        <w:r>
          <w:tab/>
        </w:r>
        <w:r>
          <w:fldChar w:fldCharType="begin"/>
        </w:r>
        <w:r>
          <w:instrText xml:space="preserve"> PAGEREF _Toc20560 \h </w:instrText>
        </w:r>
        <w:r>
          <w:fldChar w:fldCharType="separate"/>
        </w:r>
        <w:r>
          <w:t>58</w:t>
        </w:r>
        <w:r>
          <w:fldChar w:fldCharType="end"/>
        </w:r>
      </w:hyperlink>
    </w:p>
    <w:p>
      <w:pPr>
        <w:pStyle w:val="TOC2"/>
        <w:tabs>
          <w:tab w:val="right" w:leader="dot" w:pos="8306"/>
        </w:tabs>
      </w:pPr>
      <w:hyperlink w:anchor="_Toc813" w:history="1">
        <w:r>
          <w:rPr>
            <w:rFonts w:ascii="仿宋" w:eastAsia="仿宋" w:hAnsi="仿宋" w:cs="仿宋" w:hint="eastAsia"/>
            <w:lang w:eastAsia="zh-CN"/>
          </w:rPr>
          <w:t>(三)、进度安排注意事项</w:t>
        </w:r>
        <w:r>
          <w:tab/>
        </w:r>
        <w:r>
          <w:fldChar w:fldCharType="begin"/>
        </w:r>
        <w:r>
          <w:instrText xml:space="preserve"> PAGEREF _Toc813 \h </w:instrText>
        </w:r>
        <w:r>
          <w:fldChar w:fldCharType="separate"/>
        </w:r>
        <w:r>
          <w:t>60</w:t>
        </w:r>
        <w:r>
          <w:fldChar w:fldCharType="end"/>
        </w:r>
      </w:hyperlink>
    </w:p>
    <w:p>
      <w:pPr>
        <w:pStyle w:val="TOC2"/>
        <w:tabs>
          <w:tab w:val="right" w:leader="dot" w:pos="8306"/>
        </w:tabs>
      </w:pPr>
      <w:hyperlink w:anchor="_Toc25178" w:history="1">
        <w:r>
          <w:rPr>
            <w:rFonts w:ascii="仿宋" w:eastAsia="仿宋" w:hAnsi="仿宋" w:cs="仿宋" w:hint="eastAsia"/>
            <w:lang w:eastAsia="zh-CN"/>
          </w:rPr>
          <w:t>(四)、人力资源配置</w:t>
        </w:r>
        <w:r>
          <w:tab/>
        </w:r>
        <w:r>
          <w:fldChar w:fldCharType="begin"/>
        </w:r>
        <w:r>
          <w:instrText xml:space="preserve"> PAGEREF _Toc25178 \h </w:instrText>
        </w:r>
        <w:r>
          <w:fldChar w:fldCharType="separate"/>
        </w:r>
        <w:r>
          <w:t>61</w:t>
        </w:r>
        <w:r>
          <w:fldChar w:fldCharType="end"/>
        </w:r>
      </w:hyperlink>
    </w:p>
    <w:p>
      <w:pPr>
        <w:pStyle w:val="TOC2"/>
        <w:tabs>
          <w:tab w:val="right" w:leader="dot" w:pos="8306"/>
        </w:tabs>
      </w:pPr>
      <w:hyperlink w:anchor="_Toc25338" w:history="1">
        <w:r>
          <w:rPr>
            <w:rFonts w:ascii="仿宋" w:eastAsia="仿宋" w:hAnsi="仿宋" w:cs="仿宋" w:hint="eastAsia"/>
            <w:lang w:eastAsia="zh-CN"/>
          </w:rPr>
          <w:t>(五)、员工培训</w:t>
        </w:r>
        <w:r>
          <w:tab/>
        </w:r>
        <w:r>
          <w:fldChar w:fldCharType="begin"/>
        </w:r>
        <w:r>
          <w:instrText xml:space="preserve"> PAGEREF _Toc25338 \h </w:instrText>
        </w:r>
        <w:r>
          <w:fldChar w:fldCharType="separate"/>
        </w:r>
        <w:r>
          <w:t>63</w:t>
        </w:r>
        <w:r>
          <w:fldChar w:fldCharType="end"/>
        </w:r>
      </w:hyperlink>
    </w:p>
    <w:p>
      <w:pPr>
        <w:pStyle w:val="TOC2"/>
        <w:tabs>
          <w:tab w:val="right" w:leader="dot" w:pos="8306"/>
        </w:tabs>
      </w:pPr>
      <w:hyperlink w:anchor="_Toc13904" w:history="1">
        <w:r>
          <w:rPr>
            <w:rFonts w:ascii="仿宋" w:eastAsia="仿宋" w:hAnsi="仿宋" w:cs="仿宋" w:hint="eastAsia"/>
            <w:lang w:eastAsia="zh-CN"/>
          </w:rPr>
          <w:t>(六)、项目实施保障</w:t>
        </w:r>
        <w:r>
          <w:tab/>
        </w:r>
        <w:r>
          <w:fldChar w:fldCharType="begin"/>
        </w:r>
        <w:r>
          <w:instrText xml:space="preserve"> PAGEREF _Toc13904 \h </w:instrText>
        </w:r>
        <w:r>
          <w:fldChar w:fldCharType="separate"/>
        </w:r>
        <w:r>
          <w:t>63</w:t>
        </w:r>
        <w:r>
          <w:fldChar w:fldCharType="end"/>
        </w:r>
      </w:hyperlink>
    </w:p>
    <w:p>
      <w:pPr>
        <w:pStyle w:val="TOC2"/>
        <w:tabs>
          <w:tab w:val="right" w:leader="dot" w:pos="8306"/>
        </w:tabs>
      </w:pPr>
      <w:hyperlink w:anchor="_Toc28056" w:history="1">
        <w:r>
          <w:rPr>
            <w:rFonts w:ascii="仿宋" w:eastAsia="仿宋" w:hAnsi="仿宋" w:cs="仿宋" w:hint="eastAsia"/>
            <w:lang w:eastAsia="zh-CN"/>
          </w:rPr>
          <w:t>(七)、安全规范管理</w:t>
        </w:r>
        <w:r>
          <w:tab/>
        </w:r>
        <w:r>
          <w:fldChar w:fldCharType="begin"/>
        </w:r>
        <w:r>
          <w:instrText xml:space="preserve"> PAGEREF _Toc28056 \h </w:instrText>
        </w:r>
        <w:r>
          <w:fldChar w:fldCharType="separate"/>
        </w:r>
        <w:r>
          <w:t>64</w:t>
        </w:r>
        <w:r>
          <w:fldChar w:fldCharType="end"/>
        </w:r>
      </w:hyperlink>
    </w:p>
    <w:p>
      <w:pPr>
        <w:pStyle w:val="TOC1"/>
        <w:tabs>
          <w:tab w:val="right" w:leader="dot" w:pos="8306"/>
        </w:tabs>
      </w:pPr>
      <w:hyperlink w:anchor="_Toc24851" w:history="1">
        <w:r>
          <w:rPr>
            <w:rFonts w:ascii="仿宋" w:eastAsia="仿宋" w:hAnsi="仿宋" w:cs="仿宋" w:hint="eastAsia"/>
            <w:lang w:eastAsia="zh-CN"/>
          </w:rPr>
          <w:t>十二、技术创新与产业升级</w:t>
        </w:r>
        <w:r>
          <w:tab/>
        </w:r>
        <w:r>
          <w:fldChar w:fldCharType="begin"/>
        </w:r>
        <w:r>
          <w:instrText xml:space="preserve"> PAGEREF _Toc24851 \h </w:instrText>
        </w:r>
        <w:r>
          <w:fldChar w:fldCharType="separate"/>
        </w:r>
        <w:r>
          <w:t>66</w:t>
        </w:r>
        <w:r>
          <w:fldChar w:fldCharType="end"/>
        </w:r>
      </w:hyperlink>
    </w:p>
    <w:p>
      <w:pPr>
        <w:pStyle w:val="TOC2"/>
        <w:tabs>
          <w:tab w:val="right" w:leader="dot" w:pos="8306"/>
        </w:tabs>
      </w:pPr>
      <w:hyperlink w:anchor="_Toc29464" w:history="1">
        <w:r>
          <w:rPr>
            <w:rFonts w:ascii="仿宋" w:eastAsia="仿宋" w:hAnsi="仿宋" w:cs="仿宋" w:hint="eastAsia"/>
            <w:lang w:eastAsia="zh-CN"/>
          </w:rPr>
          <w:t>(一)、技术创新方向与目标</w:t>
        </w:r>
        <w:r>
          <w:tab/>
        </w:r>
        <w:r>
          <w:fldChar w:fldCharType="begin"/>
        </w:r>
        <w:r>
          <w:instrText xml:space="preserve"> PAGEREF _Toc29464 \h </w:instrText>
        </w:r>
        <w:r>
          <w:fldChar w:fldCharType="separate"/>
        </w:r>
        <w:r>
          <w:t>66</w:t>
        </w:r>
        <w:r>
          <w:fldChar w:fldCharType="end"/>
        </w:r>
      </w:hyperlink>
    </w:p>
    <w:p>
      <w:pPr>
        <w:pStyle w:val="TOC2"/>
        <w:tabs>
          <w:tab w:val="right" w:leader="dot" w:pos="8306"/>
        </w:tabs>
      </w:pPr>
      <w:hyperlink w:anchor="_Toc3671" w:history="1">
        <w:r>
          <w:rPr>
            <w:rFonts w:ascii="仿宋" w:eastAsia="仿宋" w:hAnsi="仿宋" w:cs="仿宋" w:hint="eastAsia"/>
            <w:lang w:eastAsia="zh-CN"/>
          </w:rPr>
          <w:t>(二)、产业升级路径与措施</w:t>
        </w:r>
        <w:r>
          <w:tab/>
        </w:r>
        <w:r>
          <w:fldChar w:fldCharType="begin"/>
        </w:r>
        <w:r>
          <w:instrText xml:space="preserve"> PAGEREF _Toc3671 \h </w:instrText>
        </w:r>
        <w:r>
          <w:fldChar w:fldCharType="separate"/>
        </w:r>
        <w:r>
          <w:t>67</w:t>
        </w:r>
        <w:r>
          <w:fldChar w:fldCharType="end"/>
        </w:r>
      </w:hyperlink>
    </w:p>
    <w:p>
      <w:pPr>
        <w:pStyle w:val="TOC1"/>
        <w:tabs>
          <w:tab w:val="right" w:leader="dot" w:pos="8306"/>
        </w:tabs>
      </w:pPr>
      <w:hyperlink w:anchor="_Toc17568" w:history="1">
        <w:r>
          <w:rPr>
            <w:rFonts w:ascii="仿宋" w:eastAsia="仿宋" w:hAnsi="仿宋" w:cs="仿宋" w:hint="eastAsia"/>
            <w:lang w:eastAsia="zh-CN"/>
          </w:rPr>
          <w:t>十三、产业协同与集群发展</w:t>
        </w:r>
        <w:r>
          <w:tab/>
        </w:r>
        <w:r>
          <w:fldChar w:fldCharType="begin"/>
        </w:r>
        <w:r>
          <w:instrText xml:space="preserve"> PAGEREF _Toc17568 \h </w:instrText>
        </w:r>
        <w:r>
          <w:fldChar w:fldCharType="separate"/>
        </w:r>
        <w:r>
          <w:t>68</w:t>
        </w:r>
        <w:r>
          <w:fldChar w:fldCharType="end"/>
        </w:r>
      </w:hyperlink>
    </w:p>
    <w:p>
      <w:pPr>
        <w:pStyle w:val="TOC2"/>
        <w:tabs>
          <w:tab w:val="right" w:leader="dot" w:pos="8306"/>
        </w:tabs>
      </w:pPr>
      <w:hyperlink w:anchor="_Toc21989" w:history="1">
        <w:r>
          <w:rPr>
            <w:rFonts w:ascii="仿宋" w:eastAsia="仿宋" w:hAnsi="仿宋" w:cs="仿宋" w:hint="eastAsia"/>
            <w:lang w:eastAsia="zh-CN"/>
          </w:rPr>
          <w:t>(一)、产业协同机制建设</w:t>
        </w:r>
        <w:r>
          <w:tab/>
        </w:r>
        <w:r>
          <w:fldChar w:fldCharType="begin"/>
        </w:r>
        <w:r>
          <w:instrText xml:space="preserve"> PAGEREF _Toc21989 \h </w:instrText>
        </w:r>
        <w:r>
          <w:fldChar w:fldCharType="separate"/>
        </w:r>
        <w:r>
          <w:t>68</w:t>
        </w:r>
        <w:r>
          <w:fldChar w:fldCharType="end"/>
        </w:r>
      </w:hyperlink>
    </w:p>
    <w:p>
      <w:pPr>
        <w:pStyle w:val="TOC2"/>
        <w:tabs>
          <w:tab w:val="right" w:leader="dot" w:pos="8306"/>
        </w:tabs>
      </w:pPr>
      <w:hyperlink w:anchor="_Toc24869" w:history="1">
        <w:r>
          <w:rPr>
            <w:rFonts w:ascii="仿宋" w:eastAsia="仿宋" w:hAnsi="仿宋" w:cs="仿宋" w:hint="eastAsia"/>
            <w:lang w:eastAsia="zh-CN"/>
          </w:rPr>
          <w:t>(二)、产业集群培育与发展</w:t>
        </w:r>
        <w:r>
          <w:tab/>
        </w:r>
        <w:r>
          <w:fldChar w:fldCharType="begin"/>
        </w:r>
        <w:r>
          <w:instrText xml:space="preserve"> PAGEREF _Toc24869 \h </w:instrText>
        </w:r>
        <w:r>
          <w:fldChar w:fldCharType="separate"/>
        </w:r>
        <w:r>
          <w:t>69</w:t>
        </w:r>
        <w:r>
          <w:fldChar w:fldCharType="end"/>
        </w:r>
      </w:hyperlink>
    </w:p>
    <w:p>
      <w:pPr>
        <w:pStyle w:val="TOC1"/>
        <w:tabs>
          <w:tab w:val="right" w:leader="dot" w:pos="8306"/>
        </w:tabs>
      </w:pPr>
      <w:hyperlink w:anchor="_Toc12263" w:history="1">
        <w:r>
          <w:rPr>
            <w:rFonts w:ascii="仿宋" w:eastAsia="仿宋" w:hAnsi="仿宋" w:cs="仿宋" w:hint="eastAsia"/>
            <w:lang w:eastAsia="zh-CN"/>
          </w:rPr>
          <w:t>十四、设施与设备管理</w:t>
        </w:r>
        <w:r>
          <w:tab/>
        </w:r>
        <w:r>
          <w:fldChar w:fldCharType="begin"/>
        </w:r>
        <w:r>
          <w:instrText xml:space="preserve"> PAGEREF _Toc12263 \h </w:instrText>
        </w:r>
        <w:r>
          <w:fldChar w:fldCharType="separate"/>
        </w:r>
        <w:r>
          <w:t>70</w:t>
        </w:r>
        <w:r>
          <w:fldChar w:fldCharType="end"/>
        </w:r>
      </w:hyperlink>
    </w:p>
    <w:p>
      <w:pPr>
        <w:pStyle w:val="TOC2"/>
        <w:tabs>
          <w:tab w:val="right" w:leader="dot" w:pos="8306"/>
        </w:tabs>
      </w:pPr>
      <w:hyperlink w:anchor="_Toc10511" w:history="1">
        <w:r>
          <w:rPr>
            <w:rFonts w:ascii="仿宋" w:eastAsia="仿宋" w:hAnsi="仿宋" w:cs="仿宋" w:hint="eastAsia"/>
            <w:lang w:eastAsia="zh-CN"/>
          </w:rPr>
          <w:t>(一)、设施规划与配置</w:t>
        </w:r>
        <w:r>
          <w:tab/>
        </w:r>
        <w:r>
          <w:fldChar w:fldCharType="begin"/>
        </w:r>
        <w:r>
          <w:instrText xml:space="preserve"> PAGEREF _Toc10511 \h </w:instrText>
        </w:r>
        <w:r>
          <w:fldChar w:fldCharType="separate"/>
        </w:r>
        <w:r>
          <w:t>70</w:t>
        </w:r>
        <w:r>
          <w:fldChar w:fldCharType="end"/>
        </w:r>
      </w:hyperlink>
    </w:p>
    <w:p>
      <w:pPr>
        <w:pStyle w:val="TOC2"/>
        <w:tabs>
          <w:tab w:val="right" w:leader="dot" w:pos="8306"/>
        </w:tabs>
      </w:pPr>
      <w:hyperlink w:anchor="_Toc10367" w:history="1">
        <w:r>
          <w:rPr>
            <w:rFonts w:ascii="仿宋" w:eastAsia="仿宋" w:hAnsi="仿宋" w:cs="仿宋" w:hint="eastAsia"/>
            <w:lang w:eastAsia="zh-CN"/>
          </w:rPr>
          <w:t>(二)、设备采购与维护管理</w:t>
        </w:r>
        <w:r>
          <w:tab/>
        </w:r>
        <w:r>
          <w:fldChar w:fldCharType="begin"/>
        </w:r>
        <w:r>
          <w:instrText xml:space="preserve"> PAGEREF _Toc10367 \h </w:instrText>
        </w:r>
        <w:r>
          <w:fldChar w:fldCharType="separate"/>
        </w:r>
        <w:r>
          <w:t>71</w:t>
        </w:r>
        <w:r>
          <w:fldChar w:fldCharType="end"/>
        </w:r>
      </w:hyperlink>
    </w:p>
    <w:p>
      <w:pPr>
        <w:pStyle w:val="TOC2"/>
        <w:tabs>
          <w:tab w:val="right" w:leader="dot" w:pos="8306"/>
        </w:tabs>
      </w:pPr>
      <w:hyperlink w:anchor="_Toc22502" w:history="1">
        <w:r>
          <w:rPr>
            <w:rFonts w:ascii="仿宋" w:eastAsia="仿宋" w:hAnsi="仿宋" w:cs="仿宋" w:hint="eastAsia"/>
            <w:lang w:eastAsia="zh-CN"/>
          </w:rPr>
          <w:t>(三)、设施设备升级策略</w:t>
        </w:r>
        <w:r>
          <w:tab/>
        </w:r>
        <w:r>
          <w:fldChar w:fldCharType="begin"/>
        </w:r>
        <w:r>
          <w:instrText xml:space="preserve"> PAGEREF _Toc22502 \h </w:instrText>
        </w:r>
        <w:r>
          <w:fldChar w:fldCharType="separate"/>
        </w:r>
        <w:r>
          <w:t>72</w:t>
        </w:r>
        <w:r>
          <w:fldChar w:fldCharType="end"/>
        </w:r>
      </w:hyperlink>
    </w:p>
    <w:p>
      <w:pPr>
        <w:pStyle w:val="TOC1"/>
        <w:tabs>
          <w:tab w:val="right" w:leader="dot" w:pos="8306"/>
        </w:tabs>
      </w:pPr>
      <w:hyperlink w:anchor="_Toc13631" w:history="1">
        <w:r>
          <w:rPr>
            <w:rFonts w:ascii="仿宋" w:eastAsia="仿宋" w:hAnsi="仿宋" w:cs="仿宋" w:hint="eastAsia"/>
            <w:lang w:eastAsia="zh-CN"/>
          </w:rPr>
          <w:t>十五、人力资源管理与开发</w:t>
        </w:r>
        <w:r>
          <w:tab/>
        </w:r>
        <w:r>
          <w:fldChar w:fldCharType="begin"/>
        </w:r>
        <w:r>
          <w:instrText xml:space="preserve"> PAGEREF _Toc13631 \h </w:instrText>
        </w:r>
        <w:r>
          <w:fldChar w:fldCharType="separate"/>
        </w:r>
        <w:r>
          <w:t>72</w:t>
        </w:r>
        <w:r>
          <w:fldChar w:fldCharType="end"/>
        </w:r>
      </w:hyperlink>
    </w:p>
    <w:p>
      <w:pPr>
        <w:pStyle w:val="TOC2"/>
        <w:tabs>
          <w:tab w:val="right" w:leader="dot" w:pos="8306"/>
        </w:tabs>
      </w:pPr>
      <w:hyperlink w:anchor="_Toc15478" w:history="1">
        <w:r>
          <w:rPr>
            <w:rFonts w:ascii="仿宋" w:eastAsia="仿宋" w:hAnsi="仿宋" w:cs="仿宋" w:hint="eastAsia"/>
            <w:lang w:eastAsia="zh-CN"/>
          </w:rPr>
          <w:t>(一)、人力资源规划</w:t>
        </w:r>
        <w:r>
          <w:tab/>
        </w:r>
        <w:r>
          <w:fldChar w:fldCharType="begin"/>
        </w:r>
        <w:r>
          <w:instrText xml:space="preserve"> PAGEREF _Toc15478 \h </w:instrText>
        </w:r>
        <w:r>
          <w:fldChar w:fldCharType="separate"/>
        </w:r>
        <w:r>
          <w:t>72</w:t>
        </w:r>
        <w:r>
          <w:fldChar w:fldCharType="end"/>
        </w:r>
      </w:hyperlink>
    </w:p>
    <w:p>
      <w:pPr>
        <w:pStyle w:val="TOC2"/>
        <w:tabs>
          <w:tab w:val="right" w:leader="dot" w:pos="8306"/>
        </w:tabs>
      </w:pPr>
      <w:hyperlink w:anchor="_Toc25405" w:history="1">
        <w:r>
          <w:rPr>
            <w:rFonts w:ascii="仿宋" w:eastAsia="仿宋" w:hAnsi="仿宋" w:cs="仿宋" w:hint="eastAsia"/>
            <w:lang w:eastAsia="zh-CN"/>
          </w:rPr>
          <w:t>(二)、人力资源开发与培训</w:t>
        </w:r>
        <w:r>
          <w:tab/>
        </w:r>
        <w:r>
          <w:fldChar w:fldCharType="begin"/>
        </w:r>
        <w:r>
          <w:instrText xml:space="preserve"> PAGEREF _Toc25405 \h </w:instrText>
        </w:r>
        <w:r>
          <w:fldChar w:fldCharType="separate"/>
        </w:r>
        <w:r>
          <w:t>74</w:t>
        </w:r>
        <w:r>
          <w:fldChar w:fldCharType="end"/>
        </w:r>
      </w:hyperlink>
    </w:p>
    <w:p>
      <w:pPr>
        <w:pStyle w:val="TOC1"/>
        <w:tabs>
          <w:tab w:val="right" w:leader="dot" w:pos="8306"/>
        </w:tabs>
      </w:pPr>
      <w:hyperlink w:anchor="_Toc11024" w:history="1">
        <w:r>
          <w:rPr>
            <w:rFonts w:ascii="仿宋" w:eastAsia="仿宋" w:hAnsi="仿宋" w:cs="仿宋" w:hint="eastAsia"/>
            <w:lang w:eastAsia="zh-CN"/>
          </w:rPr>
          <w:t>十六、知识产权管理与保护</w:t>
        </w:r>
        <w:r>
          <w:tab/>
        </w:r>
        <w:r>
          <w:fldChar w:fldCharType="begin"/>
        </w:r>
        <w:r>
          <w:instrText xml:space="preserve"> PAGEREF _Toc11024 \h </w:instrText>
        </w:r>
        <w:r>
          <w:fldChar w:fldCharType="separate"/>
        </w:r>
        <w:r>
          <w:t>77</w:t>
        </w:r>
        <w:r>
          <w:fldChar w:fldCharType="end"/>
        </w:r>
      </w:hyperlink>
    </w:p>
    <w:p>
      <w:pPr>
        <w:pStyle w:val="TOC2"/>
        <w:tabs>
          <w:tab w:val="right" w:leader="dot" w:pos="8306"/>
        </w:tabs>
      </w:pPr>
      <w:hyperlink w:anchor="_Toc2769" w:history="1">
        <w:r>
          <w:rPr>
            <w:rFonts w:ascii="仿宋" w:eastAsia="仿宋" w:hAnsi="仿宋" w:cs="仿宋" w:hint="eastAsia"/>
            <w:lang w:eastAsia="zh-CN"/>
          </w:rPr>
          <w:t>(一)、知识产权管理体系建设</w:t>
        </w:r>
        <w:r>
          <w:tab/>
        </w:r>
        <w:r>
          <w:fldChar w:fldCharType="begin"/>
        </w:r>
        <w:r>
          <w:instrText xml:space="preserve"> PAGEREF _Toc2769 \h </w:instrText>
        </w:r>
        <w:r>
          <w:fldChar w:fldCharType="separate"/>
        </w:r>
        <w:r>
          <w:t>77</w:t>
        </w:r>
        <w:r>
          <w:fldChar w:fldCharType="end"/>
        </w:r>
      </w:hyperlink>
    </w:p>
    <w:p>
      <w:pPr>
        <w:pStyle w:val="TOC2"/>
        <w:tabs>
          <w:tab w:val="right" w:leader="dot" w:pos="8306"/>
        </w:tabs>
      </w:pPr>
      <w:hyperlink w:anchor="_Toc17103" w:history="1">
        <w:r>
          <w:rPr>
            <w:rFonts w:ascii="仿宋" w:eastAsia="仿宋" w:hAnsi="仿宋" w:cs="仿宋" w:hint="eastAsia"/>
            <w:lang w:eastAsia="zh-CN"/>
          </w:rPr>
          <w:t>(二)、知识产权保护措施</w:t>
        </w:r>
        <w:r>
          <w:tab/>
        </w:r>
        <w:r>
          <w:fldChar w:fldCharType="begin"/>
        </w:r>
        <w:r>
          <w:instrText xml:space="preserve"> PAGEREF _Toc17103 \h </w:instrText>
        </w:r>
        <w:r>
          <w:fldChar w:fldCharType="separate"/>
        </w:r>
        <w:r>
          <w:t>77</w:t>
        </w:r>
        <w:r>
          <w:fldChar w:fldCharType="end"/>
        </w:r>
      </w:hyperlink>
    </w:p>
    <w:p>
      <w:pPr>
        <w:pStyle w:val="TOC1"/>
        <w:tabs>
          <w:tab w:val="right" w:leader="dot" w:pos="8306"/>
        </w:tabs>
      </w:pPr>
      <w:hyperlink w:anchor="_Toc24132" w:history="1">
        <w:r>
          <w:rPr>
            <w:rFonts w:ascii="仿宋" w:eastAsia="仿宋" w:hAnsi="仿宋" w:cs="仿宋" w:hint="eastAsia"/>
            <w:lang w:eastAsia="zh-CN"/>
          </w:rPr>
          <w:t>十七、法律法规与政策遵循</w:t>
        </w:r>
        <w:r>
          <w:tab/>
        </w:r>
        <w:r>
          <w:fldChar w:fldCharType="begin"/>
        </w:r>
        <w:r>
          <w:instrText xml:space="preserve"> PAGEREF _Toc24132 \h </w:instrText>
        </w:r>
        <w:r>
          <w:fldChar w:fldCharType="separate"/>
        </w:r>
        <w:r>
          <w:t>79</w:t>
        </w:r>
        <w:r>
          <w:fldChar w:fldCharType="end"/>
        </w:r>
      </w:hyperlink>
    </w:p>
    <w:p>
      <w:pPr>
        <w:pStyle w:val="TOC2"/>
        <w:tabs>
          <w:tab w:val="right" w:leader="dot" w:pos="8306"/>
        </w:tabs>
      </w:pPr>
      <w:hyperlink w:anchor="_Toc9739" w:history="1">
        <w:r>
          <w:rPr>
            <w:rFonts w:ascii="仿宋" w:eastAsia="仿宋" w:hAnsi="仿宋" w:cs="仿宋" w:hint="eastAsia"/>
            <w:lang w:eastAsia="zh-CN"/>
          </w:rPr>
          <w:t>(一)、法律法规遵守</w:t>
        </w:r>
        <w:r>
          <w:tab/>
        </w:r>
        <w:r>
          <w:fldChar w:fldCharType="begin"/>
        </w:r>
        <w:r>
          <w:instrText xml:space="preserve"> PAGEREF _Toc9739 \h </w:instrText>
        </w:r>
        <w:r>
          <w:fldChar w:fldCharType="separate"/>
        </w:r>
        <w:r>
          <w:t>79</w:t>
        </w:r>
        <w:r>
          <w:fldChar w:fldCharType="end"/>
        </w:r>
      </w:hyperlink>
    </w:p>
    <w:p>
      <w:pPr>
        <w:pStyle w:val="TOC2"/>
        <w:tabs>
          <w:tab w:val="right" w:leader="dot" w:pos="8306"/>
        </w:tabs>
      </w:pPr>
      <w:hyperlink w:anchor="_Toc4854" w:history="1">
        <w:r>
          <w:rPr>
            <w:rFonts w:ascii="仿宋" w:eastAsia="仿宋" w:hAnsi="仿宋" w:cs="仿宋" w:hint="eastAsia"/>
            <w:lang w:eastAsia="zh-CN"/>
          </w:rPr>
          <w:t>(二)、政策导向与利用</w:t>
        </w:r>
        <w:r>
          <w:tab/>
        </w:r>
        <w:r>
          <w:fldChar w:fldCharType="begin"/>
        </w:r>
        <w:r>
          <w:instrText xml:space="preserve"> PAGEREF _Toc4854 \h </w:instrText>
        </w:r>
        <w:r>
          <w:fldChar w:fldCharType="separate"/>
        </w:r>
        <w:r>
          <w:t>80</w:t>
        </w:r>
        <w:r>
          <w:fldChar w:fldCharType="end"/>
        </w:r>
      </w:hyperlink>
    </w:p>
    <w:p>
      <w:pPr>
        <w:pStyle w:val="TOC1"/>
        <w:tabs>
          <w:tab w:val="right" w:leader="dot" w:pos="8306"/>
        </w:tabs>
      </w:pPr>
      <w:hyperlink w:anchor="_Toc1888" w:history="1">
        <w:r>
          <w:rPr>
            <w:rFonts w:ascii="仿宋" w:eastAsia="仿宋" w:hAnsi="仿宋" w:cs="仿宋" w:hint="eastAsia"/>
            <w:lang w:eastAsia="zh-CN"/>
          </w:rPr>
          <w:t>十八、企业合规与伦理</w:t>
        </w:r>
        <w:r>
          <w:tab/>
        </w:r>
        <w:r>
          <w:fldChar w:fldCharType="begin"/>
        </w:r>
        <w:r>
          <w:instrText xml:space="preserve"> PAGEREF _Toc1888 \h </w:instrText>
        </w:r>
        <w:r>
          <w:fldChar w:fldCharType="separate"/>
        </w:r>
        <w:r>
          <w:t>81</w:t>
        </w:r>
        <w:r>
          <w:fldChar w:fldCharType="end"/>
        </w:r>
      </w:hyperlink>
    </w:p>
    <w:p>
      <w:pPr>
        <w:pStyle w:val="TOC2"/>
        <w:tabs>
          <w:tab w:val="right" w:leader="dot" w:pos="8306"/>
        </w:tabs>
      </w:pPr>
      <w:hyperlink w:anchor="_Toc8397" w:history="1">
        <w:r>
          <w:rPr>
            <w:rFonts w:ascii="仿宋" w:eastAsia="仿宋" w:hAnsi="仿宋" w:cs="仿宋" w:hint="eastAsia"/>
            <w:lang w:eastAsia="zh-CN"/>
          </w:rPr>
          <w:t>(一)、合规政策与程序</w:t>
        </w:r>
        <w:r>
          <w:tab/>
        </w:r>
        <w:r>
          <w:fldChar w:fldCharType="begin"/>
        </w:r>
        <w:r>
          <w:instrText xml:space="preserve"> PAGEREF _Toc8397 \h </w:instrText>
        </w:r>
        <w:r>
          <w:fldChar w:fldCharType="separate"/>
        </w:r>
        <w:r>
          <w:t>81</w:t>
        </w:r>
        <w:r>
          <w:fldChar w:fldCharType="end"/>
        </w:r>
      </w:hyperlink>
    </w:p>
    <w:p>
      <w:pPr>
        <w:pStyle w:val="TOC2"/>
        <w:tabs>
          <w:tab w:val="right" w:leader="dot" w:pos="8306"/>
        </w:tabs>
      </w:pPr>
      <w:hyperlink w:anchor="_Toc14325" w:history="1">
        <w:r>
          <w:rPr>
            <w:rFonts w:ascii="仿宋" w:eastAsia="仿宋" w:hAnsi="仿宋" w:cs="仿宋" w:hint="eastAsia"/>
            <w:lang w:eastAsia="zh-CN"/>
          </w:rPr>
          <w:t>(二)、伦理规范与培训</w:t>
        </w:r>
        <w:r>
          <w:tab/>
        </w:r>
        <w:r>
          <w:fldChar w:fldCharType="begin"/>
        </w:r>
        <w:r>
          <w:instrText xml:space="preserve"> PAGEREF _Toc14325 \h </w:instrText>
        </w:r>
        <w:r>
          <w:fldChar w:fldCharType="separate"/>
        </w:r>
        <w:r>
          <w:t>82</w:t>
        </w:r>
        <w:r>
          <w:fldChar w:fldCharType="end"/>
        </w:r>
      </w:hyperlink>
    </w:p>
    <w:p>
      <w:pPr>
        <w:pStyle w:val="TOC2"/>
        <w:tabs>
          <w:tab w:val="right" w:leader="dot" w:pos="8306"/>
        </w:tabs>
      </w:pPr>
      <w:hyperlink w:anchor="_Toc12769" w:history="1">
        <w:r>
          <w:rPr>
            <w:rFonts w:ascii="仿宋" w:eastAsia="仿宋" w:hAnsi="仿宋" w:cs="仿宋" w:hint="eastAsia"/>
            <w:lang w:eastAsia="zh-CN"/>
          </w:rPr>
          <w:t>(三)、合规风险评估</w:t>
        </w:r>
        <w:r>
          <w:tab/>
        </w:r>
        <w:r>
          <w:fldChar w:fldCharType="begin"/>
        </w:r>
        <w:r>
          <w:instrText xml:space="preserve"> PAGEREF _Toc12769 \h </w:instrText>
        </w:r>
        <w:r>
          <w:fldChar w:fldCharType="separate"/>
        </w:r>
        <w:r>
          <w:t>83</w:t>
        </w:r>
        <w:r>
          <w:fldChar w:fldCharType="end"/>
        </w:r>
      </w:hyperlink>
    </w:p>
    <w:p>
      <w:pPr>
        <w:pStyle w:val="TOC2"/>
        <w:tabs>
          <w:tab w:val="right" w:leader="dot" w:pos="8306"/>
        </w:tabs>
      </w:pPr>
      <w:hyperlink w:anchor="_Toc2275" w:history="1">
        <w:r>
          <w:rPr>
            <w:rFonts w:ascii="仿宋" w:eastAsia="仿宋" w:hAnsi="仿宋" w:cs="仿宋" w:hint="eastAsia"/>
            <w:lang w:eastAsia="zh-CN"/>
          </w:rPr>
          <w:t>(四)、合规监督与执行</w:t>
        </w:r>
        <w:r>
          <w:tab/>
        </w:r>
        <w:r>
          <w:fldChar w:fldCharType="begin"/>
        </w:r>
        <w:r>
          <w:instrText xml:space="preserve"> PAGEREF _Toc2275 \h </w:instrText>
        </w:r>
        <w:r>
          <w:fldChar w:fldCharType="separate"/>
        </w:r>
        <w:r>
          <w:t>84</w:t>
        </w:r>
        <w:r>
          <w:fldChar w:fldCharType="end"/>
        </w:r>
      </w:hyperlink>
    </w:p>
    <w:p>
      <w:pPr>
        <w:pStyle w:val="TOC1"/>
        <w:tabs>
          <w:tab w:val="right" w:leader="dot" w:pos="8306"/>
        </w:tabs>
      </w:pPr>
      <w:hyperlink w:anchor="_Toc27841" w:history="1">
        <w:r>
          <w:rPr>
            <w:rFonts w:ascii="仿宋" w:eastAsia="仿宋" w:hAnsi="仿宋" w:cs="仿宋" w:hint="eastAsia"/>
            <w:lang w:eastAsia="zh-CN"/>
          </w:rPr>
          <w:t>十九、项目施工方案</w:t>
        </w:r>
        <w:r>
          <w:tab/>
        </w:r>
        <w:r>
          <w:fldChar w:fldCharType="begin"/>
        </w:r>
        <w:r>
          <w:instrText xml:space="preserve"> PAGEREF _Toc27841 \h </w:instrText>
        </w:r>
        <w:r>
          <w:fldChar w:fldCharType="separate"/>
        </w:r>
        <w:r>
          <w:t>85</w:t>
        </w:r>
        <w:r>
          <w:fldChar w:fldCharType="end"/>
        </w:r>
      </w:hyperlink>
    </w:p>
    <w:p>
      <w:pPr>
        <w:pStyle w:val="TOC2"/>
        <w:tabs>
          <w:tab w:val="right" w:leader="dot" w:pos="8306"/>
        </w:tabs>
      </w:pPr>
      <w:hyperlink w:anchor="_Toc8426" w:history="1">
        <w:r>
          <w:rPr>
            <w:rFonts w:ascii="仿宋" w:eastAsia="仿宋" w:hAnsi="仿宋" w:cs="仿宋" w:hint="eastAsia"/>
            <w:lang w:eastAsia="zh-CN"/>
          </w:rPr>
          <w:t>(一)、施工组织设计</w:t>
        </w:r>
        <w:r>
          <w:tab/>
        </w:r>
        <w:r>
          <w:fldChar w:fldCharType="begin"/>
        </w:r>
        <w:r>
          <w:instrText xml:space="preserve"> PAGEREF _Toc8426 \h </w:instrText>
        </w:r>
        <w:r>
          <w:fldChar w:fldCharType="separate"/>
        </w:r>
        <w:r>
          <w:t>85</w:t>
        </w:r>
        <w:r>
          <w:fldChar w:fldCharType="end"/>
        </w:r>
      </w:hyperlink>
    </w:p>
    <w:p>
      <w:pPr>
        <w:pStyle w:val="TOC2"/>
        <w:tabs>
          <w:tab w:val="right" w:leader="dot" w:pos="8306"/>
        </w:tabs>
      </w:pPr>
      <w:hyperlink w:anchor="_Toc21969" w:history="1">
        <w:r>
          <w:rPr>
            <w:rFonts w:ascii="仿宋" w:eastAsia="仿宋" w:hAnsi="仿宋" w:cs="仿宋" w:hint="eastAsia"/>
            <w:lang w:eastAsia="zh-CN"/>
          </w:rPr>
          <w:t>(二)、施工工艺与技术路线</w:t>
        </w:r>
        <w:r>
          <w:tab/>
        </w:r>
        <w:r>
          <w:fldChar w:fldCharType="begin"/>
        </w:r>
        <w:r>
          <w:instrText xml:space="preserve"> PAGEREF _Toc21969 \h </w:instrText>
        </w:r>
        <w:r>
          <w:fldChar w:fldCharType="separate"/>
        </w:r>
        <w:r>
          <w:t>87</w:t>
        </w:r>
        <w:r>
          <w:fldChar w:fldCharType="end"/>
        </w:r>
      </w:hyperlink>
    </w:p>
    <w:p>
      <w:pPr>
        <w:pStyle w:val="TOC2"/>
        <w:tabs>
          <w:tab w:val="right" w:leader="dot" w:pos="8306"/>
        </w:tabs>
      </w:pPr>
      <w:hyperlink w:anchor="_Toc12515" w:history="1">
        <w:r>
          <w:rPr>
            <w:rFonts w:ascii="仿宋" w:eastAsia="仿宋" w:hAnsi="仿宋" w:cs="仿宋" w:hint="eastAsia"/>
            <w:lang w:eastAsia="zh-CN"/>
          </w:rPr>
          <w:t>(三)、关键节点施工计划</w:t>
        </w:r>
        <w:r>
          <w:tab/>
        </w:r>
        <w:r>
          <w:fldChar w:fldCharType="begin"/>
        </w:r>
        <w:r>
          <w:instrText xml:space="preserve"> PAGEREF _Toc12515 \h </w:instrText>
        </w:r>
        <w:r>
          <w:fldChar w:fldCharType="separate"/>
        </w:r>
        <w:r>
          <w:t>88</w:t>
        </w:r>
        <w:r>
          <w:fldChar w:fldCharType="end"/>
        </w:r>
      </w:hyperlink>
    </w:p>
    <w:p>
      <w:pPr>
        <w:pStyle w:val="TOC2"/>
        <w:tabs>
          <w:tab w:val="right" w:leader="dot" w:pos="8306"/>
        </w:tabs>
      </w:pPr>
      <w:hyperlink w:anchor="_Toc10375" w:history="1">
        <w:r>
          <w:rPr>
            <w:rFonts w:ascii="仿宋" w:eastAsia="仿宋" w:hAnsi="仿宋" w:cs="仿宋" w:hint="eastAsia"/>
            <w:lang w:eastAsia="zh-CN"/>
          </w:rPr>
          <w:t>(四)、施工现场管理</w:t>
        </w:r>
        <w:r>
          <w:tab/>
        </w:r>
        <w:r>
          <w:fldChar w:fldCharType="begin"/>
        </w:r>
        <w:r>
          <w:instrText xml:space="preserve"> PAGEREF _Toc10375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5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7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优良动植物新品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优良动植物新品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优良动植物新品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优良动植物新品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优良动植物新品种项目的社会影响是全面而深远的。从提供就业机会和提升公共服务，到促进社会结构和劳动市场的多元化，再到推动社会责任和伦理标准的提高，项目对于提升社区的经济、文化和社会福祉有着重要作用。通过这些正面影响，优良动植物新品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53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为了融入当地社区，优良动植物新品种项目需深入理解当地的文化特色和社会习俗。例如，项目在设计广告和市场推广活动时，应考虑使用当地语言和符合地方文化的表达方式。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3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为了确保优良动植物新品种项目的成功并最大限度地减轻潜在的社会风险，详细的风险分析和具体的应对策略至关重要。以下是针对项目可能面临的具体社会风险及相应对策的分析：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风险描述：优良动植物新品种项目可能遭遇社区抵制，尤其如果社区成员认为项目会破坏他们的生活环境或忽略他们的意见。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风险描述：优良动植物新品种项目的商业实践可能与当地的文化和价值观存在冲突，导致社会紧张和文化冲突。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风险描述：优良动植物新品种项目可能会增加对公共资源和基础设施的需求，给当地带来额外压力，例如在水资源、能源供应和交通系统方面。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风险描述：优良动植物新品种项目可能会引起当地社会结构和动态的变化，例如改变社区的人口组成和社交模式。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风险描述：在优良动植物新品种项目运营过程中，可能涉及大量个人和商业敏感信息，存在信息安全和隐私保护的风险。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40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79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269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https://d.book118.com/375300014112011102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13784C"/>
    <w:rsid w:val="281378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30001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2024-01-25T16:07:00Z</dcterms:created>
  <dcterms:modified xsi:type="dcterms:W3CDTF">2024-01-25T16:08:24Z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96DCACDDA1EB42FFA22FB228E5AD2C97_11</vt:lpwstr>
  </property>
  <property fmtid="{D5CDD505-2E9C-101B-9397-08002B2CF9AE}" pid="3" name="KSOProductBuildVer">
    <vt:lpwstr>2052-12.1.0.16250</vt:lpwstr>
  </property>
</Properties>
</file>