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石油加工、炼焦及核燃料项目建设方案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31" w:history="1">
        <w:r>
          <w:rPr>
            <w:rFonts w:ascii="仿宋" w:eastAsia="仿宋" w:hAnsi="仿宋" w:cs="仿宋" w:hint="eastAsia"/>
            <w:lang w:eastAsia="zh-CN"/>
          </w:rPr>
          <w:t>概论</w:t>
        </w:r>
        <w:r>
          <w:tab/>
        </w:r>
        <w:r>
          <w:fldChar w:fldCharType="begin"/>
        </w:r>
        <w:r>
          <w:instrText xml:space="preserve"> PAGEREF _Toc28531 \h </w:instrText>
        </w:r>
        <w:r>
          <w:fldChar w:fldCharType="separate"/>
        </w:r>
        <w:r>
          <w:t>3</w:t>
        </w:r>
        <w:r>
          <w:fldChar w:fldCharType="end"/>
        </w:r>
      </w:hyperlink>
    </w:p>
    <w:p>
      <w:pPr>
        <w:pStyle w:val="TOC1"/>
        <w:tabs>
          <w:tab w:val="right" w:leader="dot" w:pos="8306"/>
        </w:tabs>
      </w:pPr>
      <w:hyperlink w:anchor="_Toc10496" w:history="1">
        <w:r>
          <w:rPr>
            <w:rFonts w:ascii="仿宋" w:eastAsia="仿宋" w:hAnsi="仿宋" w:cs="仿宋" w:hint="eastAsia"/>
            <w:lang w:eastAsia="zh-CN"/>
          </w:rPr>
          <w:t>一、项目选址研究</w:t>
        </w:r>
        <w:r>
          <w:tab/>
        </w:r>
        <w:r>
          <w:fldChar w:fldCharType="begin"/>
        </w:r>
        <w:r>
          <w:instrText xml:space="preserve"> PAGEREF _Toc10496 \h </w:instrText>
        </w:r>
        <w:r>
          <w:fldChar w:fldCharType="separate"/>
        </w:r>
        <w:r>
          <w:t>3</w:t>
        </w:r>
        <w:r>
          <w:fldChar w:fldCharType="end"/>
        </w:r>
      </w:hyperlink>
    </w:p>
    <w:p>
      <w:pPr>
        <w:pStyle w:val="TOC2"/>
        <w:tabs>
          <w:tab w:val="right" w:leader="dot" w:pos="8306"/>
        </w:tabs>
      </w:pPr>
      <w:hyperlink w:anchor="_Toc14943" w:history="1">
        <w:r>
          <w:rPr>
            <w:rFonts w:ascii="仿宋" w:eastAsia="仿宋" w:hAnsi="仿宋" w:cs="仿宋" w:hint="eastAsia"/>
            <w:lang w:eastAsia="zh-CN"/>
          </w:rPr>
          <w:t>(一)、项目选址原则</w:t>
        </w:r>
        <w:r>
          <w:tab/>
        </w:r>
        <w:r>
          <w:fldChar w:fldCharType="begin"/>
        </w:r>
        <w:r>
          <w:instrText xml:space="preserve"> PAGEREF _Toc14943 \h </w:instrText>
        </w:r>
        <w:r>
          <w:fldChar w:fldCharType="separate"/>
        </w:r>
        <w:r>
          <w:t>3</w:t>
        </w:r>
        <w:r>
          <w:fldChar w:fldCharType="end"/>
        </w:r>
      </w:hyperlink>
    </w:p>
    <w:p>
      <w:pPr>
        <w:pStyle w:val="TOC2"/>
        <w:tabs>
          <w:tab w:val="right" w:leader="dot" w:pos="8306"/>
        </w:tabs>
      </w:pPr>
      <w:hyperlink w:anchor="_Toc17630" w:history="1">
        <w:r>
          <w:rPr>
            <w:rFonts w:ascii="仿宋" w:eastAsia="仿宋" w:hAnsi="仿宋" w:cs="仿宋" w:hint="eastAsia"/>
            <w:lang w:eastAsia="zh-CN"/>
          </w:rPr>
          <w:t>(二)、项目选址</w:t>
        </w:r>
        <w:r>
          <w:tab/>
        </w:r>
        <w:r>
          <w:fldChar w:fldCharType="begin"/>
        </w:r>
        <w:r>
          <w:instrText xml:space="preserve"> PAGEREF _Toc17630 \h </w:instrText>
        </w:r>
        <w:r>
          <w:fldChar w:fldCharType="separate"/>
        </w:r>
        <w:r>
          <w:t>6</w:t>
        </w:r>
        <w:r>
          <w:fldChar w:fldCharType="end"/>
        </w:r>
      </w:hyperlink>
    </w:p>
    <w:p>
      <w:pPr>
        <w:pStyle w:val="TOC2"/>
        <w:tabs>
          <w:tab w:val="right" w:leader="dot" w:pos="8306"/>
        </w:tabs>
      </w:pPr>
      <w:hyperlink w:anchor="_Toc16250" w:history="1">
        <w:r>
          <w:rPr>
            <w:rFonts w:ascii="仿宋" w:eastAsia="仿宋" w:hAnsi="仿宋" w:cs="仿宋" w:hint="eastAsia"/>
            <w:lang w:eastAsia="zh-CN"/>
          </w:rPr>
          <w:t>(三)、建设条件分析</w:t>
        </w:r>
        <w:r>
          <w:tab/>
        </w:r>
        <w:r>
          <w:fldChar w:fldCharType="begin"/>
        </w:r>
        <w:r>
          <w:instrText xml:space="preserve"> PAGEREF _Toc16250 \h </w:instrText>
        </w:r>
        <w:r>
          <w:fldChar w:fldCharType="separate"/>
        </w:r>
        <w:r>
          <w:t>8</w:t>
        </w:r>
        <w:r>
          <w:fldChar w:fldCharType="end"/>
        </w:r>
      </w:hyperlink>
    </w:p>
    <w:p>
      <w:pPr>
        <w:pStyle w:val="TOC2"/>
        <w:tabs>
          <w:tab w:val="right" w:leader="dot" w:pos="8306"/>
        </w:tabs>
      </w:pPr>
      <w:hyperlink w:anchor="_Toc16265" w:history="1">
        <w:r>
          <w:rPr>
            <w:rFonts w:ascii="仿宋" w:eastAsia="仿宋" w:hAnsi="仿宋" w:cs="仿宋" w:hint="eastAsia"/>
            <w:lang w:eastAsia="zh-CN"/>
          </w:rPr>
          <w:t>(四)、用地控制指标</w:t>
        </w:r>
        <w:r>
          <w:tab/>
        </w:r>
        <w:r>
          <w:fldChar w:fldCharType="begin"/>
        </w:r>
        <w:r>
          <w:instrText xml:space="preserve"> PAGEREF _Toc16265 \h </w:instrText>
        </w:r>
        <w:r>
          <w:fldChar w:fldCharType="separate"/>
        </w:r>
        <w:r>
          <w:t>10</w:t>
        </w:r>
        <w:r>
          <w:fldChar w:fldCharType="end"/>
        </w:r>
      </w:hyperlink>
    </w:p>
    <w:p>
      <w:pPr>
        <w:pStyle w:val="TOC2"/>
        <w:tabs>
          <w:tab w:val="right" w:leader="dot" w:pos="8306"/>
        </w:tabs>
      </w:pPr>
      <w:hyperlink w:anchor="_Toc29989" w:history="1">
        <w:r>
          <w:rPr>
            <w:rFonts w:ascii="仿宋" w:eastAsia="仿宋" w:hAnsi="仿宋" w:cs="仿宋" w:hint="eastAsia"/>
            <w:lang w:eastAsia="zh-CN"/>
          </w:rPr>
          <w:t>(五)、地总体要求</w:t>
        </w:r>
        <w:r>
          <w:tab/>
        </w:r>
        <w:r>
          <w:fldChar w:fldCharType="begin"/>
        </w:r>
        <w:r>
          <w:instrText xml:space="preserve"> PAGEREF _Toc29989 \h </w:instrText>
        </w:r>
        <w:r>
          <w:fldChar w:fldCharType="separate"/>
        </w:r>
        <w:r>
          <w:t>11</w:t>
        </w:r>
        <w:r>
          <w:fldChar w:fldCharType="end"/>
        </w:r>
      </w:hyperlink>
    </w:p>
    <w:p>
      <w:pPr>
        <w:pStyle w:val="TOC2"/>
        <w:tabs>
          <w:tab w:val="right" w:leader="dot" w:pos="8306"/>
        </w:tabs>
      </w:pPr>
      <w:hyperlink w:anchor="_Toc25256" w:history="1">
        <w:r>
          <w:rPr>
            <w:rFonts w:ascii="仿宋" w:eastAsia="仿宋" w:hAnsi="仿宋" w:cs="仿宋" w:hint="eastAsia"/>
            <w:lang w:eastAsia="zh-CN"/>
          </w:rPr>
          <w:t>(六)、节约用地措施</w:t>
        </w:r>
        <w:r>
          <w:tab/>
        </w:r>
        <w:r>
          <w:fldChar w:fldCharType="begin"/>
        </w:r>
        <w:r>
          <w:instrText xml:space="preserve"> PAGEREF _Toc25256 \h </w:instrText>
        </w:r>
        <w:r>
          <w:fldChar w:fldCharType="separate"/>
        </w:r>
        <w:r>
          <w:t>12</w:t>
        </w:r>
        <w:r>
          <w:fldChar w:fldCharType="end"/>
        </w:r>
      </w:hyperlink>
    </w:p>
    <w:p>
      <w:pPr>
        <w:pStyle w:val="TOC2"/>
        <w:tabs>
          <w:tab w:val="right" w:leader="dot" w:pos="8306"/>
        </w:tabs>
      </w:pPr>
      <w:hyperlink w:anchor="_Toc8202" w:history="1">
        <w:r>
          <w:rPr>
            <w:rFonts w:ascii="仿宋" w:eastAsia="仿宋" w:hAnsi="仿宋" w:cs="仿宋" w:hint="eastAsia"/>
            <w:lang w:eastAsia="zh-CN"/>
          </w:rPr>
          <w:t>(七)、选址综合评价</w:t>
        </w:r>
        <w:r>
          <w:tab/>
        </w:r>
        <w:r>
          <w:fldChar w:fldCharType="begin"/>
        </w:r>
        <w:r>
          <w:instrText xml:space="preserve"> PAGEREF _Toc8202 \h </w:instrText>
        </w:r>
        <w:r>
          <w:fldChar w:fldCharType="separate"/>
        </w:r>
        <w:r>
          <w:t>14</w:t>
        </w:r>
        <w:r>
          <w:fldChar w:fldCharType="end"/>
        </w:r>
      </w:hyperlink>
    </w:p>
    <w:p>
      <w:pPr>
        <w:pStyle w:val="TOC1"/>
        <w:tabs>
          <w:tab w:val="right" w:leader="dot" w:pos="8306"/>
        </w:tabs>
      </w:pPr>
      <w:hyperlink w:anchor="_Toc855" w:history="1">
        <w:r>
          <w:rPr>
            <w:rFonts w:ascii="仿宋" w:eastAsia="仿宋" w:hAnsi="仿宋" w:cs="仿宋" w:hint="eastAsia"/>
            <w:lang w:eastAsia="zh-CN"/>
          </w:rPr>
          <w:t>二、建设风险评估分析</w:t>
        </w:r>
        <w:r>
          <w:tab/>
        </w:r>
        <w:r>
          <w:fldChar w:fldCharType="begin"/>
        </w:r>
        <w:r>
          <w:instrText xml:space="preserve"> PAGEREF _Toc855 \h </w:instrText>
        </w:r>
        <w:r>
          <w:fldChar w:fldCharType="separate"/>
        </w:r>
        <w:r>
          <w:t>15</w:t>
        </w:r>
        <w:r>
          <w:fldChar w:fldCharType="end"/>
        </w:r>
      </w:hyperlink>
    </w:p>
    <w:p>
      <w:pPr>
        <w:pStyle w:val="TOC2"/>
        <w:tabs>
          <w:tab w:val="right" w:leader="dot" w:pos="8306"/>
        </w:tabs>
      </w:pPr>
      <w:hyperlink w:anchor="_Toc16262" w:history="1">
        <w:r>
          <w:rPr>
            <w:rFonts w:ascii="仿宋" w:eastAsia="仿宋" w:hAnsi="仿宋" w:cs="仿宋" w:hint="eastAsia"/>
            <w:lang w:eastAsia="zh-CN"/>
          </w:rPr>
          <w:t>(一)、政策风险分析</w:t>
        </w:r>
        <w:r>
          <w:tab/>
        </w:r>
        <w:r>
          <w:fldChar w:fldCharType="begin"/>
        </w:r>
        <w:r>
          <w:instrText xml:space="preserve"> PAGEREF _Toc16262 \h </w:instrText>
        </w:r>
        <w:r>
          <w:fldChar w:fldCharType="separate"/>
        </w:r>
        <w:r>
          <w:t>15</w:t>
        </w:r>
        <w:r>
          <w:fldChar w:fldCharType="end"/>
        </w:r>
      </w:hyperlink>
    </w:p>
    <w:p>
      <w:pPr>
        <w:pStyle w:val="TOC2"/>
        <w:tabs>
          <w:tab w:val="right" w:leader="dot" w:pos="8306"/>
        </w:tabs>
      </w:pPr>
      <w:hyperlink w:anchor="_Toc28518" w:history="1">
        <w:r>
          <w:rPr>
            <w:rFonts w:ascii="仿宋" w:eastAsia="仿宋" w:hAnsi="仿宋" w:cs="仿宋" w:hint="eastAsia"/>
            <w:lang w:eastAsia="zh-CN"/>
          </w:rPr>
          <w:t>(二)、社会风险分析</w:t>
        </w:r>
        <w:r>
          <w:tab/>
        </w:r>
        <w:r>
          <w:fldChar w:fldCharType="begin"/>
        </w:r>
        <w:r>
          <w:instrText xml:space="preserve"> PAGEREF _Toc28518 \h </w:instrText>
        </w:r>
        <w:r>
          <w:fldChar w:fldCharType="separate"/>
        </w:r>
        <w:r>
          <w:t>16</w:t>
        </w:r>
        <w:r>
          <w:fldChar w:fldCharType="end"/>
        </w:r>
      </w:hyperlink>
    </w:p>
    <w:p>
      <w:pPr>
        <w:pStyle w:val="TOC2"/>
        <w:tabs>
          <w:tab w:val="right" w:leader="dot" w:pos="8306"/>
        </w:tabs>
      </w:pPr>
      <w:hyperlink w:anchor="_Toc11884" w:history="1">
        <w:r>
          <w:rPr>
            <w:rFonts w:ascii="仿宋" w:eastAsia="仿宋" w:hAnsi="仿宋" w:cs="仿宋" w:hint="eastAsia"/>
            <w:lang w:eastAsia="zh-CN"/>
          </w:rPr>
          <w:t>(三)、市场风险分析</w:t>
        </w:r>
        <w:r>
          <w:tab/>
        </w:r>
        <w:r>
          <w:fldChar w:fldCharType="begin"/>
        </w:r>
        <w:r>
          <w:instrText xml:space="preserve"> PAGEREF _Toc11884 \h </w:instrText>
        </w:r>
        <w:r>
          <w:fldChar w:fldCharType="separate"/>
        </w:r>
        <w:r>
          <w:t>17</w:t>
        </w:r>
        <w:r>
          <w:fldChar w:fldCharType="end"/>
        </w:r>
      </w:hyperlink>
    </w:p>
    <w:p>
      <w:pPr>
        <w:pStyle w:val="TOC2"/>
        <w:tabs>
          <w:tab w:val="right" w:leader="dot" w:pos="8306"/>
        </w:tabs>
      </w:pPr>
      <w:hyperlink w:anchor="_Toc20891" w:history="1">
        <w:r>
          <w:rPr>
            <w:rFonts w:ascii="仿宋" w:eastAsia="仿宋" w:hAnsi="仿宋" w:cs="仿宋" w:hint="eastAsia"/>
            <w:lang w:eastAsia="zh-CN"/>
          </w:rPr>
          <w:t>(四)、资金风险分析</w:t>
        </w:r>
        <w:r>
          <w:tab/>
        </w:r>
        <w:r>
          <w:fldChar w:fldCharType="begin"/>
        </w:r>
        <w:r>
          <w:instrText xml:space="preserve"> PAGEREF _Toc20891 \h </w:instrText>
        </w:r>
        <w:r>
          <w:fldChar w:fldCharType="separate"/>
        </w:r>
        <w:r>
          <w:t>18</w:t>
        </w:r>
        <w:r>
          <w:fldChar w:fldCharType="end"/>
        </w:r>
      </w:hyperlink>
    </w:p>
    <w:p>
      <w:pPr>
        <w:pStyle w:val="TOC2"/>
        <w:tabs>
          <w:tab w:val="right" w:leader="dot" w:pos="8306"/>
        </w:tabs>
      </w:pPr>
      <w:hyperlink w:anchor="_Toc8892" w:history="1">
        <w:r>
          <w:rPr>
            <w:rFonts w:ascii="仿宋" w:eastAsia="仿宋" w:hAnsi="仿宋" w:cs="仿宋" w:hint="eastAsia"/>
            <w:lang w:eastAsia="zh-CN"/>
          </w:rPr>
          <w:t>(五)、技术风险分析</w:t>
        </w:r>
        <w:r>
          <w:tab/>
        </w:r>
        <w:r>
          <w:fldChar w:fldCharType="begin"/>
        </w:r>
        <w:r>
          <w:instrText xml:space="preserve"> PAGEREF _Toc8892 \h </w:instrText>
        </w:r>
        <w:r>
          <w:fldChar w:fldCharType="separate"/>
        </w:r>
        <w:r>
          <w:t>19</w:t>
        </w:r>
        <w:r>
          <w:fldChar w:fldCharType="end"/>
        </w:r>
      </w:hyperlink>
    </w:p>
    <w:p>
      <w:pPr>
        <w:pStyle w:val="TOC2"/>
        <w:tabs>
          <w:tab w:val="right" w:leader="dot" w:pos="8306"/>
        </w:tabs>
      </w:pPr>
      <w:hyperlink w:anchor="_Toc11515" w:history="1">
        <w:r>
          <w:rPr>
            <w:rFonts w:ascii="仿宋" w:eastAsia="仿宋" w:hAnsi="仿宋" w:cs="仿宋" w:hint="eastAsia"/>
            <w:lang w:eastAsia="zh-CN"/>
          </w:rPr>
          <w:t>(六)、财务风险分析</w:t>
        </w:r>
        <w:r>
          <w:tab/>
        </w:r>
        <w:r>
          <w:fldChar w:fldCharType="begin"/>
        </w:r>
        <w:r>
          <w:instrText xml:space="preserve"> PAGEREF _Toc11515 \h </w:instrText>
        </w:r>
        <w:r>
          <w:fldChar w:fldCharType="separate"/>
        </w:r>
        <w:r>
          <w:t>21</w:t>
        </w:r>
        <w:r>
          <w:fldChar w:fldCharType="end"/>
        </w:r>
      </w:hyperlink>
    </w:p>
    <w:p>
      <w:pPr>
        <w:pStyle w:val="TOC2"/>
        <w:tabs>
          <w:tab w:val="right" w:leader="dot" w:pos="8306"/>
        </w:tabs>
      </w:pPr>
      <w:hyperlink w:anchor="_Toc19531" w:history="1">
        <w:r>
          <w:rPr>
            <w:rFonts w:ascii="仿宋" w:eastAsia="仿宋" w:hAnsi="仿宋" w:cs="仿宋" w:hint="eastAsia"/>
            <w:lang w:eastAsia="zh-CN"/>
          </w:rPr>
          <w:t>(七)、管理风险分析</w:t>
        </w:r>
        <w:r>
          <w:tab/>
        </w:r>
        <w:r>
          <w:fldChar w:fldCharType="begin"/>
        </w:r>
        <w:r>
          <w:instrText xml:space="preserve"> PAGEREF _Toc19531 \h </w:instrText>
        </w:r>
        <w:r>
          <w:fldChar w:fldCharType="separate"/>
        </w:r>
        <w:r>
          <w:t>22</w:t>
        </w:r>
        <w:r>
          <w:fldChar w:fldCharType="end"/>
        </w:r>
      </w:hyperlink>
    </w:p>
    <w:p>
      <w:pPr>
        <w:pStyle w:val="TOC2"/>
        <w:tabs>
          <w:tab w:val="right" w:leader="dot" w:pos="8306"/>
        </w:tabs>
      </w:pPr>
      <w:hyperlink w:anchor="_Toc20325" w:history="1">
        <w:r>
          <w:rPr>
            <w:rFonts w:ascii="仿宋" w:eastAsia="仿宋" w:hAnsi="仿宋" w:cs="仿宋" w:hint="eastAsia"/>
            <w:lang w:eastAsia="zh-CN"/>
          </w:rPr>
          <w:t>(八)、其它风险分析</w:t>
        </w:r>
        <w:r>
          <w:tab/>
        </w:r>
        <w:r>
          <w:fldChar w:fldCharType="begin"/>
        </w:r>
        <w:r>
          <w:instrText xml:space="preserve"> PAGEREF _Toc20325 \h </w:instrText>
        </w:r>
        <w:r>
          <w:fldChar w:fldCharType="separate"/>
        </w:r>
        <w:r>
          <w:t>24</w:t>
        </w:r>
        <w:r>
          <w:fldChar w:fldCharType="end"/>
        </w:r>
      </w:hyperlink>
    </w:p>
    <w:p>
      <w:pPr>
        <w:pStyle w:val="TOC2"/>
        <w:tabs>
          <w:tab w:val="right" w:leader="dot" w:pos="8306"/>
        </w:tabs>
      </w:pPr>
      <w:hyperlink w:anchor="_Toc4460" w:history="1">
        <w:r>
          <w:rPr>
            <w:rFonts w:ascii="仿宋" w:eastAsia="仿宋" w:hAnsi="仿宋" w:cs="仿宋" w:hint="eastAsia"/>
            <w:lang w:eastAsia="zh-CN"/>
          </w:rPr>
          <w:t>(九)、社会影响评估</w:t>
        </w:r>
        <w:r>
          <w:tab/>
        </w:r>
        <w:r>
          <w:fldChar w:fldCharType="begin"/>
        </w:r>
        <w:r>
          <w:instrText xml:space="preserve"> PAGEREF _Toc4460 \h </w:instrText>
        </w:r>
        <w:r>
          <w:fldChar w:fldCharType="separate"/>
        </w:r>
        <w:r>
          <w:t>25</w:t>
        </w:r>
        <w:r>
          <w:fldChar w:fldCharType="end"/>
        </w:r>
      </w:hyperlink>
    </w:p>
    <w:p>
      <w:pPr>
        <w:pStyle w:val="TOC1"/>
        <w:tabs>
          <w:tab w:val="right" w:leader="dot" w:pos="8306"/>
        </w:tabs>
      </w:pPr>
      <w:hyperlink w:anchor="_Toc24070" w:history="1">
        <w:r>
          <w:rPr>
            <w:rFonts w:ascii="仿宋" w:eastAsia="仿宋" w:hAnsi="仿宋" w:cs="仿宋" w:hint="eastAsia"/>
            <w:lang w:eastAsia="zh-CN"/>
          </w:rPr>
          <w:t>三、项目监理与质量保证</w:t>
        </w:r>
        <w:r>
          <w:tab/>
        </w:r>
        <w:r>
          <w:fldChar w:fldCharType="begin"/>
        </w:r>
        <w:r>
          <w:instrText xml:space="preserve"> PAGEREF _Toc24070 \h </w:instrText>
        </w:r>
        <w:r>
          <w:fldChar w:fldCharType="separate"/>
        </w:r>
        <w:r>
          <w:t>27</w:t>
        </w:r>
        <w:r>
          <w:fldChar w:fldCharType="end"/>
        </w:r>
      </w:hyperlink>
    </w:p>
    <w:p>
      <w:pPr>
        <w:pStyle w:val="TOC2"/>
        <w:tabs>
          <w:tab w:val="right" w:leader="dot" w:pos="8306"/>
        </w:tabs>
      </w:pPr>
      <w:hyperlink w:anchor="_Toc8727" w:history="1">
        <w:r>
          <w:rPr>
            <w:rFonts w:ascii="仿宋" w:eastAsia="仿宋" w:hAnsi="仿宋" w:cs="仿宋" w:hint="eastAsia"/>
            <w:lang w:eastAsia="zh-CN"/>
          </w:rPr>
          <w:t>(一)、监理体系构建</w:t>
        </w:r>
        <w:r>
          <w:tab/>
        </w:r>
        <w:r>
          <w:fldChar w:fldCharType="begin"/>
        </w:r>
        <w:r>
          <w:instrText xml:space="preserve"> PAGEREF _Toc8727 \h </w:instrText>
        </w:r>
        <w:r>
          <w:fldChar w:fldCharType="separate"/>
        </w:r>
        <w:r>
          <w:t>27</w:t>
        </w:r>
        <w:r>
          <w:fldChar w:fldCharType="end"/>
        </w:r>
      </w:hyperlink>
    </w:p>
    <w:p>
      <w:pPr>
        <w:pStyle w:val="TOC2"/>
        <w:tabs>
          <w:tab w:val="right" w:leader="dot" w:pos="8306"/>
        </w:tabs>
      </w:pPr>
      <w:hyperlink w:anchor="_Toc29298" w:history="1">
        <w:r>
          <w:rPr>
            <w:rFonts w:ascii="仿宋" w:eastAsia="仿宋" w:hAnsi="仿宋" w:cs="仿宋" w:hint="eastAsia"/>
            <w:lang w:eastAsia="zh-CN"/>
          </w:rPr>
          <w:t>(二)、质量保证体系实施</w:t>
        </w:r>
        <w:r>
          <w:tab/>
        </w:r>
        <w:r>
          <w:fldChar w:fldCharType="begin"/>
        </w:r>
        <w:r>
          <w:instrText xml:space="preserve"> PAGEREF _Toc29298 \h </w:instrText>
        </w:r>
        <w:r>
          <w:fldChar w:fldCharType="separate"/>
        </w:r>
        <w:r>
          <w:t>28</w:t>
        </w:r>
        <w:r>
          <w:fldChar w:fldCharType="end"/>
        </w:r>
      </w:hyperlink>
    </w:p>
    <w:p>
      <w:pPr>
        <w:pStyle w:val="TOC2"/>
        <w:tabs>
          <w:tab w:val="right" w:leader="dot" w:pos="8306"/>
        </w:tabs>
      </w:pPr>
      <w:hyperlink w:anchor="_Toc7467" w:history="1">
        <w:r>
          <w:rPr>
            <w:rFonts w:ascii="仿宋" w:eastAsia="仿宋" w:hAnsi="仿宋" w:cs="仿宋" w:hint="eastAsia"/>
            <w:lang w:eastAsia="zh-CN"/>
          </w:rPr>
          <w:t>(三)、监理与质量控制流程</w:t>
        </w:r>
        <w:r>
          <w:tab/>
        </w:r>
        <w:r>
          <w:fldChar w:fldCharType="begin"/>
        </w:r>
        <w:r>
          <w:instrText xml:space="preserve"> PAGEREF _Toc7467 \h </w:instrText>
        </w:r>
        <w:r>
          <w:fldChar w:fldCharType="separate"/>
        </w:r>
        <w:r>
          <w:t>28</w:t>
        </w:r>
        <w:r>
          <w:fldChar w:fldCharType="end"/>
        </w:r>
      </w:hyperlink>
    </w:p>
    <w:p>
      <w:pPr>
        <w:pStyle w:val="TOC1"/>
        <w:tabs>
          <w:tab w:val="right" w:leader="dot" w:pos="8306"/>
        </w:tabs>
      </w:pPr>
      <w:hyperlink w:anchor="_Toc13658" w:history="1">
        <w:r>
          <w:rPr>
            <w:rFonts w:ascii="仿宋" w:eastAsia="仿宋" w:hAnsi="仿宋" w:cs="仿宋" w:hint="eastAsia"/>
            <w:lang w:eastAsia="zh-CN"/>
          </w:rPr>
          <w:t>四、资源开发及综合利用分析</w:t>
        </w:r>
        <w:r>
          <w:tab/>
        </w:r>
        <w:r>
          <w:fldChar w:fldCharType="begin"/>
        </w:r>
        <w:r>
          <w:instrText xml:space="preserve"> PAGEREF _Toc13658 \h </w:instrText>
        </w:r>
        <w:r>
          <w:fldChar w:fldCharType="separate"/>
        </w:r>
        <w:r>
          <w:t>29</w:t>
        </w:r>
        <w:r>
          <w:fldChar w:fldCharType="end"/>
        </w:r>
      </w:hyperlink>
    </w:p>
    <w:p>
      <w:pPr>
        <w:pStyle w:val="TOC2"/>
        <w:tabs>
          <w:tab w:val="right" w:leader="dot" w:pos="8306"/>
        </w:tabs>
      </w:pPr>
      <w:hyperlink w:anchor="_Toc8364" w:history="1">
        <w:r>
          <w:rPr>
            <w:rFonts w:ascii="仿宋" w:eastAsia="仿宋" w:hAnsi="仿宋" w:cs="仿宋" w:hint="eastAsia"/>
            <w:lang w:eastAsia="zh-CN"/>
          </w:rPr>
          <w:t>(一)、资源开发方案</w:t>
        </w:r>
        <w:r>
          <w:tab/>
        </w:r>
        <w:r>
          <w:fldChar w:fldCharType="begin"/>
        </w:r>
        <w:r>
          <w:instrText xml:space="preserve"> PAGEREF _Toc8364 \h </w:instrText>
        </w:r>
        <w:r>
          <w:fldChar w:fldCharType="separate"/>
        </w:r>
        <w:r>
          <w:t>29</w:t>
        </w:r>
        <w:r>
          <w:fldChar w:fldCharType="end"/>
        </w:r>
      </w:hyperlink>
    </w:p>
    <w:p>
      <w:pPr>
        <w:pStyle w:val="TOC2"/>
        <w:tabs>
          <w:tab w:val="right" w:leader="dot" w:pos="8306"/>
        </w:tabs>
      </w:pPr>
      <w:hyperlink w:anchor="_Toc3140" w:history="1">
        <w:r>
          <w:rPr>
            <w:rFonts w:ascii="仿宋" w:eastAsia="仿宋" w:hAnsi="仿宋" w:cs="仿宋" w:hint="eastAsia"/>
            <w:lang w:eastAsia="zh-CN"/>
          </w:rPr>
          <w:t>(二)、资源利用方案</w:t>
        </w:r>
        <w:r>
          <w:tab/>
        </w:r>
        <w:r>
          <w:fldChar w:fldCharType="begin"/>
        </w:r>
        <w:r>
          <w:instrText xml:space="preserve"> PAGEREF _Toc3140 \h </w:instrText>
        </w:r>
        <w:r>
          <w:fldChar w:fldCharType="separate"/>
        </w:r>
        <w:r>
          <w:t>30</w:t>
        </w:r>
        <w:r>
          <w:fldChar w:fldCharType="end"/>
        </w:r>
      </w:hyperlink>
    </w:p>
    <w:p>
      <w:pPr>
        <w:pStyle w:val="TOC2"/>
        <w:tabs>
          <w:tab w:val="right" w:leader="dot" w:pos="8306"/>
        </w:tabs>
      </w:pPr>
      <w:hyperlink w:anchor="_Toc9536" w:history="1">
        <w:r>
          <w:rPr>
            <w:rFonts w:ascii="仿宋" w:eastAsia="仿宋" w:hAnsi="仿宋" w:cs="仿宋" w:hint="eastAsia"/>
            <w:lang w:eastAsia="zh-CN"/>
          </w:rPr>
          <w:t>(三)、资源节约措施</w:t>
        </w:r>
        <w:r>
          <w:tab/>
        </w:r>
        <w:r>
          <w:fldChar w:fldCharType="begin"/>
        </w:r>
        <w:r>
          <w:instrText xml:space="preserve"> PAGEREF _Toc9536 \h </w:instrText>
        </w:r>
        <w:r>
          <w:fldChar w:fldCharType="separate"/>
        </w:r>
        <w:r>
          <w:t>31</w:t>
        </w:r>
        <w:r>
          <w:fldChar w:fldCharType="end"/>
        </w:r>
      </w:hyperlink>
    </w:p>
    <w:p>
      <w:pPr>
        <w:pStyle w:val="TOC1"/>
        <w:tabs>
          <w:tab w:val="right" w:leader="dot" w:pos="8306"/>
        </w:tabs>
      </w:pPr>
      <w:hyperlink w:anchor="_Toc22959" w:history="1">
        <w:r>
          <w:rPr>
            <w:rFonts w:ascii="仿宋" w:eastAsia="仿宋" w:hAnsi="仿宋" w:cs="仿宋" w:hint="eastAsia"/>
            <w:lang w:eastAsia="zh-CN"/>
          </w:rPr>
          <w:t>五、石油加工、炼焦及核燃料项目概论</w:t>
        </w:r>
        <w:r>
          <w:tab/>
        </w:r>
        <w:r>
          <w:fldChar w:fldCharType="begin"/>
        </w:r>
        <w:r>
          <w:instrText xml:space="preserve"> PAGEREF _Toc22959 \h </w:instrText>
        </w:r>
        <w:r>
          <w:fldChar w:fldCharType="separate"/>
        </w:r>
        <w:r>
          <w:t>33</w:t>
        </w:r>
        <w:r>
          <w:fldChar w:fldCharType="end"/>
        </w:r>
      </w:hyperlink>
    </w:p>
    <w:p>
      <w:pPr>
        <w:pStyle w:val="TOC2"/>
        <w:tabs>
          <w:tab w:val="right" w:leader="dot" w:pos="8306"/>
        </w:tabs>
      </w:pPr>
      <w:hyperlink w:anchor="_Toc17967" w:history="1">
        <w:r>
          <w:rPr>
            <w:rFonts w:ascii="仿宋" w:eastAsia="仿宋" w:hAnsi="仿宋" w:cs="仿宋" w:hint="eastAsia"/>
            <w:lang w:eastAsia="zh-CN"/>
          </w:rPr>
          <w:t>(一)、项目申报单位概况</w:t>
        </w:r>
        <w:r>
          <w:tab/>
        </w:r>
        <w:r>
          <w:fldChar w:fldCharType="begin"/>
        </w:r>
        <w:r>
          <w:instrText xml:space="preserve"> PAGEREF _Toc17967 \h </w:instrText>
        </w:r>
        <w:r>
          <w:fldChar w:fldCharType="separate"/>
        </w:r>
        <w:r>
          <w:t>33</w:t>
        </w:r>
        <w:r>
          <w:fldChar w:fldCharType="end"/>
        </w:r>
      </w:hyperlink>
    </w:p>
    <w:p>
      <w:pPr>
        <w:pStyle w:val="TOC2"/>
        <w:tabs>
          <w:tab w:val="right" w:leader="dot" w:pos="8306"/>
        </w:tabs>
      </w:pPr>
      <w:hyperlink w:anchor="_Toc2936" w:history="1">
        <w:r>
          <w:rPr>
            <w:rFonts w:ascii="仿宋" w:eastAsia="仿宋" w:hAnsi="仿宋" w:cs="仿宋" w:hint="eastAsia"/>
            <w:lang w:eastAsia="zh-CN"/>
          </w:rPr>
          <w:t>(二)、项目概况</w:t>
        </w:r>
        <w:r>
          <w:tab/>
        </w:r>
        <w:r>
          <w:fldChar w:fldCharType="begin"/>
        </w:r>
        <w:r>
          <w:instrText xml:space="preserve"> PAGEREF _Toc2936 \h </w:instrText>
        </w:r>
        <w:r>
          <w:fldChar w:fldCharType="separate"/>
        </w:r>
        <w:r>
          <w:t>34</w:t>
        </w:r>
        <w:r>
          <w:fldChar w:fldCharType="end"/>
        </w:r>
      </w:hyperlink>
    </w:p>
    <w:p>
      <w:pPr>
        <w:pStyle w:val="TOC1"/>
        <w:tabs>
          <w:tab w:val="right" w:leader="dot" w:pos="8306"/>
        </w:tabs>
      </w:pPr>
      <w:hyperlink w:anchor="_Toc25259" w:history="1">
        <w:r>
          <w:rPr>
            <w:rFonts w:ascii="仿宋" w:eastAsia="仿宋" w:hAnsi="仿宋" w:cs="仿宋" w:hint="eastAsia"/>
            <w:lang w:eastAsia="zh-CN"/>
          </w:rPr>
          <w:t>六、环境和生态影响分析</w:t>
        </w:r>
        <w:r>
          <w:tab/>
        </w:r>
        <w:r>
          <w:fldChar w:fldCharType="begin"/>
        </w:r>
        <w:r>
          <w:instrText xml:space="preserve"> PAGEREF _Toc25259 \h </w:instrText>
        </w:r>
        <w:r>
          <w:fldChar w:fldCharType="separate"/>
        </w:r>
        <w:r>
          <w:t>37</w:t>
        </w:r>
        <w:r>
          <w:fldChar w:fldCharType="end"/>
        </w:r>
      </w:hyperlink>
    </w:p>
    <w:p>
      <w:pPr>
        <w:pStyle w:val="TOC2"/>
        <w:tabs>
          <w:tab w:val="right" w:leader="dot" w:pos="8306"/>
        </w:tabs>
      </w:pPr>
      <w:hyperlink w:anchor="_Toc20887" w:history="1">
        <w:r>
          <w:rPr>
            <w:rFonts w:ascii="仿宋" w:eastAsia="仿宋" w:hAnsi="仿宋" w:cs="仿宋" w:hint="eastAsia"/>
            <w:lang w:eastAsia="zh-CN"/>
          </w:rPr>
          <w:t>(一)、环境和生态现状</w:t>
        </w:r>
        <w:r>
          <w:tab/>
        </w:r>
        <w:r>
          <w:fldChar w:fldCharType="begin"/>
        </w:r>
        <w:r>
          <w:instrText xml:space="preserve"> PAGEREF _Toc20887 \h </w:instrText>
        </w:r>
        <w:r>
          <w:fldChar w:fldCharType="separate"/>
        </w:r>
        <w:r>
          <w:t>37</w:t>
        </w:r>
        <w:r>
          <w:fldChar w:fldCharType="end"/>
        </w:r>
      </w:hyperlink>
    </w:p>
    <w:p>
      <w:pPr>
        <w:pStyle w:val="TOC2"/>
        <w:tabs>
          <w:tab w:val="right" w:leader="dot" w:pos="8306"/>
        </w:tabs>
      </w:pPr>
      <w:hyperlink w:anchor="_Toc10809" w:history="1">
        <w:r>
          <w:rPr>
            <w:rFonts w:ascii="仿宋" w:eastAsia="仿宋" w:hAnsi="仿宋" w:cs="仿宋" w:hint="eastAsia"/>
            <w:lang w:eastAsia="zh-CN"/>
          </w:rPr>
          <w:t>(二)、生态环境影响分析</w:t>
        </w:r>
        <w:r>
          <w:tab/>
        </w:r>
        <w:r>
          <w:fldChar w:fldCharType="begin"/>
        </w:r>
        <w:r>
          <w:instrText xml:space="preserve"> PAGEREF _Toc10809 \h </w:instrText>
        </w:r>
        <w:r>
          <w:fldChar w:fldCharType="separate"/>
        </w:r>
        <w:r>
          <w:t>38</w:t>
        </w:r>
        <w:r>
          <w:fldChar w:fldCharType="end"/>
        </w:r>
      </w:hyperlink>
    </w:p>
    <w:p>
      <w:pPr>
        <w:pStyle w:val="TOC2"/>
        <w:tabs>
          <w:tab w:val="right" w:leader="dot" w:pos="8306"/>
        </w:tabs>
      </w:pPr>
      <w:hyperlink w:anchor="_Toc26453" w:history="1">
        <w:r>
          <w:rPr>
            <w:rFonts w:ascii="仿宋" w:eastAsia="仿宋" w:hAnsi="仿宋" w:cs="仿宋" w:hint="eastAsia"/>
            <w:lang w:eastAsia="zh-CN"/>
          </w:rPr>
          <w:t>(三)、生态环境保护措施</w:t>
        </w:r>
        <w:r>
          <w:tab/>
        </w:r>
        <w:r>
          <w:fldChar w:fldCharType="begin"/>
        </w:r>
        <w:r>
          <w:instrText xml:space="preserve"> PAGEREF _Toc26453 \h </w:instrText>
        </w:r>
        <w:r>
          <w:fldChar w:fldCharType="separate"/>
        </w:r>
        <w:r>
          <w:t>40</w:t>
        </w:r>
        <w:r>
          <w:fldChar w:fldCharType="end"/>
        </w:r>
      </w:hyperlink>
    </w:p>
    <w:p>
      <w:pPr>
        <w:pStyle w:val="TOC2"/>
        <w:tabs>
          <w:tab w:val="right" w:leader="dot" w:pos="8306"/>
        </w:tabs>
      </w:pPr>
      <w:hyperlink w:anchor="_Toc30055" w:history="1">
        <w:r>
          <w:rPr>
            <w:rFonts w:ascii="仿宋" w:eastAsia="仿宋" w:hAnsi="仿宋" w:cs="仿宋" w:hint="eastAsia"/>
            <w:lang w:eastAsia="zh-CN"/>
          </w:rPr>
          <w:t>(四)、地质灾害影响分析</w:t>
        </w:r>
        <w:r>
          <w:tab/>
        </w:r>
        <w:r>
          <w:fldChar w:fldCharType="begin"/>
        </w:r>
        <w:r>
          <w:instrText xml:space="preserve"> PAGEREF _Toc30055 \h </w:instrText>
        </w:r>
        <w:r>
          <w:fldChar w:fldCharType="separate"/>
        </w:r>
        <w:r>
          <w:t>41</w:t>
        </w:r>
        <w:r>
          <w:fldChar w:fldCharType="end"/>
        </w:r>
      </w:hyperlink>
    </w:p>
    <w:p>
      <w:pPr>
        <w:pStyle w:val="TOC2"/>
        <w:tabs>
          <w:tab w:val="right" w:leader="dot" w:pos="8306"/>
        </w:tabs>
      </w:pPr>
      <w:hyperlink w:anchor="_Toc27571" w:history="1">
        <w:r>
          <w:rPr>
            <w:rFonts w:ascii="仿宋" w:eastAsia="仿宋" w:hAnsi="仿宋" w:cs="仿宋" w:hint="eastAsia"/>
            <w:lang w:eastAsia="zh-CN"/>
          </w:rPr>
          <w:t>(五)、特殊环境影响</w:t>
        </w:r>
        <w:r>
          <w:tab/>
        </w:r>
        <w:r>
          <w:fldChar w:fldCharType="begin"/>
        </w:r>
        <w:r>
          <w:instrText xml:space="preserve"> PAGEREF _Toc27571 \h </w:instrText>
        </w:r>
        <w:r>
          <w:fldChar w:fldCharType="separate"/>
        </w:r>
        <w:r>
          <w:t>43</w:t>
        </w:r>
        <w:r>
          <w:fldChar w:fldCharType="end"/>
        </w:r>
      </w:hyperlink>
    </w:p>
    <w:p>
      <w:pPr>
        <w:pStyle w:val="TOC1"/>
        <w:tabs>
          <w:tab w:val="right" w:leader="dot" w:pos="8306"/>
        </w:tabs>
      </w:pPr>
      <w:hyperlink w:anchor="_Toc5432" w:history="1">
        <w:r>
          <w:rPr>
            <w:rFonts w:ascii="仿宋" w:eastAsia="仿宋" w:hAnsi="仿宋" w:cs="仿宋" w:hint="eastAsia"/>
            <w:lang w:eastAsia="zh-CN"/>
          </w:rPr>
          <w:t>七、环境保护与治理方案</w:t>
        </w:r>
        <w:r>
          <w:tab/>
        </w:r>
        <w:r>
          <w:fldChar w:fldCharType="begin"/>
        </w:r>
        <w:r>
          <w:instrText xml:space="preserve"> PAGEREF _Toc5432 \h </w:instrText>
        </w:r>
        <w:r>
          <w:fldChar w:fldCharType="separate"/>
        </w:r>
        <w:r>
          <w:t>44</w:t>
        </w:r>
        <w:r>
          <w:fldChar w:fldCharType="end"/>
        </w:r>
      </w:hyperlink>
    </w:p>
    <w:p>
      <w:pPr>
        <w:pStyle w:val="TOC2"/>
        <w:tabs>
          <w:tab w:val="right" w:leader="dot" w:pos="8306"/>
        </w:tabs>
      </w:pPr>
      <w:hyperlink w:anchor="_Toc27041" w:history="1">
        <w:r>
          <w:rPr>
            <w:rFonts w:ascii="仿宋" w:eastAsia="仿宋" w:hAnsi="仿宋" w:cs="仿宋" w:hint="eastAsia"/>
            <w:lang w:eastAsia="zh-CN"/>
          </w:rPr>
          <w:t>(一)、项目环境影响评估</w:t>
        </w:r>
        <w:r>
          <w:tab/>
        </w:r>
        <w:r>
          <w:fldChar w:fldCharType="begin"/>
        </w:r>
        <w:r>
          <w:instrText xml:space="preserve"> PAGEREF _Toc27041 \h </w:instrText>
        </w:r>
        <w:r>
          <w:fldChar w:fldCharType="separate"/>
        </w:r>
        <w:r>
          <w:t>44</w:t>
        </w:r>
        <w:r>
          <w:fldChar w:fldCharType="end"/>
        </w:r>
      </w:hyperlink>
    </w:p>
    <w:p>
      <w:pPr>
        <w:pStyle w:val="TOC2"/>
        <w:tabs>
          <w:tab w:val="right" w:leader="dot" w:pos="8306"/>
        </w:tabs>
      </w:pPr>
      <w:hyperlink w:anchor="_Toc22253" w:history="1">
        <w:r>
          <w:rPr>
            <w:rFonts w:ascii="仿宋" w:eastAsia="仿宋" w:hAnsi="仿宋" w:cs="仿宋" w:hint="eastAsia"/>
            <w:lang w:eastAsia="zh-CN"/>
          </w:rPr>
          <w:t>(二)、环境保护措施与治理方案</w:t>
        </w:r>
        <w:r>
          <w:tab/>
        </w:r>
        <w:r>
          <w:fldChar w:fldCharType="begin"/>
        </w:r>
        <w:r>
          <w:instrText xml:space="preserve"> PAGEREF _Toc22253 \h </w:instrText>
        </w:r>
        <w:r>
          <w:fldChar w:fldCharType="separate"/>
        </w:r>
        <w:r>
          <w:t>44</w:t>
        </w:r>
        <w:r>
          <w:fldChar w:fldCharType="end"/>
        </w:r>
      </w:hyperlink>
    </w:p>
    <w:p>
      <w:pPr>
        <w:pStyle w:val="TOC1"/>
        <w:tabs>
          <w:tab w:val="right" w:leader="dot" w:pos="8306"/>
        </w:tabs>
      </w:pPr>
      <w:hyperlink w:anchor="_Toc30502" w:history="1">
        <w:r>
          <w:rPr>
            <w:rFonts w:ascii="仿宋" w:eastAsia="仿宋" w:hAnsi="仿宋" w:cs="仿宋" w:hint="eastAsia"/>
            <w:lang w:eastAsia="zh-CN"/>
          </w:rPr>
          <w:t>八、技术创新与产业升级</w:t>
        </w:r>
        <w:r>
          <w:tab/>
        </w:r>
        <w:r>
          <w:fldChar w:fldCharType="begin"/>
        </w:r>
        <w:r>
          <w:instrText xml:space="preserve"> PAGEREF _Toc30502 \h </w:instrText>
        </w:r>
        <w:r>
          <w:fldChar w:fldCharType="separate"/>
        </w:r>
        <w:r>
          <w:t>45</w:t>
        </w:r>
        <w:r>
          <w:fldChar w:fldCharType="end"/>
        </w:r>
      </w:hyperlink>
    </w:p>
    <w:p>
      <w:pPr>
        <w:pStyle w:val="TOC2"/>
        <w:tabs>
          <w:tab w:val="right" w:leader="dot" w:pos="8306"/>
        </w:tabs>
      </w:pPr>
      <w:hyperlink w:anchor="_Toc10002" w:history="1">
        <w:r>
          <w:rPr>
            <w:rFonts w:ascii="仿宋" w:eastAsia="仿宋" w:hAnsi="仿宋" w:cs="仿宋" w:hint="eastAsia"/>
            <w:lang w:eastAsia="zh-CN"/>
          </w:rPr>
          <w:t>(一)、技术创新方向与目标</w:t>
        </w:r>
        <w:r>
          <w:tab/>
        </w:r>
        <w:r>
          <w:fldChar w:fldCharType="begin"/>
        </w:r>
        <w:r>
          <w:instrText xml:space="preserve"> PAGEREF _Toc10002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28" w:history="1">
        <w:r>
          <w:rPr>
            <w:rFonts w:ascii="仿宋" w:eastAsia="仿宋" w:hAnsi="仿宋" w:cs="仿宋" w:hint="eastAsia"/>
            <w:lang w:eastAsia="zh-CN"/>
          </w:rPr>
          <w:t>(二)、产业升级路径与措施</w:t>
        </w:r>
        <w:r>
          <w:tab/>
        </w:r>
        <w:r>
          <w:fldChar w:fldCharType="begin"/>
        </w:r>
        <w:r>
          <w:instrText xml:space="preserve"> PAGEREF _Toc19128 \h </w:instrText>
        </w:r>
        <w:r>
          <w:fldChar w:fldCharType="separate"/>
        </w:r>
        <w:r>
          <w:t>46</w:t>
        </w:r>
        <w:r>
          <w:fldChar w:fldCharType="end"/>
        </w:r>
      </w:hyperlink>
    </w:p>
    <w:p>
      <w:pPr>
        <w:pStyle w:val="TOC1"/>
        <w:tabs>
          <w:tab w:val="right" w:leader="dot" w:pos="8306"/>
        </w:tabs>
      </w:pPr>
      <w:hyperlink w:anchor="_Toc22009" w:history="1">
        <w:r>
          <w:rPr>
            <w:rFonts w:ascii="仿宋" w:eastAsia="仿宋" w:hAnsi="仿宋" w:cs="仿宋" w:hint="eastAsia"/>
            <w:lang w:eastAsia="zh-CN"/>
          </w:rPr>
          <w:t>九、土地利用与规划方案</w:t>
        </w:r>
        <w:r>
          <w:tab/>
        </w:r>
        <w:r>
          <w:fldChar w:fldCharType="begin"/>
        </w:r>
        <w:r>
          <w:instrText xml:space="preserve"> PAGEREF _Toc22009 \h </w:instrText>
        </w:r>
        <w:r>
          <w:fldChar w:fldCharType="separate"/>
        </w:r>
        <w:r>
          <w:t>48</w:t>
        </w:r>
        <w:r>
          <w:fldChar w:fldCharType="end"/>
        </w:r>
      </w:hyperlink>
    </w:p>
    <w:p>
      <w:pPr>
        <w:pStyle w:val="TOC2"/>
        <w:tabs>
          <w:tab w:val="right" w:leader="dot" w:pos="8306"/>
        </w:tabs>
      </w:pPr>
      <w:hyperlink w:anchor="_Toc24650" w:history="1">
        <w:r>
          <w:rPr>
            <w:rFonts w:ascii="仿宋" w:eastAsia="仿宋" w:hAnsi="仿宋" w:cs="仿宋" w:hint="eastAsia"/>
            <w:lang w:eastAsia="zh-CN"/>
          </w:rPr>
          <w:t>(一)、项目用地情况分析</w:t>
        </w:r>
        <w:r>
          <w:tab/>
        </w:r>
        <w:r>
          <w:fldChar w:fldCharType="begin"/>
        </w:r>
        <w:r>
          <w:instrText xml:space="preserve"> PAGEREF _Toc24650 \h </w:instrText>
        </w:r>
        <w:r>
          <w:fldChar w:fldCharType="separate"/>
        </w:r>
        <w:r>
          <w:t>48</w:t>
        </w:r>
        <w:r>
          <w:fldChar w:fldCharType="end"/>
        </w:r>
      </w:hyperlink>
    </w:p>
    <w:p>
      <w:pPr>
        <w:pStyle w:val="TOC2"/>
        <w:tabs>
          <w:tab w:val="right" w:leader="dot" w:pos="8306"/>
        </w:tabs>
      </w:pPr>
      <w:hyperlink w:anchor="_Toc20747" w:history="1">
        <w:r>
          <w:rPr>
            <w:rFonts w:ascii="仿宋" w:eastAsia="仿宋" w:hAnsi="仿宋" w:cs="仿宋" w:hint="eastAsia"/>
            <w:lang w:eastAsia="zh-CN"/>
          </w:rPr>
          <w:t>(二)、土地利用规划方案</w:t>
        </w:r>
        <w:r>
          <w:tab/>
        </w:r>
        <w:r>
          <w:fldChar w:fldCharType="begin"/>
        </w:r>
        <w:r>
          <w:instrText xml:space="preserve"> PAGEREF _Toc20747 \h </w:instrText>
        </w:r>
        <w:r>
          <w:fldChar w:fldCharType="separate"/>
        </w:r>
        <w:r>
          <w:t>49</w:t>
        </w:r>
        <w:r>
          <w:fldChar w:fldCharType="end"/>
        </w:r>
      </w:hyperlink>
    </w:p>
    <w:p>
      <w:pPr>
        <w:pStyle w:val="TOC1"/>
        <w:tabs>
          <w:tab w:val="right" w:leader="dot" w:pos="8306"/>
        </w:tabs>
      </w:pPr>
      <w:hyperlink w:anchor="_Toc21471" w:history="1">
        <w:r>
          <w:rPr>
            <w:rFonts w:ascii="仿宋" w:eastAsia="仿宋" w:hAnsi="仿宋" w:cs="仿宋" w:hint="eastAsia"/>
            <w:lang w:eastAsia="zh-CN"/>
          </w:rPr>
          <w:t>十、项目实施与管理方案</w:t>
        </w:r>
        <w:r>
          <w:tab/>
        </w:r>
        <w:r>
          <w:fldChar w:fldCharType="begin"/>
        </w:r>
        <w:r>
          <w:instrText xml:space="preserve"> PAGEREF _Toc21471 \h </w:instrText>
        </w:r>
        <w:r>
          <w:fldChar w:fldCharType="separate"/>
        </w:r>
        <w:r>
          <w:t>50</w:t>
        </w:r>
        <w:r>
          <w:fldChar w:fldCharType="end"/>
        </w:r>
      </w:hyperlink>
    </w:p>
    <w:p>
      <w:pPr>
        <w:pStyle w:val="TOC2"/>
        <w:tabs>
          <w:tab w:val="right" w:leader="dot" w:pos="8306"/>
        </w:tabs>
      </w:pPr>
      <w:hyperlink w:anchor="_Toc32656" w:history="1">
        <w:r>
          <w:rPr>
            <w:rFonts w:ascii="仿宋" w:eastAsia="仿宋" w:hAnsi="仿宋" w:cs="仿宋" w:hint="eastAsia"/>
            <w:lang w:eastAsia="zh-CN"/>
          </w:rPr>
          <w:t>(一)、项目实施计划</w:t>
        </w:r>
        <w:r>
          <w:tab/>
        </w:r>
        <w:r>
          <w:fldChar w:fldCharType="begin"/>
        </w:r>
        <w:r>
          <w:instrText xml:space="preserve"> PAGEREF _Toc32656 \h </w:instrText>
        </w:r>
        <w:r>
          <w:fldChar w:fldCharType="separate"/>
        </w:r>
        <w:r>
          <w:t>50</w:t>
        </w:r>
        <w:r>
          <w:fldChar w:fldCharType="end"/>
        </w:r>
      </w:hyperlink>
    </w:p>
    <w:p>
      <w:pPr>
        <w:pStyle w:val="TOC2"/>
        <w:tabs>
          <w:tab w:val="right" w:leader="dot" w:pos="8306"/>
        </w:tabs>
      </w:pPr>
      <w:hyperlink w:anchor="_Toc1442" w:history="1">
        <w:r>
          <w:rPr>
            <w:rFonts w:ascii="仿宋" w:eastAsia="仿宋" w:hAnsi="仿宋" w:cs="仿宋" w:hint="eastAsia"/>
            <w:lang w:eastAsia="zh-CN"/>
          </w:rPr>
          <w:t>(二)、项目组织机构与职责</w:t>
        </w:r>
        <w:r>
          <w:tab/>
        </w:r>
        <w:r>
          <w:fldChar w:fldCharType="begin"/>
        </w:r>
        <w:r>
          <w:instrText xml:space="preserve"> PAGEREF _Toc1442 \h </w:instrText>
        </w:r>
        <w:r>
          <w:fldChar w:fldCharType="separate"/>
        </w:r>
        <w:r>
          <w:t>51</w:t>
        </w:r>
        <w:r>
          <w:fldChar w:fldCharType="end"/>
        </w:r>
      </w:hyperlink>
    </w:p>
    <w:p>
      <w:pPr>
        <w:pStyle w:val="TOC2"/>
        <w:tabs>
          <w:tab w:val="right" w:leader="dot" w:pos="8306"/>
        </w:tabs>
      </w:pPr>
      <w:hyperlink w:anchor="_Toc9960" w:history="1">
        <w:r>
          <w:rPr>
            <w:rFonts w:ascii="仿宋" w:eastAsia="仿宋" w:hAnsi="仿宋" w:cs="仿宋" w:hint="eastAsia"/>
            <w:lang w:eastAsia="zh-CN"/>
          </w:rPr>
          <w:t>(三)、项目管理与监控体系</w:t>
        </w:r>
        <w:r>
          <w:tab/>
        </w:r>
        <w:r>
          <w:fldChar w:fldCharType="begin"/>
        </w:r>
        <w:r>
          <w:instrText xml:space="preserve"> PAGEREF _Toc9960 \h </w:instrText>
        </w:r>
        <w:r>
          <w:fldChar w:fldCharType="separate"/>
        </w:r>
        <w:r>
          <w:t>54</w:t>
        </w:r>
        <w:r>
          <w:fldChar w:fldCharType="end"/>
        </w:r>
      </w:hyperlink>
    </w:p>
    <w:p>
      <w:pPr>
        <w:pStyle w:val="TOC1"/>
        <w:tabs>
          <w:tab w:val="right" w:leader="dot" w:pos="8306"/>
        </w:tabs>
      </w:pPr>
      <w:hyperlink w:anchor="_Toc31701" w:history="1">
        <w:r>
          <w:rPr>
            <w:rFonts w:ascii="仿宋" w:eastAsia="仿宋" w:hAnsi="仿宋" w:cs="仿宋" w:hint="eastAsia"/>
            <w:lang w:eastAsia="zh-CN"/>
          </w:rPr>
          <w:t>十一、资金管理与财务规划</w:t>
        </w:r>
        <w:r>
          <w:tab/>
        </w:r>
        <w:r>
          <w:fldChar w:fldCharType="begin"/>
        </w:r>
        <w:r>
          <w:instrText xml:space="preserve"> PAGEREF _Toc31701 \h </w:instrText>
        </w:r>
        <w:r>
          <w:fldChar w:fldCharType="separate"/>
        </w:r>
        <w:r>
          <w:t>55</w:t>
        </w:r>
        <w:r>
          <w:fldChar w:fldCharType="end"/>
        </w:r>
      </w:hyperlink>
    </w:p>
    <w:p>
      <w:pPr>
        <w:pStyle w:val="TOC2"/>
        <w:tabs>
          <w:tab w:val="right" w:leader="dot" w:pos="8306"/>
        </w:tabs>
      </w:pPr>
      <w:hyperlink w:anchor="_Toc6466" w:history="1">
        <w:r>
          <w:rPr>
            <w:rFonts w:ascii="仿宋" w:eastAsia="仿宋" w:hAnsi="仿宋" w:cs="仿宋" w:hint="eastAsia"/>
            <w:lang w:eastAsia="zh-CN"/>
          </w:rPr>
          <w:t>(一)、项目资金来源与筹措</w:t>
        </w:r>
        <w:r>
          <w:tab/>
        </w:r>
        <w:r>
          <w:fldChar w:fldCharType="begin"/>
        </w:r>
        <w:r>
          <w:instrText xml:space="preserve"> PAGEREF _Toc6466 \h </w:instrText>
        </w:r>
        <w:r>
          <w:fldChar w:fldCharType="separate"/>
        </w:r>
        <w:r>
          <w:t>55</w:t>
        </w:r>
        <w:r>
          <w:fldChar w:fldCharType="end"/>
        </w:r>
      </w:hyperlink>
    </w:p>
    <w:p>
      <w:pPr>
        <w:pStyle w:val="TOC2"/>
        <w:tabs>
          <w:tab w:val="right" w:leader="dot" w:pos="8306"/>
        </w:tabs>
      </w:pPr>
      <w:hyperlink w:anchor="_Toc22800" w:history="1">
        <w:r>
          <w:rPr>
            <w:rFonts w:ascii="仿宋" w:eastAsia="仿宋" w:hAnsi="仿宋" w:cs="仿宋" w:hint="eastAsia"/>
            <w:lang w:eastAsia="zh-CN"/>
          </w:rPr>
          <w:t>(二)、资金使用与监管</w:t>
        </w:r>
        <w:r>
          <w:tab/>
        </w:r>
        <w:r>
          <w:fldChar w:fldCharType="begin"/>
        </w:r>
        <w:r>
          <w:instrText xml:space="preserve"> PAGEREF _Toc22800 \h </w:instrText>
        </w:r>
        <w:r>
          <w:fldChar w:fldCharType="separate"/>
        </w:r>
        <w:r>
          <w:t>57</w:t>
        </w:r>
        <w:r>
          <w:fldChar w:fldCharType="end"/>
        </w:r>
      </w:hyperlink>
    </w:p>
    <w:p>
      <w:pPr>
        <w:pStyle w:val="TOC2"/>
        <w:tabs>
          <w:tab w:val="right" w:leader="dot" w:pos="8306"/>
        </w:tabs>
      </w:pPr>
      <w:hyperlink w:anchor="_Toc19284" w:history="1">
        <w:r>
          <w:rPr>
            <w:rFonts w:ascii="仿宋" w:eastAsia="仿宋" w:hAnsi="仿宋" w:cs="仿宋" w:hint="eastAsia"/>
            <w:lang w:eastAsia="zh-CN"/>
          </w:rPr>
          <w:t>(三)、财务规划与预测</w:t>
        </w:r>
        <w:r>
          <w:tab/>
        </w:r>
        <w:r>
          <w:fldChar w:fldCharType="begin"/>
        </w:r>
        <w:r>
          <w:instrText xml:space="preserve"> PAGEREF _Toc19284 \h </w:instrText>
        </w:r>
        <w:r>
          <w:fldChar w:fldCharType="separate"/>
        </w:r>
        <w:r>
          <w:t>58</w:t>
        </w:r>
        <w:r>
          <w:fldChar w:fldCharType="end"/>
        </w:r>
      </w:hyperlink>
    </w:p>
    <w:p>
      <w:pPr>
        <w:pStyle w:val="TOC1"/>
        <w:tabs>
          <w:tab w:val="right" w:leader="dot" w:pos="8306"/>
        </w:tabs>
      </w:pPr>
      <w:hyperlink w:anchor="_Toc12715" w:history="1">
        <w:r>
          <w:rPr>
            <w:rFonts w:ascii="仿宋" w:eastAsia="仿宋" w:hAnsi="仿宋" w:cs="仿宋" w:hint="eastAsia"/>
            <w:lang w:eastAsia="zh-CN"/>
          </w:rPr>
          <w:t>十二、项目进度计划</w:t>
        </w:r>
        <w:r>
          <w:tab/>
        </w:r>
        <w:r>
          <w:fldChar w:fldCharType="begin"/>
        </w:r>
        <w:r>
          <w:instrText xml:space="preserve"> PAGEREF _Toc12715 \h </w:instrText>
        </w:r>
        <w:r>
          <w:fldChar w:fldCharType="separate"/>
        </w:r>
        <w:r>
          <w:t>59</w:t>
        </w:r>
        <w:r>
          <w:fldChar w:fldCharType="end"/>
        </w:r>
      </w:hyperlink>
    </w:p>
    <w:p>
      <w:pPr>
        <w:pStyle w:val="TOC2"/>
        <w:tabs>
          <w:tab w:val="right" w:leader="dot" w:pos="8306"/>
        </w:tabs>
      </w:pPr>
      <w:hyperlink w:anchor="_Toc4269" w:history="1">
        <w:r>
          <w:rPr>
            <w:rFonts w:ascii="仿宋" w:eastAsia="仿宋" w:hAnsi="仿宋" w:cs="仿宋" w:hint="eastAsia"/>
            <w:lang w:eastAsia="zh-CN"/>
          </w:rPr>
          <w:t>(一)、建设周期</w:t>
        </w:r>
        <w:r>
          <w:tab/>
        </w:r>
        <w:r>
          <w:fldChar w:fldCharType="begin"/>
        </w:r>
        <w:r>
          <w:instrText xml:space="preserve"> PAGEREF _Toc4269 \h </w:instrText>
        </w:r>
        <w:r>
          <w:fldChar w:fldCharType="separate"/>
        </w:r>
        <w:r>
          <w:t>59</w:t>
        </w:r>
        <w:r>
          <w:fldChar w:fldCharType="end"/>
        </w:r>
      </w:hyperlink>
    </w:p>
    <w:p>
      <w:pPr>
        <w:pStyle w:val="TOC2"/>
        <w:tabs>
          <w:tab w:val="right" w:leader="dot" w:pos="8306"/>
        </w:tabs>
      </w:pPr>
      <w:hyperlink w:anchor="_Toc8520" w:history="1">
        <w:r>
          <w:rPr>
            <w:rFonts w:ascii="仿宋" w:eastAsia="仿宋" w:hAnsi="仿宋" w:cs="仿宋" w:hint="eastAsia"/>
            <w:lang w:eastAsia="zh-CN"/>
          </w:rPr>
          <w:t>(二)、建设进度</w:t>
        </w:r>
        <w:r>
          <w:tab/>
        </w:r>
        <w:r>
          <w:fldChar w:fldCharType="begin"/>
        </w:r>
        <w:r>
          <w:instrText xml:space="preserve"> PAGEREF _Toc8520 \h </w:instrText>
        </w:r>
        <w:r>
          <w:fldChar w:fldCharType="separate"/>
        </w:r>
        <w:r>
          <w:t>59</w:t>
        </w:r>
        <w:r>
          <w:fldChar w:fldCharType="end"/>
        </w:r>
      </w:hyperlink>
    </w:p>
    <w:p>
      <w:pPr>
        <w:pStyle w:val="TOC2"/>
        <w:tabs>
          <w:tab w:val="right" w:leader="dot" w:pos="8306"/>
        </w:tabs>
      </w:pPr>
      <w:hyperlink w:anchor="_Toc31620" w:history="1">
        <w:r>
          <w:rPr>
            <w:rFonts w:ascii="仿宋" w:eastAsia="仿宋" w:hAnsi="仿宋" w:cs="仿宋" w:hint="eastAsia"/>
            <w:lang w:eastAsia="zh-CN"/>
          </w:rPr>
          <w:t>(三)、进度安排注意事项</w:t>
        </w:r>
        <w:r>
          <w:tab/>
        </w:r>
        <w:r>
          <w:fldChar w:fldCharType="begin"/>
        </w:r>
        <w:r>
          <w:instrText xml:space="preserve"> PAGEREF _Toc31620 \h </w:instrText>
        </w:r>
        <w:r>
          <w:fldChar w:fldCharType="separate"/>
        </w:r>
        <w:r>
          <w:t>61</w:t>
        </w:r>
        <w:r>
          <w:fldChar w:fldCharType="end"/>
        </w:r>
      </w:hyperlink>
    </w:p>
    <w:p>
      <w:pPr>
        <w:pStyle w:val="TOC2"/>
        <w:tabs>
          <w:tab w:val="right" w:leader="dot" w:pos="8306"/>
        </w:tabs>
      </w:pPr>
      <w:hyperlink w:anchor="_Toc18902" w:history="1">
        <w:r>
          <w:rPr>
            <w:rFonts w:ascii="仿宋" w:eastAsia="仿宋" w:hAnsi="仿宋" w:cs="仿宋" w:hint="eastAsia"/>
            <w:lang w:eastAsia="zh-CN"/>
          </w:rPr>
          <w:t>(四)、人力资源配置</w:t>
        </w:r>
        <w:r>
          <w:tab/>
        </w:r>
        <w:r>
          <w:fldChar w:fldCharType="begin"/>
        </w:r>
        <w:r>
          <w:instrText xml:space="preserve"> PAGEREF _Toc18902 \h </w:instrText>
        </w:r>
        <w:r>
          <w:fldChar w:fldCharType="separate"/>
        </w:r>
        <w:r>
          <w:t>62</w:t>
        </w:r>
        <w:r>
          <w:fldChar w:fldCharType="end"/>
        </w:r>
      </w:hyperlink>
    </w:p>
    <w:p>
      <w:pPr>
        <w:pStyle w:val="TOC2"/>
        <w:tabs>
          <w:tab w:val="right" w:leader="dot" w:pos="8306"/>
        </w:tabs>
      </w:pPr>
      <w:hyperlink w:anchor="_Toc1090" w:history="1">
        <w:r>
          <w:rPr>
            <w:rFonts w:ascii="仿宋" w:eastAsia="仿宋" w:hAnsi="仿宋" w:cs="仿宋" w:hint="eastAsia"/>
            <w:lang w:eastAsia="zh-CN"/>
          </w:rPr>
          <w:t>(五)、员工培训</w:t>
        </w:r>
        <w:r>
          <w:tab/>
        </w:r>
        <w:r>
          <w:fldChar w:fldCharType="begin"/>
        </w:r>
        <w:r>
          <w:instrText xml:space="preserve"> PAGEREF _Toc1090 \h </w:instrText>
        </w:r>
        <w:r>
          <w:fldChar w:fldCharType="separate"/>
        </w:r>
        <w:r>
          <w:t>64</w:t>
        </w:r>
        <w:r>
          <w:fldChar w:fldCharType="end"/>
        </w:r>
      </w:hyperlink>
    </w:p>
    <w:p>
      <w:pPr>
        <w:pStyle w:val="TOC2"/>
        <w:tabs>
          <w:tab w:val="right" w:leader="dot" w:pos="8306"/>
        </w:tabs>
      </w:pPr>
      <w:hyperlink w:anchor="_Toc28549" w:history="1">
        <w:r>
          <w:rPr>
            <w:rFonts w:ascii="仿宋" w:eastAsia="仿宋" w:hAnsi="仿宋" w:cs="仿宋" w:hint="eastAsia"/>
            <w:lang w:eastAsia="zh-CN"/>
          </w:rPr>
          <w:t>(六)、项目实施保障</w:t>
        </w:r>
        <w:r>
          <w:tab/>
        </w:r>
        <w:r>
          <w:fldChar w:fldCharType="begin"/>
        </w:r>
        <w:r>
          <w:instrText xml:space="preserve"> PAGEREF _Toc28549 \h </w:instrText>
        </w:r>
        <w:r>
          <w:fldChar w:fldCharType="separate"/>
        </w:r>
        <w:r>
          <w:t>65</w:t>
        </w:r>
        <w:r>
          <w:fldChar w:fldCharType="end"/>
        </w:r>
      </w:hyperlink>
    </w:p>
    <w:p>
      <w:pPr>
        <w:pStyle w:val="TOC2"/>
        <w:tabs>
          <w:tab w:val="right" w:leader="dot" w:pos="8306"/>
        </w:tabs>
      </w:pPr>
      <w:hyperlink w:anchor="_Toc32279" w:history="1">
        <w:r>
          <w:rPr>
            <w:rFonts w:ascii="仿宋" w:eastAsia="仿宋" w:hAnsi="仿宋" w:cs="仿宋" w:hint="eastAsia"/>
            <w:lang w:eastAsia="zh-CN"/>
          </w:rPr>
          <w:t>(七)、安全规范管理</w:t>
        </w:r>
        <w:r>
          <w:tab/>
        </w:r>
        <w:r>
          <w:fldChar w:fldCharType="begin"/>
        </w:r>
        <w:r>
          <w:instrText xml:space="preserve"> PAGEREF _Toc32279 \h </w:instrText>
        </w:r>
        <w:r>
          <w:fldChar w:fldCharType="separate"/>
        </w:r>
        <w:r>
          <w:t>65</w:t>
        </w:r>
        <w:r>
          <w:fldChar w:fldCharType="end"/>
        </w:r>
      </w:hyperlink>
    </w:p>
    <w:p>
      <w:pPr>
        <w:pStyle w:val="TOC1"/>
        <w:tabs>
          <w:tab w:val="right" w:leader="dot" w:pos="8306"/>
        </w:tabs>
      </w:pPr>
      <w:hyperlink w:anchor="_Toc16771" w:history="1">
        <w:r>
          <w:rPr>
            <w:rFonts w:ascii="仿宋" w:eastAsia="仿宋" w:hAnsi="仿宋" w:cs="仿宋" w:hint="eastAsia"/>
            <w:lang w:eastAsia="zh-CN"/>
          </w:rPr>
          <w:t>十三、人力资源管理与开发</w:t>
        </w:r>
        <w:r>
          <w:tab/>
        </w:r>
        <w:r>
          <w:fldChar w:fldCharType="begin"/>
        </w:r>
        <w:r>
          <w:instrText xml:space="preserve"> PAGEREF _Toc16771 \h </w:instrText>
        </w:r>
        <w:r>
          <w:fldChar w:fldCharType="separate"/>
        </w:r>
        <w:r>
          <w:t>67</w:t>
        </w:r>
        <w:r>
          <w:fldChar w:fldCharType="end"/>
        </w:r>
      </w:hyperlink>
    </w:p>
    <w:p>
      <w:pPr>
        <w:pStyle w:val="TOC2"/>
        <w:tabs>
          <w:tab w:val="right" w:leader="dot" w:pos="8306"/>
        </w:tabs>
      </w:pPr>
      <w:hyperlink w:anchor="_Toc18764" w:history="1">
        <w:r>
          <w:rPr>
            <w:rFonts w:ascii="仿宋" w:eastAsia="仿宋" w:hAnsi="仿宋" w:cs="仿宋" w:hint="eastAsia"/>
            <w:lang w:eastAsia="zh-CN"/>
          </w:rPr>
          <w:t>(一)、人力资源规划</w:t>
        </w:r>
        <w:r>
          <w:tab/>
        </w:r>
        <w:r>
          <w:fldChar w:fldCharType="begin"/>
        </w:r>
        <w:r>
          <w:instrText xml:space="preserve"> PAGEREF _Toc18764 \h </w:instrText>
        </w:r>
        <w:r>
          <w:fldChar w:fldCharType="separate"/>
        </w:r>
        <w:r>
          <w:t>67</w:t>
        </w:r>
        <w:r>
          <w:fldChar w:fldCharType="end"/>
        </w:r>
      </w:hyperlink>
    </w:p>
    <w:p>
      <w:pPr>
        <w:pStyle w:val="TOC2"/>
        <w:tabs>
          <w:tab w:val="right" w:leader="dot" w:pos="8306"/>
        </w:tabs>
      </w:pPr>
      <w:hyperlink w:anchor="_Toc7547" w:history="1">
        <w:r>
          <w:rPr>
            <w:rFonts w:ascii="仿宋" w:eastAsia="仿宋" w:hAnsi="仿宋" w:cs="仿宋" w:hint="eastAsia"/>
            <w:lang w:eastAsia="zh-CN"/>
          </w:rPr>
          <w:t>(二)、人力资源开发与培训</w:t>
        </w:r>
        <w:r>
          <w:tab/>
        </w:r>
        <w:r>
          <w:fldChar w:fldCharType="begin"/>
        </w:r>
        <w:r>
          <w:instrText xml:space="preserve"> PAGEREF _Toc7547 \h </w:instrText>
        </w:r>
        <w:r>
          <w:fldChar w:fldCharType="separate"/>
        </w:r>
        <w:r>
          <w:t>68</w:t>
        </w:r>
        <w:r>
          <w:fldChar w:fldCharType="end"/>
        </w:r>
      </w:hyperlink>
    </w:p>
    <w:p>
      <w:pPr>
        <w:pStyle w:val="TOC1"/>
        <w:tabs>
          <w:tab w:val="right" w:leader="dot" w:pos="8306"/>
        </w:tabs>
      </w:pPr>
      <w:hyperlink w:anchor="_Toc31040" w:history="1">
        <w:r>
          <w:rPr>
            <w:rFonts w:ascii="仿宋" w:eastAsia="仿宋" w:hAnsi="仿宋" w:cs="仿宋" w:hint="eastAsia"/>
            <w:lang w:eastAsia="zh-CN"/>
          </w:rPr>
          <w:t>十四、知识产权管理与保护</w:t>
        </w:r>
        <w:r>
          <w:tab/>
        </w:r>
        <w:r>
          <w:fldChar w:fldCharType="begin"/>
        </w:r>
        <w:r>
          <w:instrText xml:space="preserve"> PAGEREF _Toc31040 \h </w:instrText>
        </w:r>
        <w:r>
          <w:fldChar w:fldCharType="separate"/>
        </w:r>
        <w:r>
          <w:t>71</w:t>
        </w:r>
        <w:r>
          <w:fldChar w:fldCharType="end"/>
        </w:r>
      </w:hyperlink>
    </w:p>
    <w:p>
      <w:pPr>
        <w:pStyle w:val="TOC2"/>
        <w:tabs>
          <w:tab w:val="right" w:leader="dot" w:pos="8306"/>
        </w:tabs>
      </w:pPr>
      <w:hyperlink w:anchor="_Toc19498" w:history="1">
        <w:r>
          <w:rPr>
            <w:rFonts w:ascii="仿宋" w:eastAsia="仿宋" w:hAnsi="仿宋" w:cs="仿宋" w:hint="eastAsia"/>
            <w:lang w:eastAsia="zh-CN"/>
          </w:rPr>
          <w:t>(一)、知识产权管理体系建设</w:t>
        </w:r>
        <w:r>
          <w:tab/>
        </w:r>
        <w:r>
          <w:fldChar w:fldCharType="begin"/>
        </w:r>
        <w:r>
          <w:instrText xml:space="preserve"> PAGEREF _Toc19498 \h </w:instrText>
        </w:r>
        <w:r>
          <w:fldChar w:fldCharType="separate"/>
        </w:r>
        <w:r>
          <w:t>71</w:t>
        </w:r>
        <w:r>
          <w:fldChar w:fldCharType="end"/>
        </w:r>
      </w:hyperlink>
    </w:p>
    <w:p>
      <w:pPr>
        <w:pStyle w:val="TOC2"/>
        <w:tabs>
          <w:tab w:val="right" w:leader="dot" w:pos="8306"/>
        </w:tabs>
      </w:pPr>
      <w:hyperlink w:anchor="_Toc4909" w:history="1">
        <w:r>
          <w:rPr>
            <w:rFonts w:ascii="仿宋" w:eastAsia="仿宋" w:hAnsi="仿宋" w:cs="仿宋" w:hint="eastAsia"/>
            <w:lang w:eastAsia="zh-CN"/>
          </w:rPr>
          <w:t>(二)、知识产权保护措施</w:t>
        </w:r>
        <w:r>
          <w:tab/>
        </w:r>
        <w:r>
          <w:fldChar w:fldCharType="begin"/>
        </w:r>
        <w:r>
          <w:instrText xml:space="preserve"> PAGEREF _Toc4909 \h </w:instrText>
        </w:r>
        <w:r>
          <w:fldChar w:fldCharType="separate"/>
        </w:r>
        <w:r>
          <w:t>72</w:t>
        </w:r>
        <w:r>
          <w:fldChar w:fldCharType="end"/>
        </w:r>
      </w:hyperlink>
    </w:p>
    <w:p>
      <w:pPr>
        <w:pStyle w:val="TOC1"/>
        <w:tabs>
          <w:tab w:val="right" w:leader="dot" w:pos="8306"/>
        </w:tabs>
      </w:pPr>
      <w:hyperlink w:anchor="_Toc26508" w:history="1">
        <w:r>
          <w:rPr>
            <w:rFonts w:ascii="仿宋" w:eastAsia="仿宋" w:hAnsi="仿宋" w:cs="仿宋" w:hint="eastAsia"/>
            <w:lang w:eastAsia="zh-CN"/>
          </w:rPr>
          <w:t>十五、成果转化与推广应用</w:t>
        </w:r>
        <w:r>
          <w:tab/>
        </w:r>
        <w:r>
          <w:fldChar w:fldCharType="begin"/>
        </w:r>
        <w:r>
          <w:instrText xml:space="preserve"> PAGEREF _Toc26508 \h </w:instrText>
        </w:r>
        <w:r>
          <w:fldChar w:fldCharType="separate"/>
        </w:r>
        <w:r>
          <w:t>73</w:t>
        </w:r>
        <w:r>
          <w:fldChar w:fldCharType="end"/>
        </w:r>
      </w:hyperlink>
    </w:p>
    <w:p>
      <w:pPr>
        <w:pStyle w:val="TOC2"/>
        <w:tabs>
          <w:tab w:val="right" w:leader="dot" w:pos="8306"/>
        </w:tabs>
      </w:pPr>
      <w:hyperlink w:anchor="_Toc29734" w:history="1">
        <w:r>
          <w:rPr>
            <w:rFonts w:ascii="仿宋" w:eastAsia="仿宋" w:hAnsi="仿宋" w:cs="仿宋" w:hint="eastAsia"/>
            <w:lang w:eastAsia="zh-CN"/>
          </w:rPr>
          <w:t>(一)、成果转化策略制定</w:t>
        </w:r>
        <w:r>
          <w:tab/>
        </w:r>
        <w:r>
          <w:fldChar w:fldCharType="begin"/>
        </w:r>
        <w:r>
          <w:instrText xml:space="preserve"> PAGEREF _Toc29734 \h </w:instrText>
        </w:r>
        <w:r>
          <w:fldChar w:fldCharType="separate"/>
        </w:r>
        <w:r>
          <w:t>73</w:t>
        </w:r>
        <w:r>
          <w:fldChar w:fldCharType="end"/>
        </w:r>
      </w:hyperlink>
    </w:p>
    <w:p>
      <w:pPr>
        <w:pStyle w:val="TOC2"/>
        <w:tabs>
          <w:tab w:val="right" w:leader="dot" w:pos="8306"/>
        </w:tabs>
      </w:pPr>
      <w:hyperlink w:anchor="_Toc24422" w:history="1">
        <w:r>
          <w:rPr>
            <w:rFonts w:ascii="仿宋" w:eastAsia="仿宋" w:hAnsi="仿宋" w:cs="仿宋" w:hint="eastAsia"/>
            <w:lang w:eastAsia="zh-CN"/>
          </w:rPr>
          <w:t>(二)、成果推广应用方案</w:t>
        </w:r>
        <w:r>
          <w:tab/>
        </w:r>
        <w:r>
          <w:fldChar w:fldCharType="begin"/>
        </w:r>
        <w:r>
          <w:instrText xml:space="preserve"> PAGEREF _Toc24422 \h </w:instrText>
        </w:r>
        <w:r>
          <w:fldChar w:fldCharType="separate"/>
        </w:r>
        <w:r>
          <w:t>75</w:t>
        </w:r>
        <w:r>
          <w:fldChar w:fldCharType="end"/>
        </w:r>
      </w:hyperlink>
    </w:p>
    <w:p>
      <w:pPr>
        <w:pStyle w:val="TOC1"/>
        <w:tabs>
          <w:tab w:val="right" w:leader="dot" w:pos="8306"/>
        </w:tabs>
      </w:pPr>
      <w:hyperlink w:anchor="_Toc8171" w:history="1">
        <w:r>
          <w:rPr>
            <w:rFonts w:ascii="仿宋" w:eastAsia="仿宋" w:hAnsi="仿宋" w:cs="仿宋" w:hint="eastAsia"/>
            <w:lang w:eastAsia="zh-CN"/>
          </w:rPr>
          <w:t>十六、创新驱动与持续发展</w:t>
        </w:r>
        <w:r>
          <w:tab/>
        </w:r>
        <w:r>
          <w:fldChar w:fldCharType="begin"/>
        </w:r>
        <w:r>
          <w:instrText xml:space="preserve"> PAGEREF _Toc8171 \h </w:instrText>
        </w:r>
        <w:r>
          <w:fldChar w:fldCharType="separate"/>
        </w:r>
        <w:r>
          <w:t>76</w:t>
        </w:r>
        <w:r>
          <w:fldChar w:fldCharType="end"/>
        </w:r>
      </w:hyperlink>
    </w:p>
    <w:p>
      <w:pPr>
        <w:pStyle w:val="TOC2"/>
        <w:tabs>
          <w:tab w:val="right" w:leader="dot" w:pos="8306"/>
        </w:tabs>
      </w:pPr>
      <w:hyperlink w:anchor="_Toc30526" w:history="1">
        <w:r>
          <w:rPr>
            <w:rFonts w:ascii="仿宋" w:eastAsia="仿宋" w:hAnsi="仿宋" w:cs="仿宋" w:hint="eastAsia"/>
            <w:lang w:eastAsia="zh-CN"/>
          </w:rPr>
          <w:t>(一)、创新驱动战略实施</w:t>
        </w:r>
        <w:r>
          <w:tab/>
        </w:r>
        <w:r>
          <w:fldChar w:fldCharType="begin"/>
        </w:r>
        <w:r>
          <w:instrText xml:space="preserve"> PAGEREF _Toc30526 \h </w:instrText>
        </w:r>
        <w:r>
          <w:fldChar w:fldCharType="separate"/>
        </w:r>
        <w:r>
          <w:t>76</w:t>
        </w:r>
        <w:r>
          <w:fldChar w:fldCharType="end"/>
        </w:r>
      </w:hyperlink>
    </w:p>
    <w:p>
      <w:pPr>
        <w:pStyle w:val="TOC2"/>
        <w:tabs>
          <w:tab w:val="right" w:leader="dot" w:pos="8306"/>
        </w:tabs>
      </w:pPr>
      <w:hyperlink w:anchor="_Toc1931" w:history="1">
        <w:r>
          <w:rPr>
            <w:rFonts w:ascii="仿宋" w:eastAsia="仿宋" w:hAnsi="仿宋" w:cs="仿宋" w:hint="eastAsia"/>
            <w:lang w:eastAsia="zh-CN"/>
          </w:rPr>
          <w:t>(二)、持续发展路径探索</w:t>
        </w:r>
        <w:r>
          <w:tab/>
        </w:r>
        <w:r>
          <w:fldChar w:fldCharType="begin"/>
        </w:r>
        <w:r>
          <w:instrText xml:space="preserve"> PAGEREF _Toc1931 \h </w:instrText>
        </w:r>
        <w:r>
          <w:fldChar w:fldCharType="separate"/>
        </w:r>
        <w:r>
          <w:t>78</w:t>
        </w:r>
        <w:r>
          <w:fldChar w:fldCharType="end"/>
        </w:r>
      </w:hyperlink>
    </w:p>
    <w:p>
      <w:pPr>
        <w:pStyle w:val="TOC1"/>
        <w:tabs>
          <w:tab w:val="right" w:leader="dot" w:pos="8306"/>
        </w:tabs>
      </w:pPr>
      <w:hyperlink w:anchor="_Toc12548" w:history="1">
        <w:r>
          <w:rPr>
            <w:rFonts w:ascii="仿宋" w:eastAsia="仿宋" w:hAnsi="仿宋" w:cs="仿宋" w:hint="eastAsia"/>
            <w:lang w:eastAsia="zh-CN"/>
          </w:rPr>
          <w:t>十七、企业合规与伦理</w:t>
        </w:r>
        <w:r>
          <w:tab/>
        </w:r>
        <w:r>
          <w:fldChar w:fldCharType="begin"/>
        </w:r>
        <w:r>
          <w:instrText xml:space="preserve"> PAGEREF _Toc12548 \h </w:instrText>
        </w:r>
        <w:r>
          <w:fldChar w:fldCharType="separate"/>
        </w:r>
        <w:r>
          <w:t>82</w:t>
        </w:r>
        <w:r>
          <w:fldChar w:fldCharType="end"/>
        </w:r>
      </w:hyperlink>
    </w:p>
    <w:p>
      <w:pPr>
        <w:pStyle w:val="TOC2"/>
        <w:tabs>
          <w:tab w:val="right" w:leader="dot" w:pos="8306"/>
        </w:tabs>
      </w:pPr>
      <w:hyperlink w:anchor="_Toc3564" w:history="1">
        <w:r>
          <w:rPr>
            <w:rFonts w:ascii="仿宋" w:eastAsia="仿宋" w:hAnsi="仿宋" w:cs="仿宋" w:hint="eastAsia"/>
            <w:lang w:eastAsia="zh-CN"/>
          </w:rPr>
          <w:t>(一)、合规政策与程序</w:t>
        </w:r>
        <w:r>
          <w:tab/>
        </w:r>
        <w:r>
          <w:fldChar w:fldCharType="begin"/>
        </w:r>
        <w:r>
          <w:instrText xml:space="preserve"> PAGEREF _Toc3564 \h </w:instrText>
        </w:r>
        <w:r>
          <w:fldChar w:fldCharType="separate"/>
        </w:r>
        <w:r>
          <w:t>82</w:t>
        </w:r>
        <w:r>
          <w:fldChar w:fldCharType="end"/>
        </w:r>
      </w:hyperlink>
    </w:p>
    <w:p>
      <w:pPr>
        <w:pStyle w:val="TOC2"/>
        <w:tabs>
          <w:tab w:val="right" w:leader="dot" w:pos="8306"/>
        </w:tabs>
      </w:pPr>
      <w:hyperlink w:anchor="_Toc29165" w:history="1">
        <w:r>
          <w:rPr>
            <w:rFonts w:ascii="仿宋" w:eastAsia="仿宋" w:hAnsi="仿宋" w:cs="仿宋" w:hint="eastAsia"/>
            <w:lang w:eastAsia="zh-CN"/>
          </w:rPr>
          <w:t>(二)、伦理规范与培训</w:t>
        </w:r>
        <w:r>
          <w:tab/>
        </w:r>
        <w:r>
          <w:fldChar w:fldCharType="begin"/>
        </w:r>
        <w:r>
          <w:instrText xml:space="preserve"> PAGEREF _Toc29165 \h </w:instrText>
        </w:r>
        <w:r>
          <w:fldChar w:fldCharType="separate"/>
        </w:r>
        <w:r>
          <w:t>83</w:t>
        </w:r>
        <w:r>
          <w:fldChar w:fldCharType="end"/>
        </w:r>
      </w:hyperlink>
    </w:p>
    <w:p>
      <w:pPr>
        <w:pStyle w:val="TOC2"/>
        <w:tabs>
          <w:tab w:val="right" w:leader="dot" w:pos="8306"/>
        </w:tabs>
      </w:pPr>
      <w:hyperlink w:anchor="_Toc428" w:history="1">
        <w:r>
          <w:rPr>
            <w:rFonts w:ascii="仿宋" w:eastAsia="仿宋" w:hAnsi="仿宋" w:cs="仿宋" w:hint="eastAsia"/>
            <w:lang w:eastAsia="zh-CN"/>
          </w:rPr>
          <w:t>(三)、合规风险评估</w:t>
        </w:r>
        <w:r>
          <w:tab/>
        </w:r>
        <w:r>
          <w:fldChar w:fldCharType="begin"/>
        </w:r>
        <w:r>
          <w:instrText xml:space="preserve"> PAGEREF _Toc428 \h </w:instrText>
        </w:r>
        <w:r>
          <w:fldChar w:fldCharType="separate"/>
        </w:r>
        <w:r>
          <w:t>84</w:t>
        </w:r>
        <w:r>
          <w:fldChar w:fldCharType="end"/>
        </w:r>
      </w:hyperlink>
    </w:p>
    <w:p>
      <w:pPr>
        <w:pStyle w:val="TOC2"/>
        <w:tabs>
          <w:tab w:val="right" w:leader="dot" w:pos="8306"/>
        </w:tabs>
      </w:pPr>
      <w:hyperlink w:anchor="_Toc23385" w:history="1">
        <w:r>
          <w:rPr>
            <w:rFonts w:ascii="仿宋" w:eastAsia="仿宋" w:hAnsi="仿宋" w:cs="仿宋" w:hint="eastAsia"/>
            <w:lang w:eastAsia="zh-CN"/>
          </w:rPr>
          <w:t>(四)、合规监督与执行</w:t>
        </w:r>
        <w:r>
          <w:tab/>
        </w:r>
        <w:r>
          <w:fldChar w:fldCharType="begin"/>
        </w:r>
        <w:r>
          <w:instrText xml:space="preserve"> PAGEREF _Toc23385 \h </w:instrText>
        </w:r>
        <w:r>
          <w:fldChar w:fldCharType="separate"/>
        </w:r>
        <w:r>
          <w:t>85</w:t>
        </w:r>
        <w:r>
          <w:fldChar w:fldCharType="end"/>
        </w:r>
      </w:hyperlink>
    </w:p>
    <w:p>
      <w:pPr>
        <w:pStyle w:val="TOC1"/>
        <w:tabs>
          <w:tab w:val="right" w:leader="dot" w:pos="8306"/>
        </w:tabs>
      </w:pPr>
      <w:hyperlink w:anchor="_Toc16126" w:history="1">
        <w:r>
          <w:rPr>
            <w:rFonts w:ascii="仿宋" w:eastAsia="仿宋" w:hAnsi="仿宋" w:cs="仿宋" w:hint="eastAsia"/>
            <w:lang w:eastAsia="zh-CN"/>
          </w:rPr>
          <w:t>十八、法律法规与政策遵循</w:t>
        </w:r>
        <w:r>
          <w:tab/>
        </w:r>
        <w:r>
          <w:fldChar w:fldCharType="begin"/>
        </w:r>
        <w:r>
          <w:instrText xml:space="preserve"> PAGEREF _Toc16126 \h </w:instrText>
        </w:r>
        <w:r>
          <w:fldChar w:fldCharType="separate"/>
        </w:r>
        <w:r>
          <w:t>86</w:t>
        </w:r>
        <w:r>
          <w:fldChar w:fldCharType="end"/>
        </w:r>
      </w:hyperlink>
    </w:p>
    <w:p>
      <w:pPr>
        <w:pStyle w:val="TOC2"/>
        <w:tabs>
          <w:tab w:val="right" w:leader="dot" w:pos="8306"/>
        </w:tabs>
      </w:pPr>
      <w:hyperlink w:anchor="_Toc24509" w:history="1">
        <w:r>
          <w:rPr>
            <w:rFonts w:ascii="仿宋" w:eastAsia="仿宋" w:hAnsi="仿宋" w:cs="仿宋" w:hint="eastAsia"/>
            <w:lang w:eastAsia="zh-CN"/>
          </w:rPr>
          <w:t>(一)、法律法规遵守</w:t>
        </w:r>
        <w:r>
          <w:tab/>
        </w:r>
        <w:r>
          <w:fldChar w:fldCharType="begin"/>
        </w:r>
        <w:r>
          <w:instrText xml:space="preserve"> PAGEREF _Toc24509 \h </w:instrText>
        </w:r>
        <w:r>
          <w:fldChar w:fldCharType="separate"/>
        </w:r>
        <w:r>
          <w:t>86</w:t>
        </w:r>
        <w:r>
          <w:fldChar w:fldCharType="end"/>
        </w:r>
      </w:hyperlink>
    </w:p>
    <w:p>
      <w:pPr>
        <w:pStyle w:val="TOC2"/>
        <w:tabs>
          <w:tab w:val="right" w:leader="dot" w:pos="8306"/>
        </w:tabs>
      </w:pPr>
      <w:hyperlink w:anchor="_Toc361" w:history="1">
        <w:r>
          <w:rPr>
            <w:rFonts w:ascii="仿宋" w:eastAsia="仿宋" w:hAnsi="仿宋" w:cs="仿宋" w:hint="eastAsia"/>
            <w:lang w:eastAsia="zh-CN"/>
          </w:rPr>
          <w:t>(二)、政策导向与利用</w:t>
        </w:r>
        <w:r>
          <w:tab/>
        </w:r>
        <w:r>
          <w:fldChar w:fldCharType="begin"/>
        </w:r>
        <w:r>
          <w:instrText xml:space="preserve"> PAGEREF _Toc361 \h </w:instrText>
        </w:r>
        <w:r>
          <w:fldChar w:fldCharType="separate"/>
        </w:r>
        <w:r>
          <w:t>87</w:t>
        </w:r>
        <w:r>
          <w:fldChar w:fldCharType="end"/>
        </w:r>
      </w:hyperlink>
    </w:p>
    <w:p>
      <w:pPr>
        <w:pStyle w:val="TOC1"/>
        <w:tabs>
          <w:tab w:val="right" w:leader="dot" w:pos="8306"/>
        </w:tabs>
      </w:pPr>
      <w:hyperlink w:anchor="_Toc7129" w:history="1">
        <w:r>
          <w:rPr>
            <w:rFonts w:ascii="仿宋" w:eastAsia="仿宋" w:hAnsi="仿宋" w:cs="仿宋" w:hint="eastAsia"/>
            <w:lang w:eastAsia="zh-CN"/>
          </w:rPr>
          <w:t>十九、产业协同与集群发展</w:t>
        </w:r>
        <w:r>
          <w:tab/>
        </w:r>
        <w:r>
          <w:fldChar w:fldCharType="begin"/>
        </w:r>
        <w:r>
          <w:instrText xml:space="preserve"> PAGEREF _Toc7129 \h </w:instrText>
        </w:r>
        <w:r>
          <w:fldChar w:fldCharType="separate"/>
        </w:r>
        <w:r>
          <w:t>88</w:t>
        </w:r>
        <w:r>
          <w:fldChar w:fldCharType="end"/>
        </w:r>
      </w:hyperlink>
    </w:p>
    <w:p>
      <w:pPr>
        <w:pStyle w:val="TOC2"/>
        <w:tabs>
          <w:tab w:val="right" w:leader="dot" w:pos="8306"/>
        </w:tabs>
      </w:pPr>
      <w:hyperlink w:anchor="_Toc27803" w:history="1">
        <w:r>
          <w:rPr>
            <w:rFonts w:ascii="仿宋" w:eastAsia="仿宋" w:hAnsi="仿宋" w:cs="仿宋" w:hint="eastAsia"/>
            <w:lang w:eastAsia="zh-CN"/>
          </w:rPr>
          <w:t>(一)、产业协同机制建设</w:t>
        </w:r>
        <w:r>
          <w:tab/>
        </w:r>
        <w:r>
          <w:fldChar w:fldCharType="begin"/>
        </w:r>
        <w:r>
          <w:instrText xml:space="preserve"> PAGEREF _Toc27803 \h </w:instrText>
        </w:r>
        <w:r>
          <w:fldChar w:fldCharType="separate"/>
        </w:r>
        <w:r>
          <w:t>88</w:t>
        </w:r>
        <w:r>
          <w:fldChar w:fldCharType="end"/>
        </w:r>
      </w:hyperlink>
    </w:p>
    <w:p>
      <w:pPr>
        <w:pStyle w:val="TOC2"/>
        <w:tabs>
          <w:tab w:val="right" w:leader="dot" w:pos="8306"/>
        </w:tabs>
      </w:pPr>
      <w:hyperlink w:anchor="_Toc32467" w:history="1">
        <w:r>
          <w:rPr>
            <w:rFonts w:ascii="仿宋" w:eastAsia="仿宋" w:hAnsi="仿宋" w:cs="仿宋" w:hint="eastAsia"/>
            <w:lang w:eastAsia="zh-CN"/>
          </w:rPr>
          <w:t>(二)、产业集群培育与发展</w:t>
        </w:r>
        <w:r>
          <w:tab/>
        </w:r>
        <w:r>
          <w:fldChar w:fldCharType="begin"/>
        </w:r>
        <w:r>
          <w:instrText xml:space="preserve"> PAGEREF _Toc32467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9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94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63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25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26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石油加工、炼焦及核燃料项目与土地用途规划：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石油加工、炼焦及核燃料项目的容积率和建筑密度：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用地控制指标通常规定了容积率和建筑密度的要求。对于石油加工、炼焦及核燃料项目来说，这将影响建筑物的规模和高度。必须确保项目的设计符合容积率和建筑密度的限制，以遵守用地控制法规。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石油加工、炼焦及核燃料项目的建筑线限制：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用地控制指标还可能规定了建筑物与街道或相邻土地的距离，这被称为建筑线限制。石油加工、炼焦及核燃料项目必须遵守这些规定，以确保建筑的位置符合法规。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石油加工、炼焦及核燃料项目的环境影响和可持续性：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用地控制指标可能包括环境保护要求，例如绿地比例和污染防控措施。对于石油加工、炼焦及核燃料项目，这意味着必须考虑如何保护当地生态系统、水资源和空气质量，以确保项目的可持续性。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在整个项目规划和实施过程中，与用地控制指标的合作和遵守是至关重要的。这有助于确保石油加工、炼焦及核燃料项目是一个合法、可持续且与城市规划一致的发展项目。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98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每个城市都有自己的规划目标和愿景，包括住宅区、商业区和工业区的平衡发展。石油加工、炼焦及核燃料项目需要与城市规划目标保持一致，以确保项目不会破坏城市的整体规划。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https://d.book118.com/375322303242011102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A01790"/>
    <w:rsid w:val="26A017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32230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2024-01-26T01:09:00Z</dcterms:created>
  <dcterms:modified xsi:type="dcterms:W3CDTF">2024-01-26T01:10:00Z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3B03221231DA43E69FC90CCF42F29D12_11</vt:lpwstr>
  </property>
  <property fmtid="{D5CDD505-2E9C-101B-9397-08002B2CF9AE}" pid="3" name="KSOProductBuildVer">
    <vt:lpwstr>2052-12.1.0.16250</vt:lpwstr>
  </property>
</Properties>
</file>