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E34" w:rsidRPr="00603E34" w:rsidP="00603E34">
      <w:pPr>
        <w:jc w:val="center"/>
        <w:rPr>
          <w:rFonts w:ascii="宋体" w:hAnsi="宋体"/>
          <w:b/>
          <w:color w:val="000000"/>
        </w:rPr>
      </w:pPr>
      <w:r w:rsidRPr="00603E34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603E34" w:rsidRPr="00603E34" w:rsidP="00603E34">
      <w:pPr>
        <w:jc w:val="left"/>
        <w:rPr>
          <w:rFonts w:ascii="宋体" w:hAnsi="宋体"/>
          <w:b/>
          <w:bCs/>
          <w:color w:val="000000"/>
        </w:rPr>
      </w:pPr>
      <w:r w:rsidRPr="00603E34">
        <w:rPr>
          <w:rFonts w:ascii="宋体" w:hAnsi="宋体" w:hint="eastAsia"/>
          <w:b/>
          <w:bCs/>
          <w:color w:val="000000"/>
        </w:rPr>
        <w:t>考生须知：</w:t>
      </w:r>
    </w:p>
    <w:p w:rsidR="00603E34" w:rsidRPr="00603E34" w:rsidP="00603E34">
      <w:pPr>
        <w:jc w:val="left"/>
        <w:rPr>
          <w:rFonts w:ascii="宋体" w:hAnsi="宋体" w:hint="eastAsia"/>
          <w:b/>
          <w:bCs/>
          <w:color w:val="000000"/>
        </w:rPr>
      </w:pPr>
      <w:r w:rsidRPr="00603E34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603E34">
        <w:rPr>
          <w:rFonts w:ascii="宋体" w:hAnsi="宋体" w:hint="eastAsia"/>
          <w:b/>
          <w:bCs/>
          <w:color w:val="000000"/>
        </w:rPr>
        <w:t>“</w:t>
      </w:r>
      <w:r w:rsidRPr="00603E34">
        <w:rPr>
          <w:rFonts w:ascii="宋体" w:hAnsi="宋体" w:hint="eastAsia"/>
          <w:b/>
          <w:bCs/>
          <w:color w:val="000000"/>
        </w:rPr>
        <w:t>答题纸</w:t>
      </w:r>
      <w:r w:rsidRPr="00603E34">
        <w:rPr>
          <w:rFonts w:ascii="宋体" w:hAnsi="宋体" w:hint="eastAsia"/>
          <w:b/>
          <w:bCs/>
          <w:color w:val="000000"/>
        </w:rPr>
        <w:t>”</w:t>
      </w:r>
      <w:r w:rsidRPr="00603E34">
        <w:rPr>
          <w:rFonts w:ascii="宋体" w:hAnsi="宋体" w:hint="eastAsia"/>
          <w:b/>
          <w:bCs/>
          <w:color w:val="000000"/>
        </w:rPr>
        <w:t>相应位置上。</w:t>
      </w:r>
    </w:p>
    <w:p w:rsidR="00603E34" w:rsidRPr="00603E34" w:rsidP="00603E34">
      <w:pPr>
        <w:jc w:val="left"/>
        <w:rPr>
          <w:rFonts w:ascii="宋体" w:hAnsi="宋体" w:hint="eastAsia"/>
          <w:b/>
          <w:bCs/>
          <w:color w:val="000000"/>
        </w:rPr>
      </w:pPr>
      <w:r w:rsidRPr="00603E34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603E34">
        <w:rPr>
          <w:rFonts w:ascii="宋体" w:hAnsi="宋体" w:hint="eastAsia"/>
          <w:b/>
          <w:bCs/>
          <w:color w:val="000000"/>
        </w:rPr>
        <w:t>“</w:t>
      </w:r>
      <w:r w:rsidRPr="00603E34">
        <w:rPr>
          <w:rFonts w:ascii="宋体" w:hAnsi="宋体" w:hint="eastAsia"/>
          <w:b/>
          <w:bCs/>
          <w:color w:val="000000"/>
        </w:rPr>
        <w:t>答题纸</w:t>
      </w:r>
      <w:r w:rsidRPr="00603E34">
        <w:rPr>
          <w:rFonts w:ascii="宋体" w:hAnsi="宋体" w:hint="eastAsia"/>
          <w:b/>
          <w:bCs/>
          <w:color w:val="000000"/>
        </w:rPr>
        <w:t>”</w:t>
      </w:r>
      <w:r w:rsidRPr="00603E34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603E34" w:rsidRPr="00603E34" w:rsidP="00603E34">
      <w:pPr>
        <w:jc w:val="left"/>
        <w:rPr>
          <w:rFonts w:ascii="宋体" w:hAnsi="宋体"/>
          <w:b/>
          <w:bCs/>
          <w:color w:val="000000"/>
        </w:rPr>
      </w:pPr>
      <w:r w:rsidRPr="00603E34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603E34" w:rsidRPr="00603E34" w:rsidP="00603E34">
      <w:pPr>
        <w:jc w:val="center"/>
        <w:rPr>
          <w:rFonts w:ascii="宋体" w:hAnsi="宋体"/>
          <w:b/>
          <w:color w:val="000000"/>
        </w:rPr>
      </w:pPr>
    </w:p>
    <w:p w:rsidR="00603E34" w:rsidRPr="00603E34" w:rsidP="00603E34">
      <w:pPr>
        <w:jc w:val="left"/>
        <w:rPr>
          <w:rFonts w:ascii="宋体" w:hAnsi="宋体"/>
          <w:b/>
          <w:color w:val="000000"/>
        </w:rPr>
      </w:pPr>
      <w:r w:rsidRPr="00603E34">
        <w:rPr>
          <w:rFonts w:ascii="宋体" w:hAnsi="宋体"/>
          <w:b/>
          <w:color w:val="000000"/>
        </w:rPr>
        <w:t>一、选择题（共10小题，每小题3分，共30分）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1．</w:t>
      </w:r>
      <w:r w:rsidRPr="00603E34">
        <w:rPr>
          <w:b/>
          <w:color w:val="000000"/>
        </w:rPr>
        <w:t>数据3、6、7、1、7、2、9的中位数和众数分别是（　　）</w:t>
      </w:r>
    </w:p>
    <w:p w:rsidR="00603E34" w:rsidRPr="00603E34" w:rsidP="00603E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A．1和7</w:t>
        <w:tab/>
        <w:t>B．1和9</w:t>
        <w:tab/>
        <w:t>C．6和7</w:t>
        <w:tab/>
        <w:t>D．6和9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2．</w:t>
      </w:r>
      <w:r w:rsidRPr="00603E34">
        <w:rPr>
          <w:b/>
          <w:color w:val="000000"/>
        </w:rPr>
        <w:t>下列实数0，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f067af528a945c6bd4af5112fe169b3" style="width:12pt;height:30.75pt" o:oleicon="f" o:ole="" o:preferrelative="t" stroked="f">
            <v:imagedata r:id="rId5" o:title="eqIddf067af528a945c6bd4af5112fe169b3"/>
          </v:shape>
          <o:OLEObject Type="Embed" ProgID="Equation.DSMT4" ShapeID="_x0000_i1025" DrawAspect="Content" ObjectID="_1649765516" r:id="rId6"/>
        </w:object>
      </w:r>
      <w:r w:rsidRPr="00603E34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d77492470d9e421dad2d25a5d4aba4b3" style="width:18pt;height:18pt" o:oleicon="f" o:ole="" o:preferrelative="t" stroked="f">
            <v:imagedata r:id="rId7" o:title="eqIdd77492470d9e421dad2d25a5d4aba4b3"/>
          </v:shape>
          <o:OLEObject Type="Embed" ProgID="Equation.DSMT4" ShapeID="_x0000_i1026" DrawAspect="Content" ObjectID="_1649765517" r:id="rId8"/>
        </w:object>
      </w:r>
      <w:r w:rsidRPr="00603E34">
        <w:rPr>
          <w:b/>
          <w:color w:val="000000"/>
        </w:rPr>
        <w:t>，π，其中，无理数共有（　　）</w:t>
      </w:r>
    </w:p>
    <w:p w:rsidR="00603E34" w:rsidRPr="00603E34" w:rsidP="00603E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3．</w:t>
      </w:r>
      <w:r w:rsidRPr="00603E34">
        <w:rPr>
          <w:b/>
          <w:color w:val="000000"/>
        </w:rPr>
        <w:t>计算36÷（﹣6）的结果等于（　　）</w:t>
      </w:r>
    </w:p>
    <w:p w:rsidR="00603E34" w:rsidRPr="00603E34" w:rsidP="00603E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A．﹣6</w:t>
        <w:tab/>
        <w:t>B．﹣9</w:t>
        <w:tab/>
        <w:t>C．﹣30</w:t>
        <w:tab/>
        <w:t>D．6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4．</w:t>
      </w:r>
      <w:r w:rsidRPr="00603E34">
        <w:rPr>
          <w:b/>
          <w:color w:val="000000"/>
        </w:rPr>
        <w:t>2022年冬奥会，北京、延庆、张家口三个赛区共25个场馆，北京共12个，其中11个为2008年奥运会遗留场馆，唯一一个新建的场馆是国家速滑馆，可容纳12000人观赛，将12000用科学记数法表示应为（    ）</w:t>
      </w:r>
    </w:p>
    <w:p w:rsidR="00603E34" w:rsidRPr="00603E34" w:rsidP="00603E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A．12×10</w:t>
      </w:r>
      <w:r>
        <w:rPr>
          <w:b/>
          <w:color w:val="000000"/>
        </w:rPr>
        <w:object>
          <v:shape id="_x0000_i1027" type="#_x0000_t75" alt="eqId6540ac37eeee406f93b54733900deae8" style="width:6.85pt;height:12.85pt" o:oleicon="f" o:ole="" o:preferrelative="t" stroked="f">
            <v:imagedata r:id="rId9" o:title="eqId6540ac37eeee406f93b54733900deae8"/>
          </v:shape>
          <o:OLEObject Type="Embed" ProgID="Equation.DSMT4" ShapeID="_x0000_i1027" DrawAspect="Content" ObjectID="_1649761862" r:id="rId10"/>
        </w:object>
      </w:r>
      <w:r w:rsidRPr="00603E34">
        <w:rPr>
          <w:b/>
          <w:color w:val="000000"/>
        </w:rPr>
        <w:tab/>
        <w:t>B．1.2×10</w:t>
      </w:r>
      <w:r>
        <w:rPr>
          <w:b/>
          <w:color w:val="000000"/>
        </w:rPr>
        <w:object>
          <v:shape id="_x0000_i1028" type="#_x0000_t75" alt="eqId30978eac67694628b4e77c570b42b8c4" style="width:8.15pt;height:14.15pt" o:oleicon="f" o:ole="" o:preferrelative="t" stroked="f">
            <v:imagedata r:id="rId11" o:title="eqId30978eac67694628b4e77c570b42b8c4"/>
          </v:shape>
          <o:OLEObject Type="Embed" ProgID="Equation.DSMT4" ShapeID="_x0000_i1028" DrawAspect="Content" ObjectID="_1649761863" r:id="rId12"/>
        </w:object>
      </w:r>
      <w:r w:rsidRPr="00603E34">
        <w:rPr>
          <w:b/>
          <w:color w:val="000000"/>
        </w:rPr>
        <w:tab/>
        <w:t>C．1.2×10</w:t>
      </w:r>
      <w:r>
        <w:rPr>
          <w:b/>
          <w:color w:val="000000"/>
        </w:rPr>
        <w:object>
          <v:shape id="_x0000_i1029" type="#_x0000_t75" alt="eqId761b02c66c2a4ec291d3101569259907" style="width:6.75pt;height:15pt" o:oleicon="f" o:ole="" o:preferrelative="t" stroked="f">
            <v:imagedata r:id="rId13" o:title="eqId761b02c66c2a4ec291d3101569259907"/>
          </v:shape>
          <o:OLEObject Type="Embed" ProgID="Equation.DSMT4" ShapeID="_x0000_i1029" DrawAspect="Content" ObjectID="_1649761864" r:id="rId14"/>
        </w:object>
      </w:r>
      <w:r w:rsidRPr="00603E34">
        <w:rPr>
          <w:b/>
          <w:color w:val="000000"/>
        </w:rPr>
        <w:tab/>
        <w:t>D．0.12×10</w:t>
      </w:r>
      <w:r>
        <w:rPr>
          <w:b/>
          <w:color w:val="000000"/>
        </w:rPr>
        <w:object>
          <v:shape id="_x0000_i1030" type="#_x0000_t75" alt="eqId761b02c66c2a4ec291d3101569259907" style="width:6.75pt;height:15pt" o:oleicon="f" o:ole="" o:preferrelative="t" stroked="f">
            <v:imagedata r:id="rId13" o:title="eqId761b02c66c2a4ec291d3101569259907"/>
          </v:shape>
          <o:OLEObject Type="Embed" ProgID="Equation.DSMT4" ShapeID="_x0000_i1030" DrawAspect="Content" ObjectID="_1649761865" r:id="rId15"/>
        </w:objec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5．</w:t>
      </w:r>
      <w:r w:rsidRPr="00603E34">
        <w:rPr>
          <w:b/>
          <w:color w:val="000000"/>
        </w:rPr>
        <w:t>若实数m满足</w:t>
      </w:r>
      <w:r>
        <w:rPr>
          <w:b/>
          <w:color w:val="000000"/>
        </w:rPr>
        <w:object>
          <v:shape id="_x0000_i1031" type="#_x0000_t75" alt="eqId2a905d5615164c048cf8968f0a5e256b" style="width:91.77pt;height:34.2pt" o:oleicon="f" o:ole="" o:preferrelative="t" stroked="f">
            <v:imagedata r:id="rId16" o:title="eqId2a905d5615164c048cf8968f0a5e256b"/>
          </v:shape>
          <o:OLEObject Type="Embed" ProgID="Equation.DSMT4" ShapeID="_x0000_i1031" DrawAspect="Content" ObjectID="_1649764527" r:id="rId17"/>
        </w:object>
      </w:r>
      <w:r w:rsidRPr="00603E34">
        <w:rPr>
          <w:b/>
          <w:color w:val="000000"/>
        </w:rPr>
        <w:t>，则下列对m值的估计正确的是（　　）</w:t>
      </w:r>
    </w:p>
    <w:p w:rsidR="00603E34" w:rsidRPr="00603E34" w:rsidP="00603E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A．﹣2＜m＜﹣1</w:t>
        <w:tab/>
        <w:t>B．﹣1＜m＜0</w:t>
        <w:tab/>
        <w:t>C．0＜m＜1</w:t>
        <w:tab/>
        <w:t>D．1＜m＜2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6．</w:t>
      </w:r>
      <w:r w:rsidRPr="00603E34">
        <w:rPr>
          <w:b/>
          <w:color w:val="000000"/>
        </w:rPr>
        <w:t>下列计算正确的是（　　）</w:t>
      </w:r>
    </w:p>
    <w:p w:rsidR="00603E34" w:rsidRPr="00603E34" w:rsidP="00603E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A．（﹣8）﹣8=0</w:t>
        <w:tab/>
        <w:t>B．3+</w:t>
      </w:r>
      <w:r>
        <w:rPr>
          <w:b/>
          <w:color w:val="000000"/>
          <w:position w:val="-6"/>
        </w:rPr>
        <w:pict>
          <v:shape id="_x0000_i1032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C1621&quot;/&gt;&lt;wsp:rsid wsp:val=&quot;00A12C77&quot;/&gt;&lt;wsp:rsid wsp:val=&quot;00C57401&quot;/&gt;&lt;wsp:rsid wsp:val=&quot;00D51783&quot;/&gt;&lt;wsp:rsid wsp:val=&quot;00FA2C2C&quot;/&gt;&lt;wsp:rsid wsp:val=&quot;00FF6DA5&quot;/&gt;&lt;/wsp:rsids&gt;&lt;/w:docPr&gt;&lt;w:body&gt;&lt;w:p wsp:rsidR=&quot;00000000&quot; wsp:rsidRDefault=&quot;009C1621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" o:title="" chromakey="white"/>
          </v:shape>
        </w:pict>
      </w:r>
      <w:r w:rsidRPr="00603E34">
        <w:rPr>
          <w:b/>
          <w:color w:val="000000"/>
        </w:rPr>
        <w:t>=3</w:t>
      </w:r>
      <w:r>
        <w:rPr>
          <w:b/>
          <w:color w:val="000000"/>
          <w:position w:val="-6"/>
        </w:rPr>
        <w:pict>
          <v:shape id="_x0000_i1033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2635A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1783&quot;/&gt;&lt;wsp:rsid wsp:val=&quot;00FA2C2C&quot;/&gt;&lt;wsp:rsid wsp:val=&quot;00FF6DA5&quot;/&gt;&lt;/wsp:rsids&gt;&lt;/w:docPr&gt;&lt;w:body&gt;&lt;w:p wsp:rsidR=&quot;00000000&quot; wsp:rsidRDefault=&quot;0062635A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" o:title="" chromakey="white"/>
          </v:shape>
        </w:pict>
      </w:r>
      <w:r w:rsidRPr="00603E34">
        <w:rPr>
          <w:b/>
          <w:color w:val="000000"/>
        </w:rPr>
        <w:tab/>
        <w:t>C．（﹣3b）</w:t>
      </w:r>
      <w:r w:rsidRPr="00603E34">
        <w:rPr>
          <w:b/>
          <w:color w:val="000000"/>
          <w:vertAlign w:val="superscript"/>
        </w:rPr>
        <w:t>2</w:t>
      </w:r>
      <w:r w:rsidRPr="00603E34">
        <w:rPr>
          <w:b/>
          <w:color w:val="000000"/>
        </w:rPr>
        <w:t>=9b</w:t>
      </w:r>
      <w:r w:rsidRPr="00603E34">
        <w:rPr>
          <w:b/>
          <w:color w:val="000000"/>
          <w:vertAlign w:val="superscript"/>
        </w:rPr>
        <w:t>2</w:t>
      </w:r>
      <w:r w:rsidRPr="00603E34">
        <w:rPr>
          <w:b/>
          <w:color w:val="000000"/>
        </w:rPr>
        <w:tab/>
        <w:t>D．a</w:t>
      </w:r>
      <w:r w:rsidRPr="00603E34">
        <w:rPr>
          <w:b/>
          <w:color w:val="000000"/>
          <w:vertAlign w:val="superscript"/>
        </w:rPr>
        <w:t>6</w:t>
      </w:r>
      <w:r w:rsidRPr="00603E34">
        <w:rPr>
          <w:b/>
          <w:color w:val="000000"/>
        </w:rPr>
        <w:t>÷a</w:t>
      </w:r>
      <w:r w:rsidRPr="00603E34">
        <w:rPr>
          <w:b/>
          <w:color w:val="000000"/>
          <w:vertAlign w:val="superscript"/>
        </w:rPr>
        <w:t>2</w:t>
      </w:r>
      <w:r w:rsidRPr="00603E34">
        <w:rPr>
          <w:b/>
          <w:color w:val="000000"/>
        </w:rPr>
        <w:t>=a</w:t>
      </w:r>
      <w:r w:rsidRPr="00603E34">
        <w:rPr>
          <w:b/>
          <w:color w:val="000000"/>
          <w:vertAlign w:val="superscript"/>
        </w:rPr>
        <w:t>3</w:t>
      </w:r>
    </w:p>
    <w:p w:rsidR="00603E34" w:rsidRPr="00603E34" w:rsidP="00603E34">
      <w:pPr>
        <w:jc w:val="left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7．</w:t>
      </w:r>
      <w:r w:rsidRPr="00603E34">
        <w:rPr>
          <w:rFonts w:hint="eastAsia"/>
          <w:b/>
          <w:color w:val="000000"/>
        </w:rPr>
        <w:t>一、单选题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如图，几何体是由3个大小完全一样的正方体组成的，它的左视图是（    ）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54pt;height:51.75pt;visibility:visible" filled="f" stroked="f">
            <v:imagedata r:id="rId19" o:title="figure"/>
          </v:shape>
        </w:pict>
      </w:r>
    </w:p>
    <w:p w:rsidR="00603E34" w:rsidRPr="00603E34" w:rsidP="00603E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5" type="#_x0000_t75" alt="figure" style="width:42.76pt;height:44.26pt;visibility:visible" filled="f" stroked="f">
            <v:imagedata r:id="rId20" o:title="figure"/>
          </v:shape>
        </w:pict>
      </w:r>
      <w:r w:rsidRPr="00603E34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6" type="#_x0000_t75" alt="figure" style="width:54pt;height:44.26pt;visibility:visible" filled="f" stroked="f">
            <v:imagedata r:id="rId21" o:title="figure"/>
          </v:shape>
        </w:pict>
      </w:r>
      <w:r w:rsidRPr="00603E34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7" type="#_x0000_t75" alt="figure" style="width:52.5pt;height:29.25pt;visibility:visible" filled="f" stroked="f">
            <v:imagedata r:id="rId22" o:title="figure"/>
          </v:shape>
        </w:pict>
      </w:r>
      <w:r w:rsidRPr="00603E34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8" type="#_x0000_t75" alt="figure" style="width:28.5pt;height:45pt;visibility:visible" filled="f" stroked="f">
            <v:imagedata r:id="rId23" o:title="figure"/>
          </v:shape>
        </w:pic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8．</w:t>
      </w:r>
      <w:r w:rsidRPr="00603E34">
        <w:rPr>
          <w:b/>
          <w:color w:val="000000"/>
        </w:rPr>
        <w:t>如图的几何体中，主视图是中心对称图形的是（　　）</w:t>
      </w:r>
    </w:p>
    <w:p w:rsidR="00603E34" w:rsidRPr="00603E34" w:rsidP="00603E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03E34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9" type="#_x0000_t75" alt="figure" style="width:68.25pt;height:54pt;visibility:visible" filled="f" stroked="f">
            <v:imagedata r:id="rId24" o:title="figure"/>
          </v:shape>
        </w:pict>
      </w:r>
      <w:r w:rsidRPr="00603E34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0" type="#_x0000_t75" alt="figure" style="width:48.75pt;height:40.5pt;visibility:visible" filled="f" stroked="f">
            <v:imagedata r:id="rId25" o:title="figure"/>
          </v:shape>
        </w:pict>
      </w:r>
      <w:r w:rsidRPr="00603E34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1" type="#_x0000_t75" alt="figure" style="width:48.75pt;height:48.75pt;visibility:visible" filled="f" stroked="f">
            <v:imagedata r:id="rId26" o:title="figure"/>
          </v:shape>
        </w:pict>
      </w:r>
      <w:r w:rsidRPr="00603E34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2" type="#_x0000_t75" alt="figure" style="width:47.25pt;height:53.25pt;visibility:visible" filled="f" stroked="f">
            <v:imagedata r:id="rId27" o:title="figure"/>
          </v:shape>
        </w:pic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9．</w:t>
      </w:r>
      <w:r w:rsidRPr="00603E34">
        <w:rPr>
          <w:b/>
          <w:color w:val="000000"/>
        </w:rPr>
        <w:t>如图，在射线</w:t>
      </w:r>
      <w:r w:rsidRPr="00603E34">
        <w:rPr>
          <w:b/>
          <w:i/>
          <w:color w:val="000000"/>
        </w:rPr>
        <w:t>OA</w:t>
      </w:r>
      <w:r w:rsidRPr="00603E34">
        <w:rPr>
          <w:b/>
          <w:color w:val="000000"/>
        </w:rPr>
        <w:t>，</w:t>
      </w:r>
      <w:r w:rsidRPr="00603E34">
        <w:rPr>
          <w:b/>
          <w:i/>
          <w:color w:val="000000"/>
        </w:rPr>
        <w:t>OB</w:t>
      </w:r>
      <w:r w:rsidRPr="00603E34">
        <w:rPr>
          <w:b/>
          <w:color w:val="000000"/>
        </w:rPr>
        <w:t>上分别截取</w:t>
      </w:r>
      <w:r w:rsidRPr="00603E34">
        <w:rPr>
          <w:b/>
          <w:i/>
          <w:color w:val="000000"/>
        </w:rPr>
        <w:t>OA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color w:val="000000"/>
        </w:rPr>
        <w:t>=</w:t>
      </w:r>
      <w:r w:rsidRPr="00603E34">
        <w:rPr>
          <w:b/>
          <w:i/>
          <w:color w:val="000000"/>
        </w:rPr>
        <w:t>OB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color w:val="000000"/>
        </w:rPr>
        <w:t>，连接</w:t>
      </w:r>
      <w:r w:rsidRPr="00603E34">
        <w:rPr>
          <w:b/>
          <w:i/>
          <w:color w:val="000000"/>
        </w:rPr>
        <w:t>A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i/>
          <w:color w:val="000000"/>
        </w:rPr>
        <w:t>B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color w:val="000000"/>
        </w:rPr>
        <w:t>，在</w:t>
      </w:r>
      <w:r w:rsidRPr="00603E34">
        <w:rPr>
          <w:b/>
          <w:i/>
          <w:color w:val="000000"/>
        </w:rPr>
        <w:t>B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i/>
          <w:color w:val="000000"/>
        </w:rPr>
        <w:t>A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color w:val="000000"/>
        </w:rPr>
        <w:t>，</w:t>
      </w:r>
      <w:r w:rsidRPr="00603E34">
        <w:rPr>
          <w:b/>
          <w:i/>
          <w:color w:val="000000"/>
        </w:rPr>
        <w:t>B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i/>
          <w:color w:val="000000"/>
        </w:rPr>
        <w:t>B</w:t>
      </w:r>
      <w:r w:rsidRPr="00603E34">
        <w:rPr>
          <w:b/>
          <w:color w:val="000000"/>
        </w:rPr>
        <w:t>上分别截取</w:t>
      </w:r>
      <w:r w:rsidRPr="00603E34">
        <w:rPr>
          <w:b/>
          <w:i/>
          <w:color w:val="000000"/>
        </w:rPr>
        <w:t>B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i/>
          <w:color w:val="000000"/>
        </w:rPr>
        <w:t>A</w:t>
      </w:r>
      <w:r w:rsidRPr="00603E34">
        <w:rPr>
          <w:b/>
          <w:color w:val="000000"/>
          <w:vertAlign w:val="subscript"/>
        </w:rPr>
        <w:t>2</w:t>
      </w:r>
      <w:r w:rsidRPr="00603E34">
        <w:rPr>
          <w:b/>
          <w:color w:val="000000"/>
        </w:rPr>
        <w:t>=</w:t>
      </w:r>
      <w:r w:rsidRPr="00603E34">
        <w:rPr>
          <w:b/>
          <w:i/>
          <w:color w:val="000000"/>
        </w:rPr>
        <w:t>B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i/>
          <w:color w:val="000000"/>
        </w:rPr>
        <w:t>B</w:t>
      </w:r>
      <w:r w:rsidRPr="00603E34">
        <w:rPr>
          <w:b/>
          <w:color w:val="000000"/>
          <w:vertAlign w:val="subscript"/>
        </w:rPr>
        <w:t>2</w:t>
      </w:r>
      <w:r w:rsidRPr="00603E34">
        <w:rPr>
          <w:b/>
          <w:color w:val="000000"/>
        </w:rPr>
        <w:t>，连接</w:t>
      </w:r>
      <w:r w:rsidRPr="00603E34">
        <w:rPr>
          <w:b/>
          <w:i/>
          <w:color w:val="000000"/>
        </w:rPr>
        <w:t>A</w:t>
      </w:r>
      <w:r w:rsidRPr="00603E34">
        <w:rPr>
          <w:b/>
          <w:color w:val="000000"/>
          <w:vertAlign w:val="subscript"/>
        </w:rPr>
        <w:t>2</w:t>
      </w:r>
      <w:r w:rsidRPr="00603E34">
        <w:rPr>
          <w:b/>
          <w:i/>
          <w:color w:val="000000"/>
        </w:rPr>
        <w:t>B</w:t>
      </w:r>
      <w:r w:rsidRPr="00603E34">
        <w:rPr>
          <w:b/>
          <w:color w:val="000000"/>
          <w:vertAlign w:val="subscript"/>
        </w:rPr>
        <w:t>2</w:t>
      </w:r>
      <w:r w:rsidRPr="00603E34">
        <w:rPr>
          <w:b/>
          <w:color w:val="000000"/>
        </w:rPr>
        <w:t>，…按此规律作下去，若∠</w:t>
      </w:r>
      <w:r w:rsidRPr="00603E34">
        <w:rPr>
          <w:b/>
          <w:i/>
          <w:color w:val="000000"/>
        </w:rPr>
        <w:t>A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i/>
          <w:color w:val="000000"/>
        </w:rPr>
        <w:t>B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i/>
          <w:color w:val="000000"/>
        </w:rPr>
        <w:t>O</w:t>
      </w:r>
      <w:r w:rsidRPr="00603E34">
        <w:rPr>
          <w:b/>
          <w:color w:val="000000"/>
        </w:rPr>
        <w:t>=α，则∠</w:t>
      </w:r>
      <w:r w:rsidRPr="00603E34">
        <w:rPr>
          <w:b/>
          <w:i/>
          <w:color w:val="000000"/>
        </w:rPr>
        <w:t>A</w:t>
      </w:r>
      <w:r w:rsidRPr="00603E34">
        <w:rPr>
          <w:b/>
          <w:color w:val="000000"/>
          <w:vertAlign w:val="subscript"/>
        </w:rPr>
        <w:t>10</w:t>
      </w:r>
      <w:r w:rsidRPr="00603E34">
        <w:rPr>
          <w:b/>
          <w:i/>
          <w:color w:val="000000"/>
        </w:rPr>
        <w:t>B</w:t>
      </w:r>
      <w:r w:rsidRPr="00603E34">
        <w:rPr>
          <w:b/>
          <w:color w:val="000000"/>
          <w:vertAlign w:val="subscript"/>
        </w:rPr>
        <w:t>10</w:t>
      </w:r>
      <w:r w:rsidRPr="00603E34">
        <w:rPr>
          <w:b/>
          <w:i/>
          <w:color w:val="000000"/>
        </w:rPr>
        <w:t>O</w:t>
      </w:r>
      <w:r w:rsidRPr="00603E34">
        <w:rPr>
          <w:b/>
          <w:color w:val="000000"/>
        </w:rPr>
        <w:t>=（　　）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180.67pt;height:98.2pt;visibility:visible" filled="f" stroked="f">
            <v:imagedata r:id="rId28" o:title="figure"/>
          </v:shape>
        </w:pict>
      </w:r>
    </w:p>
    <w:p w:rsidR="00603E34" w:rsidRPr="00603E34" w:rsidP="00603E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7ba26b24c788473badc3b3302135bd1c" style="width:20.26pt;height:30.75pt" o:oleicon="f" o:ole="" o:preferrelative="t" stroked="f">
            <v:imagedata r:id="rId29" o:title="eqId7ba26b24c788473badc3b3302135bd1c"/>
          </v:shape>
          <o:OLEObject Type="Embed" ProgID="Equation.DSMT4" ShapeID="_x0000_i1044" DrawAspect="Content" ObjectID="_1649760564" r:id="rId30"/>
        </w:object>
      </w:r>
      <w:r w:rsidRPr="00603E3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10ad9b3ff8e440ab91721493a3b0a81d" style="width:17.26pt;height:30.76pt" o:oleicon="f" o:ole="" o:preferrelative="t" stroked="f">
            <v:imagedata r:id="rId31" o:title="eqId10ad9b3ff8e440ab91721493a3b0a81d"/>
          </v:shape>
          <o:OLEObject Type="Embed" ProgID="Equation.DSMT4" ShapeID="_x0000_i1045" DrawAspect="Content" ObjectID="_1649760565" r:id="rId32"/>
        </w:object>
      </w:r>
      <w:r w:rsidRPr="00603E3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487dcac697f2463888b112ce54e6a1fc" style="width:18pt;height:30.75pt" o:oleicon="f" o:ole="" o:preferrelative="t" stroked="f">
            <v:imagedata r:id="rId33" o:title="eqId487dcac697f2463888b112ce54e6a1fc"/>
          </v:shape>
          <o:OLEObject Type="Embed" ProgID="Equation.DSMT4" ShapeID="_x0000_i1046" DrawAspect="Content" ObjectID="_1649760566" r:id="rId34"/>
        </w:object>
      </w:r>
      <w:r w:rsidRPr="00603E3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05216cf2016a4b31a84cb9238f1d28eb" style="width:15.74pt;height:30.75pt" o:oleicon="f" o:ole="" o:preferrelative="t" stroked="f">
            <v:imagedata r:id="rId35" o:title="eqId05216cf2016a4b31a84cb9238f1d28eb"/>
          </v:shape>
          <o:OLEObject Type="Embed" ProgID="Equation.DSMT4" ShapeID="_x0000_i1047" DrawAspect="Content" ObjectID="_1649760567" r:id="rId36"/>
        </w:objec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10．</w:t>
      </w:r>
      <w:r w:rsidRPr="00603E34">
        <w:rPr>
          <w:b/>
          <w:color w:val="000000"/>
        </w:rPr>
        <w:t>图1～图4是四个基本作图的痕迹，关于四条弧①、②、③、④有四种说法：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363.75pt;height:94.5pt;visibility:visible" filled="f" stroked="f">
            <v:imagedata r:id="rId37" o:title="figure"/>
          </v:shape>
        </w:pict>
      </w:r>
      <w:r w:rsidRPr="00603E34">
        <w:rPr>
          <w:b/>
          <w:color w:val="000000"/>
        </w:rPr>
        <w:t>弧①是以O为圆心，任意长为半径所画的弧；弧②是以P为圆心，任意长为半径所画的弧；弧③是以A为圆心，任意长为半径所画的弧；弧④是以P为圆心，任意长为半径所画的弧；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其中正确说法的个数为（　　）</w:t>
      </w:r>
    </w:p>
    <w:p w:rsidR="00603E34" w:rsidRPr="00603E34" w:rsidP="00603E3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A．4</w:t>
        <w:tab/>
        <w:t>B．3</w:t>
        <w:tab/>
        <w:t>C．2</w:t>
        <w:tab/>
        <w:t>D．1</w:t>
      </w:r>
    </w:p>
    <w:p w:rsidR="00603E34" w:rsidRPr="00603E34" w:rsidP="00603E34">
      <w:pPr>
        <w:jc w:val="left"/>
        <w:rPr>
          <w:rFonts w:ascii="宋体" w:hAnsi="宋体"/>
          <w:b/>
          <w:color w:val="000000"/>
        </w:rPr>
      </w:pPr>
      <w:r w:rsidRPr="00603E34">
        <w:rPr>
          <w:rFonts w:ascii="宋体" w:hAnsi="宋体"/>
          <w:b/>
          <w:color w:val="000000"/>
        </w:rPr>
        <w:t>二、填空题（本大题共6个小题，每小题3分，共18分）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11．</w:t>
      </w:r>
      <w:r w:rsidRPr="00603E34">
        <w:rPr>
          <w:b/>
          <w:color w:val="000000"/>
        </w:rPr>
        <w:t>在如图所示的正方形方格纸中，每个小的四边形都是相同的正方形，A、B、C、D都是格点，AB与CD相交于M，则AM：BM=__．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124.48pt;height:88.46pt;visibility:visible" filled="f" stroked="f">
            <v:imagedata r:id="rId38" o:title="figure"/>
          </v:shape>
        </w:pic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12．</w:t>
      </w:r>
      <w:r w:rsidRPr="00603E34">
        <w:rPr>
          <w:b/>
          <w:color w:val="000000"/>
        </w:rPr>
        <w:t>在直角坐标系平面内，抛物线y=3x</w:t>
      </w:r>
      <w:r w:rsidRPr="00603E34">
        <w:rPr>
          <w:b/>
          <w:color w:val="000000"/>
          <w:vertAlign w:val="superscript"/>
        </w:rPr>
        <w:t>2</w:t>
      </w:r>
      <w:r w:rsidRPr="00603E34">
        <w:rPr>
          <w:b/>
          <w:color w:val="000000"/>
        </w:rPr>
        <w:t>+2x在对称轴的左侧部分是_____的（填“上升”或“下降”）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03E34">
        <w:rPr>
          <w:rFonts w:ascii="宋体" w:hAnsi="宋体"/>
          <w:b/>
          <w:color w:val="000000"/>
        </w:rPr>
        <w:t>13．</w:t>
      </w:r>
      <w:r w:rsidRPr="00603E34">
        <w:rPr>
          <w:b/>
          <w:color w:val="000000"/>
        </w:rPr>
        <w:t>如图，</w:t>
      </w:r>
      <w:r w:rsidRPr="00603E34">
        <w:rPr>
          <w:b/>
          <w:i/>
          <w:color w:val="000000"/>
        </w:rPr>
        <w:t>BD</w:t>
      </w:r>
      <w:r w:rsidRPr="00603E34">
        <w:rPr>
          <w:b/>
          <w:color w:val="000000"/>
        </w:rPr>
        <w:t>是矩形</w:t>
      </w:r>
      <w:r w:rsidRPr="00603E34">
        <w:rPr>
          <w:b/>
          <w:i/>
          <w:color w:val="000000"/>
        </w:rPr>
        <w:t>ABCD</w:t>
      </w:r>
      <w:r w:rsidRPr="00603E34">
        <w:rPr>
          <w:b/>
          <w:color w:val="000000"/>
        </w:rPr>
        <w:t>的一条对角线，点</w:t>
      </w:r>
      <w:r w:rsidRPr="00603E34">
        <w:rPr>
          <w:b/>
          <w:i/>
          <w:color w:val="000000"/>
        </w:rPr>
        <w:t>E</w:t>
      </w:r>
      <w:r w:rsidRPr="00603E34">
        <w:rPr>
          <w:b/>
          <w:color w:val="000000"/>
        </w:rPr>
        <w:t>，</w:t>
      </w:r>
      <w:r w:rsidRPr="00603E34">
        <w:rPr>
          <w:b/>
          <w:i/>
          <w:color w:val="000000"/>
        </w:rPr>
        <w:t>F</w:t>
      </w:r>
      <w:r w:rsidRPr="00603E34">
        <w:rPr>
          <w:b/>
          <w:color w:val="000000"/>
        </w:rPr>
        <w:t>分别是</w:t>
      </w:r>
      <w:r w:rsidRPr="00603E34">
        <w:rPr>
          <w:b/>
          <w:i/>
          <w:color w:val="000000"/>
        </w:rPr>
        <w:t>BD</w:t>
      </w:r>
      <w:r w:rsidRPr="00603E34">
        <w:rPr>
          <w:b/>
          <w:color w:val="000000"/>
        </w:rPr>
        <w:t>，</w:t>
      </w:r>
      <w:r w:rsidRPr="00603E34">
        <w:rPr>
          <w:b/>
          <w:i/>
          <w:color w:val="000000"/>
        </w:rPr>
        <w:t>DC</w:t>
      </w:r>
      <w:r w:rsidRPr="00603E34">
        <w:rPr>
          <w:b/>
          <w:color w:val="000000"/>
        </w:rPr>
        <w:t>的中点．若</w:t>
      </w:r>
      <w:r w:rsidRPr="00603E34">
        <w:rPr>
          <w:b/>
          <w:i/>
          <w:color w:val="000000"/>
        </w:rPr>
        <w:t>AB</w:t>
      </w:r>
      <w:r w:rsidRPr="00603E34">
        <w:rPr>
          <w:b/>
          <w:color w:val="000000"/>
        </w:rPr>
        <w:t>＝4，</w:t>
      </w:r>
      <w:r w:rsidRPr="00603E34">
        <w:rPr>
          <w:b/>
          <w:i/>
          <w:color w:val="000000"/>
        </w:rPr>
        <w:t>BC</w:t>
      </w:r>
      <w:r w:rsidRPr="00603E34">
        <w:rPr>
          <w:b/>
          <w:color w:val="000000"/>
        </w:rPr>
        <w:t>＝3，则</w:t>
      </w:r>
      <w:r w:rsidRPr="00603E34">
        <w:rPr>
          <w:b/>
          <w:i/>
          <w:color w:val="000000"/>
        </w:rPr>
        <w:t>AE</w:t>
      </w:r>
      <w:r w:rsidRPr="00603E34">
        <w:rPr>
          <w:b/>
          <w:color w:val="000000"/>
        </w:rPr>
        <w:t>+</w:t>
      </w:r>
      <w:r w:rsidRPr="00603E34">
        <w:rPr>
          <w:b/>
          <w:i/>
          <w:color w:val="000000"/>
        </w:rPr>
        <w:t>EF</w:t>
      </w:r>
      <w:r w:rsidRPr="00603E34">
        <w:rPr>
          <w:b/>
          <w:color w:val="000000"/>
        </w:rPr>
        <w:t>的长为_____．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23.73pt;height:91.46pt;visibility:visible" filled="f" stroked="f">
            <v:imagedata r:id="rId39" o:title="figure"/>
          </v:shape>
        </w:pic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14．</w:t>
      </w:r>
      <w:r w:rsidRPr="00603E34">
        <w:rPr>
          <w:b/>
          <w:color w:val="000000"/>
        </w:rPr>
        <w:t>甲、乙两个机器人检测零件，甲比乙每小时多检测20个，甲检测300个比乙检测200个所用的时间少</w:t>
      </w:r>
      <w:r>
        <w:rPr>
          <w:b/>
          <w:color w:val="000000"/>
        </w:rPr>
        <w:object>
          <v:shape id="_x0000_i1051" type="#_x0000_t75" alt="eqId00bfe7d46b6e468698965acfef9e799b" style="width:24.95pt;height:13.94pt" o:oleicon="f" o:ole="" o:preferrelative="t" stroked="f">
            <v:imagedata r:id="rId40" o:title="eqId00bfe7d46b6e468698965acfef9e799b"/>
          </v:shape>
          <o:OLEObject Type="Embed" ProgID="Equation.DSMT4" ShapeID="_x0000_i1051" DrawAspect="Content" ObjectID="_1649761923" r:id="rId41"/>
        </w:object>
      </w:r>
      <w:r w:rsidRPr="00603E34">
        <w:rPr>
          <w:b/>
          <w:color w:val="000000"/>
        </w:rPr>
        <w:t>，若设甲每小时检测</w:t>
      </w:r>
      <w:r>
        <w:rPr>
          <w:b/>
          <w:color w:val="000000"/>
        </w:rPr>
        <w:object>
          <v:shape id="_x0000_i1052" type="#_x0000_t75" alt="eqId8e15963708e9415da25069fea5906e24" style="width:9.75pt;height:11.25pt" o:oleicon="f" o:ole="" o:preferrelative="t" stroked="f">
            <v:imagedata r:id="rId42" o:title="eqId8e15963708e9415da25069fea5906e24"/>
          </v:shape>
          <o:OLEObject Type="Embed" ProgID="Equation.DSMT4" ShapeID="_x0000_i1052" DrawAspect="Content" ObjectID="_1649761924" r:id="rId43"/>
        </w:object>
      </w:r>
      <w:r w:rsidRPr="00603E34">
        <w:rPr>
          <w:b/>
          <w:color w:val="000000"/>
        </w:rPr>
        <w:t>个，则根据题意，可列出方程：__________．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15．</w:t>
      </w:r>
      <w:r w:rsidRPr="00603E34">
        <w:rPr>
          <w:b/>
          <w:color w:val="000000"/>
        </w:rPr>
        <w:t>在计算器上，按照下面如图的程序进行操作：如表中的</w:t>
      </w:r>
      <w:r w:rsidRPr="00603E34">
        <w:rPr>
          <w:b/>
          <w:i/>
          <w:color w:val="000000"/>
        </w:rPr>
        <w:t>x</w:t>
      </w:r>
      <w:r w:rsidRPr="00603E34">
        <w:rPr>
          <w:b/>
          <w:color w:val="000000"/>
        </w:rPr>
        <w:t>与</w:t>
      </w:r>
      <w:r w:rsidRPr="00603E34">
        <w:rPr>
          <w:b/>
          <w:i/>
          <w:color w:val="000000"/>
        </w:rPr>
        <w:t>y</w:t>
      </w:r>
      <w:r w:rsidRPr="00603E34">
        <w:rPr>
          <w:b/>
          <w:color w:val="000000"/>
        </w:rPr>
        <w:t>分别是输入的6个数及相应的计算结果：上面操作程序中所按的第三个键和第四个键分别是_____、_____．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293.91pt;height:45pt;visibility:visible" filled="f" stroked="f">
            <v:imagedata r:id="rId44" o:title="figure"/>
          </v:shape>
        </w:pic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2"/>
        <w:gridCol w:w="1702"/>
        <w:gridCol w:w="1702"/>
        <w:gridCol w:w="1653"/>
        <w:gridCol w:w="1459"/>
        <w:gridCol w:w="1507"/>
        <w:gridCol w:w="1264"/>
      </w:tblGrid>
      <w:tr w:rsidTr="00477AD0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3E34" w:rsidRPr="00603E34" w:rsidP="00603E34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603E34">
              <w:rPr>
                <w:b/>
                <w:i/>
                <w:color w:val="000000"/>
              </w:rPr>
              <w:t>x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3E34" w:rsidRPr="00603E34" w:rsidP="00603E3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03E34">
              <w:rPr>
                <w:b/>
                <w:color w:val="000000"/>
              </w:rPr>
              <w:t>﹣3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3E34" w:rsidRPr="00603E34" w:rsidP="00603E3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03E34">
              <w:rPr>
                <w:b/>
                <w:color w:val="000000"/>
              </w:rPr>
              <w:t>﹣2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3E34" w:rsidRPr="00603E34" w:rsidP="00603E3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03E34">
              <w:rPr>
                <w:b/>
                <w:color w:val="000000"/>
              </w:rPr>
              <w:t>﹣1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3E34" w:rsidRPr="00603E34" w:rsidP="00603E3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03E34">
              <w:rPr>
                <w:b/>
                <w:color w:val="000000"/>
              </w:rPr>
              <w:t>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3E34" w:rsidRPr="00603E34" w:rsidP="00603E3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03E34">
              <w:rPr>
                <w:b/>
                <w:color w:val="000000"/>
              </w:rPr>
              <w:t>1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3E34" w:rsidRPr="00603E34" w:rsidP="00603E3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03E34">
              <w:rPr>
                <w:b/>
                <w:color w:val="000000"/>
              </w:rPr>
              <w:t>2</w:t>
            </w:r>
          </w:p>
        </w:tc>
      </w:tr>
      <w:tr w:rsidTr="00477AD0">
        <w:tblPrEx>
          <w:tblW w:w="5000" w:type="pct"/>
          <w:tblLook w:val="04A0"/>
        </w:tblPrEx>
        <w:trPr>
          <w:cantSplit/>
          <w:trHeight w:val="330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3E34" w:rsidRPr="00603E34" w:rsidP="00603E34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603E34">
              <w:rPr>
                <w:b/>
                <w:i/>
                <w:color w:val="000000"/>
              </w:rPr>
              <w:t>y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3E34" w:rsidRPr="00603E34" w:rsidP="00603E3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03E34">
              <w:rPr>
                <w:b/>
                <w:color w:val="000000"/>
              </w:rPr>
              <w:t>﹣5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3E34" w:rsidRPr="00603E34" w:rsidP="00603E3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03E34">
              <w:rPr>
                <w:b/>
                <w:color w:val="000000"/>
              </w:rPr>
              <w:t>﹣3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3E34" w:rsidRPr="00603E34" w:rsidP="00603E3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03E34">
              <w:rPr>
                <w:b/>
                <w:color w:val="000000"/>
              </w:rPr>
              <w:t>﹣1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3E34" w:rsidRPr="00603E34" w:rsidP="00603E3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03E34">
              <w:rPr>
                <w:b/>
                <w:color w:val="000000"/>
              </w:rPr>
              <w:t>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3E34" w:rsidRPr="00603E34" w:rsidP="00603E3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03E34">
              <w:rPr>
                <w:b/>
                <w:color w:val="000000"/>
              </w:rPr>
              <w:t>3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03E34" w:rsidRPr="00603E34" w:rsidP="00603E3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03E34">
              <w:rPr>
                <w:b/>
                <w:color w:val="000000"/>
              </w:rPr>
              <w:t>5</w:t>
            </w:r>
          </w:p>
        </w:tc>
      </w:tr>
    </w:tbl>
    <w:p w:rsidR="00603E34" w:rsidRPr="00603E34" w:rsidP="00603E34">
      <w:pPr>
        <w:jc w:val="left"/>
        <w:rPr>
          <w:b/>
          <w:color w:val="000000"/>
        </w:rPr>
      </w:pP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16．</w:t>
      </w:r>
      <w:r w:rsidRPr="00603E34">
        <w:rPr>
          <w:b/>
          <w:color w:val="000000"/>
        </w:rPr>
        <w:t>若一个三角形两边的垂直平分线的交点在第三边上，则这个三角形是_____三角形．</w:t>
      </w:r>
    </w:p>
    <w:p w:rsidR="00603E34" w:rsidRPr="00603E34" w:rsidP="00603E34">
      <w:pPr>
        <w:jc w:val="left"/>
        <w:rPr>
          <w:rFonts w:ascii="宋体" w:hAnsi="宋体"/>
          <w:b/>
          <w:color w:val="000000"/>
        </w:rPr>
      </w:pPr>
      <w:r w:rsidRPr="00603E34">
        <w:rPr>
          <w:rFonts w:ascii="宋体" w:hAnsi="宋体"/>
          <w:b/>
          <w:color w:val="000000"/>
        </w:rPr>
        <w:t>三、解答题（共8题，共72分）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17．（8分）</w:t>
      </w:r>
      <w:r w:rsidRPr="00603E34">
        <w:rPr>
          <w:b/>
          <w:color w:val="000000"/>
        </w:rPr>
        <w:t>为营造“安全出行”的良好交通氛围,实时监控道路交迸,某市交管部门在路口安装的高清摄像头如图所示,立杆MA与地面AB垂直,斜拉杆CD与AM交于点C,横杆DE∥AB,摄像头EF⊥DE于点E,AC=55米,CD=3米,EF=0.4米,∠CDE=162°．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97.24pt;height:126.81pt;visibility:visible" filled="f" stroked="f">
            <v:imagedata r:id="rId45" o:title="figure"/>
          </v:shape>
        </w:pict>
      </w:r>
      <w:r w:rsidRPr="00603E34">
        <w:rPr>
          <w:b/>
          <w:color w:val="000000"/>
        </w:rPr>
        <w:t>求∠MCD的度数；求摄像头下端点F到地面AB的距离．(精确到百分位)</w:t>
      </w:r>
    </w:p>
    <w:p w:rsidR="00603E34" w:rsidRPr="00603E34" w:rsidP="00603E34">
      <w:pPr>
        <w:spacing w:before="105"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18．（8分）</w:t>
      </w:r>
      <w:r w:rsidRPr="00603E34">
        <w:rPr>
          <w:b/>
          <w:color w:val="000000"/>
        </w:rPr>
        <w:t>在阳光体育活动时间，小亮、小莹、小芳和大刚到学校乒乓球室打乒乓球，当时只有一副空球桌，他们只能选两人打第一场．</w:t>
      </w:r>
    </w:p>
    <w:p w:rsidR="00603E34" w:rsidRPr="00603E34" w:rsidP="00603E34">
      <w:pPr>
        <w:spacing w:before="105"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（1）如果确定小亮打第一场，再从其余三人中随机选取一人打第一场，求恰好选中大刚的概率；</w:t>
      </w:r>
    </w:p>
    <w:p w:rsidR="00603E34" w:rsidRPr="00603E34" w:rsidP="00603E34">
      <w:pPr>
        <w:spacing w:before="105"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03E34">
        <w:rPr>
          <w:b/>
          <w:color w:val="000000"/>
        </w:rPr>
        <w:t>（2）如果确定小亮做裁判，用“手心、手背”的方法决定其余三人哪两人打第一场．游戏规则是：三人同时伸“手心、手背”中的一种手势，如果恰好有两人伸出的手势相同，那么这两人上场，否则重新开始，这三人伸出“手心”或“手背”都是随机的，请用画树状图的方法求小莹和小芳打第一场的概率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19．（8分）</w:t>
      </w:r>
      <w:r w:rsidRPr="00603E34">
        <w:rPr>
          <w:b/>
          <w:color w:val="000000"/>
        </w:rPr>
        <w:t>如图，半圆</w:t>
      </w:r>
      <w:r w:rsidRPr="00603E34">
        <w:rPr>
          <w:b/>
          <w:i/>
          <w:color w:val="000000"/>
        </w:rPr>
        <w:t>D</w:t>
      </w:r>
      <w:r w:rsidRPr="00603E34">
        <w:rPr>
          <w:b/>
          <w:color w:val="000000"/>
        </w:rPr>
        <w:t>的直径</w:t>
      </w:r>
      <w:r w:rsidRPr="00603E34">
        <w:rPr>
          <w:b/>
          <w:i/>
          <w:color w:val="000000"/>
        </w:rPr>
        <w:t>AB</w:t>
      </w:r>
      <w:r w:rsidRPr="00603E34">
        <w:rPr>
          <w:b/>
          <w:color w:val="000000"/>
        </w:rPr>
        <w:t>＝4，线段</w:t>
      </w:r>
      <w:r w:rsidRPr="00603E34">
        <w:rPr>
          <w:b/>
          <w:i/>
          <w:color w:val="000000"/>
        </w:rPr>
        <w:t>OA</w:t>
      </w:r>
      <w:r w:rsidRPr="00603E34">
        <w:rPr>
          <w:b/>
          <w:color w:val="000000"/>
        </w:rPr>
        <w:t>＝7，</w:t>
      </w:r>
      <w:r w:rsidRPr="00603E34">
        <w:rPr>
          <w:b/>
          <w:i/>
          <w:color w:val="000000"/>
        </w:rPr>
        <w:t>O</w:t>
      </w:r>
      <w:r w:rsidRPr="00603E34">
        <w:rPr>
          <w:b/>
          <w:color w:val="000000"/>
        </w:rPr>
        <w:t>为原点，点</w:t>
      </w:r>
      <w:r w:rsidRPr="00603E34">
        <w:rPr>
          <w:b/>
          <w:i/>
          <w:color w:val="000000"/>
        </w:rPr>
        <w:t>B</w:t>
      </w:r>
      <w:r w:rsidRPr="00603E34">
        <w:rPr>
          <w:b/>
          <w:color w:val="000000"/>
        </w:rPr>
        <w:t>在数轴的正半轴上运动，点</w:t>
      </w:r>
      <w:r w:rsidRPr="00603E34">
        <w:rPr>
          <w:b/>
          <w:i/>
          <w:color w:val="000000"/>
        </w:rPr>
        <w:t>B</w:t>
      </w:r>
      <w:r w:rsidRPr="00603E34">
        <w:rPr>
          <w:b/>
          <w:color w:val="000000"/>
        </w:rPr>
        <w:t>在数轴上所表示的数为</w:t>
      </w:r>
      <w:r w:rsidRPr="00603E34">
        <w:rPr>
          <w:b/>
          <w:i/>
          <w:color w:val="000000"/>
        </w:rPr>
        <w:t>m</w:t>
      </w:r>
      <w:r w:rsidRPr="00603E34">
        <w:rPr>
          <w:b/>
          <w:color w:val="000000"/>
        </w:rPr>
        <w:t>．当半圆</w:t>
      </w:r>
      <w:r w:rsidRPr="00603E34">
        <w:rPr>
          <w:b/>
          <w:i/>
          <w:color w:val="000000"/>
        </w:rPr>
        <w:t>D</w:t>
      </w:r>
      <w:r w:rsidRPr="00603E34">
        <w:rPr>
          <w:b/>
          <w:color w:val="000000"/>
        </w:rPr>
        <w:t>与数轴相切时，</w:t>
      </w:r>
      <w:r w:rsidRPr="00603E34">
        <w:rPr>
          <w:b/>
          <w:i/>
          <w:color w:val="000000"/>
        </w:rPr>
        <w:t>m</w:t>
      </w:r>
      <w:r w:rsidRPr="00603E34">
        <w:rPr>
          <w:b/>
          <w:color w:val="000000"/>
        </w:rPr>
        <w:t>＝</w:t>
      </w:r>
      <w:r w:rsidRPr="00603E34">
        <w:rPr>
          <w:b/>
          <w:color w:val="000000"/>
          <w:u w:val="single"/>
        </w:rPr>
        <w:t xml:space="preserve">　   </w:t>
      </w:r>
      <w:r w:rsidRPr="00603E34">
        <w:rPr>
          <w:b/>
          <w:color w:val="000000"/>
        </w:rPr>
        <w:t>．半圆</w:t>
      </w:r>
      <w:r w:rsidRPr="00603E34">
        <w:rPr>
          <w:b/>
          <w:i/>
          <w:color w:val="000000"/>
        </w:rPr>
        <w:t>D</w:t>
      </w:r>
      <w:r w:rsidRPr="00603E34">
        <w:rPr>
          <w:b/>
          <w:color w:val="000000"/>
        </w:rPr>
        <w:t>与数轴有两个公共点，设另一个公共点是</w:t>
      </w:r>
      <w:r w:rsidRPr="00603E34">
        <w:rPr>
          <w:b/>
          <w:i/>
          <w:color w:val="000000"/>
        </w:rPr>
        <w:t>C</w:t>
      </w:r>
      <w:r w:rsidRPr="00603E34">
        <w:rPr>
          <w:b/>
          <w:color w:val="000000"/>
        </w:rPr>
        <w:t>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①直接写出</w:t>
      </w:r>
      <w:r w:rsidRPr="00603E34">
        <w:rPr>
          <w:b/>
          <w:i/>
          <w:color w:val="000000"/>
        </w:rPr>
        <w:t>m</w:t>
      </w:r>
      <w:r w:rsidRPr="00603E34">
        <w:rPr>
          <w:b/>
          <w:color w:val="000000"/>
        </w:rPr>
        <w:t>的取值范围是</w:t>
      </w:r>
      <w:r w:rsidRPr="00603E34">
        <w:rPr>
          <w:b/>
          <w:color w:val="000000"/>
          <w:u w:val="single"/>
        </w:rPr>
        <w:t xml:space="preserve">　   </w:t>
      </w:r>
      <w:r w:rsidRPr="00603E34">
        <w:rPr>
          <w:b/>
          <w:color w:val="000000"/>
        </w:rPr>
        <w:t>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②当</w:t>
      </w:r>
      <w:r w:rsidRPr="00603E34">
        <w:rPr>
          <w:b/>
          <w:i/>
          <w:color w:val="000000"/>
        </w:rPr>
        <w:t>BC</w:t>
      </w:r>
      <w:r w:rsidRPr="00603E34">
        <w:rPr>
          <w:b/>
          <w:color w:val="000000"/>
        </w:rPr>
        <w:t>＝2时，求△</w:t>
      </w:r>
      <w:r w:rsidRPr="00603E34">
        <w:rPr>
          <w:b/>
          <w:i/>
          <w:color w:val="000000"/>
        </w:rPr>
        <w:t>AOB</w:t>
      </w:r>
      <w:r w:rsidRPr="00603E34">
        <w:rPr>
          <w:b/>
          <w:color w:val="000000"/>
        </w:rPr>
        <w:t>与半圆</w:t>
      </w:r>
      <w:r w:rsidRPr="00603E34">
        <w:rPr>
          <w:b/>
          <w:i/>
          <w:color w:val="000000"/>
        </w:rPr>
        <w:t>D</w:t>
      </w:r>
      <w:r w:rsidRPr="00603E34">
        <w:rPr>
          <w:b/>
          <w:color w:val="000000"/>
        </w:rPr>
        <w:t>的公共部分的面积．当△</w:t>
      </w:r>
      <w:r w:rsidRPr="00603E34">
        <w:rPr>
          <w:b/>
          <w:i/>
          <w:color w:val="000000"/>
        </w:rPr>
        <w:t>AOB</w:t>
      </w:r>
      <w:r w:rsidRPr="00603E34">
        <w:rPr>
          <w:b/>
          <w:color w:val="000000"/>
        </w:rPr>
        <w:t>的内心、外心与某一个顶点在同一条直线上时，求tan∠</w:t>
      </w:r>
      <w:r w:rsidRPr="00603E34">
        <w:rPr>
          <w:b/>
          <w:i/>
          <w:color w:val="000000"/>
        </w:rPr>
        <w:t>AOB</w:t>
      </w:r>
      <w:r w:rsidRPr="00603E34">
        <w:rPr>
          <w:b/>
          <w:color w:val="000000"/>
        </w:rPr>
        <w:t>的值．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240.1pt;height:62.99pt;visibility:visible" filled="f" stroked="f">
            <v:imagedata r:id="rId46" o:title="figure"/>
          </v:shape>
        </w:pic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20．（8分）</w:t>
      </w:r>
      <w:r w:rsidRPr="00603E34">
        <w:rPr>
          <w:b/>
          <w:color w:val="000000"/>
        </w:rPr>
        <w:t>如图1，在等边三角形</w:t>
      </w:r>
      <w:r>
        <w:rPr>
          <w:b/>
          <w:color w:val="000000"/>
        </w:rPr>
        <w:object>
          <v:shape id="_x0000_i1056" type="#_x0000_t75" alt="eqId89fbdcb029be4482b52165366491c70f" style="width:27.75pt;height:14.25pt" o:oleicon="f" o:ole="" o:preferrelative="t" stroked="f">
            <v:imagedata r:id="rId47" o:title="eqId89fbdcb029be4482b52165366491c70f"/>
          </v:shape>
          <o:OLEObject Type="Embed" ProgID="Equation.DSMT4" ShapeID="_x0000_i1056" DrawAspect="Content" ObjectID="_1649767566" r:id="rId48"/>
        </w:object>
      </w:r>
      <w:r w:rsidRPr="00603E34">
        <w:rPr>
          <w:b/>
          <w:color w:val="000000"/>
        </w:rPr>
        <w:t>中，</w:t>
      </w:r>
      <w:r>
        <w:rPr>
          <w:b/>
          <w:color w:val="000000"/>
        </w:rPr>
        <w:object>
          <v:shape id="_x0000_i1057" type="#_x0000_t75" alt="eqId34c6b6e427744abfb88dc90b8c7c2111" style="width:21.76pt;height:14.25pt" o:oleicon="f" o:ole="" o:preferrelative="t" stroked="f">
            <v:imagedata r:id="rId49" o:title="eqId34c6b6e427744abfb88dc90b8c7c2111"/>
          </v:shape>
          <o:OLEObject Type="Embed" ProgID="Equation.DSMT4" ShapeID="_x0000_i1057" DrawAspect="Content" ObjectID="_1649767567" r:id="rId50"/>
        </w:object>
      </w:r>
      <w:r w:rsidRPr="00603E34">
        <w:rPr>
          <w:b/>
          <w:color w:val="000000"/>
        </w:rPr>
        <w:t>为中线，点</w:t>
      </w:r>
      <w:r>
        <w:rPr>
          <w:b/>
          <w:color w:val="000000"/>
        </w:rPr>
        <w:object>
          <v:shape id="_x0000_i1058" type="#_x0000_t75" alt="eqId75a143b898e14ccdb032561fba9da811" style="width:12pt;height:15.6pt" o:oleicon="f" o:ole="" o:preferrelative="t" stroked="f">
            <v:imagedata r:id="rId51" o:title="eqId75a143b898e14ccdb032561fba9da811"/>
          </v:shape>
          <o:OLEObject Type="Embed" ProgID="Equation.DSMT4" ShapeID="_x0000_i1058" DrawAspect="Content" ObjectID="_1649767568" r:id="rId52"/>
        </w:object>
      </w:r>
      <w:r w:rsidRPr="00603E34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059" type="#_x0000_t75" alt="eqId34c6b6e427744abfb88dc90b8c7c2111" style="width:21.76pt;height:14.25pt" o:oleicon="f" o:ole="" o:preferrelative="t" stroked="f">
            <v:imagedata r:id="rId49" o:title="eqId34c6b6e427744abfb88dc90b8c7c2111"/>
          </v:shape>
          <o:OLEObject Type="Embed" ProgID="Equation.DSMT4" ShapeID="_x0000_i1059" DrawAspect="Content" ObjectID="_1649767569" r:id="rId53"/>
        </w:object>
      </w:r>
      <w:r w:rsidRPr="00603E34">
        <w:rPr>
          <w:b/>
          <w:color w:val="000000"/>
        </w:rPr>
        <w:t>上运动，将线段</w:t>
      </w:r>
      <w:r>
        <w:rPr>
          <w:b/>
          <w:color w:val="000000"/>
        </w:rPr>
        <w:object>
          <v:shape id="_x0000_i1060" type="#_x0000_t75" alt="eqId637486d2120c4168921ebc51732d8066" style="width:19.25pt;height:15.9pt;mso-position-horizontal-relative:page;mso-position-vertical-relative:page" o:oleicon="f" o:ole="" o:preferrelative="t" stroked="f">
            <v:imagedata r:id="rId54" o:title="eqId637486d2120c4168921ebc51732d8066"/>
          </v:shape>
          <o:OLEObject Type="Embed" ProgID="Equation.DSMT4" ShapeID="_x0000_i1060" DrawAspect="Content" ObjectID="_1649767570" r:id="rId55"/>
        </w:object>
      </w:r>
      <w:r w:rsidRPr="00603E34">
        <w:rPr>
          <w:b/>
          <w:color w:val="000000"/>
        </w:rPr>
        <w:t>绕点</w:t>
      </w:r>
      <w:r>
        <w:rPr>
          <w:b/>
          <w:color w:val="000000"/>
        </w:rPr>
        <w:object>
          <v:shape id="_x0000_i1061" type="#_x0000_t75" alt="eqId75a143b898e14ccdb032561fba9da811" style="width:12pt;height:15.6pt" o:oleicon="f" o:ole="" o:preferrelative="t" stroked="f">
            <v:imagedata r:id="rId51" o:title="eqId75a143b898e14ccdb032561fba9da811"/>
          </v:shape>
          <o:OLEObject Type="Embed" ProgID="Equation.DSMT4" ShapeID="_x0000_i1061" DrawAspect="Content" ObjectID="_1649767571" r:id="rId56"/>
        </w:object>
      </w:r>
      <w:r w:rsidRPr="00603E34">
        <w:rPr>
          <w:b/>
          <w:color w:val="000000"/>
        </w:rPr>
        <w:t>顺时针旋转，使得点</w:t>
      </w:r>
      <w:r>
        <w:rPr>
          <w:b/>
          <w:color w:val="000000"/>
        </w:rPr>
        <w:object>
          <v:shape id="_x0000_i1062" type="#_x0000_t75" alt="eqIdcc614bd3390c4d028df189b234dcc351" style="width:11.9pt;height:13.16pt" o:oleicon="f" o:ole="" o:preferrelative="t" stroked="f">
            <v:imagedata r:id="rId57" o:title="eqIdcc614bd3390c4d028df189b234dcc351"/>
          </v:shape>
          <o:OLEObject Type="Embed" ProgID="Equation.DSMT4" ShapeID="_x0000_i1062" DrawAspect="Content" ObjectID="_1649767572" r:id="rId58"/>
        </w:object>
      </w:r>
      <w:r w:rsidRPr="00603E34">
        <w:rPr>
          <w:b/>
          <w:color w:val="000000"/>
        </w:rPr>
        <w:t>的对应点</w:t>
      </w:r>
      <w:r>
        <w:rPr>
          <w:b/>
          <w:color w:val="000000"/>
        </w:rPr>
        <w:object>
          <v:shape id="_x0000_i1063" type="#_x0000_t75" alt="eqId93cbffaa5ae045d6ac45d1e979991c3a" style="width:12pt;height:13.1pt" o:oleicon="f" o:ole="" o:preferrelative="t" stroked="f">
            <v:imagedata r:id="rId59" o:title="eqId93cbffaa5ae045d6ac45d1e979991c3a"/>
          </v:shape>
          <o:OLEObject Type="Embed" ProgID="Equation.DSMT4" ShapeID="_x0000_i1063" DrawAspect="Content" ObjectID="_1649767573" r:id="rId60"/>
        </w:object>
      </w:r>
      <w:r w:rsidRPr="00603E34">
        <w:rPr>
          <w:b/>
          <w:color w:val="000000"/>
        </w:rPr>
        <w:t>落在射线</w:t>
      </w:r>
      <w:r>
        <w:rPr>
          <w:b/>
          <w:color w:val="000000"/>
        </w:rPr>
        <w:object>
          <v:shape id="_x0000_i1064" type="#_x0000_t75" alt="eqId0627be51821d4be7b3e024a354815d64" style="width:20.2pt;height:14pt" o:oleicon="f" o:ole="" o:preferrelative="t" stroked="f">
            <v:imagedata r:id="rId61" o:title="eqId0627be51821d4be7b3e024a354815d64"/>
          </v:shape>
          <o:OLEObject Type="Embed" ProgID="Equation.DSMT4" ShapeID="_x0000_i1064" DrawAspect="Content" ObjectID="_1649767574" r:id="rId62"/>
        </w:object>
      </w:r>
      <w:r w:rsidRPr="00603E34">
        <w:rPr>
          <w:b/>
          <w:color w:val="000000"/>
        </w:rPr>
        <w:t>上，连接</w:t>
      </w:r>
      <w:r>
        <w:rPr>
          <w:b/>
          <w:color w:val="000000"/>
        </w:rPr>
        <w:object>
          <v:shape id="_x0000_i1065" type="#_x0000_t75" alt="eqIdc0a45f96262441c3a4385409b44c8da9" style="width:21.25pt;height:16.05pt" o:oleicon="f" o:ole="" o:preferrelative="t" stroked="f">
            <v:imagedata r:id="rId63" o:title="eqIdc0a45f96262441c3a4385409b44c8da9"/>
          </v:shape>
          <o:OLEObject Type="Embed" ProgID="Equation.DSMT4" ShapeID="_x0000_i1065" DrawAspect="Content" ObjectID="_1649767575" r:id="rId64"/>
        </w:object>
      </w:r>
      <w:r w:rsidRPr="00603E34">
        <w:rPr>
          <w:b/>
          <w:color w:val="000000"/>
        </w:rPr>
        <w:t>，设</w:t>
      </w:r>
      <w:r>
        <w:rPr>
          <w:b/>
          <w:color w:val="000000"/>
        </w:rPr>
        <w:object>
          <v:shape id="_x0000_i1066" type="#_x0000_t75" alt="eqId01180fbcb38d421c878b8d0fca3d6549" style="width:57.77pt;height:15.74pt" o:oleicon="f" o:ole="" o:preferrelative="t" stroked="f">
            <v:imagedata r:id="rId65" o:title="eqId01180fbcb38d421c878b8d0fca3d6549"/>
          </v:shape>
          <o:OLEObject Type="Embed" ProgID="Equation.DSMT4" ShapeID="_x0000_i1066" DrawAspect="Content" ObjectID="_1649767576" r:id="rId66"/>
        </w:object>
      </w:r>
      <w:r w:rsidRPr="00603E34">
        <w:rPr>
          <w:b/>
          <w:color w:val="000000"/>
        </w:rPr>
        <w:t>（</w:t>
      </w:r>
      <w:r>
        <w:rPr>
          <w:b/>
          <w:color w:val="000000"/>
        </w:rPr>
        <w:object>
          <v:shape id="_x0000_i1067" type="#_x0000_t75" alt="eqId98e7004a8a7c408690811d37f63508af" style="width:62.25pt;height:15.74pt" o:oleicon="f" o:ole="" o:preferrelative="t" stroked="f">
            <v:imagedata r:id="rId67" o:title="eqId98e7004a8a7c408690811d37f63508af"/>
          </v:shape>
          <o:OLEObject Type="Embed" ProgID="Equation.DSMT4" ShapeID="_x0000_i1067" DrawAspect="Content" ObjectID="_1649767577" r:id="rId68"/>
        </w:object>
      </w:r>
      <w:r w:rsidRPr="00603E34">
        <w:rPr>
          <w:b/>
          <w:color w:val="000000"/>
        </w:rPr>
        <w:t>且</w:t>
      </w:r>
      <w:r>
        <w:rPr>
          <w:b/>
          <w:color w:val="000000"/>
        </w:rPr>
        <w:object>
          <v:shape id="_x0000_i1068" type="#_x0000_t75" alt="eqIdb19776b7a4ae4dbaad93ee98d7f63eb1" style="width:39pt;height:15.74pt" o:oleicon="f" o:ole="" o:preferrelative="t" stroked="f">
            <v:imagedata r:id="rId69" o:title="eqIdb19776b7a4ae4dbaad93ee98d7f63eb1"/>
          </v:shape>
          <o:OLEObject Type="Embed" ProgID="Equation.DSMT4" ShapeID="_x0000_i1068" DrawAspect="Content" ObjectID="_1649767578" r:id="rId70"/>
        </w:object>
      </w:r>
      <w:r w:rsidRPr="00603E34">
        <w:rPr>
          <w:b/>
          <w:color w:val="000000"/>
        </w:rPr>
        <w:t>）．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209.35pt;height:108.8pt;visibility:visible" filled="f" stroked="f">
            <v:imagedata r:id="rId71" o:title="figure"/>
          </v:shape>
        </w:pic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070" type="#_x0000_t75" alt="eqId54f80e37e147453a83c4c76e99261845" style="width:60.77pt;height:15.74pt" o:oleicon="f" o:ole="" o:preferrelative="t" stroked="f">
            <v:imagedata r:id="rId72" o:title="eqId54f80e37e147453a83c4c76e99261845"/>
          </v:shape>
          <o:OLEObject Type="Embed" ProgID="Equation.DSMT4" ShapeID="_x0000_i1070" DrawAspect="Content" ObjectID="_1649767579" r:id="rId73"/>
        </w:object>
      </w:r>
      <w:r w:rsidRPr="00603E34">
        <w:rPr>
          <w:b/>
          <w:color w:val="000000"/>
        </w:rPr>
        <w:t>时，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①在图1中依题意画出图形，并求</w:t>
      </w:r>
      <w:r>
        <w:rPr>
          <w:b/>
          <w:color w:val="000000"/>
        </w:rPr>
        <w:object>
          <v:shape id="_x0000_i1071" type="#_x0000_t75" alt="eqId28b70619569746879e669ae575ec21aa" style="width:36.74pt;height:15.74pt" o:oleicon="f" o:ole="" o:preferrelative="t" stroked="f">
            <v:imagedata r:id="rId74" o:title="eqId28b70619569746879e669ae575ec21aa"/>
          </v:shape>
          <o:OLEObject Type="Embed" ProgID="Equation.DSMT4" ShapeID="_x0000_i1071" DrawAspect="Content" ObjectID="_1649767580" r:id="rId75"/>
        </w:object>
      </w:r>
      <w:r w:rsidRPr="00603E34">
        <w:rPr>
          <w:b/>
          <w:color w:val="000000"/>
        </w:rPr>
        <w:t>（用含</w:t>
      </w:r>
      <w:r>
        <w:rPr>
          <w:b/>
          <w:color w:val="000000"/>
        </w:rPr>
        <w:object>
          <v:shape id="_x0000_i1072" type="#_x0000_t75" alt="eqIdc13953f2514e4c8f9c8aaaf5241c33ac" style="width:12pt;height:10.9pt" o:oleicon="f" o:ole="" o:preferrelative="t" stroked="f">
            <v:imagedata r:id="rId76" o:title="eqIdc13953f2514e4c8f9c8aaaf5241c33ac"/>
          </v:shape>
          <o:OLEObject Type="Embed" ProgID="Equation.DSMT4" ShapeID="_x0000_i1072" DrawAspect="Content" ObjectID="_1649767581" r:id="rId77"/>
        </w:object>
      </w:r>
      <w:r w:rsidRPr="00603E34">
        <w:rPr>
          <w:b/>
          <w:color w:val="000000"/>
        </w:rPr>
        <w:t>的式子表示）；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②探究线段</w:t>
      </w:r>
      <w:r>
        <w:rPr>
          <w:b/>
          <w:color w:val="000000"/>
        </w:rPr>
        <w:object>
          <v:shape id="_x0000_i1073" type="#_x0000_t75" alt="eqId5bc8e1134afb4130a2c2d1a5b3e30dd6" style="width:18.75pt;height:14.25pt" o:oleicon="f" o:ole="" o:preferrelative="t" stroked="f">
            <v:imagedata r:id="rId78" o:title="eqId5bc8e1134afb4130a2c2d1a5b3e30dd6"/>
          </v:shape>
          <o:OLEObject Type="Embed" ProgID="Equation.DSMT4" ShapeID="_x0000_i1073" DrawAspect="Content" ObjectID="_1649767582" r:id="rId79"/>
        </w:object>
      </w:r>
      <w:r w:rsidRPr="00603E34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cf2da96900c948a1b3ce7cbfd420c080" style="width:21.24pt;height:14.2pt" o:oleicon="f" o:ole="" o:preferrelative="t" stroked="f">
            <v:imagedata r:id="rId80" o:title="eqIdcf2da96900c948a1b3ce7cbfd420c080"/>
          </v:shape>
          <o:OLEObject Type="Embed" ProgID="Equation.DSMT4" ShapeID="_x0000_i1074" DrawAspect="Content" ObjectID="_1649767583" r:id="rId81"/>
        </w:object>
      </w:r>
      <w:r w:rsidRPr="00603E34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ac8c1b8c4014477991ea15f7e7acca35" style="width:20.06pt;height:15.65pt" o:oleicon="f" o:ole="" o:preferrelative="t" stroked="f">
            <v:imagedata r:id="rId82" o:title="eqIdac8c1b8c4014477991ea15f7e7acca35"/>
          </v:shape>
          <o:OLEObject Type="Embed" ProgID="Equation.DSMT4" ShapeID="_x0000_i1075" DrawAspect="Content" ObjectID="_1649767584" r:id="rId83"/>
        </w:object>
      </w:r>
      <w:r w:rsidRPr="00603E34">
        <w:rPr>
          <w:b/>
          <w:color w:val="000000"/>
        </w:rPr>
        <w:t>之间的数量关系，并加以证明；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076" type="#_x0000_t75" alt="eqId0de8a447461545e48ca94508bbd76e85" style="width:66.73pt;height:15.74pt" o:oleicon="f" o:ole="" o:preferrelative="t" stroked="f">
            <v:imagedata r:id="rId84" o:title="eqId0de8a447461545e48ca94508bbd76e85"/>
          </v:shape>
          <o:OLEObject Type="Embed" ProgID="Equation.DSMT4" ShapeID="_x0000_i1076" DrawAspect="Content" ObjectID="_1649767585" r:id="rId85"/>
        </w:object>
      </w:r>
      <w:r w:rsidRPr="00603E34">
        <w:rPr>
          <w:b/>
          <w:color w:val="000000"/>
        </w:rPr>
        <w:t>时，直接写出线段</w:t>
      </w:r>
      <w:r>
        <w:rPr>
          <w:b/>
          <w:color w:val="000000"/>
        </w:rPr>
        <w:object>
          <v:shape id="_x0000_i1077" type="#_x0000_t75" alt="eqId5bc8e1134afb4130a2c2d1a5b3e30dd6" style="width:18.75pt;height:14.25pt" o:oleicon="f" o:ole="" o:preferrelative="t" stroked="f">
            <v:imagedata r:id="rId78" o:title="eqId5bc8e1134afb4130a2c2d1a5b3e30dd6"/>
          </v:shape>
          <o:OLEObject Type="Embed" ProgID="Equation.DSMT4" ShapeID="_x0000_i1077" DrawAspect="Content" ObjectID="_1649767586" r:id="rId86"/>
        </w:object>
      </w:r>
      <w:r w:rsidRPr="00603E34">
        <w:rPr>
          <w:b/>
          <w:color w:val="000000"/>
        </w:rPr>
        <w:t>，</w:t>
      </w:r>
      <w:r>
        <w:rPr>
          <w:b/>
          <w:color w:val="000000"/>
        </w:rPr>
        <w:object>
          <v:shape id="_x0000_i1078" type="#_x0000_t75" alt="eqIdcf2da96900c948a1b3ce7cbfd420c080" style="width:21.24pt;height:14.2pt" o:oleicon="f" o:ole="" o:preferrelative="t" stroked="f">
            <v:imagedata r:id="rId80" o:title="eqIdcf2da96900c948a1b3ce7cbfd420c080"/>
          </v:shape>
          <o:OLEObject Type="Embed" ProgID="Equation.DSMT4" ShapeID="_x0000_i1078" DrawAspect="Content" ObjectID="_1649767587" r:id="rId87"/>
        </w:object>
      </w:r>
      <w:r w:rsidRPr="00603E34">
        <w:rPr>
          <w:b/>
          <w:color w:val="000000"/>
        </w:rPr>
        <w:t>，</w:t>
      </w:r>
      <w:r>
        <w:rPr>
          <w:b/>
          <w:color w:val="000000"/>
        </w:rPr>
        <w:object>
          <v:shape id="_x0000_i1079" type="#_x0000_t75" alt="eqIdac8c1b8c4014477991ea15f7e7acca35" style="width:20.06pt;height:15.65pt" o:oleicon="f" o:ole="" o:preferrelative="t" stroked="f">
            <v:imagedata r:id="rId82" o:title="eqIdac8c1b8c4014477991ea15f7e7acca35"/>
          </v:shape>
          <o:OLEObject Type="Embed" ProgID="Equation.DSMT4" ShapeID="_x0000_i1079" DrawAspect="Content" ObjectID="_1649767588" r:id="rId88"/>
        </w:object>
      </w:r>
      <w:r w:rsidRPr="00603E34">
        <w:rPr>
          <w:b/>
          <w:color w:val="000000"/>
        </w:rPr>
        <w:t>之间的数量关系．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21．（8分）</w:t>
      </w:r>
      <w:r w:rsidRPr="00603E34">
        <w:rPr>
          <w:b/>
          <w:color w:val="000000"/>
        </w:rPr>
        <w:t>如图，某人在山坡坡脚C处测得一座建筑物顶点A的仰角为63.4°，沿山坡向上走到P处再测得该建筑物顶点A的仰角为53°．已知BC＝90米，且B、C、D在同一条直线上，山坡坡度i＝5：1．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(1)求此人所在位置点P的铅直高度．(结果精确到0.1米)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03E34">
        <w:rPr>
          <w:b/>
          <w:color w:val="000000"/>
        </w:rPr>
        <w:t>(2)求此人从所在位置点P走到建筑物底部B点的路程(结果精确到0.1米)(测倾器的高度忽略不计，参考数据：tan53°≈</w:t>
      </w:r>
      <w:r>
        <w:rPr>
          <w:b/>
          <w:color w:val="000000"/>
        </w:rPr>
        <w:object>
          <v:shape id="_x0000_i1080" type="#_x0000_t75" alt="eqIde72c898310bf4fb1a72beeaf8a335d66" style="width:12pt;height:30.66pt" o:oleicon="f" o:ole="" o:preferrelative="t" stroked="f">
            <v:imagedata r:id="rId89" o:title="eqIde72c898310bf4fb1a72beeaf8a335d66"/>
          </v:shape>
          <o:OLEObject Type="Embed" ProgID="Equation.DSMT4" ShapeID="_x0000_i1080" DrawAspect="Content" ObjectID="_1649765660" r:id="rId90"/>
        </w:object>
      </w:r>
      <w:r w:rsidRPr="00603E34">
        <w:rPr>
          <w:b/>
          <w:color w:val="000000"/>
        </w:rPr>
        <w:t>，tan63.4°≈2)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211.44pt;height:141.71pt;visibility:visible" filled="f" stroked="f">
            <v:imagedata r:id="rId91" o:title="figure"/>
          </v:shape>
        </w:pic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22．（10分）</w:t>
      </w:r>
      <w:r w:rsidRPr="00603E34">
        <w:rPr>
          <w:b/>
          <w:color w:val="000000"/>
        </w:rPr>
        <w:t>我国南水北调中线工程的起点是丹江口水库,按照工程计划,需对原水库大坝进行混凝土培厚加高,使坝高由原来的162米增加到176.6米，以抬高蓄水位,如图是某一段坝体加高工程的截面示意图,其中原坝体的高为BE，背水坡坡角∠BAE=68°，新坝体的高为DE,背水坡坡角∠DCE=60°.求工程完工后背水坡底端水平方向增加的宽度AC．(结果精确到0.1米,参考数据:sin 68°≈0.93，cos 68°≈0.37，tan 68°≈2.5，</w:t>
      </w:r>
      <w:r>
        <w:rPr>
          <w:b/>
          <w:color w:val="000000"/>
        </w:rPr>
        <w:object>
          <v:shape id="_x0000_i1082" type="#_x0000_t75" alt="eqIdd77492470d9e421dad2d25a5d4aba4b3" style="width:18pt;height:18pt" o:oleicon="f" o:ole="" o:preferrelative="t" stroked="f">
            <v:imagedata r:id="rId7" o:title="eqIdd77492470d9e421dad2d25a5d4aba4b3"/>
          </v:shape>
          <o:OLEObject Type="Embed" ProgID="Equation.DSMT4" ShapeID="_x0000_i1082" DrawAspect="Content" ObjectID="_1649768177" r:id="rId92"/>
        </w:object>
      </w:r>
      <w:r w:rsidRPr="00603E34">
        <w:rPr>
          <w:b/>
          <w:color w:val="000000"/>
        </w:rPr>
        <w:t>≈1.73)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102.8pt;height:86.96pt;visibility:visible" filled="f" stroked="f">
            <v:imagedata r:id="rId93" o:title="figure"/>
          </v:shape>
        </w:pic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23．（12分）</w:t>
      </w:r>
      <w:r w:rsidRPr="00603E34">
        <w:rPr>
          <w:b/>
          <w:color w:val="000000"/>
        </w:rPr>
        <w:t>如图，在楼房AB和塔CD之间有一棵树EF，从楼顶A处经过树顶E点恰好看到塔的底部D点，且俯角α为45°，从楼底B点1米的P点处经过树顶E点恰好看到塔的顶部C点，且仰角β为30°.已知树高EF=6米，求塔CD的高度（结果保留根号）.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4" type="#_x0000_t75" alt="figure" style="width:205.54pt;height:146.97pt;visibility:visible" filled="f" stroked="f">
            <v:imagedata r:id="rId94" o:title="figure"/>
          </v:shape>
        </w:pic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24．</w:t>
      </w:r>
      <w:r w:rsidRPr="00603E34">
        <w:rPr>
          <w:b/>
          <w:color w:val="000000"/>
        </w:rPr>
        <w:t>某学校2017年在某商场购买甲、乙两种不同足球，购买甲种足球共花费2000元，购买乙种足球共花费1400元，购买甲种足球数量是购买乙种足球数量的2倍．且购买一个乙种足球比购买一个甲种足球多花20元；求购买一个甲种足球、一个乙种足球各需多少元；2018年这所学校决定再次购买甲、乙两种足球共50个．恰逢该商场对两种足球的售价进行调整，甲种足球售价比第一次购买时提高了10%，乙种足球售价比第一次购买时降低了10%．如果此次购买甲、乙两种足球的总费用不超过2910元，那么这所学校最多可购买多少个乙种足球？</w:t>
      </w:r>
    </w:p>
    <w:p w:rsidR="00603E34" w:rsidRPr="00603E34" w:rsidP="00603E34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603E34" w:rsidRPr="00603E34" w:rsidP="00603E3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03E34" w:rsidRPr="00603E34" w:rsidP="00603E34">
      <w:pPr>
        <w:jc w:val="center"/>
        <w:rPr>
          <w:rFonts w:ascii="宋体" w:hAnsi="宋体"/>
          <w:b/>
          <w:color w:val="000000"/>
        </w:rPr>
      </w:pPr>
    </w:p>
    <w:p w:rsidR="00603E34" w:rsidRPr="00603E34" w:rsidP="00603E34">
      <w:pPr>
        <w:jc w:val="left"/>
        <w:rPr>
          <w:rFonts w:ascii="宋体" w:hAnsi="宋体"/>
          <w:b/>
          <w:color w:val="000000"/>
        </w:rPr>
      </w:pPr>
      <w:r w:rsidRPr="00603E34">
        <w:rPr>
          <w:rFonts w:ascii="宋体" w:hAnsi="宋体"/>
          <w:b/>
          <w:color w:val="000000"/>
        </w:rPr>
        <w:t>一、选择题（共10小题，每小题3分，共30分）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1、</w:t>
      </w:r>
      <w:r w:rsidRPr="00603E34">
        <w:rPr>
          <w:b/>
          <w:color w:val="000000"/>
        </w:rPr>
        <w:t>C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【解析】</w:t>
        <w:cr/>
        <w:t>如果一组数据有奇数个，那么把这组数据从小到大排列后，排在中间位置的数是这组数据的中位数；如果一组数据有偶数个，那么把这组数据从小到大排列后，排在中间位置的两个数的平均数是这组数据的中位数. 一组数据中出现次数最多的数据叫做众数．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【详解】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解：∵7出现了2次，出现的次数最多，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∴众数是7；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∵从小到大排列后是：1，2，3，6，7，7，9，排在中间的数是6，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∴中位数是6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故选C．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【点睛】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本题考查了中位数和众数的求法，解答本题的关键是熟练掌握中位数和众数的定义．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2、</w:t>
      </w:r>
      <w:r w:rsidRPr="00603E34">
        <w:rPr>
          <w:b/>
          <w:color w:val="000000"/>
        </w:rPr>
        <w:t>B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【解析】</w:t>
        <w:cr/>
        <w:t>根据无理数的概念可判断出无理数的个数．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【详解】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解：无理数有：</w:t>
      </w:r>
      <w:r>
        <w:rPr>
          <w:b/>
          <w:color w:val="000000"/>
        </w:rPr>
        <w:object>
          <v:shape id="_x0000_i1085" type="#_x0000_t75" alt="eqIdd77492470d9e421dad2d25a5d4aba4b3" style="width:18pt;height:18pt" o:oleicon="f" o:ole="" o:preferrelative="t" stroked="f">
            <v:imagedata r:id="rId7" o:title="eqIdd77492470d9e421dad2d25a5d4aba4b3"/>
          </v:shape>
          <o:OLEObject Type="Embed" ProgID="Equation.DSMT4" ShapeID="_x0000_i1085" DrawAspect="Content" ObjectID="_1649765518" r:id="rId95"/>
        </w:object>
      </w:r>
      <w:r w:rsidRPr="00603E34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8ae601a1980c4e1d9d8787048923c6f4" style="width:9.75pt;height:11.25pt" o:oleicon="f" o:ole="" o:preferrelative="t" stroked="f">
            <v:imagedata r:id="rId96" o:title="eqId8ae601a1980c4e1d9d8787048923c6f4"/>
          </v:shape>
          <o:OLEObject Type="Embed" ProgID="Equation.DSMT4" ShapeID="_x0000_i1086" DrawAspect="Content" ObjectID="_1649765519" r:id="rId97"/>
        </w:object>
      </w:r>
      <w:r w:rsidRPr="00603E34">
        <w:rPr>
          <w:b/>
          <w:color w:val="000000"/>
        </w:rPr>
        <w:t>.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故选B.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【点睛】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本题主要考查了无理数的定义，注意带根号的要开不尽方才是无理数，无限不循环小数为无理数．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3、</w:t>
      </w:r>
      <w:r w:rsidRPr="00603E34">
        <w:rPr>
          <w:b/>
          <w:color w:val="000000"/>
        </w:rPr>
        <w:t>A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【解析】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分析：根据有理数的除法法则计算可得．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03E34">
        <w:rPr>
          <w:b/>
          <w:color w:val="000000"/>
        </w:rPr>
        <w:t>详解：31÷（﹣1）=﹣（31÷1）=﹣1．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 xml:space="preserve">     故选A．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点睛：本题主要考查了有理数的除法，解题的关键是掌握有理数的除法法则：两数相除，同号得正，异号得负，并把绝对值相除．2除以任何一个不等于2的数，都得2．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4、</w:t>
      </w:r>
      <w:r w:rsidRPr="00603E34">
        <w:rPr>
          <w:b/>
          <w:color w:val="000000"/>
        </w:rPr>
        <w:t>B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【解析】</w:t>
        <w:cr/>
        <w:t>科学记数法的表示形式为</w:t>
      </w:r>
      <w:r w:rsidRPr="00603E34">
        <w:rPr>
          <w:b/>
          <w:i/>
          <w:color w:val="000000"/>
        </w:rPr>
        <w:t>a</w:t>
      </w:r>
      <w:r w:rsidRPr="00603E34">
        <w:rPr>
          <w:b/>
          <w:color w:val="000000"/>
        </w:rPr>
        <w:t>×1</w:t>
      </w:r>
      <w:r w:rsidRPr="00603E34">
        <w:rPr>
          <w:b/>
          <w:color w:val="000000"/>
        </w:rPr>
        <w:t>0</w:t>
      </w:r>
      <w:r w:rsidRPr="00603E34">
        <w:rPr>
          <w:b/>
          <w:i/>
          <w:color w:val="000000"/>
          <w:vertAlign w:val="superscript"/>
        </w:rPr>
        <w:t>n</w:t>
      </w:r>
      <w:r w:rsidRPr="00603E34">
        <w:rPr>
          <w:b/>
          <w:color w:val="000000"/>
        </w:rPr>
        <w:t>的形式，其中1≤|</w:t>
      </w:r>
      <w:r w:rsidRPr="00603E34">
        <w:rPr>
          <w:b/>
          <w:i/>
          <w:color w:val="000000"/>
        </w:rPr>
        <w:t>a</w:t>
      </w:r>
      <w:r w:rsidRPr="00603E34">
        <w:rPr>
          <w:b/>
          <w:color w:val="000000"/>
        </w:rPr>
        <w:t>|＜10，</w:t>
      </w:r>
      <w:r w:rsidRPr="00603E34">
        <w:rPr>
          <w:b/>
          <w:i/>
          <w:color w:val="000000"/>
        </w:rPr>
        <w:t>n</w:t>
      </w:r>
      <w:r w:rsidRPr="00603E34">
        <w:rPr>
          <w:b/>
          <w:color w:val="000000"/>
        </w:rPr>
        <w:t>为整数.确定</w:t>
      </w:r>
      <w:r w:rsidRPr="00603E34">
        <w:rPr>
          <w:b/>
          <w:i/>
          <w:color w:val="000000"/>
        </w:rPr>
        <w:t>n</w:t>
      </w:r>
      <w:r w:rsidRPr="00603E34">
        <w:rPr>
          <w:b/>
          <w:color w:val="000000"/>
        </w:rPr>
        <w:t>的值时，要看把原数变成</w:t>
      </w:r>
      <w:r w:rsidRPr="00603E34">
        <w:rPr>
          <w:b/>
          <w:i/>
          <w:color w:val="000000"/>
        </w:rPr>
        <w:t>a</w:t>
      </w:r>
      <w:r w:rsidRPr="00603E34">
        <w:rPr>
          <w:b/>
          <w:color w:val="000000"/>
        </w:rPr>
        <w:t>时，小数点移动了多少位，</w:t>
      </w:r>
      <w:r w:rsidRPr="00603E34">
        <w:rPr>
          <w:b/>
          <w:i/>
          <w:color w:val="000000"/>
        </w:rPr>
        <w:t>n</w:t>
      </w:r>
      <w:r w:rsidRPr="00603E34">
        <w:rPr>
          <w:b/>
          <w:color w:val="000000"/>
        </w:rPr>
        <w:t>的绝对值与小数点移动的位数相同.当原数绝对值＞1时，</w:t>
      </w:r>
      <w:r w:rsidRPr="00603E34">
        <w:rPr>
          <w:b/>
          <w:i/>
          <w:color w:val="000000"/>
        </w:rPr>
        <w:t>n</w:t>
      </w:r>
      <w:r w:rsidRPr="00603E34">
        <w:rPr>
          <w:b/>
          <w:color w:val="000000"/>
        </w:rPr>
        <w:t>是正数；当原数的绝对值＜1时，</w:t>
      </w:r>
      <w:r w:rsidRPr="00603E34">
        <w:rPr>
          <w:b/>
          <w:i/>
          <w:color w:val="000000"/>
        </w:rPr>
        <w:t>n</w:t>
      </w:r>
      <w:r w:rsidRPr="00603E34">
        <w:rPr>
          <w:b/>
          <w:color w:val="000000"/>
        </w:rPr>
        <w:t>是负数.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【详解】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数据12000用科学记数法表示为1.2×10</w:t>
      </w:r>
      <w:r w:rsidRPr="00603E34">
        <w:rPr>
          <w:b/>
          <w:color w:val="000000"/>
          <w:vertAlign w:val="superscript"/>
        </w:rPr>
        <w:t>4</w:t>
      </w:r>
      <w:r w:rsidRPr="00603E34">
        <w:rPr>
          <w:b/>
          <w:color w:val="000000"/>
        </w:rPr>
        <w:t>，故选：</w:t>
      </w:r>
      <w:r w:rsidRPr="00603E34">
        <w:rPr>
          <w:b/>
          <w:i/>
          <w:color w:val="000000"/>
        </w:rPr>
        <w:t>B</w:t>
      </w:r>
      <w:r w:rsidRPr="00603E34">
        <w:rPr>
          <w:b/>
          <w:color w:val="000000"/>
        </w:rPr>
        <w:t>.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【点睛】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此题考查科学记数法的表示方法.科学记数法的表示形式为</w:t>
      </w:r>
      <w:r w:rsidRPr="00603E34">
        <w:rPr>
          <w:b/>
          <w:i/>
          <w:color w:val="000000"/>
        </w:rPr>
        <w:t>a</w:t>
      </w:r>
      <w:r w:rsidRPr="00603E34">
        <w:rPr>
          <w:b/>
          <w:color w:val="000000"/>
        </w:rPr>
        <w:t>×10</w:t>
      </w:r>
      <w:r w:rsidRPr="00603E34">
        <w:rPr>
          <w:b/>
          <w:i/>
          <w:color w:val="000000"/>
          <w:vertAlign w:val="superscript"/>
        </w:rPr>
        <w:t>n</w:t>
      </w:r>
      <w:r w:rsidRPr="00603E34">
        <w:rPr>
          <w:b/>
          <w:color w:val="000000"/>
        </w:rPr>
        <w:t>的形式，其中1≤|</w:t>
      </w:r>
      <w:r w:rsidRPr="00603E34">
        <w:rPr>
          <w:b/>
          <w:i/>
          <w:color w:val="000000"/>
        </w:rPr>
        <w:t>a</w:t>
      </w:r>
      <w:r w:rsidRPr="00603E34">
        <w:rPr>
          <w:b/>
          <w:color w:val="000000"/>
        </w:rPr>
        <w:t>|＜10，</w:t>
      </w:r>
      <w:r w:rsidRPr="00603E34">
        <w:rPr>
          <w:b/>
          <w:i/>
          <w:color w:val="000000"/>
        </w:rPr>
        <w:t>n</w:t>
      </w:r>
      <w:r w:rsidRPr="00603E34">
        <w:rPr>
          <w:b/>
          <w:color w:val="000000"/>
        </w:rPr>
        <w:t>为整数，表示时关键要正确确定</w:t>
      </w:r>
      <w:r w:rsidRPr="00603E34">
        <w:rPr>
          <w:b/>
          <w:i/>
          <w:color w:val="000000"/>
        </w:rPr>
        <w:t>a</w:t>
      </w:r>
      <w:r w:rsidRPr="00603E34">
        <w:rPr>
          <w:b/>
          <w:color w:val="000000"/>
        </w:rPr>
        <w:t>的值以及</w:t>
      </w:r>
      <w:r w:rsidRPr="00603E34">
        <w:rPr>
          <w:b/>
          <w:i/>
          <w:color w:val="000000"/>
        </w:rPr>
        <w:t>n</w:t>
      </w:r>
      <w:r w:rsidRPr="00603E34">
        <w:rPr>
          <w:b/>
          <w:color w:val="000000"/>
        </w:rPr>
        <w:t>的值.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5、</w:t>
      </w:r>
      <w:r w:rsidRPr="00603E34">
        <w:rPr>
          <w:b/>
          <w:color w:val="000000"/>
        </w:rPr>
        <w:t>A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【解析】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试题解析：∵</w:t>
      </w:r>
      <w:r>
        <w:rPr>
          <w:b/>
          <w:color w:val="000000"/>
        </w:rPr>
        <w:object>
          <v:shape id="_x0000_i1087" type="#_x0000_t75" alt="eqIda3723a2cce1c4a67aead229e3c0d18aa" style="width:86.21pt;height:30.75pt" o:oleicon="f" o:ole="" o:preferrelative="t" stroked="f">
            <v:imagedata r:id="rId98" o:title="eqIda3723a2cce1c4a67aead229e3c0d18aa"/>
          </v:shape>
          <o:OLEObject Type="Embed" ProgID="Equation.DSMT4" ShapeID="_x0000_i1087" DrawAspect="Content" ObjectID="_1649764528" r:id="rId99"/>
        </w:object>
      </w:r>
      <w:r w:rsidRPr="00603E34">
        <w:rPr>
          <w:b/>
          <w:color w:val="000000"/>
        </w:rPr>
        <w:t>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∴m</w:t>
      </w:r>
      <w:r w:rsidRPr="00603E34">
        <w:rPr>
          <w:b/>
          <w:color w:val="000000"/>
          <w:vertAlign w:val="superscript"/>
        </w:rPr>
        <w:t>2</w:t>
      </w:r>
      <w:r w:rsidRPr="00603E34">
        <w:rPr>
          <w:b/>
          <w:color w:val="000000"/>
        </w:rPr>
        <w:t>+</w:t>
      </w:r>
      <w:r w:rsidRPr="00603E34">
        <w:rPr>
          <w:b/>
          <w:color w:val="000000"/>
        </w:rPr>
        <w:t>2+</w:t>
      </w:r>
      <w:r>
        <w:rPr>
          <w:b/>
          <w:color w:val="000000"/>
        </w:rPr>
        <w:object>
          <v:shape id="_x0000_i1088" type="#_x0000_t75" alt="eqId1e84e7735a3f4ebd8263f3db60c6e5b0" style="width:14.25pt;height:29.26pt" o:oleicon="f" o:ole="" o:preferrelative="t" stroked="f">
            <v:imagedata r:id="rId100" o:title="eqId1e84e7735a3f4ebd8263f3db60c6e5b0"/>
          </v:shape>
          <o:OLEObject Type="Embed" ProgID="Equation.DSMT4" ShapeID="_x0000_i1088" DrawAspect="Content" ObjectID="_1649764529" r:id="rId101"/>
        </w:object>
      </w:r>
      <w:r w:rsidRPr="00603E34">
        <w:rPr>
          <w:b/>
          <w:color w:val="000000"/>
        </w:rPr>
        <w:t>=0，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∴m</w:t>
      </w:r>
      <w:r w:rsidRPr="00603E34">
        <w:rPr>
          <w:b/>
          <w:color w:val="000000"/>
          <w:vertAlign w:val="superscript"/>
        </w:rPr>
        <w:t>2</w:t>
      </w:r>
      <w:r w:rsidRPr="00603E34">
        <w:rPr>
          <w:b/>
          <w:color w:val="000000"/>
        </w:rPr>
        <w:t>+2=-</w:t>
      </w:r>
      <w:r>
        <w:rPr>
          <w:b/>
          <w:color w:val="000000"/>
        </w:rPr>
        <w:object>
          <v:shape id="_x0000_i1089" type="#_x0000_t75" alt="eqId1e84e7735a3f4ebd8263f3db60c6e5b0" style="width:14.25pt;height:29.26pt" o:oleicon="f" o:ole="" o:preferrelative="t" stroked="f">
            <v:imagedata r:id="rId100" o:title="eqId1e84e7735a3f4ebd8263f3db60c6e5b0"/>
          </v:shape>
          <o:OLEObject Type="Embed" ProgID="Equation.DSMT4" ShapeID="_x0000_i1089" DrawAspect="Content" ObjectID="_1649764530" r:id="rId102"/>
        </w:object>
      </w:r>
      <w:r w:rsidRPr="00603E34">
        <w:rPr>
          <w:b/>
          <w:color w:val="000000"/>
        </w:rPr>
        <w:t>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∴方程的解可以看作是函数y=m</w:t>
      </w:r>
      <w:r w:rsidRPr="00603E34">
        <w:rPr>
          <w:b/>
          <w:color w:val="000000"/>
          <w:vertAlign w:val="superscript"/>
        </w:rPr>
        <w:t>2</w:t>
      </w:r>
      <w:r w:rsidRPr="00603E34">
        <w:rPr>
          <w:b/>
          <w:color w:val="000000"/>
        </w:rPr>
        <w:t>+2与函数y=-</w:t>
      </w:r>
      <w:r>
        <w:rPr>
          <w:b/>
          <w:color w:val="000000"/>
        </w:rPr>
        <w:object>
          <v:shape id="_x0000_i1090" type="#_x0000_t75" alt="eqId1e84e7735a3f4ebd8263f3db60c6e5b0" style="width:14.25pt;height:29.26pt" o:oleicon="f" o:ole="" o:preferrelative="t" stroked="f">
            <v:imagedata r:id="rId100" o:title="eqId1e84e7735a3f4ebd8263f3db60c6e5b0"/>
          </v:shape>
          <o:OLEObject Type="Embed" ProgID="Equation.DSMT4" ShapeID="_x0000_i1090" DrawAspect="Content" ObjectID="_1649764531" r:id="rId103"/>
        </w:object>
      </w:r>
      <w:r w:rsidRPr="00603E34">
        <w:rPr>
          <w:b/>
          <w:color w:val="000000"/>
        </w:rPr>
        <w:t>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作函数图象如图，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在第二象限，函数y=m</w:t>
      </w:r>
      <w:r w:rsidRPr="00603E34">
        <w:rPr>
          <w:b/>
          <w:color w:val="000000"/>
          <w:vertAlign w:val="superscript"/>
        </w:rPr>
        <w:t>2</w:t>
      </w:r>
      <w:r w:rsidRPr="00603E34">
        <w:rPr>
          <w:b/>
          <w:color w:val="000000"/>
        </w:rPr>
        <w:t>+2的y值随m的增大而减小，函数y=-</w:t>
      </w:r>
      <w:r>
        <w:rPr>
          <w:b/>
          <w:color w:val="000000"/>
        </w:rPr>
        <w:object>
          <v:shape id="_x0000_i1091" type="#_x0000_t75" alt="eqId1e84e7735a3f4ebd8263f3db60c6e5b0" style="width:14.25pt;height:29.26pt" o:oleicon="f" o:ole="" o:preferrelative="t" stroked="f">
            <v:imagedata r:id="rId100" o:title="eqId1e84e7735a3f4ebd8263f3db60c6e5b0"/>
          </v:shape>
          <o:OLEObject Type="Embed" ProgID="Equation.DSMT4" ShapeID="_x0000_i1091" DrawAspect="Content" ObjectID="_1649764532" r:id="rId104"/>
        </w:object>
      </w:r>
      <w:r w:rsidRPr="00603E34">
        <w:rPr>
          <w:b/>
          <w:color w:val="000000"/>
        </w:rPr>
        <w:t>的y值随m的增大而增大，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当m=-2时y=m</w:t>
      </w:r>
      <w:r w:rsidRPr="00603E34">
        <w:rPr>
          <w:b/>
          <w:color w:val="000000"/>
          <w:vertAlign w:val="superscript"/>
        </w:rPr>
        <w:t>2</w:t>
      </w:r>
      <w:r w:rsidRPr="00603E34">
        <w:rPr>
          <w:b/>
          <w:color w:val="000000"/>
        </w:rPr>
        <w:t>+2=4+2=6，y=-</w:t>
      </w:r>
      <w:r>
        <w:rPr>
          <w:b/>
          <w:color w:val="000000"/>
        </w:rPr>
        <w:object>
          <v:shape id="_x0000_i1092" type="#_x0000_t75" alt="eqId1e84e7735a3f4ebd8263f3db60c6e5b0" style="width:14.25pt;height:29.26pt" o:oleicon="f" o:ole="" o:preferrelative="t" stroked="f">
            <v:imagedata r:id="rId100" o:title="eqId1e84e7735a3f4ebd8263f3db60c6e5b0"/>
          </v:shape>
          <o:OLEObject Type="Embed" ProgID="Equation.DSMT4" ShapeID="_x0000_i1092" DrawAspect="Content" ObjectID="_1649764533" r:id="rId105"/>
        </w:object>
      </w:r>
      <w:r w:rsidRPr="00603E34">
        <w:rPr>
          <w:b/>
          <w:color w:val="000000"/>
        </w:rPr>
        <w:t>=-</w:t>
      </w:r>
      <w:r>
        <w:rPr>
          <w:b/>
          <w:color w:val="000000"/>
        </w:rPr>
        <w:object>
          <v:shape id="_x0000_i1093" type="#_x0000_t75" alt="eqId060b0bcbc7544f858f57add4b74e7833" style="width:18pt;height:30.75pt" o:oleicon="f" o:ole="" o:preferrelative="t" stroked="f">
            <v:imagedata r:id="rId106" o:title="eqId060b0bcbc7544f858f57add4b74e7833"/>
          </v:shape>
          <o:OLEObject Type="Embed" ProgID="Equation.DSMT4" ShapeID="_x0000_i1093" DrawAspect="Content" ObjectID="_1649764535" r:id="rId107"/>
        </w:object>
      </w:r>
      <w:r w:rsidRPr="00603E34">
        <w:rPr>
          <w:b/>
          <w:color w:val="000000"/>
        </w:rPr>
        <w:t>=2，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∵6＞2，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∴交点横坐标大于-2，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当m=-1时，y=m</w:t>
      </w:r>
      <w:r w:rsidRPr="00603E34">
        <w:rPr>
          <w:b/>
          <w:color w:val="000000"/>
          <w:vertAlign w:val="superscript"/>
        </w:rPr>
        <w:t>2</w:t>
      </w:r>
      <w:r w:rsidRPr="00603E34">
        <w:rPr>
          <w:b/>
          <w:color w:val="000000"/>
        </w:rPr>
        <w:t>+2=1+2=3，y=-</w:t>
      </w:r>
      <w:r>
        <w:rPr>
          <w:b/>
          <w:color w:val="000000"/>
        </w:rPr>
        <w:object>
          <v:shape id="_x0000_i1094" type="#_x0000_t75" alt="eqId1e84e7735a3f4ebd8263f3db60c6e5b0" style="width:14.25pt;height:29.26pt" o:oleicon="f" o:ole="" o:preferrelative="t" stroked="f">
            <v:imagedata r:id="rId100" o:title="eqId1e84e7735a3f4ebd8263f3db60c6e5b0"/>
          </v:shape>
          <o:OLEObject Type="Embed" ProgID="Equation.DSMT4" ShapeID="_x0000_i1094" DrawAspect="Content" ObjectID="_1649764536" r:id="rId108"/>
        </w:object>
      </w:r>
      <w:r w:rsidRPr="00603E34">
        <w:rPr>
          <w:b/>
          <w:color w:val="000000"/>
        </w:rPr>
        <w:t>=-</w:t>
      </w:r>
      <w:r>
        <w:rPr>
          <w:b/>
          <w:color w:val="000000"/>
        </w:rPr>
        <w:object>
          <v:shape id="_x0000_i1095" type="#_x0000_t75" alt="eqIdc8d554d5897a4a239112ebb8e83e310a" style="width:17.26pt;height:30.76pt" o:oleicon="f" o:ole="" o:preferrelative="t" stroked="f">
            <v:imagedata r:id="rId109" o:title="eqIdc8d554d5897a4a239112ebb8e83e310a"/>
          </v:shape>
          <o:OLEObject Type="Embed" ProgID="Equation.DSMT4" ShapeID="_x0000_i1095" DrawAspect="Content" ObjectID="_1649764537" r:id="rId110"/>
        </w:object>
      </w:r>
      <w:r w:rsidRPr="00603E34">
        <w:rPr>
          <w:b/>
          <w:color w:val="000000"/>
        </w:rPr>
        <w:t>=4，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∵3＜4，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∴交点横坐标小于-1，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∴-2＜m＜-1．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03E34">
        <w:rPr>
          <w:b/>
          <w:color w:val="000000"/>
        </w:rPr>
        <w:t>故选A．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6" type="#_x0000_t75" alt="figure" style="width:170.25pt;height:164.25pt;visibility:visible" filled="f" stroked="f">
            <v:imagedata r:id="rId111" o:title="figure"/>
          </v:shape>
        </w:pic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考点：1.二次函数的图象；2.反比例函数的图象．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6、</w:t>
      </w:r>
      <w:r w:rsidRPr="00603E34">
        <w:rPr>
          <w:b/>
          <w:color w:val="000000"/>
        </w:rPr>
        <w:t>C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【解析】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选项A，原式=-16；选项B，不能够合并；选项C，原式=</w:t>
      </w:r>
      <w:r>
        <w:rPr>
          <w:b/>
          <w:color w:val="000000"/>
          <w:position w:val="-6"/>
        </w:rPr>
        <w:pict>
          <v:shape id="_x0000_i1097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E2C09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1783&quot;/&gt;&lt;wsp:rsid wsp:val=&quot;00FA2C2C&quot;/&gt;&lt;wsp:rsid wsp:val=&quot;00FF6DA5&quot;/&gt;&lt;/wsp:rsids&gt;&lt;/w:docPr&gt;&lt;w:body&gt;&lt;w:p wsp:rsidR=&quot;00000000&quot; wsp:rsidRDefault=&quot;005E2C09&quot;&gt;&lt;m:oMathPara&gt;&lt;m:oMath&gt;&lt;m:r&gt;&lt;w:rPr&gt;&lt;w:i/&gt;&lt;/w:rPr&gt;&lt;m:t&gt;9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2" o:title="" chromakey="white"/>
          </v:shape>
        </w:pict>
      </w:r>
      <w:r w:rsidRPr="00603E34">
        <w:rPr>
          <w:b/>
          <w:color w:val="000000"/>
        </w:rPr>
        <w:t>；选项D，原式=</w:t>
      </w:r>
      <w:r>
        <w:rPr>
          <w:b/>
          <w:color w:val="000000"/>
          <w:position w:val="-6"/>
        </w:rPr>
        <w:pict>
          <v:shape id="_x0000_i1098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5874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1783&quot;/&gt;&lt;wsp:rsid wsp:val=&quot;00FA2C2C&quot;/&gt;&lt;wsp:rsid wsp:val=&quot;00FF6DA5&quot;/&gt;&lt;/wsp:rsids&gt;&lt;/w:docPr&gt;&lt;w:body&gt;&lt;w:p wsp:rsidR=&quot;00000000&quot; wsp:rsidRDefault=&quot;00185874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4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3" o:title="" chromakey="white"/>
          </v:shape>
        </w:pict>
      </w:r>
      <w:r w:rsidRPr="00603E34">
        <w:rPr>
          <w:b/>
          <w:color w:val="000000"/>
        </w:rPr>
        <w:t>.故选C.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7、</w:t>
      </w:r>
      <w:r w:rsidRPr="00603E34">
        <w:rPr>
          <w:b/>
          <w:color w:val="000000"/>
        </w:rPr>
        <w:t>D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【解析】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试题分析：观察几何体，可知该几何体是由3个大小完全一样的正方体组成的，它的左视图是</w:t>
      </w:r>
      <w:r>
        <w:rPr>
          <w:b/>
          <w:noProof/>
          <w:color w:val="000000"/>
        </w:rPr>
        <w:pict>
          <v:shape id="_x0000_i1099" type="#_x0000_t75" alt="figure" style="width:25.5pt;height:49.5pt;visibility:visible" filled="f" stroked="f">
            <v:imagedata r:id="rId114" o:title="figure"/>
          </v:shape>
        </w:pict>
      </w:r>
      <w:r w:rsidRPr="00603E34">
        <w:rPr>
          <w:b/>
          <w:color w:val="000000"/>
        </w:rPr>
        <w:t>，故答案选D.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考点：简单几何体的三视图.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8、</w:t>
      </w:r>
      <w:r w:rsidRPr="00603E34">
        <w:rPr>
          <w:b/>
          <w:color w:val="000000"/>
        </w:rPr>
        <w:t>C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【解析】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解：球是主视图是圆，圆是中心对称图形，故选C．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9、</w:t>
      </w:r>
      <w:r w:rsidRPr="00603E34">
        <w:rPr>
          <w:b/>
          <w:color w:val="000000"/>
        </w:rPr>
        <w:t>B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【解析】</w:t>
        <w:cr/>
        <w:t>根据等腰三角形两底角相等用α表示出∠A</w:t>
      </w:r>
      <w:r w:rsidRPr="00603E34">
        <w:rPr>
          <w:b/>
          <w:color w:val="000000"/>
          <w:vertAlign w:val="subscript"/>
        </w:rPr>
        <w:t>2</w:t>
      </w:r>
      <w:r w:rsidRPr="00603E34">
        <w:rPr>
          <w:b/>
          <w:color w:val="000000"/>
        </w:rPr>
        <w:t>B</w:t>
      </w:r>
      <w:r w:rsidRPr="00603E34">
        <w:rPr>
          <w:b/>
          <w:color w:val="000000"/>
          <w:vertAlign w:val="subscript"/>
        </w:rPr>
        <w:t>2</w:t>
      </w:r>
      <w:r w:rsidRPr="00603E34">
        <w:rPr>
          <w:b/>
          <w:color w:val="000000"/>
        </w:rPr>
        <w:t>O，依此类推即可得到结论．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【详解】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∵B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color w:val="000000"/>
        </w:rPr>
        <w:t>A</w:t>
      </w:r>
      <w:r w:rsidRPr="00603E34">
        <w:rPr>
          <w:b/>
          <w:color w:val="000000"/>
          <w:vertAlign w:val="subscript"/>
        </w:rPr>
        <w:t>2</w:t>
      </w:r>
      <w:r w:rsidRPr="00603E34">
        <w:rPr>
          <w:b/>
          <w:color w:val="000000"/>
        </w:rPr>
        <w:t>＝B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color w:val="000000"/>
        </w:rPr>
        <w:t>B</w:t>
      </w:r>
      <w:r w:rsidRPr="00603E34">
        <w:rPr>
          <w:b/>
          <w:color w:val="000000"/>
          <w:vertAlign w:val="subscript"/>
        </w:rPr>
        <w:t>2</w:t>
      </w:r>
      <w:r w:rsidRPr="00603E34">
        <w:rPr>
          <w:b/>
          <w:color w:val="000000"/>
        </w:rPr>
        <w:t>，∠A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color w:val="000000"/>
        </w:rPr>
        <w:t>B</w:t>
      </w:r>
      <w:r w:rsidRPr="00603E34">
        <w:rPr>
          <w:b/>
          <w:color w:val="000000"/>
          <w:vertAlign w:val="subscript"/>
        </w:rPr>
        <w:t>1</w:t>
      </w:r>
      <w:r w:rsidRPr="00603E34">
        <w:rPr>
          <w:b/>
          <w:color w:val="000000"/>
        </w:rPr>
        <w:t>O＝α，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∴∠A</w:t>
      </w:r>
      <w:r w:rsidRPr="00603E34">
        <w:rPr>
          <w:b/>
          <w:color w:val="000000"/>
          <w:vertAlign w:val="subscript"/>
        </w:rPr>
        <w:t>2</w:t>
      </w:r>
      <w:r w:rsidRPr="00603E34">
        <w:rPr>
          <w:b/>
          <w:color w:val="000000"/>
        </w:rPr>
        <w:t>B</w:t>
      </w:r>
      <w:r w:rsidRPr="00603E34">
        <w:rPr>
          <w:b/>
          <w:color w:val="000000"/>
          <w:vertAlign w:val="subscript"/>
        </w:rPr>
        <w:t>2</w:t>
      </w:r>
      <w:r w:rsidRPr="00603E34">
        <w:rPr>
          <w:b/>
          <w:color w:val="000000"/>
        </w:rPr>
        <w:t>O＝</w:t>
      </w:r>
      <w:r>
        <w:rPr>
          <w:b/>
          <w:color w:val="000000"/>
        </w:rPr>
        <w:object>
          <v:shape id="_x0000_i1100" type="#_x0000_t75" alt="eqIdb3027a6d3b824ce893ad42c3eb946e66" style="width:12pt;height:30.75pt" o:oleicon="f" o:ole="" o:preferrelative="t" stroked="f">
            <v:imagedata r:id="rId115" o:title="eqIdb3027a6d3b824ce893ad42c3eb946e66"/>
          </v:shape>
          <o:OLEObject Type="Embed" ProgID="Equation.DSMT4" ShapeID="_x0000_i1100" DrawAspect="Content" ObjectID="_1649760568" r:id="rId116"/>
        </w:object>
      </w:r>
      <w:r w:rsidRPr="00603E34">
        <w:rPr>
          <w:b/>
          <w:color w:val="000000"/>
        </w:rPr>
        <w:t>α，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同理∠A</w:t>
      </w:r>
      <w:r w:rsidRPr="00603E34">
        <w:rPr>
          <w:b/>
          <w:color w:val="000000"/>
          <w:vertAlign w:val="subscript"/>
        </w:rPr>
        <w:t>3</w:t>
      </w:r>
      <w:r w:rsidRPr="00603E34">
        <w:rPr>
          <w:b/>
          <w:color w:val="000000"/>
        </w:rPr>
        <w:t>B</w:t>
      </w:r>
      <w:r w:rsidRPr="00603E34">
        <w:rPr>
          <w:b/>
          <w:color w:val="000000"/>
          <w:vertAlign w:val="subscript"/>
        </w:rPr>
        <w:t>3</w:t>
      </w:r>
      <w:r w:rsidRPr="00603E34">
        <w:rPr>
          <w:b/>
          <w:color w:val="000000"/>
        </w:rPr>
        <w:t>O＝</w:t>
      </w:r>
      <w:r>
        <w:rPr>
          <w:b/>
          <w:color w:val="000000"/>
        </w:rPr>
        <w:object>
          <v:shape id="_x0000_i1101" type="#_x0000_t75" alt="eqIdb3027a6d3b824ce893ad42c3eb946e66" style="width:12pt;height:30.75pt" o:oleicon="f" o:ole="" o:preferrelative="t" stroked="f">
            <v:imagedata r:id="rId115" o:title="eqIdb3027a6d3b824ce893ad42c3eb946e66"/>
          </v:shape>
          <o:OLEObject Type="Embed" ProgID="Equation.DSMT4" ShapeID="_x0000_i1101" DrawAspect="Content" ObjectID="_1649760569" r:id="rId117"/>
        </w:object>
      </w:r>
      <w:r w:rsidRPr="00603E34">
        <w:rPr>
          <w:b/>
          <w:color w:val="000000"/>
        </w:rPr>
        <w:t>×</w:t>
      </w:r>
      <w:r>
        <w:rPr>
          <w:b/>
          <w:color w:val="000000"/>
        </w:rPr>
        <w:object>
          <v:shape id="_x0000_i1102" type="#_x0000_t75" alt="eqIdb3027a6d3b824ce893ad42c3eb946e66" style="width:12pt;height:30.75pt" o:oleicon="f" o:ole="" o:preferrelative="t" stroked="f">
            <v:imagedata r:id="rId115" o:title="eqIdb3027a6d3b824ce893ad42c3eb946e66"/>
          </v:shape>
          <o:OLEObject Type="Embed" ProgID="Equation.DSMT4" ShapeID="_x0000_i1102" DrawAspect="Content" ObjectID="_1649760570" r:id="rId118"/>
        </w:object>
      </w:r>
      <w:r w:rsidRPr="00603E34">
        <w:rPr>
          <w:b/>
          <w:color w:val="000000"/>
        </w:rPr>
        <w:t>α＝</w:t>
      </w:r>
      <w:r>
        <w:rPr>
          <w:b/>
          <w:color w:val="000000"/>
        </w:rPr>
        <w:object>
          <v:shape id="_x0000_i1103" type="#_x0000_t75" alt="eqId3e532ca60fd748df8a209a922e1ed00e" style="width:17.26pt;height:30.76pt" o:oleicon="f" o:ole="" o:preferrelative="t" stroked="f">
            <v:imagedata r:id="rId119" o:title="eqId3e532ca60fd748df8a209a922e1ed00e"/>
          </v:shape>
          <o:OLEObject Type="Embed" ProgID="Equation.DSMT4" ShapeID="_x0000_i1103" DrawAspect="Content" ObjectID="_1649760571" r:id="rId120"/>
        </w:object>
      </w:r>
      <w:r w:rsidRPr="00603E34">
        <w:rPr>
          <w:b/>
          <w:color w:val="000000"/>
        </w:rPr>
        <w:t>α，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∠A</w:t>
      </w:r>
      <w:r w:rsidRPr="00603E34">
        <w:rPr>
          <w:b/>
          <w:color w:val="000000"/>
          <w:vertAlign w:val="subscript"/>
        </w:rPr>
        <w:t>4</w:t>
      </w:r>
      <w:r w:rsidRPr="00603E34">
        <w:rPr>
          <w:b/>
          <w:color w:val="000000"/>
        </w:rPr>
        <w:t>B</w:t>
      </w:r>
      <w:r w:rsidRPr="00603E34">
        <w:rPr>
          <w:b/>
          <w:color w:val="000000"/>
          <w:vertAlign w:val="subscript"/>
        </w:rPr>
        <w:t>4</w:t>
      </w:r>
      <w:r w:rsidRPr="00603E34">
        <w:rPr>
          <w:b/>
          <w:color w:val="000000"/>
        </w:rPr>
        <w:t>O＝</w:t>
      </w:r>
      <w:r>
        <w:rPr>
          <w:b/>
          <w:color w:val="000000"/>
        </w:rPr>
        <w:object>
          <v:shape id="_x0000_i1104" type="#_x0000_t75" alt="eqId636518efe43a4a22b79f457bbef1efbb" style="width:15.74pt;height:30.75pt" o:oleicon="f" o:ole="" o:preferrelative="t" stroked="f">
            <v:imagedata r:id="rId121" o:title="eqId636518efe43a4a22b79f457bbef1efbb"/>
          </v:shape>
          <o:OLEObject Type="Embed" ProgID="Equation.DSMT4" ShapeID="_x0000_i1104" DrawAspect="Content" ObjectID="_1649760572" r:id="rId122"/>
        </w:object>
      </w:r>
      <w:r w:rsidRPr="00603E34">
        <w:rPr>
          <w:b/>
          <w:color w:val="000000"/>
        </w:rPr>
        <w:t>α，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03E34">
        <w:rPr>
          <w:b/>
          <w:color w:val="000000"/>
        </w:rPr>
        <w:t>∴∠A</w:t>
      </w:r>
      <w:r w:rsidRPr="00603E34">
        <w:rPr>
          <w:b/>
          <w:color w:val="000000"/>
          <w:vertAlign w:val="subscript"/>
        </w:rPr>
        <w:t>n</w:t>
      </w:r>
      <w:r w:rsidRPr="00603E34">
        <w:rPr>
          <w:b/>
          <w:color w:val="000000"/>
        </w:rPr>
        <w:t>B</w:t>
      </w:r>
      <w:r w:rsidRPr="00603E34">
        <w:rPr>
          <w:b/>
          <w:color w:val="000000"/>
          <w:vertAlign w:val="subscript"/>
        </w:rPr>
        <w:t>n</w:t>
      </w:r>
      <w:r w:rsidRPr="00603E34">
        <w:rPr>
          <w:b/>
          <w:color w:val="000000"/>
        </w:rPr>
        <w:t>O＝</w:t>
      </w:r>
      <w:r>
        <w:rPr>
          <w:b/>
          <w:color w:val="000000"/>
        </w:rPr>
        <w:object>
          <v:shape id="_x0000_i1105" type="#_x0000_t75" alt="eqIdfa3a0045217f4736b6bd7c812b19a562" style="width:24pt;height:30.76pt" o:oleicon="f" o:ole="" o:preferrelative="t" stroked="f">
            <v:imagedata r:id="rId123" o:title="eqIdfa3a0045217f4736b6bd7c812b19a562"/>
          </v:shape>
          <o:OLEObject Type="Embed" ProgID="Equation.DSMT4" ShapeID="_x0000_i1105" DrawAspect="Content" ObjectID="_1649760573" r:id="rId124"/>
        </w:object>
      </w:r>
      <w:r w:rsidRPr="00603E34">
        <w:rPr>
          <w:b/>
          <w:color w:val="000000"/>
        </w:rPr>
        <w:t>α，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∴∠A</w:t>
      </w:r>
      <w:r w:rsidRPr="00603E34">
        <w:rPr>
          <w:b/>
          <w:color w:val="000000"/>
          <w:vertAlign w:val="subscript"/>
        </w:rPr>
        <w:t>10</w:t>
      </w:r>
      <w:r w:rsidRPr="00603E34">
        <w:rPr>
          <w:b/>
          <w:color w:val="000000"/>
        </w:rPr>
        <w:t>B</w:t>
      </w:r>
      <w:r w:rsidRPr="00603E34">
        <w:rPr>
          <w:b/>
          <w:color w:val="000000"/>
          <w:vertAlign w:val="subscript"/>
        </w:rPr>
        <w:t>10</w:t>
      </w:r>
      <w:r w:rsidRPr="00603E34">
        <w:rPr>
          <w:b/>
          <w:color w:val="000000"/>
        </w:rPr>
        <w:t>O＝</w:t>
      </w:r>
      <w:r>
        <w:rPr>
          <w:b/>
          <w:color w:val="000000"/>
        </w:rPr>
        <w:object>
          <v:shape id="_x0000_i1106" type="#_x0000_t75" alt="eqId193df1d45cf24213b0812c493ef62f3c" style="width:17.26pt;height:30.76pt" o:oleicon="f" o:ole="" o:preferrelative="t" stroked="f">
            <v:imagedata r:id="rId125" o:title="eqId193df1d45cf24213b0812c493ef62f3c"/>
          </v:shape>
          <o:OLEObject Type="Embed" ProgID="Equation.DSMT4" ShapeID="_x0000_i1106" DrawAspect="Content" ObjectID="_1649760574" r:id="rId126"/>
        </w:object>
      </w:r>
      <w:r w:rsidRPr="00603E34">
        <w:rPr>
          <w:b/>
          <w:color w:val="000000"/>
        </w:rPr>
        <w:t>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故选B．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【点睛】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本题考查了等腰三角形两底角相等的性质，图形的变化规律，依次求出相邻的两个角的差，得到分母成2的指数次幂变化，分子不变的规律是解题的关键．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10、</w:t>
      </w:r>
      <w:r w:rsidRPr="00603E34">
        <w:rPr>
          <w:b/>
          <w:color w:val="000000"/>
        </w:rPr>
        <w:t>C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【解析】</w:t>
        <w:cr/>
        <w:t>根据基本作图的方法即可得到结论．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【详解】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解：（1）弧①是以O为圆心，任意长为半径所画的弧，正确；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（2）弧②是以P为圆心，大于点P到直线的距离为半径所画的弧，错误；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（3）弧③是以A为圆心，大于</w:t>
      </w:r>
      <w:r>
        <w:rPr>
          <w:b/>
          <w:color w:val="000000"/>
        </w:rPr>
        <w:object>
          <v:shape id="_x0000_i1107" type="#_x0000_t75" alt="eqId767acf51abfd4d97a757561d1a882151" style="width:12pt;height:31.5pt" o:oleicon="f" o:ole="" o:preferrelative="t" stroked="f">
            <v:imagedata r:id="rId127" o:title="eqId767acf51abfd4d97a757561d1a882151"/>
          </v:shape>
          <o:OLEObject Type="Embed" ProgID="Equation.DSMT4" ShapeID="_x0000_i1107" DrawAspect="Content" ObjectID="_1645247893" r:id="rId128"/>
        </w:object>
      </w:r>
      <w:r w:rsidRPr="00603E34">
        <w:rPr>
          <w:b/>
          <w:color w:val="000000"/>
        </w:rPr>
        <w:t>AB的长为半径所画的弧，错误；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（4）弧④是以P为圆心，任意长为半径所画的弧，正确．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故选C．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【点睛】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此题主要考查了基本作图，解决问题的关键是掌握基本作图的方法．</w:t>
      </w:r>
    </w:p>
    <w:p w:rsidR="00603E34" w:rsidRPr="00603E34" w:rsidP="00603E34">
      <w:pPr>
        <w:jc w:val="left"/>
        <w:rPr>
          <w:rFonts w:ascii="宋体" w:hAnsi="宋体"/>
          <w:b/>
          <w:color w:val="000000"/>
        </w:rPr>
      </w:pPr>
    </w:p>
    <w:p w:rsidR="00603E34" w:rsidRPr="00603E34" w:rsidP="00603E34">
      <w:pPr>
        <w:jc w:val="left"/>
        <w:rPr>
          <w:rFonts w:ascii="宋体" w:hAnsi="宋体"/>
          <w:b/>
          <w:color w:val="000000"/>
        </w:rPr>
      </w:pPr>
      <w:r w:rsidRPr="00603E34">
        <w:rPr>
          <w:rFonts w:ascii="宋体" w:hAnsi="宋体"/>
          <w:b/>
          <w:color w:val="000000"/>
        </w:rPr>
        <w:t>二、填空题（本大题共6个小题，每小题3分，共18分）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rFonts w:ascii="宋体" w:hAnsi="宋体"/>
          <w:b/>
          <w:color w:val="000000"/>
        </w:rPr>
        <w:t>11、</w:t>
      </w:r>
      <w:r w:rsidRPr="00603E34">
        <w:rPr>
          <w:b/>
          <w:color w:val="000000"/>
        </w:rPr>
        <w:t>5：1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【解析】</w:t>
        <w:cr/>
        <w:t>根据题意作出合适的辅助线，然后根据三角形相似即可解答本题．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【详解】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解：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8" type="#_x0000_t75" alt="figure" style="width:124.48pt;height:88.46pt;visibility:visible" filled="f" stroked="f">
            <v:imagedata r:id="rId129" o:title="figure"/>
          </v:shape>
        </w:pic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作AE∥BC交DC于点E，交DF于点F，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设每个小正方形的边长为a，</w:t>
      </w:r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  <w:r w:rsidRPr="00603E34">
        <w:rPr>
          <w:b/>
          <w:color w:val="000000"/>
        </w:rPr>
        <w:t>则△DEF∽△DCN，</w:t>
      </w:r>
      <w:r w:rsidRPr="00603E34">
        <w:rPr>
          <w:b/>
          <w:color w:val="000000"/>
        </w:rPr>
        <w:br/>
      </w:r>
      <w:r w:rsidRPr="00603E3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https://d.book118.com/375332310321011044</w:t>
        </w:r>
      </w:hyperlink>
    </w:p>
    <w:p w:rsidR="00603E34" w:rsidRPr="00603E34" w:rsidP="00603E3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77AD0"/>
    <w:rsid w:val="00603E34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5.wmf" /><Relationship Id="rId101" Type="http://schemas.openxmlformats.org/officeDocument/2006/relationships/oleObject" Target="embeddings/oleObject42.bin" /><Relationship Id="rId102" Type="http://schemas.openxmlformats.org/officeDocument/2006/relationships/oleObject" Target="embeddings/oleObject43.bin" /><Relationship Id="rId103" Type="http://schemas.openxmlformats.org/officeDocument/2006/relationships/oleObject" Target="embeddings/oleObject44.bin" /><Relationship Id="rId104" Type="http://schemas.openxmlformats.org/officeDocument/2006/relationships/oleObject" Target="embeddings/oleObject45.bin" /><Relationship Id="rId105" Type="http://schemas.openxmlformats.org/officeDocument/2006/relationships/oleObject" Target="embeddings/oleObject46.bin" /><Relationship Id="rId106" Type="http://schemas.openxmlformats.org/officeDocument/2006/relationships/image" Target="media/image56.wmf" /><Relationship Id="rId107" Type="http://schemas.openxmlformats.org/officeDocument/2006/relationships/oleObject" Target="embeddings/oleObject47.bin" /><Relationship Id="rId108" Type="http://schemas.openxmlformats.org/officeDocument/2006/relationships/oleObject" Target="embeddings/oleObject48.bin" /><Relationship Id="rId109" Type="http://schemas.openxmlformats.org/officeDocument/2006/relationships/image" Target="media/image57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49.bin" /><Relationship Id="rId111" Type="http://schemas.openxmlformats.org/officeDocument/2006/relationships/image" Target="media/image58.jpeg" /><Relationship Id="rId112" Type="http://schemas.openxmlformats.org/officeDocument/2006/relationships/image" Target="media/image59.png" /><Relationship Id="rId113" Type="http://schemas.openxmlformats.org/officeDocument/2006/relationships/image" Target="media/image60.png" /><Relationship Id="rId114" Type="http://schemas.openxmlformats.org/officeDocument/2006/relationships/image" Target="media/image61.png" /><Relationship Id="rId115" Type="http://schemas.openxmlformats.org/officeDocument/2006/relationships/image" Target="media/image62.wmf" /><Relationship Id="rId116" Type="http://schemas.openxmlformats.org/officeDocument/2006/relationships/oleObject" Target="embeddings/oleObject50.bin" /><Relationship Id="rId117" Type="http://schemas.openxmlformats.org/officeDocument/2006/relationships/oleObject" Target="embeddings/oleObject51.bin" /><Relationship Id="rId118" Type="http://schemas.openxmlformats.org/officeDocument/2006/relationships/oleObject" Target="embeddings/oleObject52.bin" /><Relationship Id="rId119" Type="http://schemas.openxmlformats.org/officeDocument/2006/relationships/image" Target="media/image63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3.bin" /><Relationship Id="rId121" Type="http://schemas.openxmlformats.org/officeDocument/2006/relationships/image" Target="media/image64.wmf" /><Relationship Id="rId122" Type="http://schemas.openxmlformats.org/officeDocument/2006/relationships/oleObject" Target="embeddings/oleObject54.bin" /><Relationship Id="rId123" Type="http://schemas.openxmlformats.org/officeDocument/2006/relationships/image" Target="media/image65.wmf" /><Relationship Id="rId124" Type="http://schemas.openxmlformats.org/officeDocument/2006/relationships/oleObject" Target="embeddings/oleObject55.bin" /><Relationship Id="rId125" Type="http://schemas.openxmlformats.org/officeDocument/2006/relationships/image" Target="media/image66.wmf" /><Relationship Id="rId126" Type="http://schemas.openxmlformats.org/officeDocument/2006/relationships/oleObject" Target="embeddings/oleObject56.bin" /><Relationship Id="rId127" Type="http://schemas.openxmlformats.org/officeDocument/2006/relationships/image" Target="media/image67.wmf" /><Relationship Id="rId128" Type="http://schemas.openxmlformats.org/officeDocument/2006/relationships/oleObject" Target="embeddings/oleObject57.bin" /><Relationship Id="rId129" Type="http://schemas.openxmlformats.org/officeDocument/2006/relationships/image" Target="media/image68.png" /><Relationship Id="rId13" Type="http://schemas.openxmlformats.org/officeDocument/2006/relationships/image" Target="media/image5.wmf" /><Relationship Id="rId130" Type="http://schemas.openxmlformats.org/officeDocument/2006/relationships/hyperlink" Target="https://d.book118.com/375332310321011044" TargetMode="External" /><Relationship Id="rId131" Type="http://schemas.openxmlformats.org/officeDocument/2006/relationships/theme" Target="theme/theme1.xml" /><Relationship Id="rId132" Type="http://schemas.openxmlformats.org/officeDocument/2006/relationships/styles" Target="styles.xml" /><Relationship Id="rId14" Type="http://schemas.openxmlformats.org/officeDocument/2006/relationships/oleObject" Target="embeddings/oleObject5.bin" /><Relationship Id="rId15" Type="http://schemas.openxmlformats.org/officeDocument/2006/relationships/oleObject" Target="embeddings/oleObject6.bin" /><Relationship Id="rId16" Type="http://schemas.openxmlformats.org/officeDocument/2006/relationships/image" Target="media/image6.wmf" /><Relationship Id="rId17" Type="http://schemas.openxmlformats.org/officeDocument/2006/relationships/oleObject" Target="embeddings/oleObject7.bin" /><Relationship Id="rId18" Type="http://schemas.openxmlformats.org/officeDocument/2006/relationships/image" Target="media/image7.png" /><Relationship Id="rId19" Type="http://schemas.openxmlformats.org/officeDocument/2006/relationships/image" Target="media/image8.png" /><Relationship Id="rId2" Type="http://schemas.openxmlformats.org/officeDocument/2006/relationships/webSettings" Target="webSettings.xml" /><Relationship Id="rId20" Type="http://schemas.openxmlformats.org/officeDocument/2006/relationships/image" Target="media/image9.png" /><Relationship Id="rId21" Type="http://schemas.openxmlformats.org/officeDocument/2006/relationships/image" Target="media/image10.png" /><Relationship Id="rId22" Type="http://schemas.openxmlformats.org/officeDocument/2006/relationships/image" Target="media/image11.png" /><Relationship Id="rId23" Type="http://schemas.openxmlformats.org/officeDocument/2006/relationships/image" Target="media/image12.png" /><Relationship Id="rId24" Type="http://schemas.openxmlformats.org/officeDocument/2006/relationships/image" Target="media/image13.png" /><Relationship Id="rId25" Type="http://schemas.openxmlformats.org/officeDocument/2006/relationships/image" Target="media/image14.png" /><Relationship Id="rId26" Type="http://schemas.openxmlformats.org/officeDocument/2006/relationships/image" Target="media/image15.png" /><Relationship Id="rId27" Type="http://schemas.openxmlformats.org/officeDocument/2006/relationships/image" Target="media/image16.png" /><Relationship Id="rId28" Type="http://schemas.openxmlformats.org/officeDocument/2006/relationships/image" Target="media/image17.png" /><Relationship Id="rId29" Type="http://schemas.openxmlformats.org/officeDocument/2006/relationships/image" Target="media/image18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8.bin" /><Relationship Id="rId31" Type="http://schemas.openxmlformats.org/officeDocument/2006/relationships/image" Target="media/image19.wmf" /><Relationship Id="rId32" Type="http://schemas.openxmlformats.org/officeDocument/2006/relationships/oleObject" Target="embeddings/oleObject9.bin" /><Relationship Id="rId33" Type="http://schemas.openxmlformats.org/officeDocument/2006/relationships/image" Target="media/image20.wmf" /><Relationship Id="rId34" Type="http://schemas.openxmlformats.org/officeDocument/2006/relationships/oleObject" Target="embeddings/oleObject10.bin" /><Relationship Id="rId35" Type="http://schemas.openxmlformats.org/officeDocument/2006/relationships/image" Target="media/image21.wmf" /><Relationship Id="rId36" Type="http://schemas.openxmlformats.org/officeDocument/2006/relationships/oleObject" Target="embeddings/oleObject11.bin" /><Relationship Id="rId37" Type="http://schemas.openxmlformats.org/officeDocument/2006/relationships/image" Target="media/image22.png" /><Relationship Id="rId38" Type="http://schemas.openxmlformats.org/officeDocument/2006/relationships/image" Target="media/image23.png" /><Relationship Id="rId39" Type="http://schemas.openxmlformats.org/officeDocument/2006/relationships/image" Target="media/image24.png" /><Relationship Id="rId4" Type="http://schemas.openxmlformats.org/officeDocument/2006/relationships/customXml" Target="../customXml/item1.xml" /><Relationship Id="rId40" Type="http://schemas.openxmlformats.org/officeDocument/2006/relationships/image" Target="media/image25.wmf" /><Relationship Id="rId41" Type="http://schemas.openxmlformats.org/officeDocument/2006/relationships/oleObject" Target="embeddings/oleObject12.bin" /><Relationship Id="rId42" Type="http://schemas.openxmlformats.org/officeDocument/2006/relationships/image" Target="media/image26.wmf" /><Relationship Id="rId43" Type="http://schemas.openxmlformats.org/officeDocument/2006/relationships/oleObject" Target="embeddings/oleObject13.bin" /><Relationship Id="rId44" Type="http://schemas.openxmlformats.org/officeDocument/2006/relationships/image" Target="media/image27.png" /><Relationship Id="rId45" Type="http://schemas.openxmlformats.org/officeDocument/2006/relationships/image" Target="media/image28.png" /><Relationship Id="rId46" Type="http://schemas.openxmlformats.org/officeDocument/2006/relationships/image" Target="media/image29.png" /><Relationship Id="rId47" Type="http://schemas.openxmlformats.org/officeDocument/2006/relationships/image" Target="media/image30.wmf" /><Relationship Id="rId48" Type="http://schemas.openxmlformats.org/officeDocument/2006/relationships/oleObject" Target="embeddings/oleObject14.bin" /><Relationship Id="rId49" Type="http://schemas.openxmlformats.org/officeDocument/2006/relationships/image" Target="media/image31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5.bin" /><Relationship Id="rId51" Type="http://schemas.openxmlformats.org/officeDocument/2006/relationships/image" Target="media/image32.wmf" /><Relationship Id="rId52" Type="http://schemas.openxmlformats.org/officeDocument/2006/relationships/oleObject" Target="embeddings/oleObject16.bin" /><Relationship Id="rId53" Type="http://schemas.openxmlformats.org/officeDocument/2006/relationships/oleObject" Target="embeddings/oleObject17.bin" /><Relationship Id="rId54" Type="http://schemas.openxmlformats.org/officeDocument/2006/relationships/image" Target="media/image33.wmf" /><Relationship Id="rId55" Type="http://schemas.openxmlformats.org/officeDocument/2006/relationships/oleObject" Target="embeddings/oleObject18.bin" /><Relationship Id="rId56" Type="http://schemas.openxmlformats.org/officeDocument/2006/relationships/oleObject" Target="embeddings/oleObject19.bin" /><Relationship Id="rId57" Type="http://schemas.openxmlformats.org/officeDocument/2006/relationships/image" Target="media/image34.wmf" /><Relationship Id="rId58" Type="http://schemas.openxmlformats.org/officeDocument/2006/relationships/oleObject" Target="embeddings/oleObject20.bin" /><Relationship Id="rId59" Type="http://schemas.openxmlformats.org/officeDocument/2006/relationships/image" Target="media/image35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1.bin" /><Relationship Id="rId61" Type="http://schemas.openxmlformats.org/officeDocument/2006/relationships/image" Target="media/image36.wmf" /><Relationship Id="rId62" Type="http://schemas.openxmlformats.org/officeDocument/2006/relationships/oleObject" Target="embeddings/oleObject22.bin" /><Relationship Id="rId63" Type="http://schemas.openxmlformats.org/officeDocument/2006/relationships/image" Target="media/image37.wmf" /><Relationship Id="rId64" Type="http://schemas.openxmlformats.org/officeDocument/2006/relationships/oleObject" Target="embeddings/oleObject23.bin" /><Relationship Id="rId65" Type="http://schemas.openxmlformats.org/officeDocument/2006/relationships/image" Target="media/image38.wmf" /><Relationship Id="rId66" Type="http://schemas.openxmlformats.org/officeDocument/2006/relationships/oleObject" Target="embeddings/oleObject24.bin" /><Relationship Id="rId67" Type="http://schemas.openxmlformats.org/officeDocument/2006/relationships/image" Target="media/image39.wmf" /><Relationship Id="rId68" Type="http://schemas.openxmlformats.org/officeDocument/2006/relationships/oleObject" Target="embeddings/oleObject25.bin" /><Relationship Id="rId69" Type="http://schemas.openxmlformats.org/officeDocument/2006/relationships/image" Target="media/image40.wmf" /><Relationship Id="rId7" Type="http://schemas.openxmlformats.org/officeDocument/2006/relationships/image" Target="media/image2.wmf" /><Relationship Id="rId70" Type="http://schemas.openxmlformats.org/officeDocument/2006/relationships/oleObject" Target="embeddings/oleObject26.bin" /><Relationship Id="rId71" Type="http://schemas.openxmlformats.org/officeDocument/2006/relationships/image" Target="media/image41.png" /><Relationship Id="rId72" Type="http://schemas.openxmlformats.org/officeDocument/2006/relationships/image" Target="media/image42.wmf" /><Relationship Id="rId73" Type="http://schemas.openxmlformats.org/officeDocument/2006/relationships/oleObject" Target="embeddings/oleObject27.bin" /><Relationship Id="rId74" Type="http://schemas.openxmlformats.org/officeDocument/2006/relationships/image" Target="media/image43.wmf" /><Relationship Id="rId75" Type="http://schemas.openxmlformats.org/officeDocument/2006/relationships/oleObject" Target="embeddings/oleObject28.bin" /><Relationship Id="rId76" Type="http://schemas.openxmlformats.org/officeDocument/2006/relationships/image" Target="media/image44.wmf" /><Relationship Id="rId77" Type="http://schemas.openxmlformats.org/officeDocument/2006/relationships/oleObject" Target="embeddings/oleObject29.bin" /><Relationship Id="rId78" Type="http://schemas.openxmlformats.org/officeDocument/2006/relationships/image" Target="media/image45.wmf" /><Relationship Id="rId79" Type="http://schemas.openxmlformats.org/officeDocument/2006/relationships/oleObject" Target="embeddings/oleObject30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6.wmf" /><Relationship Id="rId81" Type="http://schemas.openxmlformats.org/officeDocument/2006/relationships/oleObject" Target="embeddings/oleObject31.bin" /><Relationship Id="rId82" Type="http://schemas.openxmlformats.org/officeDocument/2006/relationships/image" Target="media/image47.wmf" /><Relationship Id="rId83" Type="http://schemas.openxmlformats.org/officeDocument/2006/relationships/oleObject" Target="embeddings/oleObject32.bin" /><Relationship Id="rId84" Type="http://schemas.openxmlformats.org/officeDocument/2006/relationships/image" Target="media/image48.wmf" /><Relationship Id="rId85" Type="http://schemas.openxmlformats.org/officeDocument/2006/relationships/oleObject" Target="embeddings/oleObject33.bin" /><Relationship Id="rId86" Type="http://schemas.openxmlformats.org/officeDocument/2006/relationships/oleObject" Target="embeddings/oleObject34.bin" /><Relationship Id="rId87" Type="http://schemas.openxmlformats.org/officeDocument/2006/relationships/oleObject" Target="embeddings/oleObject35.bin" /><Relationship Id="rId88" Type="http://schemas.openxmlformats.org/officeDocument/2006/relationships/oleObject" Target="embeddings/oleObject36.bin" /><Relationship Id="rId89" Type="http://schemas.openxmlformats.org/officeDocument/2006/relationships/image" Target="media/image49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7.bin" /><Relationship Id="rId91" Type="http://schemas.openxmlformats.org/officeDocument/2006/relationships/image" Target="media/image50.png" /><Relationship Id="rId92" Type="http://schemas.openxmlformats.org/officeDocument/2006/relationships/oleObject" Target="embeddings/oleObject38.bin" /><Relationship Id="rId93" Type="http://schemas.openxmlformats.org/officeDocument/2006/relationships/image" Target="media/image51.png" /><Relationship Id="rId94" Type="http://schemas.openxmlformats.org/officeDocument/2006/relationships/image" Target="media/image52.png" /><Relationship Id="rId95" Type="http://schemas.openxmlformats.org/officeDocument/2006/relationships/oleObject" Target="embeddings/oleObject39.bin" /><Relationship Id="rId96" Type="http://schemas.openxmlformats.org/officeDocument/2006/relationships/image" Target="media/image53.wmf" /><Relationship Id="rId97" Type="http://schemas.openxmlformats.org/officeDocument/2006/relationships/oleObject" Target="embeddings/oleObject40.bin" /><Relationship Id="rId98" Type="http://schemas.openxmlformats.org/officeDocument/2006/relationships/image" Target="media/image54.wmf" /><Relationship Id="rId99" Type="http://schemas.openxmlformats.org/officeDocument/2006/relationships/oleObject" Target="embeddings/oleObject4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2289</Words>
  <Characters>13051</Characters>
  <Application>Microsoft Office Word</Application>
  <DocSecurity>0</DocSecurity>
  <Lines>108</Lines>
  <Paragraphs>30</Paragraphs>
  <ScaleCrop>false</ScaleCrop>
  <Company>zxxk.com</Company>
  <LinksUpToDate>false</LinksUpToDate>
  <CharactersWithSpaces>15310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2023-01-08T01:09:00Z</dcterms:created>
  <dcterms:modified xsi:type="dcterms:W3CDTF">2023-01-08T01:09:00Z</dcterms:modified>
</cp:coreProperties>
</file>