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山核桃项目建设方案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1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_Toc31863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_Toc12967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_Toc17760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_Toc9694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_Toc10457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8" w:history="1">
        <w:r>
          <w:rPr>
            <w:rFonts w:ascii="仿宋" w:eastAsia="仿宋" w:hAnsi="仿宋" w:cs="仿宋" w:hint="eastAsia"/>
            <w:lang w:eastAsia="zh-CN"/>
          </w:rPr>
          <w:t>二、背景、必要性分析</w:t>
        </w:r>
        <w:r>
          <w:tab/>
        </w:r>
        <w:r>
          <w:fldChar w:fldCharType="begin"/>
        </w:r>
        <w:r>
          <w:instrText xml:space="preserve"> PAGEREF _Toc10038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_Toc30753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_Toc15245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_Toc16431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11" w:history="1">
        <w:r>
          <w:rPr>
            <w:rFonts w:ascii="仿宋" w:eastAsia="仿宋" w:hAnsi="仿宋" w:cs="仿宋" w:hint="eastAsia"/>
            <w:lang w:eastAsia="zh-CN"/>
          </w:rPr>
          <w:t>三、山核桃项目概论</w:t>
        </w:r>
        <w:r>
          <w:tab/>
        </w:r>
        <w:r>
          <w:fldChar w:fldCharType="begin"/>
        </w:r>
        <w:r>
          <w:instrText xml:space="preserve"> PAGEREF _Toc12611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_Toc24072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_Toc8425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4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_Toc24874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_Toc6248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_Toc27756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_Toc19753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6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_Toc18966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_Toc30932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_Toc13117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8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_Toc19078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_Toc8654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_Toc12927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_Toc13060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_Toc30491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_Toc9955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_Toc19964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_Toc9221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_Toc20127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6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_Toc23716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_Toc3402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_Toc7847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_Toc9813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4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_Toc10984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_Toc7565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_Toc2802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9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_Toc24439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_Toc1465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15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_Toc31158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8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_Toc13028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_Toc27051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_Toc14362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_Toc28495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_Toc27861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_Toc10942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_Toc11717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8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_Toc3548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_Toc5057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_Toc10885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_Toc23569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_Toc22607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8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_Toc6558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_Toc14728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_Toc23672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1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_Toc8461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_Toc27346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_Toc10216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_Toc16039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_Toc30939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3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_Toc21913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_Toc18753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0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_Toc29160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_Toc20727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_Toc28628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_Toc27216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_Toc5134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3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_Toc12273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_Toc8934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_Toc96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_Toc26197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2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_Toc5372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_Toc5219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_Toc11593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9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_Toc12729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_Toc14774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_Toc6599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6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_Toc10666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_Toc24877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_Toc24276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26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_Toc11326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15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_Toc6158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_Toc8927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1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86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05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山核桃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山核桃项目将进行详细的生态影响评估，确保不会对当地的动植物种群和自然栖息地造成负面影响。如果项目地点附近有重要的生物栖息地或生态敏感区，项目将重新考虑建设地点或采取相应的保护措施。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山核桃项目将积极采用可持续材料，如再生塑料和生物降解材料，以减少对环境的影响。项目还将推行废物减量和回收计划，例如通过再利用工业废料或建立回收系统。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山核桃项目还将参与当地的环保活动和计划，如资助当地的环境保护项目或与社区合作进行环保宣传活动。通过这些活动，项目不仅能够提高自身的环境表现，还能在当地社区中树立积极的环保形象。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96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山核桃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山核桃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山核桃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76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山核桃项目将采用绿色屋顶和生态墙等环境友好型建筑设计，这些设计不仅有助于改善空气质量，还能为城市野生动植物提供栖息地。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山核桃项目将建立高效的废水处理系统，确保所有工业废水在排放前都经过适当处理，达到或超过环保标准。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山核桃项目将致力于使用清洁能源，如太阳能和风能，减少对化石燃料的依赖。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山核桃项目将举办环保教育研讨会，向员工和当地社区普及环保知识，提升对环境保护重要性的认识。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69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在山核桃项目启动前，将进行一系列深入的地质调查，包括钻探和土壤取样，以深入了解项目区域的地层结构和土壤组成。特别是对于土壤的承载能力和地下水位的深度进行详细评估。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山核桃项目将通过地下水位监测系统定期检测水位变化，以预测和预防由高地下水位可能引起的地基问题。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山核桃项目将进行详尽的水文和地形分析，以识别可能的洪水和泥石流风险区。基于这些分析，项目将设计防洪设施，如提高地基、构建防洪墙和排水沟。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山核桃项目还将考虑建设排水系统，以减少地表水对土壤稳定性的影响。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完成初始的地质风险评估后，山核桃项目将安装长期地质监测设备，如倾斜仪、裂缝计和地下水位计，以持续监测地质条件的变化。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45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山核桃项目将通过这些措施来适应和尊重特殊环境条件，确保项目的可持续发展，同时减少对环境的负面影响。这不仅有助于保护自然和文化遗产，还能提升项目在社会责任方面的表现和形象。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038"/>
      <w:r>
        <w:rPr>
          <w:rFonts w:ascii="仿宋" w:eastAsia="仿宋" w:hAnsi="仿宋" w:cs="仿宋" w:hint="eastAsia"/>
          <w:sz w:val="28"/>
          <w:lang w:eastAsia="zh-CN"/>
        </w:rPr>
        <w:t>二、背景、必要性分析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0753"/>
      <w:r>
        <w:rPr>
          <w:rFonts w:ascii="仿宋" w:eastAsia="仿宋" w:hAnsi="仿宋" w:cs="仿宋" w:hint="eastAsia"/>
          <w:lang w:eastAsia="zh-CN"/>
        </w:rPr>
        <w:t>(一)、项目建设背景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山核桃项目起源于对当前市场需求和技术趋势的深入洞察。随着全球经济的快速发展和技术的不断进步，对于创新型解决方案的需求日益增长。项目的主要目的是利用最新的科技发展，如人工智能、大数据分析和可持续能源技术，提供高效、环保的产品和服务，以满足这一市场需求，并推动相关领域的技术进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选址位于一个经济迅速发展的区域，这里拥有良好的基础设施、成熟的供应链网络和丰富的人力资源。这个区域的经济特点是多元化和高科技导向，与山核桃项目的目标和需求高度契合。此外，该区域政府对于高新技术项目提供支持和优惠政策，为项目的发展创造了良好的外部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https://d.book118.com/375333322201011123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山核桃项目建设方案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山核桃项目建设方案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山核桃项目建设方案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山核桃项目建设方案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山核桃项目建设方案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山核桃项目建设方案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山核桃项目建设方案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山核桃项目建设方案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山核桃项目建设方案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山核桃项目建设方案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山核桃项目建设方案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山核桃项目建设方案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AB14C9"/>
    <w:rsid w:val="20AB14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753333222010111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2024-03-03T11:09:00Z</dcterms:created>
  <dcterms:modified xsi:type="dcterms:W3CDTF">2024-03-03T11:10:16Z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CEA2F7681AF64568BD957C6DD4C1C685_11</vt:lpwstr>
  </property>
  <property fmtid="{D5CDD505-2E9C-101B-9397-08002B2CF9AE}" pid="3" name="KSOProductBuildVer">
    <vt:lpwstr>2052-12.1.0.16250</vt:lpwstr>
  </property>
</Properties>
</file>