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单、双长链烷基甲基叔胺项目构思建设方案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406" w:history="1">
        <w:r>
          <w:rPr>
            <w:rFonts w:ascii="仿宋" w:eastAsia="仿宋" w:hAnsi="仿宋" w:cs="仿宋" w:hint="eastAsia"/>
            <w:lang w:eastAsia="zh-CN"/>
          </w:rPr>
          <w:t>前言</w:t>
        </w:r>
        <w:r>
          <w:tab/>
        </w:r>
        <w:r>
          <w:fldChar w:fldCharType="begin"/>
        </w:r>
        <w:r>
          <w:instrText xml:space="preserve"> PAGEREF _Toc28406 \h </w:instrText>
        </w:r>
        <w:r>
          <w:fldChar w:fldCharType="separate"/>
        </w:r>
        <w:r>
          <w:t>4</w:t>
        </w:r>
        <w:r>
          <w:fldChar w:fldCharType="end"/>
        </w:r>
      </w:hyperlink>
    </w:p>
    <w:p>
      <w:pPr>
        <w:pStyle w:val="TOC1"/>
        <w:tabs>
          <w:tab w:val="right" w:leader="dot" w:pos="8306"/>
        </w:tabs>
      </w:pPr>
      <w:hyperlink w:anchor="_Toc15859" w:history="1">
        <w:r>
          <w:rPr>
            <w:rFonts w:ascii="仿宋" w:eastAsia="仿宋" w:hAnsi="仿宋" w:cs="仿宋" w:hint="eastAsia"/>
            <w:lang w:eastAsia="zh-CN"/>
          </w:rPr>
          <w:t>一、背景、必要性分析</w:t>
        </w:r>
        <w:r>
          <w:tab/>
        </w:r>
        <w:r>
          <w:fldChar w:fldCharType="begin"/>
        </w:r>
        <w:r>
          <w:instrText xml:space="preserve"> PAGEREF _Toc15859 \h </w:instrText>
        </w:r>
        <w:r>
          <w:fldChar w:fldCharType="separate"/>
        </w:r>
        <w:r>
          <w:t>4</w:t>
        </w:r>
        <w:r>
          <w:fldChar w:fldCharType="end"/>
        </w:r>
      </w:hyperlink>
    </w:p>
    <w:p>
      <w:pPr>
        <w:pStyle w:val="TOC2"/>
        <w:tabs>
          <w:tab w:val="right" w:leader="dot" w:pos="8306"/>
        </w:tabs>
      </w:pPr>
      <w:hyperlink w:anchor="_Toc1871" w:history="1">
        <w:r>
          <w:rPr>
            <w:rFonts w:ascii="仿宋" w:eastAsia="仿宋" w:hAnsi="仿宋" w:cs="仿宋" w:hint="eastAsia"/>
            <w:lang w:eastAsia="zh-CN"/>
          </w:rPr>
          <w:t>(一)、项目建设背景</w:t>
        </w:r>
        <w:r>
          <w:tab/>
        </w:r>
        <w:r>
          <w:fldChar w:fldCharType="begin"/>
        </w:r>
        <w:r>
          <w:instrText xml:space="preserve"> PAGEREF _Toc1871 \h </w:instrText>
        </w:r>
        <w:r>
          <w:fldChar w:fldCharType="separate"/>
        </w:r>
        <w:r>
          <w:t>4</w:t>
        </w:r>
        <w:r>
          <w:fldChar w:fldCharType="end"/>
        </w:r>
      </w:hyperlink>
    </w:p>
    <w:p>
      <w:pPr>
        <w:pStyle w:val="TOC2"/>
        <w:tabs>
          <w:tab w:val="right" w:leader="dot" w:pos="8306"/>
        </w:tabs>
      </w:pPr>
      <w:hyperlink w:anchor="_Toc26606" w:history="1">
        <w:r>
          <w:rPr>
            <w:rFonts w:ascii="仿宋" w:eastAsia="仿宋" w:hAnsi="仿宋" w:cs="仿宋" w:hint="eastAsia"/>
            <w:lang w:eastAsia="zh-CN"/>
          </w:rPr>
          <w:t>(二)、必要性分析</w:t>
        </w:r>
        <w:r>
          <w:tab/>
        </w:r>
        <w:r>
          <w:fldChar w:fldCharType="begin"/>
        </w:r>
        <w:r>
          <w:instrText xml:space="preserve"> PAGEREF _Toc26606 \h </w:instrText>
        </w:r>
        <w:r>
          <w:fldChar w:fldCharType="separate"/>
        </w:r>
        <w:r>
          <w:t>5</w:t>
        </w:r>
        <w:r>
          <w:fldChar w:fldCharType="end"/>
        </w:r>
      </w:hyperlink>
    </w:p>
    <w:p>
      <w:pPr>
        <w:pStyle w:val="TOC2"/>
        <w:tabs>
          <w:tab w:val="right" w:leader="dot" w:pos="8306"/>
        </w:tabs>
      </w:pPr>
      <w:hyperlink w:anchor="_Toc12519" w:history="1">
        <w:r>
          <w:rPr>
            <w:rFonts w:ascii="仿宋" w:eastAsia="仿宋" w:hAnsi="仿宋" w:cs="仿宋" w:hint="eastAsia"/>
            <w:lang w:eastAsia="zh-CN"/>
          </w:rPr>
          <w:t>(三)、项目建设有利条件</w:t>
        </w:r>
        <w:r>
          <w:tab/>
        </w:r>
        <w:r>
          <w:fldChar w:fldCharType="begin"/>
        </w:r>
        <w:r>
          <w:instrText xml:space="preserve"> PAGEREF _Toc12519 \h </w:instrText>
        </w:r>
        <w:r>
          <w:fldChar w:fldCharType="separate"/>
        </w:r>
        <w:r>
          <w:t>6</w:t>
        </w:r>
        <w:r>
          <w:fldChar w:fldCharType="end"/>
        </w:r>
      </w:hyperlink>
    </w:p>
    <w:p>
      <w:pPr>
        <w:pStyle w:val="TOC1"/>
        <w:tabs>
          <w:tab w:val="right" w:leader="dot" w:pos="8306"/>
        </w:tabs>
      </w:pPr>
      <w:hyperlink w:anchor="_Toc29355" w:history="1">
        <w:r>
          <w:rPr>
            <w:rFonts w:ascii="仿宋" w:eastAsia="仿宋" w:hAnsi="仿宋" w:cs="仿宋" w:hint="eastAsia"/>
            <w:lang w:eastAsia="zh-CN"/>
          </w:rPr>
          <w:t>二、项目选址研究</w:t>
        </w:r>
        <w:r>
          <w:tab/>
        </w:r>
        <w:r>
          <w:fldChar w:fldCharType="begin"/>
        </w:r>
        <w:r>
          <w:instrText xml:space="preserve"> PAGEREF _Toc29355 \h </w:instrText>
        </w:r>
        <w:r>
          <w:fldChar w:fldCharType="separate"/>
        </w:r>
        <w:r>
          <w:t>8</w:t>
        </w:r>
        <w:r>
          <w:fldChar w:fldCharType="end"/>
        </w:r>
      </w:hyperlink>
    </w:p>
    <w:p>
      <w:pPr>
        <w:pStyle w:val="TOC2"/>
        <w:tabs>
          <w:tab w:val="right" w:leader="dot" w:pos="8306"/>
        </w:tabs>
      </w:pPr>
      <w:hyperlink w:anchor="_Toc32706" w:history="1">
        <w:r>
          <w:rPr>
            <w:rFonts w:ascii="仿宋" w:eastAsia="仿宋" w:hAnsi="仿宋" w:cs="仿宋" w:hint="eastAsia"/>
            <w:lang w:eastAsia="zh-CN"/>
          </w:rPr>
          <w:t>(一)、项目选址原则</w:t>
        </w:r>
        <w:r>
          <w:tab/>
        </w:r>
        <w:r>
          <w:fldChar w:fldCharType="begin"/>
        </w:r>
        <w:r>
          <w:instrText xml:space="preserve"> PAGEREF _Toc32706 \h </w:instrText>
        </w:r>
        <w:r>
          <w:fldChar w:fldCharType="separate"/>
        </w:r>
        <w:r>
          <w:t>8</w:t>
        </w:r>
        <w:r>
          <w:fldChar w:fldCharType="end"/>
        </w:r>
      </w:hyperlink>
    </w:p>
    <w:p>
      <w:pPr>
        <w:pStyle w:val="TOC2"/>
        <w:tabs>
          <w:tab w:val="right" w:leader="dot" w:pos="8306"/>
        </w:tabs>
      </w:pPr>
      <w:hyperlink w:anchor="_Toc10246" w:history="1">
        <w:r>
          <w:rPr>
            <w:rFonts w:ascii="仿宋" w:eastAsia="仿宋" w:hAnsi="仿宋" w:cs="仿宋" w:hint="eastAsia"/>
            <w:lang w:eastAsia="zh-CN"/>
          </w:rPr>
          <w:t>(二)、项目选址</w:t>
        </w:r>
        <w:r>
          <w:tab/>
        </w:r>
        <w:r>
          <w:fldChar w:fldCharType="begin"/>
        </w:r>
        <w:r>
          <w:instrText xml:space="preserve"> PAGEREF _Toc10246 \h </w:instrText>
        </w:r>
        <w:r>
          <w:fldChar w:fldCharType="separate"/>
        </w:r>
        <w:r>
          <w:t>11</w:t>
        </w:r>
        <w:r>
          <w:fldChar w:fldCharType="end"/>
        </w:r>
      </w:hyperlink>
    </w:p>
    <w:p>
      <w:pPr>
        <w:pStyle w:val="TOC2"/>
        <w:tabs>
          <w:tab w:val="right" w:leader="dot" w:pos="8306"/>
        </w:tabs>
      </w:pPr>
      <w:hyperlink w:anchor="_Toc11404" w:history="1">
        <w:r>
          <w:rPr>
            <w:rFonts w:ascii="仿宋" w:eastAsia="仿宋" w:hAnsi="仿宋" w:cs="仿宋" w:hint="eastAsia"/>
            <w:lang w:eastAsia="zh-CN"/>
          </w:rPr>
          <w:t>(三)、建设条件分析</w:t>
        </w:r>
        <w:r>
          <w:tab/>
        </w:r>
        <w:r>
          <w:fldChar w:fldCharType="begin"/>
        </w:r>
        <w:r>
          <w:instrText xml:space="preserve"> PAGEREF _Toc11404 \h </w:instrText>
        </w:r>
        <w:r>
          <w:fldChar w:fldCharType="separate"/>
        </w:r>
        <w:r>
          <w:t>13</w:t>
        </w:r>
        <w:r>
          <w:fldChar w:fldCharType="end"/>
        </w:r>
      </w:hyperlink>
    </w:p>
    <w:p>
      <w:pPr>
        <w:pStyle w:val="TOC2"/>
        <w:tabs>
          <w:tab w:val="right" w:leader="dot" w:pos="8306"/>
        </w:tabs>
      </w:pPr>
      <w:hyperlink w:anchor="_Toc9014" w:history="1">
        <w:r>
          <w:rPr>
            <w:rFonts w:ascii="仿宋" w:eastAsia="仿宋" w:hAnsi="仿宋" w:cs="仿宋" w:hint="eastAsia"/>
            <w:lang w:eastAsia="zh-CN"/>
          </w:rPr>
          <w:t>(四)、用地控制指标</w:t>
        </w:r>
        <w:r>
          <w:tab/>
        </w:r>
        <w:r>
          <w:fldChar w:fldCharType="begin"/>
        </w:r>
        <w:r>
          <w:instrText xml:space="preserve"> PAGEREF _Toc9014 \h </w:instrText>
        </w:r>
        <w:r>
          <w:fldChar w:fldCharType="separate"/>
        </w:r>
        <w:r>
          <w:t>15</w:t>
        </w:r>
        <w:r>
          <w:fldChar w:fldCharType="end"/>
        </w:r>
      </w:hyperlink>
    </w:p>
    <w:p>
      <w:pPr>
        <w:pStyle w:val="TOC2"/>
        <w:tabs>
          <w:tab w:val="right" w:leader="dot" w:pos="8306"/>
        </w:tabs>
      </w:pPr>
      <w:hyperlink w:anchor="_Toc32246" w:history="1">
        <w:r>
          <w:rPr>
            <w:rFonts w:ascii="仿宋" w:eastAsia="仿宋" w:hAnsi="仿宋" w:cs="仿宋" w:hint="eastAsia"/>
            <w:lang w:eastAsia="zh-CN"/>
          </w:rPr>
          <w:t>(五)、地总体要求</w:t>
        </w:r>
        <w:r>
          <w:tab/>
        </w:r>
        <w:r>
          <w:fldChar w:fldCharType="begin"/>
        </w:r>
        <w:r>
          <w:instrText xml:space="preserve"> PAGEREF _Toc32246 \h </w:instrText>
        </w:r>
        <w:r>
          <w:fldChar w:fldCharType="separate"/>
        </w:r>
        <w:r>
          <w:t>16</w:t>
        </w:r>
        <w:r>
          <w:fldChar w:fldCharType="end"/>
        </w:r>
      </w:hyperlink>
    </w:p>
    <w:p>
      <w:pPr>
        <w:pStyle w:val="TOC2"/>
        <w:tabs>
          <w:tab w:val="right" w:leader="dot" w:pos="8306"/>
        </w:tabs>
      </w:pPr>
      <w:hyperlink w:anchor="_Toc3891" w:history="1">
        <w:r>
          <w:rPr>
            <w:rFonts w:ascii="仿宋" w:eastAsia="仿宋" w:hAnsi="仿宋" w:cs="仿宋" w:hint="eastAsia"/>
            <w:lang w:eastAsia="zh-CN"/>
          </w:rPr>
          <w:t>(六)、节约用地措施</w:t>
        </w:r>
        <w:r>
          <w:tab/>
        </w:r>
        <w:r>
          <w:fldChar w:fldCharType="begin"/>
        </w:r>
        <w:r>
          <w:instrText xml:space="preserve"> PAGEREF _Toc3891 \h </w:instrText>
        </w:r>
        <w:r>
          <w:fldChar w:fldCharType="separate"/>
        </w:r>
        <w:r>
          <w:t>17</w:t>
        </w:r>
        <w:r>
          <w:fldChar w:fldCharType="end"/>
        </w:r>
      </w:hyperlink>
    </w:p>
    <w:p>
      <w:pPr>
        <w:pStyle w:val="TOC2"/>
        <w:tabs>
          <w:tab w:val="right" w:leader="dot" w:pos="8306"/>
        </w:tabs>
      </w:pPr>
      <w:hyperlink w:anchor="_Toc7668" w:history="1">
        <w:r>
          <w:rPr>
            <w:rFonts w:ascii="仿宋" w:eastAsia="仿宋" w:hAnsi="仿宋" w:cs="仿宋" w:hint="eastAsia"/>
            <w:lang w:eastAsia="zh-CN"/>
          </w:rPr>
          <w:t>(七)、选址综合评价</w:t>
        </w:r>
        <w:r>
          <w:tab/>
        </w:r>
        <w:r>
          <w:fldChar w:fldCharType="begin"/>
        </w:r>
        <w:r>
          <w:instrText xml:space="preserve"> PAGEREF _Toc7668 \h </w:instrText>
        </w:r>
        <w:r>
          <w:fldChar w:fldCharType="separate"/>
        </w:r>
        <w:r>
          <w:t>19</w:t>
        </w:r>
        <w:r>
          <w:fldChar w:fldCharType="end"/>
        </w:r>
      </w:hyperlink>
    </w:p>
    <w:p>
      <w:pPr>
        <w:pStyle w:val="TOC1"/>
        <w:tabs>
          <w:tab w:val="right" w:leader="dot" w:pos="8306"/>
        </w:tabs>
      </w:pPr>
      <w:hyperlink w:anchor="_Toc30070" w:history="1">
        <w:r>
          <w:rPr>
            <w:rFonts w:ascii="仿宋" w:eastAsia="仿宋" w:hAnsi="仿宋" w:cs="仿宋" w:hint="eastAsia"/>
            <w:lang w:eastAsia="zh-CN"/>
          </w:rPr>
          <w:t>三、建设风险评估分析</w:t>
        </w:r>
        <w:r>
          <w:tab/>
        </w:r>
        <w:r>
          <w:fldChar w:fldCharType="begin"/>
        </w:r>
        <w:r>
          <w:instrText xml:space="preserve"> PAGEREF _Toc30070 \h </w:instrText>
        </w:r>
        <w:r>
          <w:fldChar w:fldCharType="separate"/>
        </w:r>
        <w:r>
          <w:t>20</w:t>
        </w:r>
        <w:r>
          <w:fldChar w:fldCharType="end"/>
        </w:r>
      </w:hyperlink>
    </w:p>
    <w:p>
      <w:pPr>
        <w:pStyle w:val="TOC2"/>
        <w:tabs>
          <w:tab w:val="right" w:leader="dot" w:pos="8306"/>
        </w:tabs>
      </w:pPr>
      <w:hyperlink w:anchor="_Toc16914" w:history="1">
        <w:r>
          <w:rPr>
            <w:rFonts w:ascii="仿宋" w:eastAsia="仿宋" w:hAnsi="仿宋" w:cs="仿宋" w:hint="eastAsia"/>
            <w:lang w:eastAsia="zh-CN"/>
          </w:rPr>
          <w:t>(一)、政策风险分析</w:t>
        </w:r>
        <w:r>
          <w:tab/>
        </w:r>
        <w:r>
          <w:fldChar w:fldCharType="begin"/>
        </w:r>
        <w:r>
          <w:instrText xml:space="preserve"> PAGEREF _Toc16914 \h </w:instrText>
        </w:r>
        <w:r>
          <w:fldChar w:fldCharType="separate"/>
        </w:r>
        <w:r>
          <w:t>20</w:t>
        </w:r>
        <w:r>
          <w:fldChar w:fldCharType="end"/>
        </w:r>
      </w:hyperlink>
    </w:p>
    <w:p>
      <w:pPr>
        <w:pStyle w:val="TOC2"/>
        <w:tabs>
          <w:tab w:val="right" w:leader="dot" w:pos="8306"/>
        </w:tabs>
      </w:pPr>
      <w:hyperlink w:anchor="_Toc1928" w:history="1">
        <w:r>
          <w:rPr>
            <w:rFonts w:ascii="仿宋" w:eastAsia="仿宋" w:hAnsi="仿宋" w:cs="仿宋" w:hint="eastAsia"/>
            <w:lang w:eastAsia="zh-CN"/>
          </w:rPr>
          <w:t>(二)、社会风险分析</w:t>
        </w:r>
        <w:r>
          <w:tab/>
        </w:r>
        <w:r>
          <w:fldChar w:fldCharType="begin"/>
        </w:r>
        <w:r>
          <w:instrText xml:space="preserve"> PAGEREF _Toc1928 \h </w:instrText>
        </w:r>
        <w:r>
          <w:fldChar w:fldCharType="separate"/>
        </w:r>
        <w:r>
          <w:t>21</w:t>
        </w:r>
        <w:r>
          <w:fldChar w:fldCharType="end"/>
        </w:r>
      </w:hyperlink>
    </w:p>
    <w:p>
      <w:pPr>
        <w:pStyle w:val="TOC2"/>
        <w:tabs>
          <w:tab w:val="right" w:leader="dot" w:pos="8306"/>
        </w:tabs>
      </w:pPr>
      <w:hyperlink w:anchor="_Toc1843" w:history="1">
        <w:r>
          <w:rPr>
            <w:rFonts w:ascii="仿宋" w:eastAsia="仿宋" w:hAnsi="仿宋" w:cs="仿宋" w:hint="eastAsia"/>
            <w:lang w:eastAsia="zh-CN"/>
          </w:rPr>
          <w:t>(三)、市场风险分析</w:t>
        </w:r>
        <w:r>
          <w:tab/>
        </w:r>
        <w:r>
          <w:fldChar w:fldCharType="begin"/>
        </w:r>
        <w:r>
          <w:instrText xml:space="preserve"> PAGEREF _Toc1843 \h </w:instrText>
        </w:r>
        <w:r>
          <w:fldChar w:fldCharType="separate"/>
        </w:r>
        <w:r>
          <w:t>22</w:t>
        </w:r>
        <w:r>
          <w:fldChar w:fldCharType="end"/>
        </w:r>
      </w:hyperlink>
    </w:p>
    <w:p>
      <w:pPr>
        <w:pStyle w:val="TOC2"/>
        <w:tabs>
          <w:tab w:val="right" w:leader="dot" w:pos="8306"/>
        </w:tabs>
      </w:pPr>
      <w:hyperlink w:anchor="_Toc25149" w:history="1">
        <w:r>
          <w:rPr>
            <w:rFonts w:ascii="仿宋" w:eastAsia="仿宋" w:hAnsi="仿宋" w:cs="仿宋" w:hint="eastAsia"/>
            <w:lang w:eastAsia="zh-CN"/>
          </w:rPr>
          <w:t>(四)、资金风险分析</w:t>
        </w:r>
        <w:r>
          <w:tab/>
        </w:r>
        <w:r>
          <w:fldChar w:fldCharType="begin"/>
        </w:r>
        <w:r>
          <w:instrText xml:space="preserve"> PAGEREF _Toc25149 \h </w:instrText>
        </w:r>
        <w:r>
          <w:fldChar w:fldCharType="separate"/>
        </w:r>
        <w:r>
          <w:t>23</w:t>
        </w:r>
        <w:r>
          <w:fldChar w:fldCharType="end"/>
        </w:r>
      </w:hyperlink>
    </w:p>
    <w:p>
      <w:pPr>
        <w:pStyle w:val="TOC2"/>
        <w:tabs>
          <w:tab w:val="right" w:leader="dot" w:pos="8306"/>
        </w:tabs>
      </w:pPr>
      <w:hyperlink w:anchor="_Toc9329" w:history="1">
        <w:r>
          <w:rPr>
            <w:rFonts w:ascii="仿宋" w:eastAsia="仿宋" w:hAnsi="仿宋" w:cs="仿宋" w:hint="eastAsia"/>
            <w:lang w:eastAsia="zh-CN"/>
          </w:rPr>
          <w:t>(五)、技术风险分析</w:t>
        </w:r>
        <w:r>
          <w:tab/>
        </w:r>
        <w:r>
          <w:fldChar w:fldCharType="begin"/>
        </w:r>
        <w:r>
          <w:instrText xml:space="preserve"> PAGEREF _Toc9329 \h </w:instrText>
        </w:r>
        <w:r>
          <w:fldChar w:fldCharType="separate"/>
        </w:r>
        <w:r>
          <w:t>24</w:t>
        </w:r>
        <w:r>
          <w:fldChar w:fldCharType="end"/>
        </w:r>
      </w:hyperlink>
    </w:p>
    <w:p>
      <w:pPr>
        <w:pStyle w:val="TOC2"/>
        <w:tabs>
          <w:tab w:val="right" w:leader="dot" w:pos="8306"/>
        </w:tabs>
      </w:pPr>
      <w:hyperlink w:anchor="_Toc32652" w:history="1">
        <w:r>
          <w:rPr>
            <w:rFonts w:ascii="仿宋" w:eastAsia="仿宋" w:hAnsi="仿宋" w:cs="仿宋" w:hint="eastAsia"/>
            <w:lang w:eastAsia="zh-CN"/>
          </w:rPr>
          <w:t>(六)、财务风险分析</w:t>
        </w:r>
        <w:r>
          <w:tab/>
        </w:r>
        <w:r>
          <w:fldChar w:fldCharType="begin"/>
        </w:r>
        <w:r>
          <w:instrText xml:space="preserve"> PAGEREF _Toc32652 \h </w:instrText>
        </w:r>
        <w:r>
          <w:fldChar w:fldCharType="separate"/>
        </w:r>
        <w:r>
          <w:t>26</w:t>
        </w:r>
        <w:r>
          <w:fldChar w:fldCharType="end"/>
        </w:r>
      </w:hyperlink>
    </w:p>
    <w:p>
      <w:pPr>
        <w:pStyle w:val="TOC2"/>
        <w:tabs>
          <w:tab w:val="right" w:leader="dot" w:pos="8306"/>
        </w:tabs>
      </w:pPr>
      <w:hyperlink w:anchor="_Toc30214" w:history="1">
        <w:r>
          <w:rPr>
            <w:rFonts w:ascii="仿宋" w:eastAsia="仿宋" w:hAnsi="仿宋" w:cs="仿宋" w:hint="eastAsia"/>
            <w:lang w:eastAsia="zh-CN"/>
          </w:rPr>
          <w:t>(七)、管理风险分析</w:t>
        </w:r>
        <w:r>
          <w:tab/>
        </w:r>
        <w:r>
          <w:fldChar w:fldCharType="begin"/>
        </w:r>
        <w:r>
          <w:instrText xml:space="preserve"> PAGEREF _Toc30214 \h </w:instrText>
        </w:r>
        <w:r>
          <w:fldChar w:fldCharType="separate"/>
        </w:r>
        <w:r>
          <w:t>27</w:t>
        </w:r>
        <w:r>
          <w:fldChar w:fldCharType="end"/>
        </w:r>
      </w:hyperlink>
    </w:p>
    <w:p>
      <w:pPr>
        <w:pStyle w:val="TOC2"/>
        <w:tabs>
          <w:tab w:val="right" w:leader="dot" w:pos="8306"/>
        </w:tabs>
      </w:pPr>
      <w:hyperlink w:anchor="_Toc29795" w:history="1">
        <w:r>
          <w:rPr>
            <w:rFonts w:ascii="仿宋" w:eastAsia="仿宋" w:hAnsi="仿宋" w:cs="仿宋" w:hint="eastAsia"/>
            <w:lang w:eastAsia="zh-CN"/>
          </w:rPr>
          <w:t>(八)、其它风险分析</w:t>
        </w:r>
        <w:r>
          <w:tab/>
        </w:r>
        <w:r>
          <w:fldChar w:fldCharType="begin"/>
        </w:r>
        <w:r>
          <w:instrText xml:space="preserve"> PAGEREF _Toc29795 \h </w:instrText>
        </w:r>
        <w:r>
          <w:fldChar w:fldCharType="separate"/>
        </w:r>
        <w:r>
          <w:t>29</w:t>
        </w:r>
        <w:r>
          <w:fldChar w:fldCharType="end"/>
        </w:r>
      </w:hyperlink>
    </w:p>
    <w:p>
      <w:pPr>
        <w:pStyle w:val="TOC2"/>
        <w:tabs>
          <w:tab w:val="right" w:leader="dot" w:pos="8306"/>
        </w:tabs>
      </w:pPr>
      <w:hyperlink w:anchor="_Toc10333" w:history="1">
        <w:r>
          <w:rPr>
            <w:rFonts w:ascii="仿宋" w:eastAsia="仿宋" w:hAnsi="仿宋" w:cs="仿宋" w:hint="eastAsia"/>
            <w:lang w:eastAsia="zh-CN"/>
          </w:rPr>
          <w:t>(九)、社会影响评估</w:t>
        </w:r>
        <w:r>
          <w:tab/>
        </w:r>
        <w:r>
          <w:fldChar w:fldCharType="begin"/>
        </w:r>
        <w:r>
          <w:instrText xml:space="preserve"> PAGEREF _Toc10333 \h </w:instrText>
        </w:r>
        <w:r>
          <w:fldChar w:fldCharType="separate"/>
        </w:r>
        <w:r>
          <w:t>30</w:t>
        </w:r>
        <w:r>
          <w:fldChar w:fldCharType="end"/>
        </w:r>
      </w:hyperlink>
    </w:p>
    <w:p>
      <w:pPr>
        <w:pStyle w:val="TOC1"/>
        <w:tabs>
          <w:tab w:val="right" w:leader="dot" w:pos="8306"/>
        </w:tabs>
      </w:pPr>
      <w:hyperlink w:anchor="_Toc16875" w:history="1">
        <w:r>
          <w:rPr>
            <w:rFonts w:ascii="仿宋" w:eastAsia="仿宋" w:hAnsi="仿宋" w:cs="仿宋" w:hint="eastAsia"/>
            <w:lang w:eastAsia="zh-CN"/>
          </w:rPr>
          <w:t>四、环境和生态影响分析</w:t>
        </w:r>
        <w:r>
          <w:tab/>
        </w:r>
        <w:r>
          <w:fldChar w:fldCharType="begin"/>
        </w:r>
        <w:r>
          <w:instrText xml:space="preserve"> PAGEREF _Toc16875 \h </w:instrText>
        </w:r>
        <w:r>
          <w:fldChar w:fldCharType="separate"/>
        </w:r>
        <w:r>
          <w:t>32</w:t>
        </w:r>
        <w:r>
          <w:fldChar w:fldCharType="end"/>
        </w:r>
      </w:hyperlink>
    </w:p>
    <w:p>
      <w:pPr>
        <w:pStyle w:val="TOC2"/>
        <w:tabs>
          <w:tab w:val="right" w:leader="dot" w:pos="8306"/>
        </w:tabs>
      </w:pPr>
      <w:hyperlink w:anchor="_Toc19642" w:history="1">
        <w:r>
          <w:rPr>
            <w:rFonts w:ascii="仿宋" w:eastAsia="仿宋" w:hAnsi="仿宋" w:cs="仿宋" w:hint="eastAsia"/>
            <w:lang w:eastAsia="zh-CN"/>
          </w:rPr>
          <w:t>(一)、环境和生态现状</w:t>
        </w:r>
        <w:r>
          <w:tab/>
        </w:r>
        <w:r>
          <w:fldChar w:fldCharType="begin"/>
        </w:r>
        <w:r>
          <w:instrText xml:space="preserve"> PAGEREF _Toc19642 \h </w:instrText>
        </w:r>
        <w:r>
          <w:fldChar w:fldCharType="separate"/>
        </w:r>
        <w:r>
          <w:t>32</w:t>
        </w:r>
        <w:r>
          <w:fldChar w:fldCharType="end"/>
        </w:r>
      </w:hyperlink>
    </w:p>
    <w:p>
      <w:pPr>
        <w:pStyle w:val="TOC2"/>
        <w:tabs>
          <w:tab w:val="right" w:leader="dot" w:pos="8306"/>
        </w:tabs>
      </w:pPr>
      <w:hyperlink w:anchor="_Toc32278" w:history="1">
        <w:r>
          <w:rPr>
            <w:rFonts w:ascii="仿宋" w:eastAsia="仿宋" w:hAnsi="仿宋" w:cs="仿宋" w:hint="eastAsia"/>
            <w:lang w:eastAsia="zh-CN"/>
          </w:rPr>
          <w:t>(二)、生态环境影响分析</w:t>
        </w:r>
        <w:r>
          <w:tab/>
        </w:r>
        <w:r>
          <w:fldChar w:fldCharType="begin"/>
        </w:r>
        <w:r>
          <w:instrText xml:space="preserve"> PAGEREF _Toc32278 \h </w:instrText>
        </w:r>
        <w:r>
          <w:fldChar w:fldCharType="separate"/>
        </w:r>
        <w:r>
          <w:t>34</w:t>
        </w:r>
        <w:r>
          <w:fldChar w:fldCharType="end"/>
        </w:r>
      </w:hyperlink>
    </w:p>
    <w:p>
      <w:pPr>
        <w:pStyle w:val="TOC2"/>
        <w:tabs>
          <w:tab w:val="right" w:leader="dot" w:pos="8306"/>
        </w:tabs>
      </w:pPr>
      <w:hyperlink w:anchor="_Toc11291" w:history="1">
        <w:r>
          <w:rPr>
            <w:rFonts w:ascii="仿宋" w:eastAsia="仿宋" w:hAnsi="仿宋" w:cs="仿宋" w:hint="eastAsia"/>
            <w:lang w:eastAsia="zh-CN"/>
          </w:rPr>
          <w:t>(三)、生态环境保护措施</w:t>
        </w:r>
        <w:r>
          <w:tab/>
        </w:r>
        <w:r>
          <w:fldChar w:fldCharType="begin"/>
        </w:r>
        <w:r>
          <w:instrText xml:space="preserve"> PAGEREF _Toc11291 \h </w:instrText>
        </w:r>
        <w:r>
          <w:fldChar w:fldCharType="separate"/>
        </w:r>
        <w:r>
          <w:t>35</w:t>
        </w:r>
        <w:r>
          <w:fldChar w:fldCharType="end"/>
        </w:r>
      </w:hyperlink>
    </w:p>
    <w:p>
      <w:pPr>
        <w:pStyle w:val="TOC2"/>
        <w:tabs>
          <w:tab w:val="right" w:leader="dot" w:pos="8306"/>
        </w:tabs>
      </w:pPr>
      <w:hyperlink w:anchor="_Toc30060" w:history="1">
        <w:r>
          <w:rPr>
            <w:rFonts w:ascii="仿宋" w:eastAsia="仿宋" w:hAnsi="仿宋" w:cs="仿宋" w:hint="eastAsia"/>
            <w:lang w:eastAsia="zh-CN"/>
          </w:rPr>
          <w:t>(四)、地质灾害影响分析</w:t>
        </w:r>
        <w:r>
          <w:tab/>
        </w:r>
        <w:r>
          <w:fldChar w:fldCharType="begin"/>
        </w:r>
        <w:r>
          <w:instrText xml:space="preserve"> PAGEREF _Toc30060 \h </w:instrText>
        </w:r>
        <w:r>
          <w:fldChar w:fldCharType="separate"/>
        </w:r>
        <w:r>
          <w:t>37</w:t>
        </w:r>
        <w:r>
          <w:fldChar w:fldCharType="end"/>
        </w:r>
      </w:hyperlink>
    </w:p>
    <w:p>
      <w:pPr>
        <w:pStyle w:val="TOC2"/>
        <w:tabs>
          <w:tab w:val="right" w:leader="dot" w:pos="8306"/>
        </w:tabs>
      </w:pPr>
      <w:hyperlink w:anchor="_Toc4681" w:history="1">
        <w:r>
          <w:rPr>
            <w:rFonts w:ascii="仿宋" w:eastAsia="仿宋" w:hAnsi="仿宋" w:cs="仿宋" w:hint="eastAsia"/>
            <w:lang w:eastAsia="zh-CN"/>
          </w:rPr>
          <w:t>(五)、特殊环境影响</w:t>
        </w:r>
        <w:r>
          <w:tab/>
        </w:r>
        <w:r>
          <w:fldChar w:fldCharType="begin"/>
        </w:r>
        <w:r>
          <w:instrText xml:space="preserve"> PAGEREF _Toc4681 \h </w:instrText>
        </w:r>
        <w:r>
          <w:fldChar w:fldCharType="separate"/>
        </w:r>
        <w:r>
          <w:t>38</w:t>
        </w:r>
        <w:r>
          <w:fldChar w:fldCharType="end"/>
        </w:r>
      </w:hyperlink>
    </w:p>
    <w:p>
      <w:pPr>
        <w:pStyle w:val="TOC1"/>
        <w:tabs>
          <w:tab w:val="right" w:leader="dot" w:pos="8306"/>
        </w:tabs>
      </w:pPr>
      <w:hyperlink w:anchor="_Toc14450" w:history="1">
        <w:r>
          <w:rPr>
            <w:rFonts w:ascii="仿宋" w:eastAsia="仿宋" w:hAnsi="仿宋" w:cs="仿宋" w:hint="eastAsia"/>
            <w:lang w:eastAsia="zh-CN"/>
          </w:rPr>
          <w:t>五、单、双长链烷基甲基叔胺项目概论</w:t>
        </w:r>
        <w:r>
          <w:tab/>
        </w:r>
        <w:r>
          <w:fldChar w:fldCharType="begin"/>
        </w:r>
        <w:r>
          <w:instrText xml:space="preserve"> PAGEREF _Toc14450 \h </w:instrText>
        </w:r>
        <w:r>
          <w:fldChar w:fldCharType="separate"/>
        </w:r>
        <w:r>
          <w:t>39</w:t>
        </w:r>
        <w:r>
          <w:fldChar w:fldCharType="end"/>
        </w:r>
      </w:hyperlink>
    </w:p>
    <w:p>
      <w:pPr>
        <w:pStyle w:val="TOC2"/>
        <w:tabs>
          <w:tab w:val="right" w:leader="dot" w:pos="8306"/>
        </w:tabs>
      </w:pPr>
      <w:hyperlink w:anchor="_Toc23081" w:history="1">
        <w:r>
          <w:rPr>
            <w:rFonts w:ascii="仿宋" w:eastAsia="仿宋" w:hAnsi="仿宋" w:cs="仿宋" w:hint="eastAsia"/>
            <w:lang w:eastAsia="zh-CN"/>
          </w:rPr>
          <w:t>(一)、项目申报单位概况</w:t>
        </w:r>
        <w:r>
          <w:tab/>
        </w:r>
        <w:r>
          <w:fldChar w:fldCharType="begin"/>
        </w:r>
        <w:r>
          <w:instrText xml:space="preserve"> PAGEREF _Toc23081 \h </w:instrText>
        </w:r>
        <w:r>
          <w:fldChar w:fldCharType="separate"/>
        </w:r>
        <w:r>
          <w:t>39</w:t>
        </w:r>
        <w:r>
          <w:fldChar w:fldCharType="end"/>
        </w:r>
      </w:hyperlink>
    </w:p>
    <w:p>
      <w:pPr>
        <w:pStyle w:val="TOC2"/>
        <w:tabs>
          <w:tab w:val="right" w:leader="dot" w:pos="8306"/>
        </w:tabs>
      </w:pPr>
      <w:hyperlink w:anchor="_Toc22819" w:history="1">
        <w:r>
          <w:rPr>
            <w:rFonts w:ascii="仿宋" w:eastAsia="仿宋" w:hAnsi="仿宋" w:cs="仿宋" w:hint="eastAsia"/>
            <w:lang w:eastAsia="zh-CN"/>
          </w:rPr>
          <w:t>(二)、项目概况</w:t>
        </w:r>
        <w:r>
          <w:tab/>
        </w:r>
        <w:r>
          <w:fldChar w:fldCharType="begin"/>
        </w:r>
        <w:r>
          <w:instrText xml:space="preserve"> PAGEREF _Toc22819 \h </w:instrText>
        </w:r>
        <w:r>
          <w:fldChar w:fldCharType="separate"/>
        </w:r>
        <w:r>
          <w:t>40</w:t>
        </w:r>
        <w:r>
          <w:fldChar w:fldCharType="end"/>
        </w:r>
      </w:hyperlink>
    </w:p>
    <w:p>
      <w:pPr>
        <w:pStyle w:val="TOC1"/>
        <w:tabs>
          <w:tab w:val="right" w:leader="dot" w:pos="8306"/>
        </w:tabs>
      </w:pPr>
      <w:hyperlink w:anchor="_Toc3527" w:history="1">
        <w:r>
          <w:rPr>
            <w:rFonts w:ascii="仿宋" w:eastAsia="仿宋" w:hAnsi="仿宋" w:cs="仿宋" w:hint="eastAsia"/>
            <w:lang w:eastAsia="zh-CN"/>
          </w:rPr>
          <w:t>六、资源开发及综合利用分析</w:t>
        </w:r>
        <w:r>
          <w:tab/>
        </w:r>
        <w:r>
          <w:fldChar w:fldCharType="begin"/>
        </w:r>
        <w:r>
          <w:instrText xml:space="preserve"> PAGEREF _Toc3527 \h </w:instrText>
        </w:r>
        <w:r>
          <w:fldChar w:fldCharType="separate"/>
        </w:r>
        <w:r>
          <w:t>43</w:t>
        </w:r>
        <w:r>
          <w:fldChar w:fldCharType="end"/>
        </w:r>
      </w:hyperlink>
    </w:p>
    <w:p>
      <w:pPr>
        <w:pStyle w:val="TOC2"/>
        <w:tabs>
          <w:tab w:val="right" w:leader="dot" w:pos="8306"/>
        </w:tabs>
      </w:pPr>
      <w:hyperlink w:anchor="_Toc337" w:history="1">
        <w:r>
          <w:rPr>
            <w:rFonts w:ascii="仿宋" w:eastAsia="仿宋" w:hAnsi="仿宋" w:cs="仿宋" w:hint="eastAsia"/>
            <w:lang w:eastAsia="zh-CN"/>
          </w:rPr>
          <w:t>(一)、资源开发方案</w:t>
        </w:r>
        <w:r>
          <w:tab/>
        </w:r>
        <w:r>
          <w:fldChar w:fldCharType="begin"/>
        </w:r>
        <w:r>
          <w:instrText xml:space="preserve"> PAGEREF _Toc337 \h </w:instrText>
        </w:r>
        <w:r>
          <w:fldChar w:fldCharType="separate"/>
        </w:r>
        <w:r>
          <w:t>43</w:t>
        </w:r>
        <w:r>
          <w:fldChar w:fldCharType="end"/>
        </w:r>
      </w:hyperlink>
    </w:p>
    <w:p>
      <w:pPr>
        <w:pStyle w:val="TOC2"/>
        <w:tabs>
          <w:tab w:val="right" w:leader="dot" w:pos="8306"/>
        </w:tabs>
      </w:pPr>
      <w:hyperlink w:anchor="_Toc16323" w:history="1">
        <w:r>
          <w:rPr>
            <w:rFonts w:ascii="仿宋" w:eastAsia="仿宋" w:hAnsi="仿宋" w:cs="仿宋" w:hint="eastAsia"/>
            <w:lang w:eastAsia="zh-CN"/>
          </w:rPr>
          <w:t>(二)、资源利用方案</w:t>
        </w:r>
        <w:r>
          <w:tab/>
        </w:r>
        <w:r>
          <w:fldChar w:fldCharType="begin"/>
        </w:r>
        <w:r>
          <w:instrText xml:space="preserve"> PAGEREF _Toc16323 \h </w:instrText>
        </w:r>
        <w:r>
          <w:fldChar w:fldCharType="separate"/>
        </w:r>
        <w:r>
          <w:t>45</w:t>
        </w:r>
        <w:r>
          <w:fldChar w:fldCharType="end"/>
        </w:r>
      </w:hyperlink>
    </w:p>
    <w:p>
      <w:pPr>
        <w:pStyle w:val="TOC2"/>
        <w:tabs>
          <w:tab w:val="right" w:leader="dot" w:pos="8306"/>
        </w:tabs>
      </w:pPr>
      <w:hyperlink w:anchor="_Toc4328" w:history="1">
        <w:r>
          <w:rPr>
            <w:rFonts w:ascii="仿宋" w:eastAsia="仿宋" w:hAnsi="仿宋" w:cs="仿宋" w:hint="eastAsia"/>
            <w:lang w:eastAsia="zh-CN"/>
          </w:rPr>
          <w:t>(三)、资源节约措施</w:t>
        </w:r>
        <w:r>
          <w:tab/>
        </w:r>
        <w:r>
          <w:fldChar w:fldCharType="begin"/>
        </w:r>
        <w:r>
          <w:instrText xml:space="preserve"> PAGEREF _Toc4328 \h </w:instrText>
        </w:r>
        <w:r>
          <w:fldChar w:fldCharType="separate"/>
        </w:r>
        <w:r>
          <w:t>46</w:t>
        </w:r>
        <w:r>
          <w:fldChar w:fldCharType="end"/>
        </w:r>
      </w:hyperlink>
    </w:p>
    <w:p>
      <w:pPr>
        <w:pStyle w:val="TOC1"/>
        <w:tabs>
          <w:tab w:val="right" w:leader="dot" w:pos="8306"/>
        </w:tabs>
      </w:pPr>
      <w:hyperlink w:anchor="_Toc12540" w:history="1">
        <w:r>
          <w:rPr>
            <w:rFonts w:ascii="仿宋" w:eastAsia="仿宋" w:hAnsi="仿宋" w:cs="仿宋" w:hint="eastAsia"/>
            <w:lang w:eastAsia="zh-CN"/>
          </w:rPr>
          <w:t>七、项目变更管理</w:t>
        </w:r>
        <w:r>
          <w:tab/>
        </w:r>
        <w:r>
          <w:fldChar w:fldCharType="begin"/>
        </w:r>
        <w:r>
          <w:instrText xml:space="preserve"> PAGEREF _Toc12540 \h </w:instrText>
        </w:r>
        <w:r>
          <w:fldChar w:fldCharType="separate"/>
        </w:r>
        <w:r>
          <w:t>47</w:t>
        </w:r>
        <w:r>
          <w:fldChar w:fldCharType="end"/>
        </w:r>
      </w:hyperlink>
    </w:p>
    <w:p>
      <w:pPr>
        <w:pStyle w:val="TOC2"/>
        <w:tabs>
          <w:tab w:val="right" w:leader="dot" w:pos="8306"/>
        </w:tabs>
      </w:pPr>
      <w:hyperlink w:anchor="_Toc11109" w:history="1">
        <w:r>
          <w:rPr>
            <w:rFonts w:ascii="仿宋" w:eastAsia="仿宋" w:hAnsi="仿宋" w:cs="仿宋" w:hint="eastAsia"/>
            <w:lang w:eastAsia="zh-CN"/>
          </w:rPr>
          <w:t>(一)、变更控制流程</w:t>
        </w:r>
        <w:r>
          <w:tab/>
        </w:r>
        <w:r>
          <w:fldChar w:fldCharType="begin"/>
        </w:r>
        <w:r>
          <w:instrText xml:space="preserve"> PAGEREF _Toc11109 \h </w:instrText>
        </w:r>
        <w:r>
          <w:fldChar w:fldCharType="separate"/>
        </w:r>
        <w:r>
          <w:t>47</w:t>
        </w:r>
        <w:r>
          <w:fldChar w:fldCharType="end"/>
        </w:r>
      </w:hyperlink>
    </w:p>
    <w:p>
      <w:pPr>
        <w:pStyle w:val="TOC2"/>
        <w:tabs>
          <w:tab w:val="right" w:leader="dot" w:pos="8306"/>
        </w:tabs>
      </w:pPr>
      <w:hyperlink w:anchor="_Toc11435" w:history="1">
        <w:r>
          <w:rPr>
            <w:rFonts w:ascii="仿宋" w:eastAsia="仿宋" w:hAnsi="仿宋" w:cs="仿宋" w:hint="eastAsia"/>
            <w:lang w:eastAsia="zh-CN"/>
          </w:rPr>
          <w:t>(二)、影响评估与处理</w:t>
        </w:r>
        <w:r>
          <w:tab/>
        </w:r>
        <w:r>
          <w:fldChar w:fldCharType="begin"/>
        </w:r>
        <w:r>
          <w:instrText xml:space="preserve"> PAGEREF _Toc11435 \h </w:instrText>
        </w:r>
        <w:r>
          <w:fldChar w:fldCharType="separate"/>
        </w:r>
        <w:r>
          <w:t>48</w:t>
        </w:r>
        <w:r>
          <w:fldChar w:fldCharType="end"/>
        </w:r>
      </w:hyperlink>
    </w:p>
    <w:p>
      <w:pPr>
        <w:pStyle w:val="TOC2"/>
        <w:tabs>
          <w:tab w:val="right" w:leader="dot" w:pos="8306"/>
        </w:tabs>
      </w:pPr>
      <w:hyperlink w:anchor="_Toc5640" w:history="1">
        <w:r>
          <w:rPr>
            <w:rFonts w:ascii="仿宋" w:eastAsia="仿宋" w:hAnsi="仿宋" w:cs="仿宋" w:hint="eastAsia"/>
            <w:lang w:eastAsia="zh-CN"/>
          </w:rPr>
          <w:t>(三)、变更记录与追踪</w:t>
        </w:r>
        <w:r>
          <w:tab/>
        </w:r>
        <w:r>
          <w:fldChar w:fldCharType="begin"/>
        </w:r>
        <w:r>
          <w:instrText xml:space="preserve"> PAGEREF _Toc5640 \h </w:instrText>
        </w:r>
        <w:r>
          <w:fldChar w:fldCharType="separate"/>
        </w:r>
        <w:r>
          <w:t>49</w:t>
        </w:r>
        <w:r>
          <w:fldChar w:fldCharType="end"/>
        </w:r>
      </w:hyperlink>
    </w:p>
    <w:p>
      <w:pPr>
        <w:pStyle w:val="TOC2"/>
        <w:tabs>
          <w:tab w:val="right" w:leader="dot" w:pos="8306"/>
        </w:tabs>
      </w:pPr>
      <w:hyperlink w:anchor="_Toc5715" w:history="1">
        <w:r>
          <w:rPr>
            <w:rFonts w:ascii="仿宋" w:eastAsia="仿宋" w:hAnsi="仿宋" w:cs="仿宋" w:hint="eastAsia"/>
            <w:lang w:eastAsia="zh-CN"/>
          </w:rPr>
          <w:t>(四)、变更管理策略</w:t>
        </w:r>
        <w:r>
          <w:tab/>
        </w:r>
        <w:r>
          <w:fldChar w:fldCharType="begin"/>
        </w:r>
        <w:r>
          <w:instrText xml:space="preserve"> PAGEREF _Toc5715 \h </w:instrText>
        </w:r>
        <w:r>
          <w:fldChar w:fldCharType="separate"/>
        </w:r>
        <w:r>
          <w:t>51</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252" w:history="1">
        <w:r>
          <w:rPr>
            <w:rFonts w:ascii="仿宋" w:eastAsia="仿宋" w:hAnsi="仿宋" w:cs="仿宋" w:hint="eastAsia"/>
            <w:lang w:eastAsia="zh-CN"/>
          </w:rPr>
          <w:t>八、项目进度计划</w:t>
        </w:r>
        <w:r>
          <w:tab/>
        </w:r>
        <w:r>
          <w:fldChar w:fldCharType="begin"/>
        </w:r>
        <w:r>
          <w:instrText xml:space="preserve"> PAGEREF _Toc5252 \h </w:instrText>
        </w:r>
        <w:r>
          <w:fldChar w:fldCharType="separate"/>
        </w:r>
        <w:r>
          <w:t>53</w:t>
        </w:r>
        <w:r>
          <w:fldChar w:fldCharType="end"/>
        </w:r>
      </w:hyperlink>
    </w:p>
    <w:p>
      <w:pPr>
        <w:pStyle w:val="TOC2"/>
        <w:tabs>
          <w:tab w:val="right" w:leader="dot" w:pos="8306"/>
        </w:tabs>
      </w:pPr>
      <w:hyperlink w:anchor="_Toc16426" w:history="1">
        <w:r>
          <w:rPr>
            <w:rFonts w:ascii="仿宋" w:eastAsia="仿宋" w:hAnsi="仿宋" w:cs="仿宋" w:hint="eastAsia"/>
            <w:lang w:eastAsia="zh-CN"/>
          </w:rPr>
          <w:t>(一)、建设周期</w:t>
        </w:r>
        <w:r>
          <w:tab/>
        </w:r>
        <w:r>
          <w:fldChar w:fldCharType="begin"/>
        </w:r>
        <w:r>
          <w:instrText xml:space="preserve"> PAGEREF _Toc16426 \h </w:instrText>
        </w:r>
        <w:r>
          <w:fldChar w:fldCharType="separate"/>
        </w:r>
        <w:r>
          <w:t>53</w:t>
        </w:r>
        <w:r>
          <w:fldChar w:fldCharType="end"/>
        </w:r>
      </w:hyperlink>
    </w:p>
    <w:p>
      <w:pPr>
        <w:pStyle w:val="TOC2"/>
        <w:tabs>
          <w:tab w:val="right" w:leader="dot" w:pos="8306"/>
        </w:tabs>
      </w:pPr>
      <w:hyperlink w:anchor="_Toc8250" w:history="1">
        <w:r>
          <w:rPr>
            <w:rFonts w:ascii="仿宋" w:eastAsia="仿宋" w:hAnsi="仿宋" w:cs="仿宋" w:hint="eastAsia"/>
            <w:lang w:eastAsia="zh-CN"/>
          </w:rPr>
          <w:t>(二)、建设进度</w:t>
        </w:r>
        <w:r>
          <w:tab/>
        </w:r>
        <w:r>
          <w:fldChar w:fldCharType="begin"/>
        </w:r>
        <w:r>
          <w:instrText xml:space="preserve"> PAGEREF _Toc8250 \h </w:instrText>
        </w:r>
        <w:r>
          <w:fldChar w:fldCharType="separate"/>
        </w:r>
        <w:r>
          <w:t>53</w:t>
        </w:r>
        <w:r>
          <w:fldChar w:fldCharType="end"/>
        </w:r>
      </w:hyperlink>
    </w:p>
    <w:p>
      <w:pPr>
        <w:pStyle w:val="TOC2"/>
        <w:tabs>
          <w:tab w:val="right" w:leader="dot" w:pos="8306"/>
        </w:tabs>
      </w:pPr>
      <w:hyperlink w:anchor="_Toc5619" w:history="1">
        <w:r>
          <w:rPr>
            <w:rFonts w:ascii="仿宋" w:eastAsia="仿宋" w:hAnsi="仿宋" w:cs="仿宋" w:hint="eastAsia"/>
            <w:lang w:eastAsia="zh-CN"/>
          </w:rPr>
          <w:t>(三)、进度安排注意事项</w:t>
        </w:r>
        <w:r>
          <w:tab/>
        </w:r>
        <w:r>
          <w:fldChar w:fldCharType="begin"/>
        </w:r>
        <w:r>
          <w:instrText xml:space="preserve"> PAGEREF _Toc5619 \h </w:instrText>
        </w:r>
        <w:r>
          <w:fldChar w:fldCharType="separate"/>
        </w:r>
        <w:r>
          <w:t>54</w:t>
        </w:r>
        <w:r>
          <w:fldChar w:fldCharType="end"/>
        </w:r>
      </w:hyperlink>
    </w:p>
    <w:p>
      <w:pPr>
        <w:pStyle w:val="TOC2"/>
        <w:tabs>
          <w:tab w:val="right" w:leader="dot" w:pos="8306"/>
        </w:tabs>
      </w:pPr>
      <w:hyperlink w:anchor="_Toc30274" w:history="1">
        <w:r>
          <w:rPr>
            <w:rFonts w:ascii="仿宋" w:eastAsia="仿宋" w:hAnsi="仿宋" w:cs="仿宋" w:hint="eastAsia"/>
            <w:lang w:eastAsia="zh-CN"/>
          </w:rPr>
          <w:t>(四)、人力资源配置</w:t>
        </w:r>
        <w:r>
          <w:tab/>
        </w:r>
        <w:r>
          <w:fldChar w:fldCharType="begin"/>
        </w:r>
        <w:r>
          <w:instrText xml:space="preserve"> PAGEREF _Toc30274 \h </w:instrText>
        </w:r>
        <w:r>
          <w:fldChar w:fldCharType="separate"/>
        </w:r>
        <w:r>
          <w:t>55</w:t>
        </w:r>
        <w:r>
          <w:fldChar w:fldCharType="end"/>
        </w:r>
      </w:hyperlink>
    </w:p>
    <w:p>
      <w:pPr>
        <w:pStyle w:val="TOC2"/>
        <w:tabs>
          <w:tab w:val="right" w:leader="dot" w:pos="8306"/>
        </w:tabs>
      </w:pPr>
      <w:hyperlink w:anchor="_Toc18258" w:history="1">
        <w:r>
          <w:rPr>
            <w:rFonts w:ascii="仿宋" w:eastAsia="仿宋" w:hAnsi="仿宋" w:cs="仿宋" w:hint="eastAsia"/>
            <w:lang w:eastAsia="zh-CN"/>
          </w:rPr>
          <w:t>(五)、员工培训</w:t>
        </w:r>
        <w:r>
          <w:tab/>
        </w:r>
        <w:r>
          <w:fldChar w:fldCharType="begin"/>
        </w:r>
        <w:r>
          <w:instrText xml:space="preserve"> PAGEREF _Toc18258 \h </w:instrText>
        </w:r>
        <w:r>
          <w:fldChar w:fldCharType="separate"/>
        </w:r>
        <w:r>
          <w:t>57</w:t>
        </w:r>
        <w:r>
          <w:fldChar w:fldCharType="end"/>
        </w:r>
      </w:hyperlink>
    </w:p>
    <w:p>
      <w:pPr>
        <w:pStyle w:val="TOC2"/>
        <w:tabs>
          <w:tab w:val="right" w:leader="dot" w:pos="8306"/>
        </w:tabs>
      </w:pPr>
      <w:hyperlink w:anchor="_Toc6868" w:history="1">
        <w:r>
          <w:rPr>
            <w:rFonts w:ascii="仿宋" w:eastAsia="仿宋" w:hAnsi="仿宋" w:cs="仿宋" w:hint="eastAsia"/>
            <w:lang w:eastAsia="zh-CN"/>
          </w:rPr>
          <w:t>(六)、项目实施保障</w:t>
        </w:r>
        <w:r>
          <w:tab/>
        </w:r>
        <w:r>
          <w:fldChar w:fldCharType="begin"/>
        </w:r>
        <w:r>
          <w:instrText xml:space="preserve"> PAGEREF _Toc6868 \h </w:instrText>
        </w:r>
        <w:r>
          <w:fldChar w:fldCharType="separate"/>
        </w:r>
        <w:r>
          <w:t>58</w:t>
        </w:r>
        <w:r>
          <w:fldChar w:fldCharType="end"/>
        </w:r>
      </w:hyperlink>
    </w:p>
    <w:p>
      <w:pPr>
        <w:pStyle w:val="TOC2"/>
        <w:tabs>
          <w:tab w:val="right" w:leader="dot" w:pos="8306"/>
        </w:tabs>
      </w:pPr>
      <w:hyperlink w:anchor="_Toc13867" w:history="1">
        <w:r>
          <w:rPr>
            <w:rFonts w:ascii="仿宋" w:eastAsia="仿宋" w:hAnsi="仿宋" w:cs="仿宋" w:hint="eastAsia"/>
            <w:lang w:eastAsia="zh-CN"/>
          </w:rPr>
          <w:t>(七)、安全规范管理</w:t>
        </w:r>
        <w:r>
          <w:tab/>
        </w:r>
        <w:r>
          <w:fldChar w:fldCharType="begin"/>
        </w:r>
        <w:r>
          <w:instrText xml:space="preserve"> PAGEREF _Toc13867 \h </w:instrText>
        </w:r>
        <w:r>
          <w:fldChar w:fldCharType="separate"/>
        </w:r>
        <w:r>
          <w:t>59</w:t>
        </w:r>
        <w:r>
          <w:fldChar w:fldCharType="end"/>
        </w:r>
      </w:hyperlink>
    </w:p>
    <w:p>
      <w:pPr>
        <w:pStyle w:val="TOC1"/>
        <w:tabs>
          <w:tab w:val="right" w:leader="dot" w:pos="8306"/>
        </w:tabs>
      </w:pPr>
      <w:hyperlink w:anchor="_Toc9413" w:history="1">
        <w:r>
          <w:rPr>
            <w:rFonts w:ascii="仿宋" w:eastAsia="仿宋" w:hAnsi="仿宋" w:cs="仿宋" w:hint="eastAsia"/>
            <w:lang w:eastAsia="zh-CN"/>
          </w:rPr>
          <w:t>九、项目质量与标准</w:t>
        </w:r>
        <w:r>
          <w:tab/>
        </w:r>
        <w:r>
          <w:fldChar w:fldCharType="begin"/>
        </w:r>
        <w:r>
          <w:instrText xml:space="preserve"> PAGEREF _Toc9413 \h </w:instrText>
        </w:r>
        <w:r>
          <w:fldChar w:fldCharType="separate"/>
        </w:r>
        <w:r>
          <w:t>60</w:t>
        </w:r>
        <w:r>
          <w:fldChar w:fldCharType="end"/>
        </w:r>
      </w:hyperlink>
    </w:p>
    <w:p>
      <w:pPr>
        <w:pStyle w:val="TOC2"/>
        <w:tabs>
          <w:tab w:val="right" w:leader="dot" w:pos="8306"/>
        </w:tabs>
      </w:pPr>
      <w:hyperlink w:anchor="_Toc20615" w:history="1">
        <w:r>
          <w:rPr>
            <w:rFonts w:ascii="仿宋" w:eastAsia="仿宋" w:hAnsi="仿宋" w:cs="仿宋" w:hint="eastAsia"/>
            <w:lang w:eastAsia="zh-CN"/>
          </w:rPr>
          <w:t>(一)、质量保障体系</w:t>
        </w:r>
        <w:r>
          <w:tab/>
        </w:r>
        <w:r>
          <w:fldChar w:fldCharType="begin"/>
        </w:r>
        <w:r>
          <w:instrText xml:space="preserve"> PAGEREF _Toc20615 \h </w:instrText>
        </w:r>
        <w:r>
          <w:fldChar w:fldCharType="separate"/>
        </w:r>
        <w:r>
          <w:t>60</w:t>
        </w:r>
        <w:r>
          <w:fldChar w:fldCharType="end"/>
        </w:r>
      </w:hyperlink>
    </w:p>
    <w:p>
      <w:pPr>
        <w:pStyle w:val="TOC2"/>
        <w:tabs>
          <w:tab w:val="right" w:leader="dot" w:pos="8306"/>
        </w:tabs>
      </w:pPr>
      <w:hyperlink w:anchor="_Toc31294" w:history="1">
        <w:r>
          <w:rPr>
            <w:rFonts w:ascii="仿宋" w:eastAsia="仿宋" w:hAnsi="仿宋" w:cs="仿宋" w:hint="eastAsia"/>
            <w:lang w:eastAsia="zh-CN"/>
          </w:rPr>
          <w:t>(二)、标准化作业流程</w:t>
        </w:r>
        <w:r>
          <w:tab/>
        </w:r>
        <w:r>
          <w:fldChar w:fldCharType="begin"/>
        </w:r>
        <w:r>
          <w:instrText xml:space="preserve"> PAGEREF _Toc31294 \h </w:instrText>
        </w:r>
        <w:r>
          <w:fldChar w:fldCharType="separate"/>
        </w:r>
        <w:r>
          <w:t>62</w:t>
        </w:r>
        <w:r>
          <w:fldChar w:fldCharType="end"/>
        </w:r>
      </w:hyperlink>
    </w:p>
    <w:p>
      <w:pPr>
        <w:pStyle w:val="TOC2"/>
        <w:tabs>
          <w:tab w:val="right" w:leader="dot" w:pos="8306"/>
        </w:tabs>
      </w:pPr>
      <w:hyperlink w:anchor="_Toc31507" w:history="1">
        <w:r>
          <w:rPr>
            <w:rFonts w:ascii="仿宋" w:eastAsia="仿宋" w:hAnsi="仿宋" w:cs="仿宋" w:hint="eastAsia"/>
            <w:lang w:eastAsia="zh-CN"/>
          </w:rPr>
          <w:t>(三)、质量监控与评估</w:t>
        </w:r>
        <w:r>
          <w:tab/>
        </w:r>
        <w:r>
          <w:fldChar w:fldCharType="begin"/>
        </w:r>
        <w:r>
          <w:instrText xml:space="preserve"> PAGEREF _Toc31507 \h </w:instrText>
        </w:r>
        <w:r>
          <w:fldChar w:fldCharType="separate"/>
        </w:r>
        <w:r>
          <w:t>63</w:t>
        </w:r>
        <w:r>
          <w:fldChar w:fldCharType="end"/>
        </w:r>
      </w:hyperlink>
    </w:p>
    <w:p>
      <w:pPr>
        <w:pStyle w:val="TOC2"/>
        <w:tabs>
          <w:tab w:val="right" w:leader="dot" w:pos="8306"/>
        </w:tabs>
      </w:pPr>
      <w:hyperlink w:anchor="_Toc12245" w:history="1">
        <w:r>
          <w:rPr>
            <w:rFonts w:ascii="仿宋" w:eastAsia="仿宋" w:hAnsi="仿宋" w:cs="仿宋" w:hint="eastAsia"/>
            <w:lang w:eastAsia="zh-CN"/>
          </w:rPr>
          <w:t>(四)、质量改进计划</w:t>
        </w:r>
        <w:r>
          <w:tab/>
        </w:r>
        <w:r>
          <w:fldChar w:fldCharType="begin"/>
        </w:r>
        <w:r>
          <w:instrText xml:space="preserve"> PAGEREF _Toc12245 \h </w:instrText>
        </w:r>
        <w:r>
          <w:fldChar w:fldCharType="separate"/>
        </w:r>
        <w:r>
          <w:t>64</w:t>
        </w:r>
        <w:r>
          <w:fldChar w:fldCharType="end"/>
        </w:r>
      </w:hyperlink>
    </w:p>
    <w:p>
      <w:pPr>
        <w:pStyle w:val="TOC1"/>
        <w:tabs>
          <w:tab w:val="right" w:leader="dot" w:pos="8306"/>
        </w:tabs>
      </w:pPr>
      <w:hyperlink w:anchor="_Toc6206" w:history="1">
        <w:r>
          <w:rPr>
            <w:rFonts w:ascii="仿宋" w:eastAsia="仿宋" w:hAnsi="仿宋" w:cs="仿宋" w:hint="eastAsia"/>
            <w:lang w:eastAsia="zh-CN"/>
          </w:rPr>
          <w:t>十、土地利用与规划方案</w:t>
        </w:r>
        <w:r>
          <w:tab/>
        </w:r>
        <w:r>
          <w:fldChar w:fldCharType="begin"/>
        </w:r>
        <w:r>
          <w:instrText xml:space="preserve"> PAGEREF _Toc6206 \h </w:instrText>
        </w:r>
        <w:r>
          <w:fldChar w:fldCharType="separate"/>
        </w:r>
        <w:r>
          <w:t>66</w:t>
        </w:r>
        <w:r>
          <w:fldChar w:fldCharType="end"/>
        </w:r>
      </w:hyperlink>
    </w:p>
    <w:p>
      <w:pPr>
        <w:pStyle w:val="TOC2"/>
        <w:tabs>
          <w:tab w:val="right" w:leader="dot" w:pos="8306"/>
        </w:tabs>
      </w:pPr>
      <w:hyperlink w:anchor="_Toc1447" w:history="1">
        <w:r>
          <w:rPr>
            <w:rFonts w:ascii="仿宋" w:eastAsia="仿宋" w:hAnsi="仿宋" w:cs="仿宋" w:hint="eastAsia"/>
            <w:lang w:eastAsia="zh-CN"/>
          </w:rPr>
          <w:t>(一)、项目用地情况分析</w:t>
        </w:r>
        <w:r>
          <w:tab/>
        </w:r>
        <w:r>
          <w:fldChar w:fldCharType="begin"/>
        </w:r>
        <w:r>
          <w:instrText xml:space="preserve"> PAGEREF _Toc1447 \h </w:instrText>
        </w:r>
        <w:r>
          <w:fldChar w:fldCharType="separate"/>
        </w:r>
        <w:r>
          <w:t>66</w:t>
        </w:r>
        <w:r>
          <w:fldChar w:fldCharType="end"/>
        </w:r>
      </w:hyperlink>
    </w:p>
    <w:p>
      <w:pPr>
        <w:pStyle w:val="TOC2"/>
        <w:tabs>
          <w:tab w:val="right" w:leader="dot" w:pos="8306"/>
        </w:tabs>
      </w:pPr>
      <w:hyperlink w:anchor="_Toc22896" w:history="1">
        <w:r>
          <w:rPr>
            <w:rFonts w:ascii="仿宋" w:eastAsia="仿宋" w:hAnsi="仿宋" w:cs="仿宋" w:hint="eastAsia"/>
            <w:lang w:eastAsia="zh-CN"/>
          </w:rPr>
          <w:t>(二)、土地利用规划方案</w:t>
        </w:r>
        <w:r>
          <w:tab/>
        </w:r>
        <w:r>
          <w:fldChar w:fldCharType="begin"/>
        </w:r>
        <w:r>
          <w:instrText xml:space="preserve"> PAGEREF _Toc22896 \h </w:instrText>
        </w:r>
        <w:r>
          <w:fldChar w:fldCharType="separate"/>
        </w:r>
        <w:r>
          <w:t>67</w:t>
        </w:r>
        <w:r>
          <w:fldChar w:fldCharType="end"/>
        </w:r>
      </w:hyperlink>
    </w:p>
    <w:p>
      <w:pPr>
        <w:pStyle w:val="TOC1"/>
        <w:tabs>
          <w:tab w:val="right" w:leader="dot" w:pos="8306"/>
        </w:tabs>
      </w:pPr>
      <w:hyperlink w:anchor="_Toc6707" w:history="1">
        <w:r>
          <w:rPr>
            <w:rFonts w:ascii="仿宋" w:eastAsia="仿宋" w:hAnsi="仿宋" w:cs="仿宋" w:hint="eastAsia"/>
            <w:lang w:eastAsia="zh-CN"/>
          </w:rPr>
          <w:t>十一、环境保护与治理方案</w:t>
        </w:r>
        <w:r>
          <w:tab/>
        </w:r>
        <w:r>
          <w:fldChar w:fldCharType="begin"/>
        </w:r>
        <w:r>
          <w:instrText xml:space="preserve"> PAGEREF _Toc6707 \h </w:instrText>
        </w:r>
        <w:r>
          <w:fldChar w:fldCharType="separate"/>
        </w:r>
        <w:r>
          <w:t>68</w:t>
        </w:r>
        <w:r>
          <w:fldChar w:fldCharType="end"/>
        </w:r>
      </w:hyperlink>
    </w:p>
    <w:p>
      <w:pPr>
        <w:pStyle w:val="TOC2"/>
        <w:tabs>
          <w:tab w:val="right" w:leader="dot" w:pos="8306"/>
        </w:tabs>
      </w:pPr>
      <w:hyperlink w:anchor="_Toc13059" w:history="1">
        <w:r>
          <w:rPr>
            <w:rFonts w:ascii="仿宋" w:eastAsia="仿宋" w:hAnsi="仿宋" w:cs="仿宋" w:hint="eastAsia"/>
            <w:lang w:eastAsia="zh-CN"/>
          </w:rPr>
          <w:t>(一)、项目环境影响评估</w:t>
        </w:r>
        <w:r>
          <w:tab/>
        </w:r>
        <w:r>
          <w:fldChar w:fldCharType="begin"/>
        </w:r>
        <w:r>
          <w:instrText xml:space="preserve"> PAGEREF _Toc13059 \h </w:instrText>
        </w:r>
        <w:r>
          <w:fldChar w:fldCharType="separate"/>
        </w:r>
        <w:r>
          <w:t>68</w:t>
        </w:r>
        <w:r>
          <w:fldChar w:fldCharType="end"/>
        </w:r>
      </w:hyperlink>
    </w:p>
    <w:p>
      <w:pPr>
        <w:pStyle w:val="TOC2"/>
        <w:tabs>
          <w:tab w:val="right" w:leader="dot" w:pos="8306"/>
        </w:tabs>
      </w:pPr>
      <w:hyperlink w:anchor="_Toc26872" w:history="1">
        <w:r>
          <w:rPr>
            <w:rFonts w:ascii="仿宋" w:eastAsia="仿宋" w:hAnsi="仿宋" w:cs="仿宋" w:hint="eastAsia"/>
            <w:lang w:eastAsia="zh-CN"/>
          </w:rPr>
          <w:t>(二)、环境保护措施与治理方案</w:t>
        </w:r>
        <w:r>
          <w:tab/>
        </w:r>
        <w:r>
          <w:fldChar w:fldCharType="begin"/>
        </w:r>
        <w:r>
          <w:instrText xml:space="preserve"> PAGEREF _Toc26872 \h </w:instrText>
        </w:r>
        <w:r>
          <w:fldChar w:fldCharType="separate"/>
        </w:r>
        <w:r>
          <w:t>68</w:t>
        </w:r>
        <w:r>
          <w:fldChar w:fldCharType="end"/>
        </w:r>
      </w:hyperlink>
    </w:p>
    <w:p>
      <w:pPr>
        <w:pStyle w:val="TOC1"/>
        <w:tabs>
          <w:tab w:val="right" w:leader="dot" w:pos="8306"/>
        </w:tabs>
      </w:pPr>
      <w:hyperlink w:anchor="_Toc20697" w:history="1">
        <w:r>
          <w:rPr>
            <w:rFonts w:ascii="仿宋" w:eastAsia="仿宋" w:hAnsi="仿宋" w:cs="仿宋" w:hint="eastAsia"/>
            <w:lang w:eastAsia="zh-CN"/>
          </w:rPr>
          <w:t>十二、资金管理与财务规划</w:t>
        </w:r>
        <w:r>
          <w:tab/>
        </w:r>
        <w:r>
          <w:fldChar w:fldCharType="begin"/>
        </w:r>
        <w:r>
          <w:instrText xml:space="preserve"> PAGEREF _Toc20697 \h </w:instrText>
        </w:r>
        <w:r>
          <w:fldChar w:fldCharType="separate"/>
        </w:r>
        <w:r>
          <w:t>69</w:t>
        </w:r>
        <w:r>
          <w:fldChar w:fldCharType="end"/>
        </w:r>
      </w:hyperlink>
    </w:p>
    <w:p>
      <w:pPr>
        <w:pStyle w:val="TOC2"/>
        <w:tabs>
          <w:tab w:val="right" w:leader="dot" w:pos="8306"/>
        </w:tabs>
      </w:pPr>
      <w:hyperlink w:anchor="_Toc6956" w:history="1">
        <w:r>
          <w:rPr>
            <w:rFonts w:ascii="仿宋" w:eastAsia="仿宋" w:hAnsi="仿宋" w:cs="仿宋" w:hint="eastAsia"/>
            <w:lang w:eastAsia="zh-CN"/>
          </w:rPr>
          <w:t>(一)、项目资金来源与筹措</w:t>
        </w:r>
        <w:r>
          <w:tab/>
        </w:r>
        <w:r>
          <w:fldChar w:fldCharType="begin"/>
        </w:r>
        <w:r>
          <w:instrText xml:space="preserve"> PAGEREF _Toc6956 \h </w:instrText>
        </w:r>
        <w:r>
          <w:fldChar w:fldCharType="separate"/>
        </w:r>
        <w:r>
          <w:t>69</w:t>
        </w:r>
        <w:r>
          <w:fldChar w:fldCharType="end"/>
        </w:r>
      </w:hyperlink>
    </w:p>
    <w:p>
      <w:pPr>
        <w:pStyle w:val="TOC2"/>
        <w:tabs>
          <w:tab w:val="right" w:leader="dot" w:pos="8306"/>
        </w:tabs>
      </w:pPr>
      <w:hyperlink w:anchor="_Toc6337" w:history="1">
        <w:r>
          <w:rPr>
            <w:rFonts w:ascii="仿宋" w:eastAsia="仿宋" w:hAnsi="仿宋" w:cs="仿宋" w:hint="eastAsia"/>
            <w:lang w:eastAsia="zh-CN"/>
          </w:rPr>
          <w:t>(二)、资金使用与监管</w:t>
        </w:r>
        <w:r>
          <w:tab/>
        </w:r>
        <w:r>
          <w:fldChar w:fldCharType="begin"/>
        </w:r>
        <w:r>
          <w:instrText xml:space="preserve"> PAGEREF _Toc6337 \h </w:instrText>
        </w:r>
        <w:r>
          <w:fldChar w:fldCharType="separate"/>
        </w:r>
        <w:r>
          <w:t>70</w:t>
        </w:r>
        <w:r>
          <w:fldChar w:fldCharType="end"/>
        </w:r>
      </w:hyperlink>
    </w:p>
    <w:p>
      <w:pPr>
        <w:pStyle w:val="TOC2"/>
        <w:tabs>
          <w:tab w:val="right" w:leader="dot" w:pos="8306"/>
        </w:tabs>
      </w:pPr>
      <w:hyperlink w:anchor="_Toc8966" w:history="1">
        <w:r>
          <w:rPr>
            <w:rFonts w:ascii="仿宋" w:eastAsia="仿宋" w:hAnsi="仿宋" w:cs="仿宋" w:hint="eastAsia"/>
            <w:lang w:eastAsia="zh-CN"/>
          </w:rPr>
          <w:t>(三)、财务规划与预测</w:t>
        </w:r>
        <w:r>
          <w:tab/>
        </w:r>
        <w:r>
          <w:fldChar w:fldCharType="begin"/>
        </w:r>
        <w:r>
          <w:instrText xml:space="preserve"> PAGEREF _Toc8966 \h </w:instrText>
        </w:r>
        <w:r>
          <w:fldChar w:fldCharType="separate"/>
        </w:r>
        <w:r>
          <w:t>72</w:t>
        </w:r>
        <w:r>
          <w:fldChar w:fldCharType="end"/>
        </w:r>
      </w:hyperlink>
    </w:p>
    <w:p>
      <w:pPr>
        <w:pStyle w:val="TOC1"/>
        <w:tabs>
          <w:tab w:val="right" w:leader="dot" w:pos="8306"/>
        </w:tabs>
      </w:pPr>
      <w:hyperlink w:anchor="_Toc28952" w:history="1">
        <w:r>
          <w:rPr>
            <w:rFonts w:ascii="仿宋" w:eastAsia="仿宋" w:hAnsi="仿宋" w:cs="仿宋" w:hint="eastAsia"/>
            <w:lang w:eastAsia="zh-CN"/>
          </w:rPr>
          <w:t>十三、创新驱动与持续发展</w:t>
        </w:r>
        <w:r>
          <w:tab/>
        </w:r>
        <w:r>
          <w:fldChar w:fldCharType="begin"/>
        </w:r>
        <w:r>
          <w:instrText xml:space="preserve"> PAGEREF _Toc28952 \h </w:instrText>
        </w:r>
        <w:r>
          <w:fldChar w:fldCharType="separate"/>
        </w:r>
        <w:r>
          <w:t>73</w:t>
        </w:r>
        <w:r>
          <w:fldChar w:fldCharType="end"/>
        </w:r>
      </w:hyperlink>
    </w:p>
    <w:p>
      <w:pPr>
        <w:pStyle w:val="TOC2"/>
        <w:tabs>
          <w:tab w:val="right" w:leader="dot" w:pos="8306"/>
        </w:tabs>
      </w:pPr>
      <w:hyperlink w:anchor="_Toc7789" w:history="1">
        <w:r>
          <w:rPr>
            <w:rFonts w:ascii="仿宋" w:eastAsia="仿宋" w:hAnsi="仿宋" w:cs="仿宋" w:hint="eastAsia"/>
            <w:lang w:eastAsia="zh-CN"/>
          </w:rPr>
          <w:t>(一)、创新驱动战略实施</w:t>
        </w:r>
        <w:r>
          <w:tab/>
        </w:r>
        <w:r>
          <w:fldChar w:fldCharType="begin"/>
        </w:r>
        <w:r>
          <w:instrText xml:space="preserve"> PAGEREF _Toc7789 \h </w:instrText>
        </w:r>
        <w:r>
          <w:fldChar w:fldCharType="separate"/>
        </w:r>
        <w:r>
          <w:t>73</w:t>
        </w:r>
        <w:r>
          <w:fldChar w:fldCharType="end"/>
        </w:r>
      </w:hyperlink>
    </w:p>
    <w:p>
      <w:pPr>
        <w:pStyle w:val="TOC2"/>
        <w:tabs>
          <w:tab w:val="right" w:leader="dot" w:pos="8306"/>
        </w:tabs>
      </w:pPr>
      <w:hyperlink w:anchor="_Toc30014" w:history="1">
        <w:r>
          <w:rPr>
            <w:rFonts w:ascii="仿宋" w:eastAsia="仿宋" w:hAnsi="仿宋" w:cs="仿宋" w:hint="eastAsia"/>
            <w:lang w:eastAsia="zh-CN"/>
          </w:rPr>
          <w:t>(二)、持续发展路径探索</w:t>
        </w:r>
        <w:r>
          <w:tab/>
        </w:r>
        <w:r>
          <w:fldChar w:fldCharType="begin"/>
        </w:r>
        <w:r>
          <w:instrText xml:space="preserve"> PAGEREF _Toc30014 \h </w:instrText>
        </w:r>
        <w:r>
          <w:fldChar w:fldCharType="separate"/>
        </w:r>
        <w:r>
          <w:t>74</w:t>
        </w:r>
        <w:r>
          <w:fldChar w:fldCharType="end"/>
        </w:r>
      </w:hyperlink>
    </w:p>
    <w:p>
      <w:pPr>
        <w:pStyle w:val="TOC1"/>
        <w:tabs>
          <w:tab w:val="right" w:leader="dot" w:pos="8306"/>
        </w:tabs>
      </w:pPr>
      <w:hyperlink w:anchor="_Toc9228" w:history="1">
        <w:r>
          <w:rPr>
            <w:rFonts w:ascii="仿宋" w:eastAsia="仿宋" w:hAnsi="仿宋" w:cs="仿宋" w:hint="eastAsia"/>
            <w:lang w:eastAsia="zh-CN"/>
          </w:rPr>
          <w:t>十四、成果转化与推广应用</w:t>
        </w:r>
        <w:r>
          <w:tab/>
        </w:r>
        <w:r>
          <w:fldChar w:fldCharType="begin"/>
        </w:r>
        <w:r>
          <w:instrText xml:space="preserve"> PAGEREF _Toc9228 \h </w:instrText>
        </w:r>
        <w:r>
          <w:fldChar w:fldCharType="separate"/>
        </w:r>
        <w:r>
          <w:t>78</w:t>
        </w:r>
        <w:r>
          <w:fldChar w:fldCharType="end"/>
        </w:r>
      </w:hyperlink>
    </w:p>
    <w:p>
      <w:pPr>
        <w:pStyle w:val="TOC2"/>
        <w:tabs>
          <w:tab w:val="right" w:leader="dot" w:pos="8306"/>
        </w:tabs>
      </w:pPr>
      <w:hyperlink w:anchor="_Toc20179" w:history="1">
        <w:r>
          <w:rPr>
            <w:rFonts w:ascii="仿宋" w:eastAsia="仿宋" w:hAnsi="仿宋" w:cs="仿宋" w:hint="eastAsia"/>
            <w:lang w:eastAsia="zh-CN"/>
          </w:rPr>
          <w:t>(一)、成果转化策略制定</w:t>
        </w:r>
        <w:r>
          <w:tab/>
        </w:r>
        <w:r>
          <w:fldChar w:fldCharType="begin"/>
        </w:r>
        <w:r>
          <w:instrText xml:space="preserve"> PAGEREF _Toc20179 \h </w:instrText>
        </w:r>
        <w:r>
          <w:fldChar w:fldCharType="separate"/>
        </w:r>
        <w:r>
          <w:t>78</w:t>
        </w:r>
        <w:r>
          <w:fldChar w:fldCharType="end"/>
        </w:r>
      </w:hyperlink>
    </w:p>
    <w:p>
      <w:pPr>
        <w:pStyle w:val="TOC2"/>
        <w:tabs>
          <w:tab w:val="right" w:leader="dot" w:pos="8306"/>
        </w:tabs>
      </w:pPr>
      <w:hyperlink w:anchor="_Toc30233" w:history="1">
        <w:r>
          <w:rPr>
            <w:rFonts w:ascii="仿宋" w:eastAsia="仿宋" w:hAnsi="仿宋" w:cs="仿宋" w:hint="eastAsia"/>
            <w:lang w:eastAsia="zh-CN"/>
          </w:rPr>
          <w:t>(二)、成果推广应用方案</w:t>
        </w:r>
        <w:r>
          <w:tab/>
        </w:r>
        <w:r>
          <w:fldChar w:fldCharType="begin"/>
        </w:r>
        <w:r>
          <w:instrText xml:space="preserve"> PAGEREF _Toc30233 \h </w:instrText>
        </w:r>
        <w:r>
          <w:fldChar w:fldCharType="separate"/>
        </w:r>
        <w:r>
          <w:t>80</w:t>
        </w:r>
        <w:r>
          <w:fldChar w:fldCharType="end"/>
        </w:r>
      </w:hyperlink>
    </w:p>
    <w:p>
      <w:pPr>
        <w:pStyle w:val="TOC1"/>
        <w:tabs>
          <w:tab w:val="right" w:leader="dot" w:pos="8306"/>
        </w:tabs>
      </w:pPr>
      <w:hyperlink w:anchor="_Toc25061" w:history="1">
        <w:r>
          <w:rPr>
            <w:rFonts w:ascii="仿宋" w:eastAsia="仿宋" w:hAnsi="仿宋" w:cs="仿宋" w:hint="eastAsia"/>
            <w:lang w:eastAsia="zh-CN"/>
          </w:rPr>
          <w:t>十五、质量管理与控制</w:t>
        </w:r>
        <w:r>
          <w:tab/>
        </w:r>
        <w:r>
          <w:fldChar w:fldCharType="begin"/>
        </w:r>
        <w:r>
          <w:instrText xml:space="preserve"> PAGEREF _Toc25061 \h </w:instrText>
        </w:r>
        <w:r>
          <w:fldChar w:fldCharType="separate"/>
        </w:r>
        <w:r>
          <w:t>81</w:t>
        </w:r>
        <w:r>
          <w:fldChar w:fldCharType="end"/>
        </w:r>
      </w:hyperlink>
    </w:p>
    <w:p>
      <w:pPr>
        <w:pStyle w:val="TOC2"/>
        <w:tabs>
          <w:tab w:val="right" w:leader="dot" w:pos="8306"/>
        </w:tabs>
      </w:pPr>
      <w:hyperlink w:anchor="_Toc12376" w:history="1">
        <w:r>
          <w:rPr>
            <w:rFonts w:ascii="仿宋" w:eastAsia="仿宋" w:hAnsi="仿宋" w:cs="仿宋" w:hint="eastAsia"/>
            <w:lang w:eastAsia="zh-CN"/>
          </w:rPr>
          <w:t>(一)、质量管理体系建设</w:t>
        </w:r>
        <w:r>
          <w:tab/>
        </w:r>
        <w:r>
          <w:fldChar w:fldCharType="begin"/>
        </w:r>
        <w:r>
          <w:instrText xml:space="preserve"> PAGEREF _Toc12376 \h </w:instrText>
        </w:r>
        <w:r>
          <w:fldChar w:fldCharType="separate"/>
        </w:r>
        <w:r>
          <w:t>81</w:t>
        </w:r>
        <w:r>
          <w:fldChar w:fldCharType="end"/>
        </w:r>
      </w:hyperlink>
    </w:p>
    <w:p>
      <w:pPr>
        <w:pStyle w:val="TOC2"/>
        <w:tabs>
          <w:tab w:val="right" w:leader="dot" w:pos="8306"/>
        </w:tabs>
      </w:pPr>
      <w:hyperlink w:anchor="_Toc11116" w:history="1">
        <w:r>
          <w:rPr>
            <w:rFonts w:ascii="仿宋" w:eastAsia="仿宋" w:hAnsi="仿宋" w:cs="仿宋" w:hint="eastAsia"/>
            <w:lang w:eastAsia="zh-CN"/>
          </w:rPr>
          <w:t>(二)、质量控制措施</w:t>
        </w:r>
        <w:r>
          <w:tab/>
        </w:r>
        <w:r>
          <w:fldChar w:fldCharType="begin"/>
        </w:r>
        <w:r>
          <w:instrText xml:space="preserve"> PAGEREF _Toc11116 \h </w:instrText>
        </w:r>
        <w:r>
          <w:fldChar w:fldCharType="separate"/>
        </w:r>
        <w:r>
          <w:t>83</w:t>
        </w:r>
        <w:r>
          <w:fldChar w:fldCharType="end"/>
        </w:r>
      </w:hyperlink>
    </w:p>
    <w:p>
      <w:pPr>
        <w:pStyle w:val="TOC1"/>
        <w:tabs>
          <w:tab w:val="right" w:leader="dot" w:pos="8306"/>
        </w:tabs>
      </w:pPr>
      <w:hyperlink w:anchor="_Toc29465" w:history="1">
        <w:r>
          <w:rPr>
            <w:rFonts w:ascii="仿宋" w:eastAsia="仿宋" w:hAnsi="仿宋" w:cs="仿宋" w:hint="eastAsia"/>
            <w:lang w:eastAsia="zh-CN"/>
          </w:rPr>
          <w:t>十六、设施与设备管理</w:t>
        </w:r>
        <w:r>
          <w:tab/>
        </w:r>
        <w:r>
          <w:fldChar w:fldCharType="begin"/>
        </w:r>
        <w:r>
          <w:instrText xml:space="preserve"> PAGEREF _Toc29465 \h </w:instrText>
        </w:r>
        <w:r>
          <w:fldChar w:fldCharType="separate"/>
        </w:r>
        <w:r>
          <w:t>84</w:t>
        </w:r>
        <w:r>
          <w:fldChar w:fldCharType="end"/>
        </w:r>
      </w:hyperlink>
    </w:p>
    <w:p>
      <w:pPr>
        <w:pStyle w:val="TOC2"/>
        <w:tabs>
          <w:tab w:val="right" w:leader="dot" w:pos="8306"/>
        </w:tabs>
      </w:pPr>
      <w:hyperlink w:anchor="_Toc27848" w:history="1">
        <w:r>
          <w:rPr>
            <w:rFonts w:ascii="仿宋" w:eastAsia="仿宋" w:hAnsi="仿宋" w:cs="仿宋" w:hint="eastAsia"/>
            <w:lang w:eastAsia="zh-CN"/>
          </w:rPr>
          <w:t>(一)、设施规划与配置</w:t>
        </w:r>
        <w:r>
          <w:tab/>
        </w:r>
        <w:r>
          <w:fldChar w:fldCharType="begin"/>
        </w:r>
        <w:r>
          <w:instrText xml:space="preserve"> PAGEREF _Toc27848 \h </w:instrText>
        </w:r>
        <w:r>
          <w:fldChar w:fldCharType="separate"/>
        </w:r>
        <w:r>
          <w:t>84</w:t>
        </w:r>
        <w:r>
          <w:fldChar w:fldCharType="end"/>
        </w:r>
      </w:hyperlink>
    </w:p>
    <w:p>
      <w:pPr>
        <w:pStyle w:val="TOC2"/>
        <w:tabs>
          <w:tab w:val="right" w:leader="dot" w:pos="8306"/>
        </w:tabs>
      </w:pPr>
      <w:hyperlink w:anchor="_Toc23364" w:history="1">
        <w:r>
          <w:rPr>
            <w:rFonts w:ascii="仿宋" w:eastAsia="仿宋" w:hAnsi="仿宋" w:cs="仿宋" w:hint="eastAsia"/>
            <w:lang w:eastAsia="zh-CN"/>
          </w:rPr>
          <w:t>(二)、设备采购与维护管理</w:t>
        </w:r>
        <w:r>
          <w:tab/>
        </w:r>
        <w:r>
          <w:fldChar w:fldCharType="begin"/>
        </w:r>
        <w:r>
          <w:instrText xml:space="preserve"> PAGEREF _Toc23364 \h </w:instrText>
        </w:r>
        <w:r>
          <w:fldChar w:fldCharType="separate"/>
        </w:r>
        <w:r>
          <w:t>85</w:t>
        </w:r>
        <w:r>
          <w:fldChar w:fldCharType="end"/>
        </w:r>
      </w:hyperlink>
    </w:p>
    <w:p>
      <w:pPr>
        <w:pStyle w:val="TOC2"/>
        <w:tabs>
          <w:tab w:val="right" w:leader="dot" w:pos="8306"/>
        </w:tabs>
      </w:pPr>
      <w:hyperlink w:anchor="_Toc21541" w:history="1">
        <w:r>
          <w:rPr>
            <w:rFonts w:ascii="仿宋" w:eastAsia="仿宋" w:hAnsi="仿宋" w:cs="仿宋" w:hint="eastAsia"/>
            <w:lang w:eastAsia="zh-CN"/>
          </w:rPr>
          <w:t>(三)、设施设备升级策略</w:t>
        </w:r>
        <w:r>
          <w:tab/>
        </w:r>
        <w:r>
          <w:fldChar w:fldCharType="begin"/>
        </w:r>
        <w:r>
          <w:instrText xml:space="preserve"> PAGEREF _Toc21541 \h </w:instrText>
        </w:r>
        <w:r>
          <w:fldChar w:fldCharType="separate"/>
        </w:r>
        <w:r>
          <w:t>85</w:t>
        </w:r>
        <w:r>
          <w:fldChar w:fldCharType="end"/>
        </w:r>
      </w:hyperlink>
    </w:p>
    <w:p>
      <w:pPr>
        <w:pStyle w:val="TOC1"/>
        <w:tabs>
          <w:tab w:val="right" w:leader="dot" w:pos="8306"/>
        </w:tabs>
      </w:pPr>
      <w:hyperlink w:anchor="_Toc22452" w:history="1">
        <w:r>
          <w:rPr>
            <w:rFonts w:ascii="仿宋" w:eastAsia="仿宋" w:hAnsi="仿宋" w:cs="仿宋" w:hint="eastAsia"/>
            <w:lang w:eastAsia="zh-CN"/>
          </w:rPr>
          <w:t>十七、法律法规与政策遵循</w:t>
        </w:r>
        <w:r>
          <w:tab/>
        </w:r>
        <w:r>
          <w:fldChar w:fldCharType="begin"/>
        </w:r>
        <w:r>
          <w:instrText xml:space="preserve"> PAGEREF _Toc22452 \h </w:instrText>
        </w:r>
        <w:r>
          <w:fldChar w:fldCharType="separate"/>
        </w:r>
        <w:r>
          <w:t>86</w:t>
        </w:r>
        <w:r>
          <w:fldChar w:fldCharType="end"/>
        </w:r>
      </w:hyperlink>
    </w:p>
    <w:p>
      <w:pPr>
        <w:pStyle w:val="TOC2"/>
        <w:tabs>
          <w:tab w:val="right" w:leader="dot" w:pos="8306"/>
        </w:tabs>
      </w:pPr>
      <w:hyperlink w:anchor="_Toc4325" w:history="1">
        <w:r>
          <w:rPr>
            <w:rFonts w:ascii="仿宋" w:eastAsia="仿宋" w:hAnsi="仿宋" w:cs="仿宋" w:hint="eastAsia"/>
            <w:lang w:eastAsia="zh-CN"/>
          </w:rPr>
          <w:t>(一)、法律法规遵守</w:t>
        </w:r>
        <w:r>
          <w:tab/>
        </w:r>
        <w:r>
          <w:fldChar w:fldCharType="begin"/>
        </w:r>
        <w:r>
          <w:instrText xml:space="preserve"> PAGEREF _Toc4325 \h </w:instrText>
        </w:r>
        <w:r>
          <w:fldChar w:fldCharType="separate"/>
        </w:r>
        <w:r>
          <w:t>86</w:t>
        </w:r>
        <w:r>
          <w:fldChar w:fldCharType="end"/>
        </w:r>
      </w:hyperlink>
    </w:p>
    <w:p>
      <w:pPr>
        <w:pStyle w:val="TOC2"/>
        <w:tabs>
          <w:tab w:val="right" w:leader="dot" w:pos="8306"/>
        </w:tabs>
      </w:pPr>
      <w:hyperlink w:anchor="_Toc11880" w:history="1">
        <w:r>
          <w:rPr>
            <w:rFonts w:ascii="仿宋" w:eastAsia="仿宋" w:hAnsi="仿宋" w:cs="仿宋" w:hint="eastAsia"/>
            <w:lang w:eastAsia="zh-CN"/>
          </w:rPr>
          <w:t>(二)、政策导向与利用</w:t>
        </w:r>
        <w:r>
          <w:tab/>
        </w:r>
        <w:r>
          <w:fldChar w:fldCharType="begin"/>
        </w:r>
        <w:r>
          <w:instrText xml:space="preserve"> PAGEREF _Toc11880 \h </w:instrText>
        </w:r>
        <w:r>
          <w:fldChar w:fldCharType="separate"/>
        </w:r>
        <w:r>
          <w:t>87</w:t>
        </w:r>
        <w:r>
          <w:fldChar w:fldCharType="end"/>
        </w:r>
      </w:hyperlink>
    </w:p>
    <w:p>
      <w:pPr>
        <w:pStyle w:val="TOC1"/>
        <w:tabs>
          <w:tab w:val="right" w:leader="dot" w:pos="8306"/>
        </w:tabs>
      </w:pPr>
      <w:hyperlink w:anchor="_Toc31880" w:history="1">
        <w:r>
          <w:rPr>
            <w:rFonts w:ascii="仿宋" w:eastAsia="仿宋" w:hAnsi="仿宋" w:cs="仿宋" w:hint="eastAsia"/>
            <w:lang w:eastAsia="zh-CN"/>
          </w:rPr>
          <w:t>十八、人力资源管理与开发</w:t>
        </w:r>
        <w:r>
          <w:tab/>
        </w:r>
        <w:r>
          <w:fldChar w:fldCharType="begin"/>
        </w:r>
        <w:r>
          <w:instrText xml:space="preserve"> PAGEREF _Toc31880 \h </w:instrText>
        </w:r>
        <w:r>
          <w:fldChar w:fldCharType="separate"/>
        </w:r>
        <w:r>
          <w:t>88</w:t>
        </w:r>
        <w:r>
          <w:fldChar w:fldCharType="end"/>
        </w:r>
      </w:hyperlink>
    </w:p>
    <w:p>
      <w:pPr>
        <w:pStyle w:val="TOC2"/>
        <w:tabs>
          <w:tab w:val="right" w:leader="dot" w:pos="8306"/>
        </w:tabs>
      </w:pPr>
      <w:hyperlink w:anchor="_Toc22623" w:history="1">
        <w:r>
          <w:rPr>
            <w:rFonts w:ascii="仿宋" w:eastAsia="仿宋" w:hAnsi="仿宋" w:cs="仿宋" w:hint="eastAsia"/>
            <w:lang w:eastAsia="zh-CN"/>
          </w:rPr>
          <w:t>(一)、人力资源规划</w:t>
        </w:r>
        <w:r>
          <w:tab/>
        </w:r>
        <w:r>
          <w:fldChar w:fldCharType="begin"/>
        </w:r>
        <w:r>
          <w:instrText xml:space="preserve"> PAGEREF _Toc22623 \h </w:instrText>
        </w:r>
        <w:r>
          <w:fldChar w:fldCharType="separate"/>
        </w:r>
        <w:r>
          <w:t>88</w:t>
        </w:r>
        <w:r>
          <w:fldChar w:fldCharType="end"/>
        </w:r>
      </w:hyperlink>
    </w:p>
    <w:p>
      <w:pPr>
        <w:pStyle w:val="TOC2"/>
        <w:tabs>
          <w:tab w:val="right" w:leader="dot" w:pos="8306"/>
        </w:tabs>
      </w:pPr>
      <w:hyperlink w:anchor="_Toc936" w:history="1">
        <w:r>
          <w:rPr>
            <w:rFonts w:ascii="仿宋" w:eastAsia="仿宋" w:hAnsi="仿宋" w:cs="仿宋" w:hint="eastAsia"/>
            <w:lang w:eastAsia="zh-CN"/>
          </w:rPr>
          <w:t>(二)、人力资源开发与培训</w:t>
        </w:r>
        <w:r>
          <w:tab/>
        </w:r>
        <w:r>
          <w:fldChar w:fldCharType="begin"/>
        </w:r>
        <w:r>
          <w:instrText xml:space="preserve"> PAGEREF _Toc936 \h </w:instrText>
        </w:r>
        <w:r>
          <w:fldChar w:fldCharType="separate"/>
        </w:r>
        <w:r>
          <w:t>90</w:t>
        </w:r>
        <w:r>
          <w:fldChar w:fldCharType="end"/>
        </w:r>
      </w:hyperlink>
    </w:p>
    <w:p>
      <w:pPr>
        <w:pStyle w:val="TOC1"/>
        <w:tabs>
          <w:tab w:val="right" w:leader="dot" w:pos="8306"/>
        </w:tabs>
      </w:pPr>
      <w:hyperlink w:anchor="_Toc20750" w:history="1">
        <w:r>
          <w:rPr>
            <w:rFonts w:ascii="仿宋" w:eastAsia="仿宋" w:hAnsi="仿宋" w:cs="仿宋" w:hint="eastAsia"/>
            <w:lang w:eastAsia="zh-CN"/>
          </w:rPr>
          <w:t>十九、知识产权管理与保护</w:t>
        </w:r>
        <w:r>
          <w:tab/>
        </w:r>
        <w:r>
          <w:fldChar w:fldCharType="begin"/>
        </w:r>
        <w:r>
          <w:instrText xml:space="preserve"> PAGEREF _Toc20750 \h </w:instrText>
        </w:r>
        <w:r>
          <w:fldChar w:fldCharType="separate"/>
        </w:r>
        <w:r>
          <w:t>92</w:t>
        </w:r>
        <w:r>
          <w:fldChar w:fldCharType="end"/>
        </w:r>
      </w:hyperlink>
    </w:p>
    <w:p>
      <w:pPr>
        <w:pStyle w:val="TOC2"/>
        <w:tabs>
          <w:tab w:val="right" w:leader="dot" w:pos="8306"/>
        </w:tabs>
      </w:pPr>
      <w:hyperlink w:anchor="_Toc6150" w:history="1">
        <w:r>
          <w:rPr>
            <w:rFonts w:ascii="仿宋" w:eastAsia="仿宋" w:hAnsi="仿宋" w:cs="仿宋" w:hint="eastAsia"/>
            <w:lang w:eastAsia="zh-CN"/>
          </w:rPr>
          <w:t>(一)、知识产权管理体系建设</w:t>
        </w:r>
        <w:r>
          <w:tab/>
        </w:r>
        <w:r>
          <w:fldChar w:fldCharType="begin"/>
        </w:r>
        <w:r>
          <w:instrText xml:space="preserve"> PAGEREF _Toc6150 \h </w:instrText>
        </w:r>
        <w:r>
          <w:fldChar w:fldCharType="separate"/>
        </w:r>
        <w:r>
          <w:t>92</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7894" w:history="1">
        <w:r>
          <w:rPr>
            <w:rFonts w:ascii="仿宋" w:eastAsia="仿宋" w:hAnsi="仿宋" w:cs="仿宋" w:hint="eastAsia"/>
            <w:lang w:eastAsia="zh-CN"/>
          </w:rPr>
          <w:t>(二)、知识产权保护措施</w:t>
        </w:r>
        <w:r>
          <w:tab/>
        </w:r>
        <w:r>
          <w:fldChar w:fldCharType="begin"/>
        </w:r>
        <w:r>
          <w:instrText xml:space="preserve"> PAGEREF _Toc7894 \h </w:instrText>
        </w:r>
        <w:r>
          <w:fldChar w:fldCharType="separate"/>
        </w:r>
        <w:r>
          <w:t>93</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40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5859"/>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1871"/>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单、双长链烷基甲基叔胺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单、双长链烷基甲基叔胺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单、双长链烷基甲基叔胺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单、双长链烷基甲基叔胺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26606"/>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单、双长链烷基甲基叔胺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单、双长链烷基甲基叔胺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单、双长链烷基甲基叔胺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单、双长链烷基甲基叔胺项目还致力于提升当地居民的技能和就业能力，通过与当地教育机构合作提供培训和教育机会，从而提高社区整体的生活水平和社会福祉。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单、双长链烷基甲基叔胺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12519"/>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单、双长链烷基甲基叔胺项目的建设和发展得益于一系列有利条件，这些条件涵盖了技术优势、市场潜力、政策支持、人力资源、基础设施以及投资和合作伙伴的支持，共同构成了项目成功的坚实基础。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单、双长链烷基甲基叔胺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单、双长链烷基甲基叔胺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29355"/>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32706"/>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8" w:name="_Toc10246"/>
      <w:r>
        <w:rPr>
          <w:rFonts w:ascii="仿宋" w:eastAsia="仿宋" w:hAnsi="仿宋" w:cs="仿宋" w:hint="eastAsia"/>
          <w:sz w:val="28"/>
          <w:lang w:eastAsia="zh-CN"/>
        </w:rPr>
        <w:t>(二)、项目选址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https://d.book118.com/375342140323011114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单、双长链烷基甲基叔胺项目构思建设方案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单、双长链烷基甲基叔胺项目构思建设方案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单、双长链烷基甲基叔胺项目构思建设方案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单、双长链烷基甲基叔胺项目构思建设方案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单、双长链烷基甲基叔胺项目构思建设方案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单、双长链烷基甲基叔胺项目构思建设方案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单、双长链烷基甲基叔胺项目构思建设方案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单、双长链烷基甲基叔胺项目构思建设方案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单、双长链烷基甲基叔胺项目构思建设方案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单、双长链烷基甲基叔胺项目构思建设方案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单、双长链烷基甲基叔胺项目构思建设方案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单、双长链烷基甲基叔胺项目构思建设方案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9367534"/>
    <w:rsid w:val="4936753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7534214032301111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2024-02-21T12:39:00Z</dcterms:created>
  <dcterms:modified xsi:type="dcterms:W3CDTF">2024-02-21T12:39:55Z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945C18F0EEB2478B8D8B55277CA3ED39_11</vt:lpwstr>
  </property>
  <property fmtid="{D5CDD505-2E9C-101B-9397-08002B2CF9AE}" pid="3" name="KSOProductBuildVer">
    <vt:lpwstr>2052-12.1.0.16250</vt:lpwstr>
  </property>
</Properties>
</file>