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温泉旅游项目计划设计方案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315" w:history="1">
        <w:r>
          <w:rPr>
            <w:rFonts w:ascii="仿宋" w:eastAsia="仿宋" w:hAnsi="仿宋" w:cs="仿宋" w:hint="eastAsia"/>
            <w:lang w:eastAsia="zh-CN"/>
          </w:rPr>
          <w:t>序言</w:t>
        </w:r>
        <w:r>
          <w:tab/>
        </w:r>
        <w:r>
          <w:fldChar w:fldCharType="begin"/>
        </w:r>
        <w:r>
          <w:instrText xml:space="preserve"> PAGEREF _Toc9315 \h </w:instrText>
        </w:r>
        <w:r>
          <w:fldChar w:fldCharType="separate"/>
        </w:r>
        <w:r>
          <w:t>3</w:t>
        </w:r>
        <w:r>
          <w:fldChar w:fldCharType="end"/>
        </w:r>
      </w:hyperlink>
    </w:p>
    <w:p>
      <w:pPr>
        <w:pStyle w:val="TOC1"/>
        <w:tabs>
          <w:tab w:val="right" w:leader="dot" w:pos="8306"/>
        </w:tabs>
      </w:pPr>
      <w:hyperlink w:anchor="_Toc27137" w:history="1">
        <w:r>
          <w:rPr>
            <w:rFonts w:ascii="仿宋" w:eastAsia="仿宋" w:hAnsi="仿宋" w:cs="仿宋" w:hint="eastAsia"/>
            <w:lang w:eastAsia="zh-CN"/>
          </w:rPr>
          <w:t>一、温泉旅游项目建设单位说明</w:t>
        </w:r>
        <w:r>
          <w:tab/>
        </w:r>
        <w:r>
          <w:fldChar w:fldCharType="begin"/>
        </w:r>
        <w:r>
          <w:instrText xml:space="preserve"> PAGEREF _Toc27137 \h </w:instrText>
        </w:r>
        <w:r>
          <w:fldChar w:fldCharType="separate"/>
        </w:r>
        <w:r>
          <w:t>3</w:t>
        </w:r>
        <w:r>
          <w:fldChar w:fldCharType="end"/>
        </w:r>
      </w:hyperlink>
    </w:p>
    <w:p>
      <w:pPr>
        <w:pStyle w:val="TOC2"/>
        <w:tabs>
          <w:tab w:val="right" w:leader="dot" w:pos="8306"/>
        </w:tabs>
      </w:pPr>
      <w:hyperlink w:anchor="_Toc6164" w:history="1">
        <w:r>
          <w:rPr>
            <w:rFonts w:ascii="仿宋" w:eastAsia="仿宋" w:hAnsi="仿宋" w:cs="仿宋" w:hint="eastAsia"/>
            <w:lang w:eastAsia="zh-CN"/>
          </w:rPr>
          <w:t>(一)、温泉旅游项目承办单位基本情况</w:t>
        </w:r>
        <w:r>
          <w:tab/>
        </w:r>
        <w:r>
          <w:fldChar w:fldCharType="begin"/>
        </w:r>
        <w:r>
          <w:instrText xml:space="preserve"> PAGEREF _Toc6164 \h </w:instrText>
        </w:r>
        <w:r>
          <w:fldChar w:fldCharType="separate"/>
        </w:r>
        <w:r>
          <w:t>3</w:t>
        </w:r>
        <w:r>
          <w:fldChar w:fldCharType="end"/>
        </w:r>
      </w:hyperlink>
    </w:p>
    <w:p>
      <w:pPr>
        <w:pStyle w:val="TOC2"/>
        <w:tabs>
          <w:tab w:val="right" w:leader="dot" w:pos="8306"/>
        </w:tabs>
      </w:pPr>
      <w:hyperlink w:anchor="_Toc18691" w:history="1">
        <w:r>
          <w:rPr>
            <w:rFonts w:ascii="仿宋" w:eastAsia="仿宋" w:hAnsi="仿宋" w:cs="仿宋" w:hint="eastAsia"/>
            <w:lang w:eastAsia="zh-CN"/>
          </w:rPr>
          <w:t>(二)、公司经济效益分析</w:t>
        </w:r>
        <w:r>
          <w:tab/>
        </w:r>
        <w:r>
          <w:fldChar w:fldCharType="begin"/>
        </w:r>
        <w:r>
          <w:instrText xml:space="preserve"> PAGEREF _Toc18691 \h </w:instrText>
        </w:r>
        <w:r>
          <w:fldChar w:fldCharType="separate"/>
        </w:r>
        <w:r>
          <w:t>4</w:t>
        </w:r>
        <w:r>
          <w:fldChar w:fldCharType="end"/>
        </w:r>
      </w:hyperlink>
    </w:p>
    <w:p>
      <w:pPr>
        <w:pStyle w:val="TOC1"/>
        <w:tabs>
          <w:tab w:val="right" w:leader="dot" w:pos="8306"/>
        </w:tabs>
      </w:pPr>
      <w:hyperlink w:anchor="_Toc7406" w:history="1">
        <w:r>
          <w:rPr>
            <w:rFonts w:ascii="仿宋" w:eastAsia="仿宋" w:hAnsi="仿宋" w:cs="仿宋" w:hint="eastAsia"/>
            <w:lang w:eastAsia="zh-CN"/>
          </w:rPr>
          <w:t>二、工艺说明</w:t>
        </w:r>
        <w:r>
          <w:tab/>
        </w:r>
        <w:r>
          <w:fldChar w:fldCharType="begin"/>
        </w:r>
        <w:r>
          <w:instrText xml:space="preserve"> PAGEREF _Toc7406 \h </w:instrText>
        </w:r>
        <w:r>
          <w:fldChar w:fldCharType="separate"/>
        </w:r>
        <w:r>
          <w:t>5</w:t>
        </w:r>
        <w:r>
          <w:fldChar w:fldCharType="end"/>
        </w:r>
      </w:hyperlink>
    </w:p>
    <w:p>
      <w:pPr>
        <w:pStyle w:val="TOC2"/>
        <w:tabs>
          <w:tab w:val="right" w:leader="dot" w:pos="8306"/>
        </w:tabs>
      </w:pPr>
      <w:hyperlink w:anchor="_Toc25719" w:history="1">
        <w:r>
          <w:rPr>
            <w:rFonts w:ascii="仿宋" w:eastAsia="仿宋" w:hAnsi="仿宋" w:cs="仿宋" w:hint="eastAsia"/>
            <w:lang w:eastAsia="zh-CN"/>
          </w:rPr>
          <w:t>(一)、技术管理特点</w:t>
        </w:r>
        <w:r>
          <w:tab/>
        </w:r>
        <w:r>
          <w:fldChar w:fldCharType="begin"/>
        </w:r>
        <w:r>
          <w:instrText xml:space="preserve"> PAGEREF _Toc25719 \h </w:instrText>
        </w:r>
        <w:r>
          <w:fldChar w:fldCharType="separate"/>
        </w:r>
        <w:r>
          <w:t>5</w:t>
        </w:r>
        <w:r>
          <w:fldChar w:fldCharType="end"/>
        </w:r>
      </w:hyperlink>
    </w:p>
    <w:p>
      <w:pPr>
        <w:pStyle w:val="TOC2"/>
        <w:tabs>
          <w:tab w:val="right" w:leader="dot" w:pos="8306"/>
        </w:tabs>
      </w:pPr>
      <w:hyperlink w:anchor="_Toc7595" w:history="1">
        <w:r>
          <w:rPr>
            <w:rFonts w:ascii="仿宋" w:eastAsia="仿宋" w:hAnsi="仿宋" w:cs="仿宋" w:hint="eastAsia"/>
            <w:lang w:eastAsia="zh-CN"/>
          </w:rPr>
          <w:t>(二)、温泉旅游项目工艺技术设计方案</w:t>
        </w:r>
        <w:r>
          <w:tab/>
        </w:r>
        <w:r>
          <w:fldChar w:fldCharType="begin"/>
        </w:r>
        <w:r>
          <w:instrText xml:space="preserve"> PAGEREF _Toc7595 \h </w:instrText>
        </w:r>
        <w:r>
          <w:fldChar w:fldCharType="separate"/>
        </w:r>
        <w:r>
          <w:t>6</w:t>
        </w:r>
        <w:r>
          <w:fldChar w:fldCharType="end"/>
        </w:r>
      </w:hyperlink>
    </w:p>
    <w:p>
      <w:pPr>
        <w:pStyle w:val="TOC2"/>
        <w:tabs>
          <w:tab w:val="right" w:leader="dot" w:pos="8306"/>
        </w:tabs>
      </w:pPr>
      <w:hyperlink w:anchor="_Toc30096" w:history="1">
        <w:r>
          <w:rPr>
            <w:rFonts w:ascii="仿宋" w:eastAsia="仿宋" w:hAnsi="仿宋" w:cs="仿宋" w:hint="eastAsia"/>
            <w:lang w:eastAsia="zh-CN"/>
          </w:rPr>
          <w:t>(三)、设备选型方案</w:t>
        </w:r>
        <w:r>
          <w:tab/>
        </w:r>
        <w:r>
          <w:fldChar w:fldCharType="begin"/>
        </w:r>
        <w:r>
          <w:instrText xml:space="preserve"> PAGEREF _Toc30096 \h </w:instrText>
        </w:r>
        <w:r>
          <w:fldChar w:fldCharType="separate"/>
        </w:r>
        <w:r>
          <w:t>7</w:t>
        </w:r>
        <w:r>
          <w:fldChar w:fldCharType="end"/>
        </w:r>
      </w:hyperlink>
    </w:p>
    <w:p>
      <w:pPr>
        <w:pStyle w:val="TOC1"/>
        <w:tabs>
          <w:tab w:val="right" w:leader="dot" w:pos="8306"/>
        </w:tabs>
      </w:pPr>
      <w:hyperlink w:anchor="_Toc2707" w:history="1">
        <w:r>
          <w:rPr>
            <w:rFonts w:ascii="仿宋" w:eastAsia="仿宋" w:hAnsi="仿宋" w:cs="仿宋" w:hint="eastAsia"/>
            <w:lang w:eastAsia="zh-CN"/>
          </w:rPr>
          <w:t>三、温泉旅游项目可持续发展</w:t>
        </w:r>
        <w:r>
          <w:tab/>
        </w:r>
        <w:r>
          <w:fldChar w:fldCharType="begin"/>
        </w:r>
        <w:r>
          <w:instrText xml:space="preserve"> PAGEREF _Toc2707 \h </w:instrText>
        </w:r>
        <w:r>
          <w:fldChar w:fldCharType="separate"/>
        </w:r>
        <w:r>
          <w:t>8</w:t>
        </w:r>
        <w:r>
          <w:fldChar w:fldCharType="end"/>
        </w:r>
      </w:hyperlink>
    </w:p>
    <w:p>
      <w:pPr>
        <w:pStyle w:val="TOC2"/>
        <w:tabs>
          <w:tab w:val="right" w:leader="dot" w:pos="8306"/>
        </w:tabs>
      </w:pPr>
      <w:hyperlink w:anchor="_Toc16362" w:history="1">
        <w:r>
          <w:rPr>
            <w:rFonts w:ascii="仿宋" w:eastAsia="仿宋" w:hAnsi="仿宋" w:cs="仿宋" w:hint="eastAsia"/>
            <w:lang w:eastAsia="zh-CN"/>
          </w:rPr>
          <w:t>(一)、可持续战略与实践</w:t>
        </w:r>
        <w:r>
          <w:tab/>
        </w:r>
        <w:r>
          <w:fldChar w:fldCharType="begin"/>
        </w:r>
        <w:r>
          <w:instrText xml:space="preserve"> PAGEREF _Toc16362 \h </w:instrText>
        </w:r>
        <w:r>
          <w:fldChar w:fldCharType="separate"/>
        </w:r>
        <w:r>
          <w:t>8</w:t>
        </w:r>
        <w:r>
          <w:fldChar w:fldCharType="end"/>
        </w:r>
      </w:hyperlink>
    </w:p>
    <w:p>
      <w:pPr>
        <w:pStyle w:val="TOC2"/>
        <w:tabs>
          <w:tab w:val="right" w:leader="dot" w:pos="8306"/>
        </w:tabs>
      </w:pPr>
      <w:hyperlink w:anchor="_Toc9074" w:history="1">
        <w:r>
          <w:rPr>
            <w:rFonts w:ascii="仿宋" w:eastAsia="仿宋" w:hAnsi="仿宋" w:cs="仿宋" w:hint="eastAsia"/>
            <w:lang w:eastAsia="zh-CN"/>
          </w:rPr>
          <w:t>(二)、环保与社会责任</w:t>
        </w:r>
        <w:r>
          <w:tab/>
        </w:r>
        <w:r>
          <w:fldChar w:fldCharType="begin"/>
        </w:r>
        <w:r>
          <w:instrText xml:space="preserve"> PAGEREF _Toc9074 \h </w:instrText>
        </w:r>
        <w:r>
          <w:fldChar w:fldCharType="separate"/>
        </w:r>
        <w:r>
          <w:t>9</w:t>
        </w:r>
        <w:r>
          <w:fldChar w:fldCharType="end"/>
        </w:r>
      </w:hyperlink>
    </w:p>
    <w:p>
      <w:pPr>
        <w:pStyle w:val="TOC1"/>
        <w:tabs>
          <w:tab w:val="right" w:leader="dot" w:pos="8306"/>
        </w:tabs>
      </w:pPr>
      <w:hyperlink w:anchor="_Toc3103" w:history="1">
        <w:r>
          <w:rPr>
            <w:rFonts w:ascii="仿宋" w:eastAsia="仿宋" w:hAnsi="仿宋" w:cs="仿宋" w:hint="eastAsia"/>
            <w:lang w:eastAsia="zh-CN"/>
          </w:rPr>
          <w:t>四、温泉旅游项目文档管理</w:t>
        </w:r>
        <w:r>
          <w:tab/>
        </w:r>
        <w:r>
          <w:fldChar w:fldCharType="begin"/>
        </w:r>
        <w:r>
          <w:instrText xml:space="preserve"> PAGEREF _Toc3103 \h </w:instrText>
        </w:r>
        <w:r>
          <w:fldChar w:fldCharType="separate"/>
        </w:r>
        <w:r>
          <w:t>10</w:t>
        </w:r>
        <w:r>
          <w:fldChar w:fldCharType="end"/>
        </w:r>
      </w:hyperlink>
    </w:p>
    <w:p>
      <w:pPr>
        <w:pStyle w:val="TOC2"/>
        <w:tabs>
          <w:tab w:val="right" w:leader="dot" w:pos="8306"/>
        </w:tabs>
      </w:pPr>
      <w:hyperlink w:anchor="_Toc32380" w:history="1">
        <w:r>
          <w:rPr>
            <w:rFonts w:ascii="仿宋" w:eastAsia="仿宋" w:hAnsi="仿宋" w:cs="仿宋" w:hint="eastAsia"/>
            <w:lang w:eastAsia="zh-CN"/>
          </w:rPr>
          <w:t>(一)、文档编制与审查</w:t>
        </w:r>
        <w:r>
          <w:tab/>
        </w:r>
        <w:r>
          <w:fldChar w:fldCharType="begin"/>
        </w:r>
        <w:r>
          <w:instrText xml:space="preserve"> PAGEREF _Toc32380 \h </w:instrText>
        </w:r>
        <w:r>
          <w:fldChar w:fldCharType="separate"/>
        </w:r>
        <w:r>
          <w:t>10</w:t>
        </w:r>
        <w:r>
          <w:fldChar w:fldCharType="end"/>
        </w:r>
      </w:hyperlink>
    </w:p>
    <w:p>
      <w:pPr>
        <w:pStyle w:val="TOC2"/>
        <w:tabs>
          <w:tab w:val="right" w:leader="dot" w:pos="8306"/>
        </w:tabs>
      </w:pPr>
      <w:hyperlink w:anchor="_Toc12199" w:history="1">
        <w:r>
          <w:rPr>
            <w:rFonts w:ascii="仿宋" w:eastAsia="仿宋" w:hAnsi="仿宋" w:cs="仿宋" w:hint="eastAsia"/>
            <w:lang w:eastAsia="zh-CN"/>
          </w:rPr>
          <w:t>(二)、文档发布与分发</w:t>
        </w:r>
        <w:r>
          <w:tab/>
        </w:r>
        <w:r>
          <w:fldChar w:fldCharType="begin"/>
        </w:r>
        <w:r>
          <w:instrText xml:space="preserve"> PAGEREF _Toc12199 \h </w:instrText>
        </w:r>
        <w:r>
          <w:fldChar w:fldCharType="separate"/>
        </w:r>
        <w:r>
          <w:t>11</w:t>
        </w:r>
        <w:r>
          <w:fldChar w:fldCharType="end"/>
        </w:r>
      </w:hyperlink>
    </w:p>
    <w:p>
      <w:pPr>
        <w:pStyle w:val="TOC2"/>
        <w:tabs>
          <w:tab w:val="right" w:leader="dot" w:pos="8306"/>
        </w:tabs>
      </w:pPr>
      <w:hyperlink w:anchor="_Toc6927" w:history="1">
        <w:r>
          <w:rPr>
            <w:rFonts w:ascii="仿宋" w:eastAsia="仿宋" w:hAnsi="仿宋" w:cs="仿宋" w:hint="eastAsia"/>
            <w:lang w:eastAsia="zh-CN"/>
          </w:rPr>
          <w:t>(三)、文档存档与归档</w:t>
        </w:r>
        <w:r>
          <w:tab/>
        </w:r>
        <w:r>
          <w:fldChar w:fldCharType="begin"/>
        </w:r>
        <w:r>
          <w:instrText xml:space="preserve"> PAGEREF _Toc6927 \h </w:instrText>
        </w:r>
        <w:r>
          <w:fldChar w:fldCharType="separate"/>
        </w:r>
        <w:r>
          <w:t>12</w:t>
        </w:r>
        <w:r>
          <w:fldChar w:fldCharType="end"/>
        </w:r>
      </w:hyperlink>
    </w:p>
    <w:p>
      <w:pPr>
        <w:pStyle w:val="TOC1"/>
        <w:tabs>
          <w:tab w:val="right" w:leader="dot" w:pos="8306"/>
        </w:tabs>
      </w:pPr>
      <w:hyperlink w:anchor="_Toc21772" w:history="1">
        <w:r>
          <w:rPr>
            <w:rFonts w:ascii="仿宋" w:eastAsia="仿宋" w:hAnsi="仿宋" w:cs="仿宋" w:hint="eastAsia"/>
            <w:lang w:eastAsia="zh-CN"/>
          </w:rPr>
          <w:t>五、温泉旅游项目概论</w:t>
        </w:r>
        <w:r>
          <w:tab/>
        </w:r>
        <w:r>
          <w:fldChar w:fldCharType="begin"/>
        </w:r>
        <w:r>
          <w:instrText xml:space="preserve"> PAGEREF _Toc21772 \h </w:instrText>
        </w:r>
        <w:r>
          <w:fldChar w:fldCharType="separate"/>
        </w:r>
        <w:r>
          <w:t>13</w:t>
        </w:r>
        <w:r>
          <w:fldChar w:fldCharType="end"/>
        </w:r>
      </w:hyperlink>
    </w:p>
    <w:p>
      <w:pPr>
        <w:pStyle w:val="TOC2"/>
        <w:tabs>
          <w:tab w:val="right" w:leader="dot" w:pos="8306"/>
        </w:tabs>
      </w:pPr>
      <w:hyperlink w:anchor="_Toc1962" w:history="1">
        <w:r>
          <w:rPr>
            <w:rFonts w:ascii="仿宋" w:eastAsia="仿宋" w:hAnsi="仿宋" w:cs="仿宋" w:hint="eastAsia"/>
            <w:lang w:eastAsia="zh-CN"/>
          </w:rPr>
          <w:t>(一)、温泉旅游项目概况</w:t>
        </w:r>
        <w:r>
          <w:tab/>
        </w:r>
        <w:r>
          <w:fldChar w:fldCharType="begin"/>
        </w:r>
        <w:r>
          <w:instrText xml:space="preserve"> PAGEREF _Toc1962 \h </w:instrText>
        </w:r>
        <w:r>
          <w:fldChar w:fldCharType="separate"/>
        </w:r>
        <w:r>
          <w:t>13</w:t>
        </w:r>
        <w:r>
          <w:fldChar w:fldCharType="end"/>
        </w:r>
      </w:hyperlink>
    </w:p>
    <w:p>
      <w:pPr>
        <w:pStyle w:val="TOC2"/>
        <w:tabs>
          <w:tab w:val="right" w:leader="dot" w:pos="8306"/>
        </w:tabs>
      </w:pPr>
      <w:hyperlink w:anchor="_Toc3711" w:history="1">
        <w:r>
          <w:rPr>
            <w:rFonts w:ascii="仿宋" w:eastAsia="仿宋" w:hAnsi="仿宋" w:cs="仿宋" w:hint="eastAsia"/>
            <w:lang w:eastAsia="zh-CN"/>
          </w:rPr>
          <w:t>(二)、温泉旅游项目目标</w:t>
        </w:r>
        <w:r>
          <w:tab/>
        </w:r>
        <w:r>
          <w:fldChar w:fldCharType="begin"/>
        </w:r>
        <w:r>
          <w:instrText xml:space="preserve"> PAGEREF _Toc3711 \h </w:instrText>
        </w:r>
        <w:r>
          <w:fldChar w:fldCharType="separate"/>
        </w:r>
        <w:r>
          <w:t>16</w:t>
        </w:r>
        <w:r>
          <w:fldChar w:fldCharType="end"/>
        </w:r>
      </w:hyperlink>
    </w:p>
    <w:p>
      <w:pPr>
        <w:pStyle w:val="TOC2"/>
        <w:tabs>
          <w:tab w:val="right" w:leader="dot" w:pos="8306"/>
        </w:tabs>
      </w:pPr>
      <w:hyperlink w:anchor="_Toc7328" w:history="1">
        <w:r>
          <w:rPr>
            <w:rFonts w:ascii="仿宋" w:eastAsia="仿宋" w:hAnsi="仿宋" w:cs="仿宋" w:hint="eastAsia"/>
            <w:lang w:eastAsia="zh-CN"/>
          </w:rPr>
          <w:t>(三)、温泉旅游项目提出的理由</w:t>
        </w:r>
        <w:r>
          <w:tab/>
        </w:r>
        <w:r>
          <w:fldChar w:fldCharType="begin"/>
        </w:r>
        <w:r>
          <w:instrText xml:space="preserve"> PAGEREF _Toc7328 \h </w:instrText>
        </w:r>
        <w:r>
          <w:fldChar w:fldCharType="separate"/>
        </w:r>
        <w:r>
          <w:t>16</w:t>
        </w:r>
        <w:r>
          <w:fldChar w:fldCharType="end"/>
        </w:r>
      </w:hyperlink>
    </w:p>
    <w:p>
      <w:pPr>
        <w:pStyle w:val="TOC2"/>
        <w:tabs>
          <w:tab w:val="right" w:leader="dot" w:pos="8306"/>
        </w:tabs>
      </w:pPr>
      <w:hyperlink w:anchor="_Toc20046" w:history="1">
        <w:r>
          <w:rPr>
            <w:rFonts w:ascii="仿宋" w:eastAsia="仿宋" w:hAnsi="仿宋" w:cs="仿宋" w:hint="eastAsia"/>
            <w:lang w:eastAsia="zh-CN"/>
          </w:rPr>
          <w:t>(四)、温泉旅游项目意义</w:t>
        </w:r>
        <w:r>
          <w:tab/>
        </w:r>
        <w:r>
          <w:fldChar w:fldCharType="begin"/>
        </w:r>
        <w:r>
          <w:instrText xml:space="preserve"> PAGEREF _Toc20046 \h </w:instrText>
        </w:r>
        <w:r>
          <w:fldChar w:fldCharType="separate"/>
        </w:r>
        <w:r>
          <w:t>18</w:t>
        </w:r>
        <w:r>
          <w:fldChar w:fldCharType="end"/>
        </w:r>
      </w:hyperlink>
    </w:p>
    <w:p>
      <w:pPr>
        <w:pStyle w:val="TOC2"/>
        <w:tabs>
          <w:tab w:val="right" w:leader="dot" w:pos="8306"/>
        </w:tabs>
      </w:pPr>
      <w:hyperlink w:anchor="_Toc6469" w:history="1">
        <w:r>
          <w:rPr>
            <w:rFonts w:ascii="仿宋" w:eastAsia="仿宋" w:hAnsi="仿宋" w:cs="仿宋" w:hint="eastAsia"/>
            <w:lang w:eastAsia="zh-CN"/>
          </w:rPr>
          <w:t>(五)、温泉旅游项目背景</w:t>
        </w:r>
        <w:r>
          <w:tab/>
        </w:r>
        <w:r>
          <w:fldChar w:fldCharType="begin"/>
        </w:r>
        <w:r>
          <w:instrText xml:space="preserve"> PAGEREF _Toc6469 \h </w:instrText>
        </w:r>
        <w:r>
          <w:fldChar w:fldCharType="separate"/>
        </w:r>
        <w:r>
          <w:t>19</w:t>
        </w:r>
        <w:r>
          <w:fldChar w:fldCharType="end"/>
        </w:r>
      </w:hyperlink>
    </w:p>
    <w:p>
      <w:pPr>
        <w:pStyle w:val="TOC1"/>
        <w:tabs>
          <w:tab w:val="right" w:leader="dot" w:pos="8306"/>
        </w:tabs>
      </w:pPr>
      <w:hyperlink w:anchor="_Toc31691" w:history="1">
        <w:r>
          <w:rPr>
            <w:rFonts w:ascii="仿宋" w:eastAsia="仿宋" w:hAnsi="仿宋" w:cs="仿宋" w:hint="eastAsia"/>
            <w:lang w:eastAsia="zh-CN"/>
          </w:rPr>
          <w:t>六、温泉旅游项目选址可行性分析</w:t>
        </w:r>
        <w:r>
          <w:tab/>
        </w:r>
        <w:r>
          <w:fldChar w:fldCharType="begin"/>
        </w:r>
        <w:r>
          <w:instrText xml:space="preserve"> PAGEREF _Toc31691 \h </w:instrText>
        </w:r>
        <w:r>
          <w:fldChar w:fldCharType="separate"/>
        </w:r>
        <w:r>
          <w:t>20</w:t>
        </w:r>
        <w:r>
          <w:fldChar w:fldCharType="end"/>
        </w:r>
      </w:hyperlink>
    </w:p>
    <w:p>
      <w:pPr>
        <w:pStyle w:val="TOC2"/>
        <w:tabs>
          <w:tab w:val="right" w:leader="dot" w:pos="8306"/>
        </w:tabs>
      </w:pPr>
      <w:hyperlink w:anchor="_Toc8108" w:history="1">
        <w:r>
          <w:rPr>
            <w:rFonts w:ascii="仿宋" w:eastAsia="仿宋" w:hAnsi="仿宋" w:cs="仿宋" w:hint="eastAsia"/>
            <w:lang w:eastAsia="zh-CN"/>
          </w:rPr>
          <w:t>(一)、温泉旅游项目选址</w:t>
        </w:r>
        <w:r>
          <w:tab/>
        </w:r>
        <w:r>
          <w:fldChar w:fldCharType="begin"/>
        </w:r>
        <w:r>
          <w:instrText xml:space="preserve"> PAGEREF _Toc8108 \h </w:instrText>
        </w:r>
        <w:r>
          <w:fldChar w:fldCharType="separate"/>
        </w:r>
        <w:r>
          <w:t>20</w:t>
        </w:r>
        <w:r>
          <w:fldChar w:fldCharType="end"/>
        </w:r>
      </w:hyperlink>
    </w:p>
    <w:p>
      <w:pPr>
        <w:pStyle w:val="TOC2"/>
        <w:tabs>
          <w:tab w:val="right" w:leader="dot" w:pos="8306"/>
        </w:tabs>
      </w:pPr>
      <w:hyperlink w:anchor="_Toc20639" w:history="1">
        <w:r>
          <w:rPr>
            <w:rFonts w:ascii="仿宋" w:eastAsia="仿宋" w:hAnsi="仿宋" w:cs="仿宋" w:hint="eastAsia"/>
            <w:lang w:eastAsia="zh-CN"/>
          </w:rPr>
          <w:t>(二)、用地控制指标</w:t>
        </w:r>
        <w:r>
          <w:tab/>
        </w:r>
        <w:r>
          <w:fldChar w:fldCharType="begin"/>
        </w:r>
        <w:r>
          <w:instrText xml:space="preserve"> PAGEREF _Toc20639 \h </w:instrText>
        </w:r>
        <w:r>
          <w:fldChar w:fldCharType="separate"/>
        </w:r>
        <w:r>
          <w:t>20</w:t>
        </w:r>
        <w:r>
          <w:fldChar w:fldCharType="end"/>
        </w:r>
      </w:hyperlink>
    </w:p>
    <w:p>
      <w:pPr>
        <w:pStyle w:val="TOC2"/>
        <w:tabs>
          <w:tab w:val="right" w:leader="dot" w:pos="8306"/>
        </w:tabs>
      </w:pPr>
      <w:hyperlink w:anchor="_Toc11056" w:history="1">
        <w:r>
          <w:rPr>
            <w:rFonts w:ascii="仿宋" w:eastAsia="仿宋" w:hAnsi="仿宋" w:cs="仿宋" w:hint="eastAsia"/>
            <w:lang w:eastAsia="zh-CN"/>
          </w:rPr>
          <w:t>(三)、节约用地措施</w:t>
        </w:r>
        <w:r>
          <w:tab/>
        </w:r>
        <w:r>
          <w:fldChar w:fldCharType="begin"/>
        </w:r>
        <w:r>
          <w:instrText xml:space="preserve"> PAGEREF _Toc11056 \h </w:instrText>
        </w:r>
        <w:r>
          <w:fldChar w:fldCharType="separate"/>
        </w:r>
        <w:r>
          <w:t>22</w:t>
        </w:r>
        <w:r>
          <w:fldChar w:fldCharType="end"/>
        </w:r>
      </w:hyperlink>
    </w:p>
    <w:p>
      <w:pPr>
        <w:pStyle w:val="TOC2"/>
        <w:tabs>
          <w:tab w:val="right" w:leader="dot" w:pos="8306"/>
        </w:tabs>
      </w:pPr>
      <w:hyperlink w:anchor="_Toc18861" w:history="1">
        <w:r>
          <w:rPr>
            <w:rFonts w:ascii="仿宋" w:eastAsia="仿宋" w:hAnsi="仿宋" w:cs="仿宋" w:hint="eastAsia"/>
            <w:lang w:eastAsia="zh-CN"/>
          </w:rPr>
          <w:t>(四)、总图布置方案</w:t>
        </w:r>
        <w:r>
          <w:tab/>
        </w:r>
        <w:r>
          <w:fldChar w:fldCharType="begin"/>
        </w:r>
        <w:r>
          <w:instrText xml:space="preserve"> PAGEREF _Toc18861 \h </w:instrText>
        </w:r>
        <w:r>
          <w:fldChar w:fldCharType="separate"/>
        </w:r>
        <w:r>
          <w:t>23</w:t>
        </w:r>
        <w:r>
          <w:fldChar w:fldCharType="end"/>
        </w:r>
      </w:hyperlink>
    </w:p>
    <w:p>
      <w:pPr>
        <w:pStyle w:val="TOC2"/>
        <w:tabs>
          <w:tab w:val="right" w:leader="dot" w:pos="8306"/>
        </w:tabs>
      </w:pPr>
      <w:hyperlink w:anchor="_Toc16473" w:history="1">
        <w:r>
          <w:rPr>
            <w:rFonts w:ascii="仿宋" w:eastAsia="仿宋" w:hAnsi="仿宋" w:cs="仿宋" w:hint="eastAsia"/>
            <w:lang w:eastAsia="zh-CN"/>
          </w:rPr>
          <w:t>(五)、选址综合评价</w:t>
        </w:r>
        <w:r>
          <w:tab/>
        </w:r>
        <w:r>
          <w:fldChar w:fldCharType="begin"/>
        </w:r>
        <w:r>
          <w:instrText xml:space="preserve"> PAGEREF _Toc16473 \h </w:instrText>
        </w:r>
        <w:r>
          <w:fldChar w:fldCharType="separate"/>
        </w:r>
        <w:r>
          <w:t>24</w:t>
        </w:r>
        <w:r>
          <w:fldChar w:fldCharType="end"/>
        </w:r>
      </w:hyperlink>
    </w:p>
    <w:p>
      <w:pPr>
        <w:pStyle w:val="TOC1"/>
        <w:tabs>
          <w:tab w:val="right" w:leader="dot" w:pos="8306"/>
        </w:tabs>
      </w:pPr>
      <w:hyperlink w:anchor="_Toc4062" w:history="1">
        <w:r>
          <w:rPr>
            <w:rFonts w:ascii="仿宋" w:eastAsia="仿宋" w:hAnsi="仿宋" w:cs="仿宋" w:hint="eastAsia"/>
            <w:lang w:eastAsia="zh-CN"/>
          </w:rPr>
          <w:t>七、温泉旅游项目技术管理</w:t>
        </w:r>
        <w:r>
          <w:tab/>
        </w:r>
        <w:r>
          <w:fldChar w:fldCharType="begin"/>
        </w:r>
        <w:r>
          <w:instrText xml:space="preserve"> PAGEREF _Toc4062 \h </w:instrText>
        </w:r>
        <w:r>
          <w:fldChar w:fldCharType="separate"/>
        </w:r>
        <w:r>
          <w:t>25</w:t>
        </w:r>
        <w:r>
          <w:fldChar w:fldCharType="end"/>
        </w:r>
      </w:hyperlink>
    </w:p>
    <w:p>
      <w:pPr>
        <w:pStyle w:val="TOC2"/>
        <w:tabs>
          <w:tab w:val="right" w:leader="dot" w:pos="8306"/>
        </w:tabs>
      </w:pPr>
      <w:hyperlink w:anchor="_Toc18657" w:history="1">
        <w:r>
          <w:rPr>
            <w:rFonts w:ascii="仿宋" w:eastAsia="仿宋" w:hAnsi="仿宋" w:cs="仿宋" w:hint="eastAsia"/>
            <w:lang w:eastAsia="zh-CN"/>
          </w:rPr>
          <w:t>(一)、技术方案选用方向</w:t>
        </w:r>
        <w:r>
          <w:tab/>
        </w:r>
        <w:r>
          <w:fldChar w:fldCharType="begin"/>
        </w:r>
        <w:r>
          <w:instrText xml:space="preserve"> PAGEREF _Toc18657 \h </w:instrText>
        </w:r>
        <w:r>
          <w:fldChar w:fldCharType="separate"/>
        </w:r>
        <w:r>
          <w:t>25</w:t>
        </w:r>
        <w:r>
          <w:fldChar w:fldCharType="end"/>
        </w:r>
      </w:hyperlink>
    </w:p>
    <w:p>
      <w:pPr>
        <w:pStyle w:val="TOC2"/>
        <w:tabs>
          <w:tab w:val="right" w:leader="dot" w:pos="8306"/>
        </w:tabs>
      </w:pPr>
      <w:hyperlink w:anchor="_Toc8344" w:history="1">
        <w:r>
          <w:rPr>
            <w:rFonts w:ascii="仿宋" w:eastAsia="仿宋" w:hAnsi="仿宋" w:cs="仿宋" w:hint="eastAsia"/>
            <w:lang w:eastAsia="zh-CN"/>
          </w:rPr>
          <w:t>(二)、工艺技术方案选用原则</w:t>
        </w:r>
        <w:r>
          <w:tab/>
        </w:r>
        <w:r>
          <w:fldChar w:fldCharType="begin"/>
        </w:r>
        <w:r>
          <w:instrText xml:space="preserve"> PAGEREF _Toc8344 \h </w:instrText>
        </w:r>
        <w:r>
          <w:fldChar w:fldCharType="separate"/>
        </w:r>
        <w:r>
          <w:t>27</w:t>
        </w:r>
        <w:r>
          <w:fldChar w:fldCharType="end"/>
        </w:r>
      </w:hyperlink>
    </w:p>
    <w:p>
      <w:pPr>
        <w:pStyle w:val="TOC2"/>
        <w:tabs>
          <w:tab w:val="right" w:leader="dot" w:pos="8306"/>
        </w:tabs>
      </w:pPr>
      <w:hyperlink w:anchor="_Toc25824" w:history="1">
        <w:r>
          <w:rPr>
            <w:rFonts w:ascii="仿宋" w:eastAsia="仿宋" w:hAnsi="仿宋" w:cs="仿宋" w:hint="eastAsia"/>
            <w:lang w:eastAsia="zh-CN"/>
          </w:rPr>
          <w:t>(三)、工艺技术方案要求</w:t>
        </w:r>
        <w:r>
          <w:tab/>
        </w:r>
        <w:r>
          <w:fldChar w:fldCharType="begin"/>
        </w:r>
        <w:r>
          <w:instrText xml:space="preserve"> PAGEREF _Toc25824 \h </w:instrText>
        </w:r>
        <w:r>
          <w:fldChar w:fldCharType="separate"/>
        </w:r>
        <w:r>
          <w:t>29</w:t>
        </w:r>
        <w:r>
          <w:fldChar w:fldCharType="end"/>
        </w:r>
      </w:hyperlink>
    </w:p>
    <w:p>
      <w:pPr>
        <w:pStyle w:val="TOC1"/>
        <w:tabs>
          <w:tab w:val="right" w:leader="dot" w:pos="8306"/>
        </w:tabs>
      </w:pPr>
      <w:hyperlink w:anchor="_Toc31409" w:history="1">
        <w:r>
          <w:rPr>
            <w:rFonts w:ascii="仿宋" w:eastAsia="仿宋" w:hAnsi="仿宋" w:cs="仿宋" w:hint="eastAsia"/>
            <w:lang w:eastAsia="zh-CN"/>
          </w:rPr>
          <w:t>八、温泉旅游项目财务管理</w:t>
        </w:r>
        <w:r>
          <w:tab/>
        </w:r>
        <w:r>
          <w:fldChar w:fldCharType="begin"/>
        </w:r>
        <w:r>
          <w:instrText xml:space="preserve"> PAGEREF _Toc31409 \h </w:instrText>
        </w:r>
        <w:r>
          <w:fldChar w:fldCharType="separate"/>
        </w:r>
        <w:r>
          <w:t>31</w:t>
        </w:r>
        <w:r>
          <w:fldChar w:fldCharType="end"/>
        </w:r>
      </w:hyperlink>
    </w:p>
    <w:p>
      <w:pPr>
        <w:pStyle w:val="TOC2"/>
        <w:tabs>
          <w:tab w:val="right" w:leader="dot" w:pos="8306"/>
        </w:tabs>
      </w:pPr>
      <w:hyperlink w:anchor="_Toc624" w:history="1">
        <w:r>
          <w:rPr>
            <w:rFonts w:ascii="仿宋" w:eastAsia="仿宋" w:hAnsi="仿宋" w:cs="仿宋" w:hint="eastAsia"/>
            <w:lang w:eastAsia="zh-CN"/>
          </w:rPr>
          <w:t>(一)、资金需求大</w:t>
        </w:r>
        <w:r>
          <w:tab/>
        </w:r>
        <w:r>
          <w:fldChar w:fldCharType="begin"/>
        </w:r>
        <w:r>
          <w:instrText xml:space="preserve"> PAGEREF _Toc624 \h </w:instrText>
        </w:r>
        <w:r>
          <w:fldChar w:fldCharType="separate"/>
        </w:r>
        <w:r>
          <w:t>31</w:t>
        </w:r>
        <w:r>
          <w:fldChar w:fldCharType="end"/>
        </w:r>
      </w:hyperlink>
    </w:p>
    <w:p>
      <w:pPr>
        <w:pStyle w:val="TOC2"/>
        <w:tabs>
          <w:tab w:val="right" w:leader="dot" w:pos="8306"/>
        </w:tabs>
      </w:pPr>
      <w:hyperlink w:anchor="_Toc31762" w:history="1">
        <w:r>
          <w:rPr>
            <w:rFonts w:ascii="仿宋" w:eastAsia="仿宋" w:hAnsi="仿宋" w:cs="仿宋" w:hint="eastAsia"/>
            <w:lang w:eastAsia="zh-CN"/>
          </w:rPr>
          <w:t>(二)、研发周期长</w:t>
        </w:r>
        <w:r>
          <w:tab/>
        </w:r>
        <w:r>
          <w:fldChar w:fldCharType="begin"/>
        </w:r>
        <w:r>
          <w:instrText xml:space="preserve"> PAGEREF _Toc31762 \h </w:instrText>
        </w:r>
        <w:r>
          <w:fldChar w:fldCharType="separate"/>
        </w:r>
        <w:r>
          <w:t>32</w:t>
        </w:r>
        <w:r>
          <w:fldChar w:fldCharType="end"/>
        </w:r>
      </w:hyperlink>
    </w:p>
    <w:p>
      <w:pPr>
        <w:pStyle w:val="TOC2"/>
        <w:tabs>
          <w:tab w:val="right" w:leader="dot" w:pos="8306"/>
        </w:tabs>
      </w:pPr>
      <w:hyperlink w:anchor="_Toc22335" w:history="1">
        <w:r>
          <w:rPr>
            <w:rFonts w:ascii="仿宋" w:eastAsia="仿宋" w:hAnsi="仿宋" w:cs="仿宋" w:hint="eastAsia"/>
            <w:lang w:eastAsia="zh-CN"/>
          </w:rPr>
          <w:t>(三)、市场风险大</w:t>
        </w:r>
        <w:r>
          <w:tab/>
        </w:r>
        <w:r>
          <w:fldChar w:fldCharType="begin"/>
        </w:r>
        <w:r>
          <w:instrText xml:space="preserve"> PAGEREF _Toc22335 \h </w:instrText>
        </w:r>
        <w:r>
          <w:fldChar w:fldCharType="separate"/>
        </w:r>
        <w:r>
          <w:t>33</w:t>
        </w:r>
        <w:r>
          <w:fldChar w:fldCharType="end"/>
        </w:r>
      </w:hyperlink>
    </w:p>
    <w:p>
      <w:pPr>
        <w:pStyle w:val="TOC2"/>
        <w:tabs>
          <w:tab w:val="right" w:leader="dot" w:pos="8306"/>
        </w:tabs>
      </w:pPr>
      <w:hyperlink w:anchor="_Toc15726" w:history="1">
        <w:r>
          <w:rPr>
            <w:rFonts w:ascii="仿宋" w:eastAsia="仿宋" w:hAnsi="仿宋" w:cs="仿宋" w:hint="eastAsia"/>
            <w:lang w:eastAsia="zh-CN"/>
          </w:rPr>
          <w:t>(四)、利润率高</w:t>
        </w:r>
        <w:r>
          <w:tab/>
        </w:r>
        <w:r>
          <w:fldChar w:fldCharType="begin"/>
        </w:r>
        <w:r>
          <w:instrText xml:space="preserve"> PAGEREF _Toc15726 \h </w:instrText>
        </w:r>
        <w:r>
          <w:fldChar w:fldCharType="separate"/>
        </w:r>
        <w:r>
          <w:t>36</w:t>
        </w:r>
        <w:r>
          <w:fldChar w:fldCharType="end"/>
        </w:r>
      </w:hyperlink>
    </w:p>
    <w:p>
      <w:pPr>
        <w:pStyle w:val="TOC1"/>
        <w:tabs>
          <w:tab w:val="right" w:leader="dot" w:pos="8306"/>
        </w:tabs>
      </w:pPr>
      <w:hyperlink w:anchor="_Toc29677" w:history="1">
        <w:r>
          <w:rPr>
            <w:rFonts w:ascii="仿宋" w:eastAsia="仿宋" w:hAnsi="仿宋" w:cs="仿宋" w:hint="eastAsia"/>
            <w:lang w:eastAsia="zh-CN"/>
          </w:rPr>
          <w:t>九、温泉旅游项目投资规划</w:t>
        </w:r>
        <w:r>
          <w:tab/>
        </w:r>
        <w:r>
          <w:fldChar w:fldCharType="begin"/>
        </w:r>
        <w:r>
          <w:instrText xml:space="preserve"> PAGEREF _Toc29677 \h </w:instrText>
        </w:r>
        <w:r>
          <w:fldChar w:fldCharType="separate"/>
        </w:r>
        <w:r>
          <w:t>38</w:t>
        </w:r>
        <w:r>
          <w:fldChar w:fldCharType="end"/>
        </w:r>
      </w:hyperlink>
    </w:p>
    <w:p>
      <w:pPr>
        <w:pStyle w:val="TOC2"/>
        <w:tabs>
          <w:tab w:val="right" w:leader="dot" w:pos="8306"/>
        </w:tabs>
      </w:pPr>
      <w:hyperlink w:anchor="_Toc25784" w:history="1">
        <w:r>
          <w:rPr>
            <w:rFonts w:ascii="仿宋" w:eastAsia="仿宋" w:hAnsi="仿宋" w:cs="仿宋" w:hint="eastAsia"/>
            <w:lang w:eastAsia="zh-CN"/>
          </w:rPr>
          <w:t>(一)、温泉旅游项目总投资估算</w:t>
        </w:r>
        <w:r>
          <w:tab/>
        </w:r>
        <w:r>
          <w:fldChar w:fldCharType="begin"/>
        </w:r>
        <w:r>
          <w:instrText xml:space="preserve"> PAGEREF _Toc25784 \h </w:instrText>
        </w:r>
        <w:r>
          <w:fldChar w:fldCharType="separate"/>
        </w:r>
        <w:r>
          <w:t>38</w:t>
        </w:r>
        <w:r>
          <w:fldChar w:fldCharType="end"/>
        </w:r>
      </w:hyperlink>
    </w:p>
    <w:p>
      <w:pPr>
        <w:pStyle w:val="TOC2"/>
        <w:tabs>
          <w:tab w:val="right" w:leader="dot" w:pos="8306"/>
        </w:tabs>
      </w:pPr>
      <w:hyperlink w:anchor="_Toc10030" w:history="1">
        <w:r>
          <w:rPr>
            <w:rFonts w:ascii="仿宋" w:eastAsia="仿宋" w:hAnsi="仿宋" w:cs="仿宋" w:hint="eastAsia"/>
            <w:lang w:eastAsia="zh-CN"/>
          </w:rPr>
          <w:t>(二)、资金筹措</w:t>
        </w:r>
        <w:r>
          <w:tab/>
        </w:r>
        <w:r>
          <w:fldChar w:fldCharType="begin"/>
        </w:r>
        <w:r>
          <w:instrText xml:space="preserve"> PAGEREF _Toc10030 \h </w:instrText>
        </w:r>
        <w:r>
          <w:fldChar w:fldCharType="separate"/>
        </w:r>
        <w:r>
          <w:t>39</w:t>
        </w:r>
        <w:r>
          <w:fldChar w:fldCharType="end"/>
        </w:r>
      </w:hyperlink>
    </w:p>
    <w:p>
      <w:pPr>
        <w:pStyle w:val="TOC1"/>
        <w:tabs>
          <w:tab w:val="right" w:leader="dot" w:pos="8306"/>
        </w:tabs>
      </w:pPr>
      <w:hyperlink w:anchor="_Toc27708" w:history="1">
        <w:r>
          <w:rPr>
            <w:rFonts w:ascii="仿宋" w:eastAsia="仿宋" w:hAnsi="仿宋" w:cs="仿宋" w:hint="eastAsia"/>
            <w:lang w:eastAsia="zh-CN"/>
          </w:rPr>
          <w:t>十、温泉旅游项目人力资源培养与发展</w:t>
        </w:r>
        <w:r>
          <w:tab/>
        </w:r>
        <w:r>
          <w:fldChar w:fldCharType="begin"/>
        </w:r>
        <w:r>
          <w:instrText xml:space="preserve"> PAGEREF _Toc27708 \h </w:instrText>
        </w:r>
        <w:r>
          <w:fldChar w:fldCharType="separate"/>
        </w:r>
        <w:r>
          <w:t>40</w:t>
        </w:r>
        <w:r>
          <w:fldChar w:fldCharType="end"/>
        </w:r>
      </w:hyperlink>
    </w:p>
    <w:p>
      <w:pPr>
        <w:pStyle w:val="TOC2"/>
        <w:tabs>
          <w:tab w:val="right" w:leader="dot" w:pos="8306"/>
        </w:tabs>
      </w:pPr>
      <w:hyperlink w:anchor="_Toc22263" w:history="1">
        <w:r>
          <w:rPr>
            <w:rFonts w:ascii="仿宋" w:eastAsia="仿宋" w:hAnsi="仿宋" w:cs="仿宋" w:hint="eastAsia"/>
            <w:lang w:eastAsia="zh-CN"/>
          </w:rPr>
          <w:t>(一)、人才需求与规划</w:t>
        </w:r>
        <w:r>
          <w:tab/>
        </w:r>
        <w:r>
          <w:fldChar w:fldCharType="begin"/>
        </w:r>
        <w:r>
          <w:instrText xml:space="preserve"> PAGEREF _Toc22263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47" w:history="1">
        <w:r>
          <w:rPr>
            <w:rFonts w:ascii="仿宋" w:eastAsia="仿宋" w:hAnsi="仿宋" w:cs="仿宋" w:hint="eastAsia"/>
            <w:lang w:eastAsia="zh-CN"/>
          </w:rPr>
          <w:t>(二)、培训与发展计划</w:t>
        </w:r>
        <w:r>
          <w:tab/>
        </w:r>
        <w:r>
          <w:fldChar w:fldCharType="begin"/>
        </w:r>
        <w:r>
          <w:instrText xml:space="preserve"> PAGEREF _Toc2947 \h </w:instrText>
        </w:r>
        <w:r>
          <w:fldChar w:fldCharType="separate"/>
        </w:r>
        <w:r>
          <w:t>40</w:t>
        </w:r>
        <w:r>
          <w:fldChar w:fldCharType="end"/>
        </w:r>
      </w:hyperlink>
    </w:p>
    <w:p>
      <w:pPr>
        <w:pStyle w:val="TOC1"/>
        <w:tabs>
          <w:tab w:val="right" w:leader="dot" w:pos="8306"/>
        </w:tabs>
      </w:pPr>
      <w:hyperlink w:anchor="_Toc26707" w:history="1">
        <w:r>
          <w:rPr>
            <w:rFonts w:ascii="仿宋" w:eastAsia="仿宋" w:hAnsi="仿宋" w:cs="仿宋" w:hint="eastAsia"/>
            <w:lang w:eastAsia="zh-CN"/>
          </w:rPr>
          <w:t>十一、温泉旅游项目经营效益</w:t>
        </w:r>
        <w:r>
          <w:tab/>
        </w:r>
        <w:r>
          <w:fldChar w:fldCharType="begin"/>
        </w:r>
        <w:r>
          <w:instrText xml:space="preserve"> PAGEREF _Toc26707 \h </w:instrText>
        </w:r>
        <w:r>
          <w:fldChar w:fldCharType="separate"/>
        </w:r>
        <w:r>
          <w:t>41</w:t>
        </w:r>
        <w:r>
          <w:fldChar w:fldCharType="end"/>
        </w:r>
      </w:hyperlink>
    </w:p>
    <w:p>
      <w:pPr>
        <w:pStyle w:val="TOC2"/>
        <w:tabs>
          <w:tab w:val="right" w:leader="dot" w:pos="8306"/>
        </w:tabs>
      </w:pPr>
      <w:hyperlink w:anchor="_Toc6261" w:history="1">
        <w:r>
          <w:rPr>
            <w:rFonts w:ascii="仿宋" w:eastAsia="仿宋" w:hAnsi="仿宋" w:cs="仿宋" w:hint="eastAsia"/>
            <w:lang w:eastAsia="zh-CN"/>
          </w:rPr>
          <w:t>(一)、经济评价财务测算</w:t>
        </w:r>
        <w:r>
          <w:tab/>
        </w:r>
        <w:r>
          <w:fldChar w:fldCharType="begin"/>
        </w:r>
        <w:r>
          <w:instrText xml:space="preserve"> PAGEREF _Toc6261 \h </w:instrText>
        </w:r>
        <w:r>
          <w:fldChar w:fldCharType="separate"/>
        </w:r>
        <w:r>
          <w:t>41</w:t>
        </w:r>
        <w:r>
          <w:fldChar w:fldCharType="end"/>
        </w:r>
      </w:hyperlink>
    </w:p>
    <w:p>
      <w:pPr>
        <w:pStyle w:val="TOC2"/>
        <w:tabs>
          <w:tab w:val="right" w:leader="dot" w:pos="8306"/>
        </w:tabs>
      </w:pPr>
      <w:hyperlink w:anchor="_Toc21130" w:history="1">
        <w:r>
          <w:rPr>
            <w:rFonts w:ascii="仿宋" w:eastAsia="仿宋" w:hAnsi="仿宋" w:cs="仿宋" w:hint="eastAsia"/>
            <w:lang w:eastAsia="zh-CN"/>
          </w:rPr>
          <w:t>(二)、温泉旅游项目盈利能力分析</w:t>
        </w:r>
        <w:r>
          <w:tab/>
        </w:r>
        <w:r>
          <w:fldChar w:fldCharType="begin"/>
        </w:r>
        <w:r>
          <w:instrText xml:space="preserve"> PAGEREF _Toc21130 \h </w:instrText>
        </w:r>
        <w:r>
          <w:fldChar w:fldCharType="separate"/>
        </w:r>
        <w:r>
          <w:t>42</w:t>
        </w:r>
        <w:r>
          <w:fldChar w:fldCharType="end"/>
        </w:r>
      </w:hyperlink>
    </w:p>
    <w:p>
      <w:pPr>
        <w:pStyle w:val="TOC1"/>
        <w:tabs>
          <w:tab w:val="right" w:leader="dot" w:pos="8306"/>
        </w:tabs>
      </w:pPr>
      <w:hyperlink w:anchor="_Toc10827" w:history="1">
        <w:r>
          <w:rPr>
            <w:rFonts w:ascii="仿宋" w:eastAsia="仿宋" w:hAnsi="仿宋" w:cs="仿宋" w:hint="eastAsia"/>
            <w:lang w:eastAsia="zh-CN"/>
          </w:rPr>
          <w:t>十二、温泉旅游项目风险管理</w:t>
        </w:r>
        <w:r>
          <w:tab/>
        </w:r>
        <w:r>
          <w:fldChar w:fldCharType="begin"/>
        </w:r>
        <w:r>
          <w:instrText xml:space="preserve"> PAGEREF _Toc10827 \h </w:instrText>
        </w:r>
        <w:r>
          <w:fldChar w:fldCharType="separate"/>
        </w:r>
        <w:r>
          <w:t>43</w:t>
        </w:r>
        <w:r>
          <w:fldChar w:fldCharType="end"/>
        </w:r>
      </w:hyperlink>
    </w:p>
    <w:p>
      <w:pPr>
        <w:pStyle w:val="TOC2"/>
        <w:tabs>
          <w:tab w:val="right" w:leader="dot" w:pos="8306"/>
        </w:tabs>
      </w:pPr>
      <w:hyperlink w:anchor="_Toc8377" w:history="1">
        <w:r>
          <w:rPr>
            <w:rFonts w:ascii="仿宋" w:eastAsia="仿宋" w:hAnsi="仿宋" w:cs="仿宋" w:hint="eastAsia"/>
            <w:lang w:eastAsia="zh-CN"/>
          </w:rPr>
          <w:t>(一)、风险识别与评估</w:t>
        </w:r>
        <w:r>
          <w:tab/>
        </w:r>
        <w:r>
          <w:fldChar w:fldCharType="begin"/>
        </w:r>
        <w:r>
          <w:instrText xml:space="preserve"> PAGEREF _Toc8377 \h </w:instrText>
        </w:r>
        <w:r>
          <w:fldChar w:fldCharType="separate"/>
        </w:r>
        <w:r>
          <w:t>43</w:t>
        </w:r>
        <w:r>
          <w:fldChar w:fldCharType="end"/>
        </w:r>
      </w:hyperlink>
    </w:p>
    <w:p>
      <w:pPr>
        <w:pStyle w:val="TOC2"/>
        <w:tabs>
          <w:tab w:val="right" w:leader="dot" w:pos="8306"/>
        </w:tabs>
      </w:pPr>
      <w:hyperlink w:anchor="_Toc21839" w:history="1">
        <w:r>
          <w:rPr>
            <w:rFonts w:ascii="仿宋" w:eastAsia="仿宋" w:hAnsi="仿宋" w:cs="仿宋" w:hint="eastAsia"/>
            <w:lang w:eastAsia="zh-CN"/>
          </w:rPr>
          <w:t>(二)、风险应对策略</w:t>
        </w:r>
        <w:r>
          <w:tab/>
        </w:r>
        <w:r>
          <w:fldChar w:fldCharType="begin"/>
        </w:r>
        <w:r>
          <w:instrText xml:space="preserve"> PAGEREF _Toc21839 \h </w:instrText>
        </w:r>
        <w:r>
          <w:fldChar w:fldCharType="separate"/>
        </w:r>
        <w:r>
          <w:t>44</w:t>
        </w:r>
        <w:r>
          <w:fldChar w:fldCharType="end"/>
        </w:r>
      </w:hyperlink>
    </w:p>
    <w:p>
      <w:pPr>
        <w:pStyle w:val="TOC2"/>
        <w:tabs>
          <w:tab w:val="right" w:leader="dot" w:pos="8306"/>
        </w:tabs>
      </w:pPr>
      <w:hyperlink w:anchor="_Toc32025" w:history="1">
        <w:r>
          <w:rPr>
            <w:rFonts w:ascii="仿宋" w:eastAsia="仿宋" w:hAnsi="仿宋" w:cs="仿宋" w:hint="eastAsia"/>
            <w:lang w:eastAsia="zh-CN"/>
          </w:rPr>
          <w:t>(三)、风险监控与控制</w:t>
        </w:r>
        <w:r>
          <w:tab/>
        </w:r>
        <w:r>
          <w:fldChar w:fldCharType="begin"/>
        </w:r>
        <w:r>
          <w:instrText xml:space="preserve"> PAGEREF _Toc32025 \h </w:instrText>
        </w:r>
        <w:r>
          <w:fldChar w:fldCharType="separate"/>
        </w:r>
        <w:r>
          <w:t>46</w:t>
        </w:r>
        <w:r>
          <w:fldChar w:fldCharType="end"/>
        </w:r>
      </w:hyperlink>
    </w:p>
    <w:p>
      <w:pPr>
        <w:pStyle w:val="TOC1"/>
        <w:tabs>
          <w:tab w:val="right" w:leader="dot" w:pos="8306"/>
        </w:tabs>
      </w:pPr>
      <w:hyperlink w:anchor="_Toc19849" w:history="1">
        <w:r>
          <w:rPr>
            <w:rFonts w:ascii="仿宋" w:eastAsia="仿宋" w:hAnsi="仿宋" w:cs="仿宋" w:hint="eastAsia"/>
            <w:lang w:eastAsia="zh-CN"/>
          </w:rPr>
          <w:t>十三、质量管理体系</w:t>
        </w:r>
        <w:r>
          <w:tab/>
        </w:r>
        <w:r>
          <w:fldChar w:fldCharType="begin"/>
        </w:r>
        <w:r>
          <w:instrText xml:space="preserve"> PAGEREF _Toc19849 \h </w:instrText>
        </w:r>
        <w:r>
          <w:fldChar w:fldCharType="separate"/>
        </w:r>
        <w:r>
          <w:t>47</w:t>
        </w:r>
        <w:r>
          <w:fldChar w:fldCharType="end"/>
        </w:r>
      </w:hyperlink>
    </w:p>
    <w:p>
      <w:pPr>
        <w:pStyle w:val="TOC2"/>
        <w:tabs>
          <w:tab w:val="right" w:leader="dot" w:pos="8306"/>
        </w:tabs>
      </w:pPr>
      <w:hyperlink w:anchor="_Toc31615" w:history="1">
        <w:r>
          <w:rPr>
            <w:rFonts w:ascii="仿宋" w:eastAsia="仿宋" w:hAnsi="仿宋" w:cs="仿宋" w:hint="eastAsia"/>
            <w:lang w:eastAsia="zh-CN"/>
          </w:rPr>
          <w:t>(一)、质量目标与方针</w:t>
        </w:r>
        <w:r>
          <w:tab/>
        </w:r>
        <w:r>
          <w:fldChar w:fldCharType="begin"/>
        </w:r>
        <w:r>
          <w:instrText xml:space="preserve"> PAGEREF _Toc31615 \h </w:instrText>
        </w:r>
        <w:r>
          <w:fldChar w:fldCharType="separate"/>
        </w:r>
        <w:r>
          <w:t>47</w:t>
        </w:r>
        <w:r>
          <w:fldChar w:fldCharType="end"/>
        </w:r>
      </w:hyperlink>
    </w:p>
    <w:p>
      <w:pPr>
        <w:pStyle w:val="TOC2"/>
        <w:tabs>
          <w:tab w:val="right" w:leader="dot" w:pos="8306"/>
        </w:tabs>
      </w:pPr>
      <w:hyperlink w:anchor="_Toc28604" w:history="1">
        <w:r>
          <w:rPr>
            <w:rFonts w:ascii="仿宋" w:eastAsia="仿宋" w:hAnsi="仿宋" w:cs="仿宋" w:hint="eastAsia"/>
            <w:lang w:eastAsia="zh-CN"/>
          </w:rPr>
          <w:t>(二)、质量管理责任</w:t>
        </w:r>
        <w:r>
          <w:tab/>
        </w:r>
        <w:r>
          <w:fldChar w:fldCharType="begin"/>
        </w:r>
        <w:r>
          <w:instrText xml:space="preserve"> PAGEREF _Toc28604 \h </w:instrText>
        </w:r>
        <w:r>
          <w:fldChar w:fldCharType="separate"/>
        </w:r>
        <w:r>
          <w:t>48</w:t>
        </w:r>
        <w:r>
          <w:fldChar w:fldCharType="end"/>
        </w:r>
      </w:hyperlink>
    </w:p>
    <w:p>
      <w:pPr>
        <w:pStyle w:val="TOC2"/>
        <w:tabs>
          <w:tab w:val="right" w:leader="dot" w:pos="8306"/>
        </w:tabs>
      </w:pPr>
      <w:hyperlink w:anchor="_Toc17629" w:history="1">
        <w:r>
          <w:rPr>
            <w:rFonts w:ascii="仿宋" w:eastAsia="仿宋" w:hAnsi="仿宋" w:cs="仿宋" w:hint="eastAsia"/>
            <w:lang w:eastAsia="zh-CN"/>
          </w:rPr>
          <w:t>(三)、质量管理体系文件</w:t>
        </w:r>
        <w:r>
          <w:tab/>
        </w:r>
        <w:r>
          <w:fldChar w:fldCharType="begin"/>
        </w:r>
        <w:r>
          <w:instrText xml:space="preserve"> PAGEREF _Toc17629 \h </w:instrText>
        </w:r>
        <w:r>
          <w:fldChar w:fldCharType="separate"/>
        </w:r>
        <w:r>
          <w:t>49</w:t>
        </w:r>
        <w:r>
          <w:fldChar w:fldCharType="end"/>
        </w:r>
      </w:hyperlink>
    </w:p>
    <w:p>
      <w:pPr>
        <w:pStyle w:val="TOC2"/>
        <w:tabs>
          <w:tab w:val="right" w:leader="dot" w:pos="8306"/>
        </w:tabs>
      </w:pPr>
      <w:hyperlink w:anchor="_Toc27489" w:history="1">
        <w:r>
          <w:rPr>
            <w:rFonts w:ascii="仿宋" w:eastAsia="仿宋" w:hAnsi="仿宋" w:cs="仿宋" w:hint="eastAsia"/>
            <w:lang w:eastAsia="zh-CN"/>
          </w:rPr>
          <w:t>(四)、质量培训与教育</w:t>
        </w:r>
        <w:r>
          <w:tab/>
        </w:r>
        <w:r>
          <w:fldChar w:fldCharType="begin"/>
        </w:r>
        <w:r>
          <w:instrText xml:space="preserve"> PAGEREF _Toc27489 \h </w:instrText>
        </w:r>
        <w:r>
          <w:fldChar w:fldCharType="separate"/>
        </w:r>
        <w:r>
          <w:t>51</w:t>
        </w:r>
        <w:r>
          <w:fldChar w:fldCharType="end"/>
        </w:r>
      </w:hyperlink>
    </w:p>
    <w:p>
      <w:pPr>
        <w:pStyle w:val="TOC2"/>
        <w:tabs>
          <w:tab w:val="right" w:leader="dot" w:pos="8306"/>
        </w:tabs>
      </w:pPr>
      <w:hyperlink w:anchor="_Toc5069" w:history="1">
        <w:r>
          <w:rPr>
            <w:rFonts w:ascii="仿宋" w:eastAsia="仿宋" w:hAnsi="仿宋" w:cs="仿宋" w:hint="eastAsia"/>
            <w:lang w:eastAsia="zh-CN"/>
          </w:rPr>
          <w:t>(五)、质量审核与评价</w:t>
        </w:r>
        <w:r>
          <w:tab/>
        </w:r>
        <w:r>
          <w:fldChar w:fldCharType="begin"/>
        </w:r>
        <w:r>
          <w:instrText xml:space="preserve"> PAGEREF _Toc5069 \h </w:instrText>
        </w:r>
        <w:r>
          <w:fldChar w:fldCharType="separate"/>
        </w:r>
        <w:r>
          <w:t>53</w:t>
        </w:r>
        <w:r>
          <w:fldChar w:fldCharType="end"/>
        </w:r>
      </w:hyperlink>
    </w:p>
    <w:p>
      <w:pPr>
        <w:pStyle w:val="TOC2"/>
        <w:tabs>
          <w:tab w:val="right" w:leader="dot" w:pos="8306"/>
        </w:tabs>
      </w:pPr>
      <w:hyperlink w:anchor="_Toc23950" w:history="1">
        <w:r>
          <w:rPr>
            <w:rFonts w:ascii="仿宋" w:eastAsia="仿宋" w:hAnsi="仿宋" w:cs="仿宋" w:hint="eastAsia"/>
            <w:lang w:eastAsia="zh-CN"/>
          </w:rPr>
          <w:t>(六)、不符合与纠正措施</w:t>
        </w:r>
        <w:r>
          <w:tab/>
        </w:r>
        <w:r>
          <w:fldChar w:fldCharType="begin"/>
        </w:r>
        <w:r>
          <w:instrText xml:space="preserve"> PAGEREF _Toc23950 \h </w:instrText>
        </w:r>
        <w:r>
          <w:fldChar w:fldCharType="separate"/>
        </w:r>
        <w:r>
          <w:t>54</w:t>
        </w:r>
        <w:r>
          <w:fldChar w:fldCharType="end"/>
        </w:r>
      </w:hyperlink>
    </w:p>
    <w:p>
      <w:pPr>
        <w:pStyle w:val="TOC1"/>
        <w:tabs>
          <w:tab w:val="right" w:leader="dot" w:pos="8306"/>
        </w:tabs>
      </w:pPr>
      <w:hyperlink w:anchor="_Toc12908" w:history="1">
        <w:r>
          <w:rPr>
            <w:rFonts w:ascii="仿宋" w:eastAsia="仿宋" w:hAnsi="仿宋" w:cs="仿宋" w:hint="eastAsia"/>
            <w:lang w:eastAsia="zh-CN"/>
          </w:rPr>
          <w:t>十四、风险识别与分类</w:t>
        </w:r>
        <w:r>
          <w:tab/>
        </w:r>
        <w:r>
          <w:fldChar w:fldCharType="begin"/>
        </w:r>
        <w:r>
          <w:instrText xml:space="preserve"> PAGEREF _Toc12908 \h </w:instrText>
        </w:r>
        <w:r>
          <w:fldChar w:fldCharType="separate"/>
        </w:r>
        <w:r>
          <w:t>55</w:t>
        </w:r>
        <w:r>
          <w:fldChar w:fldCharType="end"/>
        </w:r>
      </w:hyperlink>
    </w:p>
    <w:p>
      <w:pPr>
        <w:pStyle w:val="TOC2"/>
        <w:tabs>
          <w:tab w:val="right" w:leader="dot" w:pos="8306"/>
        </w:tabs>
      </w:pPr>
      <w:hyperlink w:anchor="_Toc27616" w:history="1">
        <w:r>
          <w:rPr>
            <w:rFonts w:ascii="仿宋" w:eastAsia="仿宋" w:hAnsi="仿宋" w:cs="仿宋" w:hint="eastAsia"/>
            <w:lang w:eastAsia="zh-CN"/>
          </w:rPr>
          <w:t>(一)、风险识别</w:t>
        </w:r>
        <w:r>
          <w:tab/>
        </w:r>
        <w:r>
          <w:fldChar w:fldCharType="begin"/>
        </w:r>
        <w:r>
          <w:instrText xml:space="preserve"> PAGEREF _Toc27616 \h </w:instrText>
        </w:r>
        <w:r>
          <w:fldChar w:fldCharType="separate"/>
        </w:r>
        <w:r>
          <w:t>55</w:t>
        </w:r>
        <w:r>
          <w:fldChar w:fldCharType="end"/>
        </w:r>
      </w:hyperlink>
    </w:p>
    <w:p>
      <w:pPr>
        <w:pStyle w:val="TOC2"/>
        <w:tabs>
          <w:tab w:val="right" w:leader="dot" w:pos="8306"/>
        </w:tabs>
      </w:pPr>
      <w:hyperlink w:anchor="_Toc27660" w:history="1">
        <w:r>
          <w:rPr>
            <w:rFonts w:ascii="仿宋" w:eastAsia="仿宋" w:hAnsi="仿宋" w:cs="仿宋" w:hint="eastAsia"/>
            <w:lang w:eastAsia="zh-CN"/>
          </w:rPr>
          <w:t>(二)、风险分类</w:t>
        </w:r>
        <w:r>
          <w:tab/>
        </w:r>
        <w:r>
          <w:fldChar w:fldCharType="begin"/>
        </w:r>
        <w:r>
          <w:instrText xml:space="preserve"> PAGEREF _Toc27660 \h </w:instrText>
        </w:r>
        <w:r>
          <w:fldChar w:fldCharType="separate"/>
        </w:r>
        <w:r>
          <w:t>56</w:t>
        </w:r>
        <w:r>
          <w:fldChar w:fldCharType="end"/>
        </w:r>
      </w:hyperlink>
    </w:p>
    <w:p>
      <w:pPr>
        <w:pStyle w:val="TOC1"/>
        <w:tabs>
          <w:tab w:val="right" w:leader="dot" w:pos="8306"/>
        </w:tabs>
      </w:pPr>
      <w:hyperlink w:anchor="_Toc10207" w:history="1">
        <w:r>
          <w:rPr>
            <w:rFonts w:ascii="仿宋" w:eastAsia="仿宋" w:hAnsi="仿宋" w:cs="仿宋" w:hint="eastAsia"/>
            <w:lang w:eastAsia="zh-CN"/>
          </w:rPr>
          <w:t>十五、营销与推广策略</w:t>
        </w:r>
        <w:r>
          <w:tab/>
        </w:r>
        <w:r>
          <w:fldChar w:fldCharType="begin"/>
        </w:r>
        <w:r>
          <w:instrText xml:space="preserve"> PAGEREF _Toc10207 \h </w:instrText>
        </w:r>
        <w:r>
          <w:fldChar w:fldCharType="separate"/>
        </w:r>
        <w:r>
          <w:t>58</w:t>
        </w:r>
        <w:r>
          <w:fldChar w:fldCharType="end"/>
        </w:r>
      </w:hyperlink>
    </w:p>
    <w:p>
      <w:pPr>
        <w:pStyle w:val="TOC2"/>
        <w:tabs>
          <w:tab w:val="right" w:leader="dot" w:pos="8306"/>
        </w:tabs>
      </w:pPr>
      <w:hyperlink w:anchor="_Toc14733" w:history="1">
        <w:r>
          <w:rPr>
            <w:rFonts w:ascii="仿宋" w:eastAsia="仿宋" w:hAnsi="仿宋" w:cs="仿宋" w:hint="eastAsia"/>
            <w:lang w:eastAsia="zh-CN"/>
          </w:rPr>
          <w:t>(一)、产品/服务定位与特点</w:t>
        </w:r>
        <w:r>
          <w:tab/>
        </w:r>
        <w:r>
          <w:fldChar w:fldCharType="begin"/>
        </w:r>
        <w:r>
          <w:instrText xml:space="preserve"> PAGEREF _Toc14733 \h </w:instrText>
        </w:r>
        <w:r>
          <w:fldChar w:fldCharType="separate"/>
        </w:r>
        <w:r>
          <w:t>58</w:t>
        </w:r>
        <w:r>
          <w:fldChar w:fldCharType="end"/>
        </w:r>
      </w:hyperlink>
    </w:p>
    <w:p>
      <w:pPr>
        <w:pStyle w:val="TOC2"/>
        <w:tabs>
          <w:tab w:val="right" w:leader="dot" w:pos="8306"/>
        </w:tabs>
      </w:pPr>
      <w:hyperlink w:anchor="_Toc1666" w:history="1">
        <w:r>
          <w:rPr>
            <w:rFonts w:ascii="仿宋" w:eastAsia="仿宋" w:hAnsi="仿宋" w:cs="仿宋" w:hint="eastAsia"/>
            <w:lang w:eastAsia="zh-CN"/>
          </w:rPr>
          <w:t>(二)、市场定位与竞争分析</w:t>
        </w:r>
        <w:r>
          <w:tab/>
        </w:r>
        <w:r>
          <w:fldChar w:fldCharType="begin"/>
        </w:r>
        <w:r>
          <w:instrText xml:space="preserve"> PAGEREF _Toc1666 \h </w:instrText>
        </w:r>
        <w:r>
          <w:fldChar w:fldCharType="separate"/>
        </w:r>
        <w:r>
          <w:t>59</w:t>
        </w:r>
        <w:r>
          <w:fldChar w:fldCharType="end"/>
        </w:r>
      </w:hyperlink>
    </w:p>
    <w:p>
      <w:pPr>
        <w:pStyle w:val="TOC2"/>
        <w:tabs>
          <w:tab w:val="right" w:leader="dot" w:pos="8306"/>
        </w:tabs>
      </w:pPr>
      <w:hyperlink w:anchor="_Toc25943" w:history="1">
        <w:r>
          <w:rPr>
            <w:rFonts w:ascii="仿宋" w:eastAsia="仿宋" w:hAnsi="仿宋" w:cs="仿宋" w:hint="eastAsia"/>
            <w:lang w:eastAsia="zh-CN"/>
          </w:rPr>
          <w:t>(三)、营销渠道与策略</w:t>
        </w:r>
        <w:r>
          <w:tab/>
        </w:r>
        <w:r>
          <w:fldChar w:fldCharType="begin"/>
        </w:r>
        <w:r>
          <w:instrText xml:space="preserve"> PAGEREF _Toc25943 \h </w:instrText>
        </w:r>
        <w:r>
          <w:fldChar w:fldCharType="separate"/>
        </w:r>
        <w:r>
          <w:t>61</w:t>
        </w:r>
        <w:r>
          <w:fldChar w:fldCharType="end"/>
        </w:r>
      </w:hyperlink>
    </w:p>
    <w:p>
      <w:pPr>
        <w:pStyle w:val="TOC2"/>
        <w:tabs>
          <w:tab w:val="right" w:leader="dot" w:pos="8306"/>
        </w:tabs>
      </w:pPr>
      <w:hyperlink w:anchor="_Toc21680" w:history="1">
        <w:r>
          <w:rPr>
            <w:rFonts w:ascii="仿宋" w:eastAsia="仿宋" w:hAnsi="仿宋" w:cs="仿宋" w:hint="eastAsia"/>
            <w:lang w:eastAsia="zh-CN"/>
          </w:rPr>
          <w:t>(四)、推广与宣传活动</w:t>
        </w:r>
        <w:r>
          <w:tab/>
        </w:r>
        <w:r>
          <w:fldChar w:fldCharType="begin"/>
        </w:r>
        <w:r>
          <w:instrText xml:space="preserve"> PAGEREF _Toc21680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31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7137"/>
      <w:r>
        <w:rPr>
          <w:rFonts w:ascii="仿宋" w:eastAsia="仿宋" w:hAnsi="仿宋" w:cs="仿宋" w:hint="eastAsia"/>
          <w:sz w:val="28"/>
          <w:lang w:eastAsia="zh-CN"/>
        </w:rPr>
        <w:t>一、温泉旅游项目建设单位说明</w:t>
      </w:r>
      <w:bookmarkEnd w:id="2"/>
    </w:p>
    <w:p>
      <w:pPr>
        <w:pStyle w:val="Heading2"/>
        <w:rPr>
          <w:rFonts w:ascii="仿宋" w:eastAsia="仿宋" w:hAnsi="仿宋" w:cs="仿宋" w:hint="eastAsia"/>
          <w:lang w:eastAsia="zh-CN"/>
        </w:rPr>
      </w:pPr>
      <w:bookmarkStart w:id="3" w:name="_Toc6164"/>
      <w:r>
        <w:rPr>
          <w:rFonts w:ascii="仿宋" w:eastAsia="仿宋" w:hAnsi="仿宋" w:cs="仿宋" w:hint="eastAsia"/>
          <w:lang w:eastAsia="zh-CN"/>
        </w:rPr>
        <w:t>(一)、温泉旅游项目承办单位基本情况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8691"/>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温泉旅游项目承办单位的XXXX，我们着眼于实现可持续的经济效益。通过技术创新和解决方案的提供，公司预计在温泉旅游项目执行期间将获得可观的收入增长。这一收入来源主要包括温泉旅游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同时，我们注重成本控制和效率提升，以确保温泉旅游项目的可持续盈利。透过精细的管理和资源优化，公司期望实现温泉旅游项目利润最大化。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温泉旅游项目实施进行全面的投资评估，包括温泉旅游项目启动阶段的资金投入和后续运营成本。通过对温泉旅游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温泉旅游项目实施过程中具备足够的资金流动性，公司将进行详尽的现金流分析。这包括资金需求的合理预测、温泉旅游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7406"/>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5719"/>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温泉旅游项目的技术管理特点体现在其创新导向。通过引入最先进的技术趋势和解决方案，温泉旅游项目致力于提升科技含量、提高质量和效率水平。这意味着我们将采用最新的工具和方法，确保温泉旅游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温泉旅游项目技术管理的显著特征。通过整合不同领域的技术资源，我们实现了跨学科的协同工作。这有助于优化技术架构，提高整体效能。此外，整合性策略还促进了不同技术团队之间的紧密沟通和高效合作，确保温泉旅游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温泉旅游项目所采用的技术。通过不断优化技术方案，温泉旅游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温泉旅游项目团队将在温泉旅游项目初期识别可能的技术风险，并采取相应的预防和应对措施。通过建立健全的风险评估机制，温泉旅游项目能够在实施过程中及时发现并解决潜在的技术问题，保障温泉旅游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温泉旅游项目中，技术将成为温泉旅游项目成功的有力支持。这一深度剖析揭示了技术管理在温泉旅游项目实施中的关键作用，为温泉旅游项目的技术基础奠定了坚实的基础。</w:t>
      </w:r>
    </w:p>
    <w:p>
      <w:pPr>
        <w:pStyle w:val="Heading2"/>
        <w:ind w:firstLine="560" w:firstLineChars="200"/>
        <w:rPr>
          <w:rFonts w:ascii="仿宋" w:eastAsia="仿宋" w:hAnsi="仿宋" w:cs="仿宋" w:hint="eastAsia"/>
          <w:sz w:val="28"/>
          <w:lang w:eastAsia="zh-CN"/>
        </w:rPr>
      </w:pPr>
      <w:bookmarkStart w:id="7" w:name="_Toc7595"/>
      <w:r>
        <w:rPr>
          <w:rFonts w:ascii="仿宋" w:eastAsia="仿宋" w:hAnsi="仿宋" w:cs="仿宋" w:hint="eastAsia"/>
          <w:sz w:val="28"/>
          <w:lang w:eastAsia="zh-CN"/>
        </w:rPr>
        <w:t>(二)、温泉旅游项目工艺技术设计方案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温泉旅游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温泉旅游项目将严格按照相关行业规范要求进行组织。通过有效控制产品质量，温泉旅游项目将致力于为顾客提供优质的温泉旅游项目产品和良好的服务。这体现了温泉旅游项目对于生产活动合规性和质量标准的高度重视，为温泉旅游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温泉旅游项目注重生态效益和清洁生产原则。温泉旅游项目建设将紧密结合地方特色经济发展，与社会经济发展规划和区域环境保护规划方案相协调一致。通过与当地区域自然生态系统的结合，温泉旅游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温泉旅游项目产品具有多样化的客户需求和个性化的特点。因此，温泉旅游项目产品规格品种多样，且单批生产数量较小。为满足这一特点，温泉旅游项目承办单位将建设先进的柔性制造生产线。通过广泛应用柔性制造技术，温泉旅游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温泉旅游项目采用的技术具有较高的技术含量和自动化水平，处于国内先进水平。这一技术选用不仅体现了对生产效率、质量和环境友好性的高标准要求，同时为温泉旅游项目的可持续发展奠定了坚实的基础。</w:t>
      </w:r>
    </w:p>
    <w:p>
      <w:pPr>
        <w:pStyle w:val="Heading2"/>
        <w:ind w:firstLine="560" w:firstLineChars="200"/>
        <w:rPr>
          <w:rFonts w:ascii="仿宋" w:eastAsia="仿宋" w:hAnsi="仿宋" w:cs="仿宋" w:hint="eastAsia"/>
          <w:sz w:val="28"/>
          <w:lang w:eastAsia="zh-CN"/>
        </w:rPr>
      </w:pPr>
      <w:bookmarkStart w:id="8" w:name="_Toc30096"/>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为确保温泉旅游项目的高效生产和技术实施，我们制定了一套精心设计的设备选型方案，以满足温泉旅游项目生产、质量和环保的要求。该方案的主要特点如下：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温泉旅游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针对温泉旅游项目产品的多样性和小批量生产的特点，我们将建设柔性制造生产线。通过在设备选型中考虑柔性制造技术，可以灵活应对不同产品规格和生产需求，实现生产线的高度灵活性和适应性。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707"/>
      <w:r>
        <w:rPr>
          <w:rFonts w:ascii="仿宋" w:eastAsia="仿宋" w:hAnsi="仿宋" w:cs="仿宋" w:hint="eastAsia"/>
          <w:sz w:val="28"/>
          <w:lang w:eastAsia="zh-CN"/>
        </w:rPr>
        <w:t>三、温泉旅游项目可持续发展</w:t>
      </w:r>
      <w:bookmarkEnd w:id="9"/>
    </w:p>
    <w:p>
      <w:pPr>
        <w:pStyle w:val="Heading2"/>
        <w:rPr>
          <w:rFonts w:ascii="仿宋" w:eastAsia="仿宋" w:hAnsi="仿宋" w:cs="仿宋" w:hint="eastAsia"/>
          <w:lang w:eastAsia="zh-CN"/>
        </w:rPr>
      </w:pPr>
      <w:bookmarkStart w:id="10" w:name="_Toc16362"/>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温泉旅游项目中，温泉旅游项目团队着眼于未来，明确了可持续发展的战略方向。制定的具体可持续发展目标包括降低资源使用、采用环保技术、最大化社会效益等。这一步骤不仅有助于温泉旅游项目在环保和社会责任方面达到最高标准，也为未来提供了明确的指引，确保温泉旅游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可持续实践的融入温泉旅游项目管理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温泉旅游项目管理周期。从温泉旅游项目规划开始，温泉旅游项目团队就考虑了环境和社会的因素。在执行阶段，温泉旅游项目团队积极推动绿色技术的应用，优化资源利用。此外，关注员工的社会责任，通过培训和沟通活动提高员工对可持续发展的认知，使他们能够在日常工作中践行可持续实践。这些举措不仅为温泉旅游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9074"/>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扎根于温泉旅游项目的可持续发展理念，我们深信环保与社会责任是温泉旅游项目成功的关键支柱。在温泉旅游项目的每一步，我们都致力于通过创新和实践，履行对环境和社会的坚定责任。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温泉旅游项目团队通过引入先进的环保技术、建立高效的废物处理系统以及推动能源节约措施，积极履行环保责任。定期的环保监测和评估确保温泉旅游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温泉旅游项目不仅致力于自身可持续发展，还注重对社会的回馈。通过支持社区温泉旅游项目、参与慈善事业、提供培训机会等方式，温泉旅游项目积极履行社会责任。与当地社区建立积极互动，关注员工的工作与生活平衡，以及员工的身心健康，是温泉旅游项目在社会责任层面的关键举措。这样的实践不仅增强了温泉旅游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3103"/>
      <w:r>
        <w:rPr>
          <w:rFonts w:ascii="仿宋" w:eastAsia="仿宋" w:hAnsi="仿宋" w:cs="仿宋" w:hint="eastAsia"/>
          <w:sz w:val="28"/>
          <w:lang w:eastAsia="zh-CN"/>
        </w:rPr>
        <w:t>四、温泉旅游项目文档管理</w:t>
      </w:r>
      <w:bookmarkEnd w:id="12"/>
    </w:p>
    <w:p>
      <w:pPr>
        <w:pStyle w:val="Heading2"/>
        <w:rPr>
          <w:rFonts w:ascii="仿宋" w:eastAsia="仿宋" w:hAnsi="仿宋" w:cs="仿宋" w:hint="eastAsia"/>
          <w:lang w:eastAsia="zh-CN"/>
        </w:rPr>
      </w:pPr>
      <w:bookmarkStart w:id="13" w:name="_Toc32380"/>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温泉旅游项目高度重视文档的质量和准确性，以支持温泉旅游项目的各项活动和决策。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温泉旅游项目文档的编制始于温泉旅游项目计划的初期，我们制定了详细的文档编制计划，明确了每个文档的内容、格式和编写责任人。在温泉旅游项目启动阶段，我们首先编制了温泉旅游项目章程，明确定义了温泉旅游项目的目标、范围、风险等关键要素。随后，温泉旅游项目团队根据计划陆续编制了需求文档、设计文档、测试文档等各类文档，确保温泉旅游项目的每个阶段都有清晰的文档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温泉旅游项目管理中的重要环节，旨在确保温泉旅游项目文档符合质量标准和温泉旅游项目需求。在温泉旅游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除了内部审查，我们还进行了外部审查，邀请温泉旅游项目相关利益方和专业领域的专家对文档进行独立审查。这有助于获取更全面、客观的反馈，确保温泉旅游项目文档不仅符合内部标准，也满足外部需求。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温泉旅游项目在文档编制与审查方面建立了严格的管理机制，通过规范的流程和多维度的审查，确保温泉旅游项目文档的质量、准确性和可靠性，为温泉旅游项目的顺利推进提供了有力支持。</w:t>
      </w:r>
    </w:p>
    <w:p>
      <w:pPr>
        <w:pStyle w:val="Heading2"/>
        <w:ind w:firstLine="560" w:firstLineChars="200"/>
        <w:rPr>
          <w:rFonts w:ascii="仿宋" w:eastAsia="仿宋" w:hAnsi="仿宋" w:cs="仿宋" w:hint="eastAsia"/>
          <w:sz w:val="28"/>
          <w:lang w:eastAsia="zh-CN"/>
        </w:rPr>
      </w:pPr>
      <w:bookmarkStart w:id="14" w:name="_Toc12199"/>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在温泉旅游项目中，我们致力于优化文档发布与分发过程，以确保信息的高效传递和团队间协作的顺畅进行。以下是我们采取的关键优化策略：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我们通过多渠道发布文档，包括电子邮件、温泉旅游项目管理平台、内部网站等，以满足不同团队成员的偏好和需求。多渠道发布确保了信息的全面覆盖。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我们采用了精细的权限控制，确保只有授权人员可以访问敏感信息。这种安全措施保护了温泉旅游项目文档的机密性，防止了未经授权的信息泄露。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6927"/>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文档存档与归档是温泉旅游项目生命周期中一个至关重要的环节，直接关系到温泉旅游项目信息的长期保存和历史记录的完整性。在温泉旅游项目中，我们实施了一系列有效的文档存档与归档管理策略：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21772"/>
      <w:r>
        <w:rPr>
          <w:rFonts w:ascii="仿宋" w:eastAsia="仿宋" w:hAnsi="仿宋" w:cs="仿宋" w:hint="eastAsia"/>
          <w:sz w:val="28"/>
          <w:lang w:eastAsia="zh-CN"/>
        </w:rPr>
        <w:t>五、温泉旅游项目概论</w:t>
      </w:r>
      <w:bookmarkEnd w:id="16"/>
    </w:p>
    <w:p>
      <w:pPr>
        <w:pStyle w:val="Heading2"/>
        <w:rPr>
          <w:rFonts w:ascii="仿宋" w:eastAsia="仿宋" w:hAnsi="仿宋" w:cs="仿宋" w:hint="eastAsia"/>
          <w:lang w:eastAsia="zh-CN"/>
        </w:rPr>
      </w:pPr>
      <w:bookmarkStart w:id="17" w:name="_Toc1962"/>
      <w:r>
        <w:rPr>
          <w:rFonts w:ascii="仿宋" w:eastAsia="仿宋" w:hAnsi="仿宋" w:cs="仿宋" w:hint="eastAsia"/>
          <w:lang w:eastAsia="zh-CN"/>
        </w:rPr>
        <w:t>(一)、温泉旅游项目概况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温泉旅游项目的起源追溯至对市场的深入洞察。市场的不断演变与变革为温泉旅游项目提供了难得的机遇。当前市场存在的需求缺口和变革的大环境共同构成了温泉旅游项目的背景。这个温泉旅游项目旨在充分利用市场机遇，填补行业中尚未满足的需求，为客户提供全新的解决方案。市场的变革和需求的增长使得这个温泉旅游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温泉旅游项目名称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温泉旅游项目正式命名为温泉旅游。这个名称不仅仅是一个标识，更代表了温泉旅游项目的核心理念和愿景。它蕴含着温泉旅游项目所要解决问题的关键字，具有强烈的表达和辨识度，为温泉旅游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温泉旅游项目目标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温泉旅游项目的核心目标是提供一种全新、高效的解决方案，满足客户日益增长的需求。温泉旅游项目追求的不仅仅是满足市场需求，更是在市场中获得卓越的竞争优势。通过不断提升产品或服务的质量和创新水平，温泉旅游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温泉旅游项目范围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温泉旅游项目全面涵盖了产品研发、制造、市场推广和售后服务，确保从产品设计到最终用户体验的全方位关注。这一全面的温泉旅游项目范围是为了确保温泉旅游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温泉旅游项目时间表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温泉旅游项目计划在未来18个月内完成，包括研发、测试、市场试点和正式推出等不同阶段。这个时间表的合理设计是为了确保温泉旅游项目各个阶段的顺利推进，以便按时交付高质量的成果。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温泉旅游项目预算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温泉旅游项目总预算估算为XX百万美元，主要分配在研发、市场推广、人员培训和运营等方面。这一充足的预算为温泉旅游项目提供了充足的资源，确保温泉旅游项目在各个方面都能取得优异的表现。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温泉旅游项目风险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温泉旅游项目可能面临的风险包括市场接受度低、技术难题、竞争激烈等。温泉旅游项目团队已经制定了相应的风险应对计划，通过前瞻性的风险管理，确保温泉旅游项目在面对不确定性时能够迅速做出应对。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温泉旅游项目团队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温泉旅游项目汇聚了一支经验丰富、多领域专业素养的核心团队，确保温泉旅游项目在各个方面都能拥有高水平的执行力。团队的协同作战是温泉旅游项目成功的关键因素之一。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温泉旅游项目背景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温泉旅游项目的背景根植于市场对更高效、创新产品的渴望，同时也受到科技发展对行业格局的深刻改变的影响。这为温泉旅游项目提供了广阔的发展空间和市场需求。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温泉旅游项目现状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截至目前，温泉旅游项目已完成市场调研和技术验证，取得了初步的成功。这为温泉旅游项目在未来的发展奠定了坚实的基础，为更远大的目标打下了坚实的基石。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3711"/>
      <w:r>
        <w:rPr>
          <w:rFonts w:ascii="仿宋" w:eastAsia="仿宋" w:hAnsi="仿宋" w:cs="仿宋" w:hint="eastAsia"/>
          <w:sz w:val="28"/>
          <w:lang w:eastAsia="zh-CN"/>
        </w:rPr>
        <w:t>(二)、温泉旅游项目目标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keyword》温泉旅游项目首要业务目标是在市场中占据有利地位，实现产品/服务的成功推广和销售。通过不断提升产品质量、创新性，温泉旅游项目追求成为行业中的领导者，赢得更多客户的青睐。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在科技迅速发展的时代，温泉旅游项目着眼于技术创新。通过持续的研发和技术升级，温泉旅游项目旨在推出更具创新性的产品或服务，以满足市场对新鲜、先进解决方案的需求。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为了建立可持续的客户关系，温泉旅游项目设定了客户满意度目标。通过提供卓越的产品质量和优质的客户服务，温泉旅游项目追求赢得客户的信任和忠诚度，确保他们的满意度达到行业领先水平。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温泉旅游项目注重社会责任和可持续发展。通过实施环保、社会责任温泉旅游项目，温泉旅游项目致力于在经济发展的同时保护环境，促进社会公平，实现可持续经营。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温泉旅游项目的团队是实现目标的核心驱动力。因此，温泉旅游项目设定了团队发展目标，包括提升团队成员的专业技能、培养领导力，以及搭建协同高效的团队工作氛围。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7328"/>
      <w:r>
        <w:rPr>
          <w:rFonts w:ascii="仿宋" w:eastAsia="仿宋" w:hAnsi="仿宋" w:cs="仿宋" w:hint="eastAsia"/>
          <w:sz w:val="28"/>
          <w:lang w:eastAsia="zh-CN"/>
        </w:rPr>
        <w:t>(三)、温泉旅游项目提出的理由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温泉旅游项目提出的理由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https://d.book118.com/376005044112010053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温泉旅游项目计划设计方案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温泉旅游项目计划设计方案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温泉旅游项目计划设计方案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温泉旅游项目计划设计方案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温泉旅游项目计划设计方案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温泉旅游项目计划设计方案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温泉旅游项目计划设计方案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温泉旅游项目计划设计方案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温泉旅游项目计划设计方案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温泉旅游项目计划设计方案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温泉旅游项目计划设计方案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温泉旅游项目计划设计方案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温泉旅游项目计划设计方案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温泉旅游项目计划设计方案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温泉旅游项目计划设计方案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温泉旅游项目计划设计方案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温泉旅游项目计划设计方案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CD28AE"/>
    <w:rsid w:val="54CD28A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6005044112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2024-02-23T02:03:00Z</dcterms:created>
  <dcterms:modified xsi:type="dcterms:W3CDTF">2024-02-23T02:03:26Z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6A48C90508B44EAF83DCF0DCF338B10E_11</vt:lpwstr>
  </property>
  <property fmtid="{D5CDD505-2E9C-101B-9397-08002B2CF9AE}" pid="3" name="KSOProductBuildVer">
    <vt:lpwstr>2052-12.1.0.16250</vt:lpwstr>
  </property>
</Properties>
</file>