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社会福利收养服务项目规划设计方案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55" w:history="1">
        <w:r>
          <w:rPr>
            <w:rFonts w:ascii="仿宋" w:eastAsia="仿宋" w:hAnsi="仿宋" w:cs="仿宋" w:hint="eastAsia"/>
            <w:lang w:eastAsia="zh-CN"/>
          </w:rPr>
          <w:t>概论</w:t>
        </w:r>
        <w:r>
          <w:tab/>
        </w:r>
        <w:r>
          <w:fldChar w:fldCharType="begin"/>
        </w:r>
        <w:r>
          <w:instrText xml:space="preserve"> PAGEREF _Toc10455 \h </w:instrText>
        </w:r>
        <w:r>
          <w:fldChar w:fldCharType="separate"/>
        </w:r>
        <w:r>
          <w:t>3</w:t>
        </w:r>
        <w:r>
          <w:fldChar w:fldCharType="end"/>
        </w:r>
      </w:hyperlink>
    </w:p>
    <w:p>
      <w:pPr>
        <w:pStyle w:val="TOC1"/>
        <w:tabs>
          <w:tab w:val="right" w:leader="dot" w:pos="8306"/>
        </w:tabs>
      </w:pPr>
      <w:hyperlink w:anchor="_Toc20890" w:history="1">
        <w:r>
          <w:rPr>
            <w:rFonts w:ascii="仿宋" w:eastAsia="仿宋" w:hAnsi="仿宋" w:cs="仿宋" w:hint="eastAsia"/>
            <w:lang w:eastAsia="zh-CN"/>
          </w:rPr>
          <w:t>一、社会福利收养服务项目建设背景及必要性分析</w:t>
        </w:r>
        <w:r>
          <w:tab/>
        </w:r>
        <w:r>
          <w:fldChar w:fldCharType="begin"/>
        </w:r>
        <w:r>
          <w:instrText xml:space="preserve"> PAGEREF _Toc20890 \h </w:instrText>
        </w:r>
        <w:r>
          <w:fldChar w:fldCharType="separate"/>
        </w:r>
        <w:r>
          <w:t>3</w:t>
        </w:r>
        <w:r>
          <w:fldChar w:fldCharType="end"/>
        </w:r>
      </w:hyperlink>
    </w:p>
    <w:p>
      <w:pPr>
        <w:pStyle w:val="TOC2"/>
        <w:tabs>
          <w:tab w:val="right" w:leader="dot" w:pos="8306"/>
        </w:tabs>
      </w:pPr>
      <w:hyperlink w:anchor="_Toc31173" w:history="1">
        <w:r>
          <w:rPr>
            <w:rFonts w:ascii="仿宋" w:eastAsia="仿宋" w:hAnsi="仿宋" w:cs="仿宋" w:hint="eastAsia"/>
            <w:lang w:eastAsia="zh-CN"/>
          </w:rPr>
          <w:t>(一)、社会福利收养服务项目背景分析</w:t>
        </w:r>
        <w:r>
          <w:tab/>
        </w:r>
        <w:r>
          <w:fldChar w:fldCharType="begin"/>
        </w:r>
        <w:r>
          <w:instrText xml:space="preserve"> PAGEREF _Toc31173 \h </w:instrText>
        </w:r>
        <w:r>
          <w:fldChar w:fldCharType="separate"/>
        </w:r>
        <w:r>
          <w:t>3</w:t>
        </w:r>
        <w:r>
          <w:fldChar w:fldCharType="end"/>
        </w:r>
      </w:hyperlink>
    </w:p>
    <w:p>
      <w:pPr>
        <w:pStyle w:val="TOC2"/>
        <w:tabs>
          <w:tab w:val="right" w:leader="dot" w:pos="8306"/>
        </w:tabs>
      </w:pPr>
      <w:hyperlink w:anchor="_Toc29785" w:history="1">
        <w:r>
          <w:rPr>
            <w:rFonts w:ascii="仿宋" w:eastAsia="仿宋" w:hAnsi="仿宋" w:cs="仿宋" w:hint="eastAsia"/>
            <w:lang w:eastAsia="zh-CN"/>
          </w:rPr>
          <w:t>(二)、社会福利收养服务项目建设必要性分析</w:t>
        </w:r>
        <w:r>
          <w:tab/>
        </w:r>
        <w:r>
          <w:fldChar w:fldCharType="begin"/>
        </w:r>
        <w:r>
          <w:instrText xml:space="preserve"> PAGEREF _Toc29785 \h </w:instrText>
        </w:r>
        <w:r>
          <w:fldChar w:fldCharType="separate"/>
        </w:r>
        <w:r>
          <w:t>5</w:t>
        </w:r>
        <w:r>
          <w:fldChar w:fldCharType="end"/>
        </w:r>
      </w:hyperlink>
    </w:p>
    <w:p>
      <w:pPr>
        <w:pStyle w:val="TOC1"/>
        <w:tabs>
          <w:tab w:val="right" w:leader="dot" w:pos="8306"/>
        </w:tabs>
      </w:pPr>
      <w:hyperlink w:anchor="_Toc23569" w:history="1">
        <w:r>
          <w:rPr>
            <w:rFonts w:ascii="仿宋" w:eastAsia="仿宋" w:hAnsi="仿宋" w:cs="仿宋" w:hint="eastAsia"/>
            <w:lang w:eastAsia="zh-CN"/>
          </w:rPr>
          <w:t>二、产品规划分析</w:t>
        </w:r>
        <w:r>
          <w:tab/>
        </w:r>
        <w:r>
          <w:fldChar w:fldCharType="begin"/>
        </w:r>
        <w:r>
          <w:instrText xml:space="preserve"> PAGEREF _Toc23569 \h </w:instrText>
        </w:r>
        <w:r>
          <w:fldChar w:fldCharType="separate"/>
        </w:r>
        <w:r>
          <w:t>6</w:t>
        </w:r>
        <w:r>
          <w:fldChar w:fldCharType="end"/>
        </w:r>
      </w:hyperlink>
    </w:p>
    <w:p>
      <w:pPr>
        <w:pStyle w:val="TOC2"/>
        <w:tabs>
          <w:tab w:val="right" w:leader="dot" w:pos="8306"/>
        </w:tabs>
      </w:pPr>
      <w:hyperlink w:anchor="_Toc19584" w:history="1">
        <w:r>
          <w:rPr>
            <w:rFonts w:ascii="仿宋" w:eastAsia="仿宋" w:hAnsi="仿宋" w:cs="仿宋" w:hint="eastAsia"/>
            <w:lang w:eastAsia="zh-CN"/>
          </w:rPr>
          <w:t>(一)、产品规划</w:t>
        </w:r>
        <w:r>
          <w:tab/>
        </w:r>
        <w:r>
          <w:fldChar w:fldCharType="begin"/>
        </w:r>
        <w:r>
          <w:instrText xml:space="preserve"> PAGEREF _Toc19584 \h </w:instrText>
        </w:r>
        <w:r>
          <w:fldChar w:fldCharType="separate"/>
        </w:r>
        <w:r>
          <w:t>6</w:t>
        </w:r>
        <w:r>
          <w:fldChar w:fldCharType="end"/>
        </w:r>
      </w:hyperlink>
    </w:p>
    <w:p>
      <w:pPr>
        <w:pStyle w:val="TOC2"/>
        <w:tabs>
          <w:tab w:val="right" w:leader="dot" w:pos="8306"/>
        </w:tabs>
      </w:pPr>
      <w:hyperlink w:anchor="_Toc15006" w:history="1">
        <w:r>
          <w:rPr>
            <w:rFonts w:ascii="仿宋" w:eastAsia="仿宋" w:hAnsi="仿宋" w:cs="仿宋" w:hint="eastAsia"/>
            <w:lang w:eastAsia="zh-CN"/>
          </w:rPr>
          <w:t>(二)、建设规模</w:t>
        </w:r>
        <w:r>
          <w:tab/>
        </w:r>
        <w:r>
          <w:fldChar w:fldCharType="begin"/>
        </w:r>
        <w:r>
          <w:instrText xml:space="preserve"> PAGEREF _Toc15006 \h </w:instrText>
        </w:r>
        <w:r>
          <w:fldChar w:fldCharType="separate"/>
        </w:r>
        <w:r>
          <w:t>7</w:t>
        </w:r>
        <w:r>
          <w:fldChar w:fldCharType="end"/>
        </w:r>
      </w:hyperlink>
    </w:p>
    <w:p>
      <w:pPr>
        <w:pStyle w:val="TOC1"/>
        <w:tabs>
          <w:tab w:val="right" w:leader="dot" w:pos="8306"/>
        </w:tabs>
      </w:pPr>
      <w:hyperlink w:anchor="_Toc20345" w:history="1">
        <w:r>
          <w:rPr>
            <w:rFonts w:ascii="仿宋" w:eastAsia="仿宋" w:hAnsi="仿宋" w:cs="仿宋" w:hint="eastAsia"/>
            <w:lang w:eastAsia="zh-CN"/>
          </w:rPr>
          <w:t>三、市场分析、调研</w:t>
        </w:r>
        <w:r>
          <w:tab/>
        </w:r>
        <w:r>
          <w:fldChar w:fldCharType="begin"/>
        </w:r>
        <w:r>
          <w:instrText xml:space="preserve"> PAGEREF _Toc20345 \h </w:instrText>
        </w:r>
        <w:r>
          <w:fldChar w:fldCharType="separate"/>
        </w:r>
        <w:r>
          <w:t>8</w:t>
        </w:r>
        <w:r>
          <w:fldChar w:fldCharType="end"/>
        </w:r>
      </w:hyperlink>
    </w:p>
    <w:p>
      <w:pPr>
        <w:pStyle w:val="TOC2"/>
        <w:tabs>
          <w:tab w:val="right" w:leader="dot" w:pos="8306"/>
        </w:tabs>
      </w:pPr>
      <w:hyperlink w:anchor="_Toc23284" w:history="1">
        <w:r>
          <w:rPr>
            <w:rFonts w:ascii="仿宋" w:eastAsia="仿宋" w:hAnsi="仿宋" w:cs="仿宋" w:hint="eastAsia"/>
            <w:lang w:eastAsia="zh-CN"/>
          </w:rPr>
          <w:t>(一)、社会福利收养服务行业分析</w:t>
        </w:r>
        <w:r>
          <w:tab/>
        </w:r>
        <w:r>
          <w:fldChar w:fldCharType="begin"/>
        </w:r>
        <w:r>
          <w:instrText xml:space="preserve"> PAGEREF _Toc23284 \h </w:instrText>
        </w:r>
        <w:r>
          <w:fldChar w:fldCharType="separate"/>
        </w:r>
        <w:r>
          <w:t>8</w:t>
        </w:r>
        <w:r>
          <w:fldChar w:fldCharType="end"/>
        </w:r>
      </w:hyperlink>
    </w:p>
    <w:p>
      <w:pPr>
        <w:pStyle w:val="TOC2"/>
        <w:tabs>
          <w:tab w:val="right" w:leader="dot" w:pos="8306"/>
        </w:tabs>
      </w:pPr>
      <w:hyperlink w:anchor="_Toc25421" w:history="1">
        <w:r>
          <w:rPr>
            <w:rFonts w:ascii="仿宋" w:eastAsia="仿宋" w:hAnsi="仿宋" w:cs="仿宋" w:hint="eastAsia"/>
            <w:lang w:eastAsia="zh-CN"/>
          </w:rPr>
          <w:t>(二)、社会福利收养服务市场分析预测</w:t>
        </w:r>
        <w:r>
          <w:tab/>
        </w:r>
        <w:r>
          <w:fldChar w:fldCharType="begin"/>
        </w:r>
        <w:r>
          <w:instrText xml:space="preserve"> PAGEREF _Toc25421 \h </w:instrText>
        </w:r>
        <w:r>
          <w:fldChar w:fldCharType="separate"/>
        </w:r>
        <w:r>
          <w:t>9</w:t>
        </w:r>
        <w:r>
          <w:fldChar w:fldCharType="end"/>
        </w:r>
      </w:hyperlink>
    </w:p>
    <w:p>
      <w:pPr>
        <w:pStyle w:val="TOC1"/>
        <w:tabs>
          <w:tab w:val="right" w:leader="dot" w:pos="8306"/>
        </w:tabs>
      </w:pPr>
      <w:hyperlink w:anchor="_Toc28442" w:history="1">
        <w:r>
          <w:rPr>
            <w:rFonts w:ascii="仿宋" w:eastAsia="仿宋" w:hAnsi="仿宋" w:cs="仿宋" w:hint="eastAsia"/>
            <w:lang w:eastAsia="zh-CN"/>
          </w:rPr>
          <w:t>四、社会福利收养服务项目建设单位说明</w:t>
        </w:r>
        <w:r>
          <w:tab/>
        </w:r>
        <w:r>
          <w:fldChar w:fldCharType="begin"/>
        </w:r>
        <w:r>
          <w:instrText xml:space="preserve"> PAGEREF _Toc28442 \h </w:instrText>
        </w:r>
        <w:r>
          <w:fldChar w:fldCharType="separate"/>
        </w:r>
        <w:r>
          <w:t>10</w:t>
        </w:r>
        <w:r>
          <w:fldChar w:fldCharType="end"/>
        </w:r>
      </w:hyperlink>
    </w:p>
    <w:p>
      <w:pPr>
        <w:pStyle w:val="TOC2"/>
        <w:tabs>
          <w:tab w:val="right" w:leader="dot" w:pos="8306"/>
        </w:tabs>
      </w:pPr>
      <w:hyperlink w:anchor="_Toc11670" w:history="1">
        <w:r>
          <w:rPr>
            <w:rFonts w:ascii="仿宋" w:eastAsia="仿宋" w:hAnsi="仿宋" w:cs="仿宋" w:hint="eastAsia"/>
            <w:lang w:eastAsia="zh-CN"/>
          </w:rPr>
          <w:t>(一)、社会福利收养服务项目承办单位基本情况</w:t>
        </w:r>
        <w:r>
          <w:tab/>
        </w:r>
        <w:r>
          <w:fldChar w:fldCharType="begin"/>
        </w:r>
        <w:r>
          <w:instrText xml:space="preserve"> PAGEREF _Toc11670 \h </w:instrText>
        </w:r>
        <w:r>
          <w:fldChar w:fldCharType="separate"/>
        </w:r>
        <w:r>
          <w:t>10</w:t>
        </w:r>
        <w:r>
          <w:fldChar w:fldCharType="end"/>
        </w:r>
      </w:hyperlink>
    </w:p>
    <w:p>
      <w:pPr>
        <w:pStyle w:val="TOC2"/>
        <w:tabs>
          <w:tab w:val="right" w:leader="dot" w:pos="8306"/>
        </w:tabs>
      </w:pPr>
      <w:hyperlink w:anchor="_Toc6951" w:history="1">
        <w:r>
          <w:rPr>
            <w:rFonts w:ascii="仿宋" w:eastAsia="仿宋" w:hAnsi="仿宋" w:cs="仿宋" w:hint="eastAsia"/>
            <w:lang w:eastAsia="zh-CN"/>
          </w:rPr>
          <w:t>(二)、公司经济效益分析</w:t>
        </w:r>
        <w:r>
          <w:tab/>
        </w:r>
        <w:r>
          <w:fldChar w:fldCharType="begin"/>
        </w:r>
        <w:r>
          <w:instrText xml:space="preserve"> PAGEREF _Toc6951 \h </w:instrText>
        </w:r>
        <w:r>
          <w:fldChar w:fldCharType="separate"/>
        </w:r>
        <w:r>
          <w:t>10</w:t>
        </w:r>
        <w:r>
          <w:fldChar w:fldCharType="end"/>
        </w:r>
      </w:hyperlink>
    </w:p>
    <w:p>
      <w:pPr>
        <w:pStyle w:val="TOC1"/>
        <w:tabs>
          <w:tab w:val="right" w:leader="dot" w:pos="8306"/>
        </w:tabs>
      </w:pPr>
      <w:hyperlink w:anchor="_Toc11094" w:history="1">
        <w:r>
          <w:rPr>
            <w:rFonts w:ascii="仿宋" w:eastAsia="仿宋" w:hAnsi="仿宋" w:cs="仿宋" w:hint="eastAsia"/>
            <w:lang w:eastAsia="zh-CN"/>
          </w:rPr>
          <w:t>五、工艺说明</w:t>
        </w:r>
        <w:r>
          <w:tab/>
        </w:r>
        <w:r>
          <w:fldChar w:fldCharType="begin"/>
        </w:r>
        <w:r>
          <w:instrText xml:space="preserve"> PAGEREF _Toc11094 \h </w:instrText>
        </w:r>
        <w:r>
          <w:fldChar w:fldCharType="separate"/>
        </w:r>
        <w:r>
          <w:t>11</w:t>
        </w:r>
        <w:r>
          <w:fldChar w:fldCharType="end"/>
        </w:r>
      </w:hyperlink>
    </w:p>
    <w:p>
      <w:pPr>
        <w:pStyle w:val="TOC2"/>
        <w:tabs>
          <w:tab w:val="right" w:leader="dot" w:pos="8306"/>
        </w:tabs>
      </w:pPr>
      <w:hyperlink w:anchor="_Toc13391" w:history="1">
        <w:r>
          <w:rPr>
            <w:rFonts w:ascii="仿宋" w:eastAsia="仿宋" w:hAnsi="仿宋" w:cs="仿宋" w:hint="eastAsia"/>
            <w:lang w:eastAsia="zh-CN"/>
          </w:rPr>
          <w:t>(一)、技术管理特点</w:t>
        </w:r>
        <w:r>
          <w:tab/>
        </w:r>
        <w:r>
          <w:fldChar w:fldCharType="begin"/>
        </w:r>
        <w:r>
          <w:instrText xml:space="preserve"> PAGEREF _Toc13391 \h </w:instrText>
        </w:r>
        <w:r>
          <w:fldChar w:fldCharType="separate"/>
        </w:r>
        <w:r>
          <w:t>11</w:t>
        </w:r>
        <w:r>
          <w:fldChar w:fldCharType="end"/>
        </w:r>
      </w:hyperlink>
    </w:p>
    <w:p>
      <w:pPr>
        <w:pStyle w:val="TOC2"/>
        <w:tabs>
          <w:tab w:val="right" w:leader="dot" w:pos="8306"/>
        </w:tabs>
      </w:pPr>
      <w:hyperlink w:anchor="_Toc24642" w:history="1">
        <w:r>
          <w:rPr>
            <w:rFonts w:ascii="仿宋" w:eastAsia="仿宋" w:hAnsi="仿宋" w:cs="仿宋" w:hint="eastAsia"/>
            <w:lang w:eastAsia="zh-CN"/>
          </w:rPr>
          <w:t>(二)、社会福利收养服务项目工艺技术设计方案</w:t>
        </w:r>
        <w:r>
          <w:tab/>
        </w:r>
        <w:r>
          <w:fldChar w:fldCharType="begin"/>
        </w:r>
        <w:r>
          <w:instrText xml:space="preserve"> PAGEREF _Toc24642 \h </w:instrText>
        </w:r>
        <w:r>
          <w:fldChar w:fldCharType="separate"/>
        </w:r>
        <w:r>
          <w:t>12</w:t>
        </w:r>
        <w:r>
          <w:fldChar w:fldCharType="end"/>
        </w:r>
      </w:hyperlink>
    </w:p>
    <w:p>
      <w:pPr>
        <w:pStyle w:val="TOC2"/>
        <w:tabs>
          <w:tab w:val="right" w:leader="dot" w:pos="8306"/>
        </w:tabs>
      </w:pPr>
      <w:hyperlink w:anchor="_Toc28032" w:history="1">
        <w:r>
          <w:rPr>
            <w:rFonts w:ascii="仿宋" w:eastAsia="仿宋" w:hAnsi="仿宋" w:cs="仿宋" w:hint="eastAsia"/>
            <w:lang w:eastAsia="zh-CN"/>
          </w:rPr>
          <w:t>(三)、设备选型方案</w:t>
        </w:r>
        <w:r>
          <w:tab/>
        </w:r>
        <w:r>
          <w:fldChar w:fldCharType="begin"/>
        </w:r>
        <w:r>
          <w:instrText xml:space="preserve"> PAGEREF _Toc28032 \h </w:instrText>
        </w:r>
        <w:r>
          <w:fldChar w:fldCharType="separate"/>
        </w:r>
        <w:r>
          <w:t>14</w:t>
        </w:r>
        <w:r>
          <w:fldChar w:fldCharType="end"/>
        </w:r>
      </w:hyperlink>
    </w:p>
    <w:p>
      <w:pPr>
        <w:pStyle w:val="TOC1"/>
        <w:tabs>
          <w:tab w:val="right" w:leader="dot" w:pos="8306"/>
        </w:tabs>
      </w:pPr>
      <w:hyperlink w:anchor="_Toc8561" w:history="1">
        <w:r>
          <w:rPr>
            <w:rFonts w:ascii="仿宋" w:eastAsia="仿宋" w:hAnsi="仿宋" w:cs="仿宋" w:hint="eastAsia"/>
            <w:lang w:eastAsia="zh-CN"/>
          </w:rPr>
          <w:t>六、社会福利收养服务项目选址可行性分析</w:t>
        </w:r>
        <w:r>
          <w:tab/>
        </w:r>
        <w:r>
          <w:fldChar w:fldCharType="begin"/>
        </w:r>
        <w:r>
          <w:instrText xml:space="preserve"> PAGEREF _Toc8561 \h </w:instrText>
        </w:r>
        <w:r>
          <w:fldChar w:fldCharType="separate"/>
        </w:r>
        <w:r>
          <w:t>15</w:t>
        </w:r>
        <w:r>
          <w:fldChar w:fldCharType="end"/>
        </w:r>
      </w:hyperlink>
    </w:p>
    <w:p>
      <w:pPr>
        <w:pStyle w:val="TOC2"/>
        <w:tabs>
          <w:tab w:val="right" w:leader="dot" w:pos="8306"/>
        </w:tabs>
      </w:pPr>
      <w:hyperlink w:anchor="_Toc1485" w:history="1">
        <w:r>
          <w:rPr>
            <w:rFonts w:ascii="仿宋" w:eastAsia="仿宋" w:hAnsi="仿宋" w:cs="仿宋" w:hint="eastAsia"/>
            <w:lang w:eastAsia="zh-CN"/>
          </w:rPr>
          <w:t>(一)、社会福利收养服务项目选址</w:t>
        </w:r>
        <w:r>
          <w:tab/>
        </w:r>
        <w:r>
          <w:fldChar w:fldCharType="begin"/>
        </w:r>
        <w:r>
          <w:instrText xml:space="preserve"> PAGEREF _Toc1485 \h </w:instrText>
        </w:r>
        <w:r>
          <w:fldChar w:fldCharType="separate"/>
        </w:r>
        <w:r>
          <w:t>15</w:t>
        </w:r>
        <w:r>
          <w:fldChar w:fldCharType="end"/>
        </w:r>
      </w:hyperlink>
    </w:p>
    <w:p>
      <w:pPr>
        <w:pStyle w:val="TOC2"/>
        <w:tabs>
          <w:tab w:val="right" w:leader="dot" w:pos="8306"/>
        </w:tabs>
      </w:pPr>
      <w:hyperlink w:anchor="_Toc24222" w:history="1">
        <w:r>
          <w:rPr>
            <w:rFonts w:ascii="仿宋" w:eastAsia="仿宋" w:hAnsi="仿宋" w:cs="仿宋" w:hint="eastAsia"/>
            <w:lang w:eastAsia="zh-CN"/>
          </w:rPr>
          <w:t>(二)、用地控制指标</w:t>
        </w:r>
        <w:r>
          <w:tab/>
        </w:r>
        <w:r>
          <w:fldChar w:fldCharType="begin"/>
        </w:r>
        <w:r>
          <w:instrText xml:space="preserve"> PAGEREF _Toc24222 \h </w:instrText>
        </w:r>
        <w:r>
          <w:fldChar w:fldCharType="separate"/>
        </w:r>
        <w:r>
          <w:t>15</w:t>
        </w:r>
        <w:r>
          <w:fldChar w:fldCharType="end"/>
        </w:r>
      </w:hyperlink>
    </w:p>
    <w:p>
      <w:pPr>
        <w:pStyle w:val="TOC2"/>
        <w:tabs>
          <w:tab w:val="right" w:leader="dot" w:pos="8306"/>
        </w:tabs>
      </w:pPr>
      <w:hyperlink w:anchor="_Toc28464" w:history="1">
        <w:r>
          <w:rPr>
            <w:rFonts w:ascii="仿宋" w:eastAsia="仿宋" w:hAnsi="仿宋" w:cs="仿宋" w:hint="eastAsia"/>
            <w:lang w:eastAsia="zh-CN"/>
          </w:rPr>
          <w:t>(三)、节约用地措施</w:t>
        </w:r>
        <w:r>
          <w:tab/>
        </w:r>
        <w:r>
          <w:fldChar w:fldCharType="begin"/>
        </w:r>
        <w:r>
          <w:instrText xml:space="preserve"> PAGEREF _Toc28464 \h </w:instrText>
        </w:r>
        <w:r>
          <w:fldChar w:fldCharType="separate"/>
        </w:r>
        <w:r>
          <w:t>17</w:t>
        </w:r>
        <w:r>
          <w:fldChar w:fldCharType="end"/>
        </w:r>
      </w:hyperlink>
    </w:p>
    <w:p>
      <w:pPr>
        <w:pStyle w:val="TOC2"/>
        <w:tabs>
          <w:tab w:val="right" w:leader="dot" w:pos="8306"/>
        </w:tabs>
      </w:pPr>
      <w:hyperlink w:anchor="_Toc9816" w:history="1">
        <w:r>
          <w:rPr>
            <w:rFonts w:ascii="仿宋" w:eastAsia="仿宋" w:hAnsi="仿宋" w:cs="仿宋" w:hint="eastAsia"/>
            <w:lang w:eastAsia="zh-CN"/>
          </w:rPr>
          <w:t>(四)、总图布置方案</w:t>
        </w:r>
        <w:r>
          <w:tab/>
        </w:r>
        <w:r>
          <w:fldChar w:fldCharType="begin"/>
        </w:r>
        <w:r>
          <w:instrText xml:space="preserve"> PAGEREF _Toc9816 \h </w:instrText>
        </w:r>
        <w:r>
          <w:fldChar w:fldCharType="separate"/>
        </w:r>
        <w:r>
          <w:t>18</w:t>
        </w:r>
        <w:r>
          <w:fldChar w:fldCharType="end"/>
        </w:r>
      </w:hyperlink>
    </w:p>
    <w:p>
      <w:pPr>
        <w:pStyle w:val="TOC2"/>
        <w:tabs>
          <w:tab w:val="right" w:leader="dot" w:pos="8306"/>
        </w:tabs>
      </w:pPr>
      <w:hyperlink w:anchor="_Toc22643" w:history="1">
        <w:r>
          <w:rPr>
            <w:rFonts w:ascii="仿宋" w:eastAsia="仿宋" w:hAnsi="仿宋" w:cs="仿宋" w:hint="eastAsia"/>
            <w:lang w:eastAsia="zh-CN"/>
          </w:rPr>
          <w:t>(五)、选址综合评价</w:t>
        </w:r>
        <w:r>
          <w:tab/>
        </w:r>
        <w:r>
          <w:fldChar w:fldCharType="begin"/>
        </w:r>
        <w:r>
          <w:instrText xml:space="preserve"> PAGEREF _Toc22643 \h </w:instrText>
        </w:r>
        <w:r>
          <w:fldChar w:fldCharType="separate"/>
        </w:r>
        <w:r>
          <w:t>19</w:t>
        </w:r>
        <w:r>
          <w:fldChar w:fldCharType="end"/>
        </w:r>
      </w:hyperlink>
    </w:p>
    <w:p>
      <w:pPr>
        <w:pStyle w:val="TOC1"/>
        <w:tabs>
          <w:tab w:val="right" w:leader="dot" w:pos="8306"/>
        </w:tabs>
      </w:pPr>
      <w:hyperlink w:anchor="_Toc17624" w:history="1">
        <w:r>
          <w:rPr>
            <w:rFonts w:ascii="仿宋" w:eastAsia="仿宋" w:hAnsi="仿宋" w:cs="仿宋" w:hint="eastAsia"/>
            <w:lang w:eastAsia="zh-CN"/>
          </w:rPr>
          <w:t>七、社会福利收养服务项目风险管理</w:t>
        </w:r>
        <w:r>
          <w:tab/>
        </w:r>
        <w:r>
          <w:fldChar w:fldCharType="begin"/>
        </w:r>
        <w:r>
          <w:instrText xml:space="preserve"> PAGEREF _Toc17624 \h </w:instrText>
        </w:r>
        <w:r>
          <w:fldChar w:fldCharType="separate"/>
        </w:r>
        <w:r>
          <w:t>21</w:t>
        </w:r>
        <w:r>
          <w:fldChar w:fldCharType="end"/>
        </w:r>
      </w:hyperlink>
    </w:p>
    <w:p>
      <w:pPr>
        <w:pStyle w:val="TOC2"/>
        <w:tabs>
          <w:tab w:val="right" w:leader="dot" w:pos="8306"/>
        </w:tabs>
      </w:pPr>
      <w:hyperlink w:anchor="_Toc6971" w:history="1">
        <w:r>
          <w:rPr>
            <w:rFonts w:ascii="仿宋" w:eastAsia="仿宋" w:hAnsi="仿宋" w:cs="仿宋" w:hint="eastAsia"/>
            <w:lang w:eastAsia="zh-CN"/>
          </w:rPr>
          <w:t>(一)、风险识别与评估</w:t>
        </w:r>
        <w:r>
          <w:tab/>
        </w:r>
        <w:r>
          <w:fldChar w:fldCharType="begin"/>
        </w:r>
        <w:r>
          <w:instrText xml:space="preserve"> PAGEREF _Toc6971 \h </w:instrText>
        </w:r>
        <w:r>
          <w:fldChar w:fldCharType="separate"/>
        </w:r>
        <w:r>
          <w:t>21</w:t>
        </w:r>
        <w:r>
          <w:fldChar w:fldCharType="end"/>
        </w:r>
      </w:hyperlink>
    </w:p>
    <w:p>
      <w:pPr>
        <w:pStyle w:val="TOC2"/>
        <w:tabs>
          <w:tab w:val="right" w:leader="dot" w:pos="8306"/>
        </w:tabs>
      </w:pPr>
      <w:hyperlink w:anchor="_Toc6735" w:history="1">
        <w:r>
          <w:rPr>
            <w:rFonts w:ascii="仿宋" w:eastAsia="仿宋" w:hAnsi="仿宋" w:cs="仿宋" w:hint="eastAsia"/>
            <w:lang w:eastAsia="zh-CN"/>
          </w:rPr>
          <w:t>(二)、风险应对策略</w:t>
        </w:r>
        <w:r>
          <w:tab/>
        </w:r>
        <w:r>
          <w:fldChar w:fldCharType="begin"/>
        </w:r>
        <w:r>
          <w:instrText xml:space="preserve"> PAGEREF _Toc6735 \h </w:instrText>
        </w:r>
        <w:r>
          <w:fldChar w:fldCharType="separate"/>
        </w:r>
        <w:r>
          <w:t>22</w:t>
        </w:r>
        <w:r>
          <w:fldChar w:fldCharType="end"/>
        </w:r>
      </w:hyperlink>
    </w:p>
    <w:p>
      <w:pPr>
        <w:pStyle w:val="TOC2"/>
        <w:tabs>
          <w:tab w:val="right" w:leader="dot" w:pos="8306"/>
        </w:tabs>
      </w:pPr>
      <w:hyperlink w:anchor="_Toc22408" w:history="1">
        <w:r>
          <w:rPr>
            <w:rFonts w:ascii="仿宋" w:eastAsia="仿宋" w:hAnsi="仿宋" w:cs="仿宋" w:hint="eastAsia"/>
            <w:lang w:eastAsia="zh-CN"/>
          </w:rPr>
          <w:t>(三)、风险监控与控制</w:t>
        </w:r>
        <w:r>
          <w:tab/>
        </w:r>
        <w:r>
          <w:fldChar w:fldCharType="begin"/>
        </w:r>
        <w:r>
          <w:instrText xml:space="preserve"> PAGEREF _Toc22408 \h </w:instrText>
        </w:r>
        <w:r>
          <w:fldChar w:fldCharType="separate"/>
        </w:r>
        <w:r>
          <w:t>24</w:t>
        </w:r>
        <w:r>
          <w:fldChar w:fldCharType="end"/>
        </w:r>
      </w:hyperlink>
    </w:p>
    <w:p>
      <w:pPr>
        <w:pStyle w:val="TOC1"/>
        <w:tabs>
          <w:tab w:val="right" w:leader="dot" w:pos="8306"/>
        </w:tabs>
      </w:pPr>
      <w:hyperlink w:anchor="_Toc27889" w:history="1">
        <w:r>
          <w:rPr>
            <w:rFonts w:ascii="仿宋" w:eastAsia="仿宋" w:hAnsi="仿宋" w:cs="仿宋" w:hint="eastAsia"/>
            <w:lang w:eastAsia="zh-CN"/>
          </w:rPr>
          <w:t>八、社会福利收养服务项目技术管理</w:t>
        </w:r>
        <w:r>
          <w:tab/>
        </w:r>
        <w:r>
          <w:fldChar w:fldCharType="begin"/>
        </w:r>
        <w:r>
          <w:instrText xml:space="preserve"> PAGEREF _Toc27889 \h </w:instrText>
        </w:r>
        <w:r>
          <w:fldChar w:fldCharType="separate"/>
        </w:r>
        <w:r>
          <w:t>25</w:t>
        </w:r>
        <w:r>
          <w:fldChar w:fldCharType="end"/>
        </w:r>
      </w:hyperlink>
    </w:p>
    <w:p>
      <w:pPr>
        <w:pStyle w:val="TOC2"/>
        <w:tabs>
          <w:tab w:val="right" w:leader="dot" w:pos="8306"/>
        </w:tabs>
      </w:pPr>
      <w:hyperlink w:anchor="_Toc4140" w:history="1">
        <w:r>
          <w:rPr>
            <w:rFonts w:ascii="仿宋" w:eastAsia="仿宋" w:hAnsi="仿宋" w:cs="仿宋" w:hint="eastAsia"/>
            <w:lang w:eastAsia="zh-CN"/>
          </w:rPr>
          <w:t>(一)、技术方案选用方向</w:t>
        </w:r>
        <w:r>
          <w:tab/>
        </w:r>
        <w:r>
          <w:fldChar w:fldCharType="begin"/>
        </w:r>
        <w:r>
          <w:instrText xml:space="preserve"> PAGEREF _Toc4140 \h </w:instrText>
        </w:r>
        <w:r>
          <w:fldChar w:fldCharType="separate"/>
        </w:r>
        <w:r>
          <w:t>25</w:t>
        </w:r>
        <w:r>
          <w:fldChar w:fldCharType="end"/>
        </w:r>
      </w:hyperlink>
    </w:p>
    <w:p>
      <w:pPr>
        <w:pStyle w:val="TOC2"/>
        <w:tabs>
          <w:tab w:val="right" w:leader="dot" w:pos="8306"/>
        </w:tabs>
      </w:pPr>
      <w:hyperlink w:anchor="_Toc23559" w:history="1">
        <w:r>
          <w:rPr>
            <w:rFonts w:ascii="仿宋" w:eastAsia="仿宋" w:hAnsi="仿宋" w:cs="仿宋" w:hint="eastAsia"/>
            <w:lang w:eastAsia="zh-CN"/>
          </w:rPr>
          <w:t>(二)、工艺技术方案选用原则</w:t>
        </w:r>
        <w:r>
          <w:tab/>
        </w:r>
        <w:r>
          <w:fldChar w:fldCharType="begin"/>
        </w:r>
        <w:r>
          <w:instrText xml:space="preserve"> PAGEREF _Toc23559 \h </w:instrText>
        </w:r>
        <w:r>
          <w:fldChar w:fldCharType="separate"/>
        </w:r>
        <w:r>
          <w:t>26</w:t>
        </w:r>
        <w:r>
          <w:fldChar w:fldCharType="end"/>
        </w:r>
      </w:hyperlink>
    </w:p>
    <w:p>
      <w:pPr>
        <w:pStyle w:val="TOC2"/>
        <w:tabs>
          <w:tab w:val="right" w:leader="dot" w:pos="8306"/>
        </w:tabs>
      </w:pPr>
      <w:hyperlink w:anchor="_Toc30727" w:history="1">
        <w:r>
          <w:rPr>
            <w:rFonts w:ascii="仿宋" w:eastAsia="仿宋" w:hAnsi="仿宋" w:cs="仿宋" w:hint="eastAsia"/>
            <w:lang w:eastAsia="zh-CN"/>
          </w:rPr>
          <w:t>(三)、工艺技术方案要求</w:t>
        </w:r>
        <w:r>
          <w:tab/>
        </w:r>
        <w:r>
          <w:fldChar w:fldCharType="begin"/>
        </w:r>
        <w:r>
          <w:instrText xml:space="preserve"> PAGEREF _Toc30727 \h </w:instrText>
        </w:r>
        <w:r>
          <w:fldChar w:fldCharType="separate"/>
        </w:r>
        <w:r>
          <w:t>29</w:t>
        </w:r>
        <w:r>
          <w:fldChar w:fldCharType="end"/>
        </w:r>
      </w:hyperlink>
    </w:p>
    <w:p>
      <w:pPr>
        <w:pStyle w:val="TOC1"/>
        <w:tabs>
          <w:tab w:val="right" w:leader="dot" w:pos="8306"/>
        </w:tabs>
      </w:pPr>
      <w:hyperlink w:anchor="_Toc1220" w:history="1">
        <w:r>
          <w:rPr>
            <w:rFonts w:ascii="仿宋" w:eastAsia="仿宋" w:hAnsi="仿宋" w:cs="仿宋" w:hint="eastAsia"/>
            <w:lang w:eastAsia="zh-CN"/>
          </w:rPr>
          <w:t>九、社会福利收养服务项目环境影响分析</w:t>
        </w:r>
        <w:r>
          <w:tab/>
        </w:r>
        <w:r>
          <w:fldChar w:fldCharType="begin"/>
        </w:r>
        <w:r>
          <w:instrText xml:space="preserve"> PAGEREF _Toc1220 \h </w:instrText>
        </w:r>
        <w:r>
          <w:fldChar w:fldCharType="separate"/>
        </w:r>
        <w:r>
          <w:t>31</w:t>
        </w:r>
        <w:r>
          <w:fldChar w:fldCharType="end"/>
        </w:r>
      </w:hyperlink>
    </w:p>
    <w:p>
      <w:pPr>
        <w:pStyle w:val="TOC2"/>
        <w:tabs>
          <w:tab w:val="right" w:leader="dot" w:pos="8306"/>
        </w:tabs>
      </w:pPr>
      <w:hyperlink w:anchor="_Toc24070" w:history="1">
        <w:r>
          <w:rPr>
            <w:rFonts w:ascii="仿宋" w:eastAsia="仿宋" w:hAnsi="仿宋" w:cs="仿宋" w:hint="eastAsia"/>
            <w:lang w:eastAsia="zh-CN"/>
          </w:rPr>
          <w:t>(一)、建设区域环境质量现状</w:t>
        </w:r>
        <w:r>
          <w:tab/>
        </w:r>
        <w:r>
          <w:fldChar w:fldCharType="begin"/>
        </w:r>
        <w:r>
          <w:instrText xml:space="preserve"> PAGEREF _Toc24070 \h </w:instrText>
        </w:r>
        <w:r>
          <w:fldChar w:fldCharType="separate"/>
        </w:r>
        <w:r>
          <w:t>31</w:t>
        </w:r>
        <w:r>
          <w:fldChar w:fldCharType="end"/>
        </w:r>
      </w:hyperlink>
    </w:p>
    <w:p>
      <w:pPr>
        <w:pStyle w:val="TOC2"/>
        <w:tabs>
          <w:tab w:val="right" w:leader="dot" w:pos="8306"/>
        </w:tabs>
      </w:pPr>
      <w:hyperlink w:anchor="_Toc11969" w:history="1">
        <w:r>
          <w:rPr>
            <w:rFonts w:ascii="仿宋" w:eastAsia="仿宋" w:hAnsi="仿宋" w:cs="仿宋" w:hint="eastAsia"/>
            <w:lang w:eastAsia="zh-CN"/>
          </w:rPr>
          <w:t>(二)、建设期环境保护</w:t>
        </w:r>
        <w:r>
          <w:tab/>
        </w:r>
        <w:r>
          <w:fldChar w:fldCharType="begin"/>
        </w:r>
        <w:r>
          <w:instrText xml:space="preserve"> PAGEREF _Toc11969 \h </w:instrText>
        </w:r>
        <w:r>
          <w:fldChar w:fldCharType="separate"/>
        </w:r>
        <w:r>
          <w:t>32</w:t>
        </w:r>
        <w:r>
          <w:fldChar w:fldCharType="end"/>
        </w:r>
      </w:hyperlink>
    </w:p>
    <w:p>
      <w:pPr>
        <w:pStyle w:val="TOC2"/>
        <w:tabs>
          <w:tab w:val="right" w:leader="dot" w:pos="8306"/>
        </w:tabs>
      </w:pPr>
      <w:hyperlink w:anchor="_Toc22073" w:history="1">
        <w:r>
          <w:rPr>
            <w:rFonts w:ascii="仿宋" w:eastAsia="仿宋" w:hAnsi="仿宋" w:cs="仿宋" w:hint="eastAsia"/>
            <w:lang w:eastAsia="zh-CN"/>
          </w:rPr>
          <w:t>(三)、运营期环境保护</w:t>
        </w:r>
        <w:r>
          <w:tab/>
        </w:r>
        <w:r>
          <w:fldChar w:fldCharType="begin"/>
        </w:r>
        <w:r>
          <w:instrText xml:space="preserve"> PAGEREF _Toc22073 \h </w:instrText>
        </w:r>
        <w:r>
          <w:fldChar w:fldCharType="separate"/>
        </w:r>
        <w:r>
          <w:t>34</w:t>
        </w:r>
        <w:r>
          <w:fldChar w:fldCharType="end"/>
        </w:r>
      </w:hyperlink>
    </w:p>
    <w:p>
      <w:pPr>
        <w:pStyle w:val="TOC2"/>
        <w:tabs>
          <w:tab w:val="right" w:leader="dot" w:pos="8306"/>
        </w:tabs>
      </w:pPr>
      <w:hyperlink w:anchor="_Toc17732" w:history="1">
        <w:r>
          <w:rPr>
            <w:rFonts w:ascii="仿宋" w:eastAsia="仿宋" w:hAnsi="仿宋" w:cs="仿宋" w:hint="eastAsia"/>
            <w:lang w:eastAsia="zh-CN"/>
          </w:rPr>
          <w:t>(四)、社会福利收养服务项目建设对区域经济的影响</w:t>
        </w:r>
        <w:r>
          <w:tab/>
        </w:r>
        <w:r>
          <w:fldChar w:fldCharType="begin"/>
        </w:r>
        <w:r>
          <w:instrText xml:space="preserve"> PAGEREF _Toc17732 \h </w:instrText>
        </w:r>
        <w:r>
          <w:fldChar w:fldCharType="separate"/>
        </w:r>
        <w:r>
          <w:t>35</w:t>
        </w:r>
        <w:r>
          <w:fldChar w:fldCharType="end"/>
        </w:r>
      </w:hyperlink>
    </w:p>
    <w:p>
      <w:pPr>
        <w:pStyle w:val="TOC2"/>
        <w:tabs>
          <w:tab w:val="right" w:leader="dot" w:pos="8306"/>
        </w:tabs>
      </w:pPr>
      <w:hyperlink w:anchor="_Toc28797" w:history="1">
        <w:r>
          <w:rPr>
            <w:rFonts w:ascii="仿宋" w:eastAsia="仿宋" w:hAnsi="仿宋" w:cs="仿宋" w:hint="eastAsia"/>
            <w:lang w:eastAsia="zh-CN"/>
          </w:rPr>
          <w:t>(五)、废弃物处理</w:t>
        </w:r>
        <w:r>
          <w:tab/>
        </w:r>
        <w:r>
          <w:fldChar w:fldCharType="begin"/>
        </w:r>
        <w:r>
          <w:instrText xml:space="preserve"> PAGEREF _Toc28797 \h </w:instrText>
        </w:r>
        <w:r>
          <w:fldChar w:fldCharType="separate"/>
        </w:r>
        <w:r>
          <w:t>37</w:t>
        </w:r>
        <w:r>
          <w:fldChar w:fldCharType="end"/>
        </w:r>
      </w:hyperlink>
    </w:p>
    <w:p>
      <w:pPr>
        <w:pStyle w:val="TOC2"/>
        <w:tabs>
          <w:tab w:val="right" w:leader="dot" w:pos="8306"/>
        </w:tabs>
      </w:pPr>
      <w:hyperlink w:anchor="_Toc19382" w:history="1">
        <w:r>
          <w:rPr>
            <w:rFonts w:ascii="仿宋" w:eastAsia="仿宋" w:hAnsi="仿宋" w:cs="仿宋" w:hint="eastAsia"/>
            <w:lang w:eastAsia="zh-CN"/>
          </w:rPr>
          <w:t>(六)、特殊环境影响分析</w:t>
        </w:r>
        <w:r>
          <w:tab/>
        </w:r>
        <w:r>
          <w:fldChar w:fldCharType="begin"/>
        </w:r>
        <w:r>
          <w:instrText xml:space="preserve"> PAGEREF _Toc19382 \h </w:instrText>
        </w:r>
        <w:r>
          <w:fldChar w:fldCharType="separate"/>
        </w:r>
        <w:r>
          <w:t>38</w:t>
        </w:r>
        <w:r>
          <w:fldChar w:fldCharType="end"/>
        </w:r>
      </w:hyperlink>
    </w:p>
    <w:p>
      <w:pPr>
        <w:pStyle w:val="TOC2"/>
        <w:tabs>
          <w:tab w:val="right" w:leader="dot" w:pos="8306"/>
        </w:tabs>
      </w:pPr>
      <w:hyperlink w:anchor="_Toc4489" w:history="1">
        <w:r>
          <w:rPr>
            <w:rFonts w:ascii="仿宋" w:eastAsia="仿宋" w:hAnsi="仿宋" w:cs="仿宋" w:hint="eastAsia"/>
            <w:lang w:eastAsia="zh-CN"/>
          </w:rPr>
          <w:t>(七)、清洁生产</w:t>
        </w:r>
        <w:r>
          <w:tab/>
        </w:r>
        <w:r>
          <w:fldChar w:fldCharType="begin"/>
        </w:r>
        <w:r>
          <w:instrText xml:space="preserve"> PAGEREF _Toc4489 \h </w:instrText>
        </w:r>
        <w:r>
          <w:fldChar w:fldCharType="separate"/>
        </w:r>
        <w:r>
          <w:t>39</w:t>
        </w:r>
        <w:r>
          <w:fldChar w:fldCharType="end"/>
        </w:r>
      </w:hyperlink>
    </w:p>
    <w:p>
      <w:pPr>
        <w:pStyle w:val="TOC2"/>
        <w:tabs>
          <w:tab w:val="right" w:leader="dot" w:pos="8306"/>
        </w:tabs>
      </w:pPr>
      <w:hyperlink w:anchor="_Toc12037" w:history="1">
        <w:r>
          <w:rPr>
            <w:rFonts w:ascii="仿宋" w:eastAsia="仿宋" w:hAnsi="仿宋" w:cs="仿宋" w:hint="eastAsia"/>
            <w:lang w:eastAsia="zh-CN"/>
          </w:rPr>
          <w:t>(八)、环境保护综合评价</w:t>
        </w:r>
        <w:r>
          <w:tab/>
        </w:r>
        <w:r>
          <w:fldChar w:fldCharType="begin"/>
        </w:r>
        <w:r>
          <w:instrText xml:space="preserve"> PAGEREF _Toc12037 \h </w:instrText>
        </w:r>
        <w:r>
          <w:fldChar w:fldCharType="separate"/>
        </w:r>
        <w:r>
          <w:t>41</w:t>
        </w:r>
        <w:r>
          <w:fldChar w:fldCharType="end"/>
        </w:r>
      </w:hyperlink>
    </w:p>
    <w:p>
      <w:pPr>
        <w:pStyle w:val="TOC1"/>
        <w:tabs>
          <w:tab w:val="right" w:leader="dot" w:pos="8306"/>
        </w:tabs>
      </w:pPr>
      <w:hyperlink w:anchor="_Toc26982" w:history="1">
        <w:r>
          <w:rPr>
            <w:rFonts w:ascii="仿宋" w:eastAsia="仿宋" w:hAnsi="仿宋" w:cs="仿宋" w:hint="eastAsia"/>
            <w:lang w:eastAsia="zh-CN"/>
          </w:rPr>
          <w:t>十、社会福利收养服务项目经营效益</w:t>
        </w:r>
        <w:r>
          <w:tab/>
        </w:r>
        <w:r>
          <w:fldChar w:fldCharType="begin"/>
        </w:r>
        <w:r>
          <w:instrText xml:space="preserve"> PAGEREF _Toc26982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887" w:history="1">
        <w:r>
          <w:rPr>
            <w:rFonts w:ascii="仿宋" w:eastAsia="仿宋" w:hAnsi="仿宋" w:cs="仿宋" w:hint="eastAsia"/>
            <w:lang w:eastAsia="zh-CN"/>
          </w:rPr>
          <w:t>(一)、经济评价财务测算</w:t>
        </w:r>
        <w:r>
          <w:tab/>
        </w:r>
        <w:r>
          <w:fldChar w:fldCharType="begin"/>
        </w:r>
        <w:r>
          <w:instrText xml:space="preserve"> PAGEREF _Toc8887 \h </w:instrText>
        </w:r>
        <w:r>
          <w:fldChar w:fldCharType="separate"/>
        </w:r>
        <w:r>
          <w:t>42</w:t>
        </w:r>
        <w:r>
          <w:fldChar w:fldCharType="end"/>
        </w:r>
      </w:hyperlink>
    </w:p>
    <w:p>
      <w:pPr>
        <w:pStyle w:val="TOC2"/>
        <w:tabs>
          <w:tab w:val="right" w:leader="dot" w:pos="8306"/>
        </w:tabs>
      </w:pPr>
      <w:hyperlink w:anchor="_Toc6805" w:history="1">
        <w:r>
          <w:rPr>
            <w:rFonts w:ascii="仿宋" w:eastAsia="仿宋" w:hAnsi="仿宋" w:cs="仿宋" w:hint="eastAsia"/>
            <w:lang w:eastAsia="zh-CN"/>
          </w:rPr>
          <w:t>(二)、社会福利收养服务项目盈利能力分析</w:t>
        </w:r>
        <w:r>
          <w:tab/>
        </w:r>
        <w:r>
          <w:fldChar w:fldCharType="begin"/>
        </w:r>
        <w:r>
          <w:instrText xml:space="preserve"> PAGEREF _Toc6805 \h </w:instrText>
        </w:r>
        <w:r>
          <w:fldChar w:fldCharType="separate"/>
        </w:r>
        <w:r>
          <w:t>43</w:t>
        </w:r>
        <w:r>
          <w:fldChar w:fldCharType="end"/>
        </w:r>
      </w:hyperlink>
    </w:p>
    <w:p>
      <w:pPr>
        <w:pStyle w:val="TOC1"/>
        <w:tabs>
          <w:tab w:val="right" w:leader="dot" w:pos="8306"/>
        </w:tabs>
      </w:pPr>
      <w:hyperlink w:anchor="_Toc28670" w:history="1">
        <w:r>
          <w:rPr>
            <w:rFonts w:ascii="仿宋" w:eastAsia="仿宋" w:hAnsi="仿宋" w:cs="仿宋" w:hint="eastAsia"/>
            <w:lang w:eastAsia="zh-CN"/>
          </w:rPr>
          <w:t>十一、社会福利收养服务项目社会影响</w:t>
        </w:r>
        <w:r>
          <w:tab/>
        </w:r>
        <w:r>
          <w:fldChar w:fldCharType="begin"/>
        </w:r>
        <w:r>
          <w:instrText xml:space="preserve"> PAGEREF _Toc28670 \h </w:instrText>
        </w:r>
        <w:r>
          <w:fldChar w:fldCharType="separate"/>
        </w:r>
        <w:r>
          <w:t>44</w:t>
        </w:r>
        <w:r>
          <w:fldChar w:fldCharType="end"/>
        </w:r>
      </w:hyperlink>
    </w:p>
    <w:p>
      <w:pPr>
        <w:pStyle w:val="TOC2"/>
        <w:tabs>
          <w:tab w:val="right" w:leader="dot" w:pos="8306"/>
        </w:tabs>
      </w:pPr>
      <w:hyperlink w:anchor="_Toc32621" w:history="1">
        <w:r>
          <w:rPr>
            <w:rFonts w:ascii="仿宋" w:eastAsia="仿宋" w:hAnsi="仿宋" w:cs="仿宋" w:hint="eastAsia"/>
            <w:lang w:eastAsia="zh-CN"/>
          </w:rPr>
          <w:t>(一)、社会责任与义务</w:t>
        </w:r>
        <w:r>
          <w:tab/>
        </w:r>
        <w:r>
          <w:fldChar w:fldCharType="begin"/>
        </w:r>
        <w:r>
          <w:instrText xml:space="preserve"> PAGEREF _Toc32621 \h </w:instrText>
        </w:r>
        <w:r>
          <w:fldChar w:fldCharType="separate"/>
        </w:r>
        <w:r>
          <w:t>44</w:t>
        </w:r>
        <w:r>
          <w:fldChar w:fldCharType="end"/>
        </w:r>
      </w:hyperlink>
    </w:p>
    <w:p>
      <w:pPr>
        <w:pStyle w:val="TOC2"/>
        <w:tabs>
          <w:tab w:val="right" w:leader="dot" w:pos="8306"/>
        </w:tabs>
      </w:pPr>
      <w:hyperlink w:anchor="_Toc3601" w:history="1">
        <w:r>
          <w:rPr>
            <w:rFonts w:ascii="仿宋" w:eastAsia="仿宋" w:hAnsi="仿宋" w:cs="仿宋" w:hint="eastAsia"/>
            <w:lang w:eastAsia="zh-CN"/>
          </w:rPr>
          <w:t>(二)、社会参与与沟通</w:t>
        </w:r>
        <w:r>
          <w:tab/>
        </w:r>
        <w:r>
          <w:fldChar w:fldCharType="begin"/>
        </w:r>
        <w:r>
          <w:instrText xml:space="preserve"> PAGEREF _Toc3601 \h </w:instrText>
        </w:r>
        <w:r>
          <w:fldChar w:fldCharType="separate"/>
        </w:r>
        <w:r>
          <w:t>45</w:t>
        </w:r>
        <w:r>
          <w:fldChar w:fldCharType="end"/>
        </w:r>
      </w:hyperlink>
    </w:p>
    <w:p>
      <w:pPr>
        <w:pStyle w:val="TOC1"/>
        <w:tabs>
          <w:tab w:val="right" w:leader="dot" w:pos="8306"/>
        </w:tabs>
      </w:pPr>
      <w:hyperlink w:anchor="_Toc10113" w:history="1">
        <w:r>
          <w:rPr>
            <w:rFonts w:ascii="仿宋" w:eastAsia="仿宋" w:hAnsi="仿宋" w:cs="仿宋" w:hint="eastAsia"/>
            <w:lang w:eastAsia="zh-CN"/>
          </w:rPr>
          <w:t>十二、社会福利收养服务项目投资规划</w:t>
        </w:r>
        <w:r>
          <w:tab/>
        </w:r>
        <w:r>
          <w:fldChar w:fldCharType="begin"/>
        </w:r>
        <w:r>
          <w:instrText xml:space="preserve"> PAGEREF _Toc10113 \h </w:instrText>
        </w:r>
        <w:r>
          <w:fldChar w:fldCharType="separate"/>
        </w:r>
        <w:r>
          <w:t>46</w:t>
        </w:r>
        <w:r>
          <w:fldChar w:fldCharType="end"/>
        </w:r>
      </w:hyperlink>
    </w:p>
    <w:p>
      <w:pPr>
        <w:pStyle w:val="TOC2"/>
        <w:tabs>
          <w:tab w:val="right" w:leader="dot" w:pos="8306"/>
        </w:tabs>
      </w:pPr>
      <w:hyperlink w:anchor="_Toc22157" w:history="1">
        <w:r>
          <w:rPr>
            <w:rFonts w:ascii="仿宋" w:eastAsia="仿宋" w:hAnsi="仿宋" w:cs="仿宋" w:hint="eastAsia"/>
            <w:lang w:eastAsia="zh-CN"/>
          </w:rPr>
          <w:t>(一)、社会福利收养服务项目总投资估算</w:t>
        </w:r>
        <w:r>
          <w:tab/>
        </w:r>
        <w:r>
          <w:fldChar w:fldCharType="begin"/>
        </w:r>
        <w:r>
          <w:instrText xml:space="preserve"> PAGEREF _Toc22157 \h </w:instrText>
        </w:r>
        <w:r>
          <w:fldChar w:fldCharType="separate"/>
        </w:r>
        <w:r>
          <w:t>46</w:t>
        </w:r>
        <w:r>
          <w:fldChar w:fldCharType="end"/>
        </w:r>
      </w:hyperlink>
    </w:p>
    <w:p>
      <w:pPr>
        <w:pStyle w:val="TOC2"/>
        <w:tabs>
          <w:tab w:val="right" w:leader="dot" w:pos="8306"/>
        </w:tabs>
      </w:pPr>
      <w:hyperlink w:anchor="_Toc13574" w:history="1">
        <w:r>
          <w:rPr>
            <w:rFonts w:ascii="仿宋" w:eastAsia="仿宋" w:hAnsi="仿宋" w:cs="仿宋" w:hint="eastAsia"/>
            <w:lang w:eastAsia="zh-CN"/>
          </w:rPr>
          <w:t>(二)、资金筹措</w:t>
        </w:r>
        <w:r>
          <w:tab/>
        </w:r>
        <w:r>
          <w:fldChar w:fldCharType="begin"/>
        </w:r>
        <w:r>
          <w:instrText xml:space="preserve"> PAGEREF _Toc13574 \h </w:instrText>
        </w:r>
        <w:r>
          <w:fldChar w:fldCharType="separate"/>
        </w:r>
        <w:r>
          <w:t>47</w:t>
        </w:r>
        <w:r>
          <w:fldChar w:fldCharType="end"/>
        </w:r>
      </w:hyperlink>
    </w:p>
    <w:p>
      <w:pPr>
        <w:pStyle w:val="TOC1"/>
        <w:tabs>
          <w:tab w:val="right" w:leader="dot" w:pos="8306"/>
        </w:tabs>
      </w:pPr>
      <w:hyperlink w:anchor="_Toc32179" w:history="1">
        <w:r>
          <w:rPr>
            <w:rFonts w:ascii="仿宋" w:eastAsia="仿宋" w:hAnsi="仿宋" w:cs="仿宋" w:hint="eastAsia"/>
            <w:lang w:eastAsia="zh-CN"/>
          </w:rPr>
          <w:t>十三、社会福利收养服务项目实施时间节点</w:t>
        </w:r>
        <w:r>
          <w:tab/>
        </w:r>
        <w:r>
          <w:fldChar w:fldCharType="begin"/>
        </w:r>
        <w:r>
          <w:instrText xml:space="preserve"> PAGEREF _Toc32179 \h </w:instrText>
        </w:r>
        <w:r>
          <w:fldChar w:fldCharType="separate"/>
        </w:r>
        <w:r>
          <w:t>48</w:t>
        </w:r>
        <w:r>
          <w:fldChar w:fldCharType="end"/>
        </w:r>
      </w:hyperlink>
    </w:p>
    <w:p>
      <w:pPr>
        <w:pStyle w:val="TOC2"/>
        <w:tabs>
          <w:tab w:val="right" w:leader="dot" w:pos="8306"/>
        </w:tabs>
      </w:pPr>
      <w:hyperlink w:anchor="_Toc17040" w:history="1">
        <w:r>
          <w:rPr>
            <w:rFonts w:ascii="仿宋" w:eastAsia="仿宋" w:hAnsi="仿宋" w:cs="仿宋" w:hint="eastAsia"/>
            <w:lang w:eastAsia="zh-CN"/>
          </w:rPr>
          <w:t>(一)、社会福利收养服务项目启动阶段时间节点</w:t>
        </w:r>
        <w:r>
          <w:tab/>
        </w:r>
        <w:r>
          <w:fldChar w:fldCharType="begin"/>
        </w:r>
        <w:r>
          <w:instrText xml:space="preserve"> PAGEREF _Toc17040 \h </w:instrText>
        </w:r>
        <w:r>
          <w:fldChar w:fldCharType="separate"/>
        </w:r>
        <w:r>
          <w:t>48</w:t>
        </w:r>
        <w:r>
          <w:fldChar w:fldCharType="end"/>
        </w:r>
      </w:hyperlink>
    </w:p>
    <w:p>
      <w:pPr>
        <w:pStyle w:val="TOC2"/>
        <w:tabs>
          <w:tab w:val="right" w:leader="dot" w:pos="8306"/>
        </w:tabs>
      </w:pPr>
      <w:hyperlink w:anchor="_Toc30139" w:history="1">
        <w:r>
          <w:rPr>
            <w:rFonts w:ascii="仿宋" w:eastAsia="仿宋" w:hAnsi="仿宋" w:cs="仿宋" w:hint="eastAsia"/>
            <w:lang w:eastAsia="zh-CN"/>
          </w:rPr>
          <w:t>(二)、社会福利收养服务项目执行阶段时间节点</w:t>
        </w:r>
        <w:r>
          <w:tab/>
        </w:r>
        <w:r>
          <w:fldChar w:fldCharType="begin"/>
        </w:r>
        <w:r>
          <w:instrText xml:space="preserve"> PAGEREF _Toc30139 \h </w:instrText>
        </w:r>
        <w:r>
          <w:fldChar w:fldCharType="separate"/>
        </w:r>
        <w:r>
          <w:t>49</w:t>
        </w:r>
        <w:r>
          <w:fldChar w:fldCharType="end"/>
        </w:r>
      </w:hyperlink>
    </w:p>
    <w:p>
      <w:pPr>
        <w:pStyle w:val="TOC2"/>
        <w:tabs>
          <w:tab w:val="right" w:leader="dot" w:pos="8306"/>
        </w:tabs>
      </w:pPr>
      <w:hyperlink w:anchor="_Toc31654" w:history="1">
        <w:r>
          <w:rPr>
            <w:rFonts w:ascii="仿宋" w:eastAsia="仿宋" w:hAnsi="仿宋" w:cs="仿宋" w:hint="eastAsia"/>
            <w:lang w:eastAsia="zh-CN"/>
          </w:rPr>
          <w:t>(三)、社会福利收养服务项目完成阶段时间节点</w:t>
        </w:r>
        <w:r>
          <w:tab/>
        </w:r>
        <w:r>
          <w:fldChar w:fldCharType="begin"/>
        </w:r>
        <w:r>
          <w:instrText xml:space="preserve"> PAGEREF _Toc31654 \h </w:instrText>
        </w:r>
        <w:r>
          <w:fldChar w:fldCharType="separate"/>
        </w:r>
        <w:r>
          <w:t>50</w:t>
        </w:r>
        <w:r>
          <w:fldChar w:fldCharType="end"/>
        </w:r>
      </w:hyperlink>
    </w:p>
    <w:p>
      <w:pPr>
        <w:pStyle w:val="TOC1"/>
        <w:tabs>
          <w:tab w:val="right" w:leader="dot" w:pos="8306"/>
        </w:tabs>
      </w:pPr>
      <w:hyperlink w:anchor="_Toc23955" w:history="1">
        <w:r>
          <w:rPr>
            <w:rFonts w:ascii="仿宋" w:eastAsia="仿宋" w:hAnsi="仿宋" w:cs="仿宋" w:hint="eastAsia"/>
            <w:lang w:eastAsia="zh-CN"/>
          </w:rPr>
          <w:t>十四、营销与推广策略</w:t>
        </w:r>
        <w:r>
          <w:tab/>
        </w:r>
        <w:r>
          <w:fldChar w:fldCharType="begin"/>
        </w:r>
        <w:r>
          <w:instrText xml:space="preserve"> PAGEREF _Toc23955 \h </w:instrText>
        </w:r>
        <w:r>
          <w:fldChar w:fldCharType="separate"/>
        </w:r>
        <w:r>
          <w:t>51</w:t>
        </w:r>
        <w:r>
          <w:fldChar w:fldCharType="end"/>
        </w:r>
      </w:hyperlink>
    </w:p>
    <w:p>
      <w:pPr>
        <w:pStyle w:val="TOC2"/>
        <w:tabs>
          <w:tab w:val="right" w:leader="dot" w:pos="8306"/>
        </w:tabs>
      </w:pPr>
      <w:hyperlink w:anchor="_Toc9973" w:history="1">
        <w:r>
          <w:rPr>
            <w:rFonts w:ascii="仿宋" w:eastAsia="仿宋" w:hAnsi="仿宋" w:cs="仿宋" w:hint="eastAsia"/>
            <w:lang w:eastAsia="zh-CN"/>
          </w:rPr>
          <w:t>(一)、产品/服务定位与特点</w:t>
        </w:r>
        <w:r>
          <w:tab/>
        </w:r>
        <w:r>
          <w:fldChar w:fldCharType="begin"/>
        </w:r>
        <w:r>
          <w:instrText xml:space="preserve"> PAGEREF _Toc9973 \h </w:instrText>
        </w:r>
        <w:r>
          <w:fldChar w:fldCharType="separate"/>
        </w:r>
        <w:r>
          <w:t>51</w:t>
        </w:r>
        <w:r>
          <w:fldChar w:fldCharType="end"/>
        </w:r>
      </w:hyperlink>
    </w:p>
    <w:p>
      <w:pPr>
        <w:pStyle w:val="TOC2"/>
        <w:tabs>
          <w:tab w:val="right" w:leader="dot" w:pos="8306"/>
        </w:tabs>
      </w:pPr>
      <w:hyperlink w:anchor="_Toc24258" w:history="1">
        <w:r>
          <w:rPr>
            <w:rFonts w:ascii="仿宋" w:eastAsia="仿宋" w:hAnsi="仿宋" w:cs="仿宋" w:hint="eastAsia"/>
            <w:lang w:eastAsia="zh-CN"/>
          </w:rPr>
          <w:t>(二)、市场定位与竞争分析</w:t>
        </w:r>
        <w:r>
          <w:tab/>
        </w:r>
        <w:r>
          <w:fldChar w:fldCharType="begin"/>
        </w:r>
        <w:r>
          <w:instrText xml:space="preserve"> PAGEREF _Toc24258 \h </w:instrText>
        </w:r>
        <w:r>
          <w:fldChar w:fldCharType="separate"/>
        </w:r>
        <w:r>
          <w:t>53</w:t>
        </w:r>
        <w:r>
          <w:fldChar w:fldCharType="end"/>
        </w:r>
      </w:hyperlink>
    </w:p>
    <w:p>
      <w:pPr>
        <w:pStyle w:val="TOC2"/>
        <w:tabs>
          <w:tab w:val="right" w:leader="dot" w:pos="8306"/>
        </w:tabs>
      </w:pPr>
      <w:hyperlink w:anchor="_Toc5938" w:history="1">
        <w:r>
          <w:rPr>
            <w:rFonts w:ascii="仿宋" w:eastAsia="仿宋" w:hAnsi="仿宋" w:cs="仿宋" w:hint="eastAsia"/>
            <w:lang w:eastAsia="zh-CN"/>
          </w:rPr>
          <w:t>(三)、营销渠道与策略</w:t>
        </w:r>
        <w:r>
          <w:tab/>
        </w:r>
        <w:r>
          <w:fldChar w:fldCharType="begin"/>
        </w:r>
        <w:r>
          <w:instrText xml:space="preserve"> PAGEREF _Toc5938 \h </w:instrText>
        </w:r>
        <w:r>
          <w:fldChar w:fldCharType="separate"/>
        </w:r>
        <w:r>
          <w:t>54</w:t>
        </w:r>
        <w:r>
          <w:fldChar w:fldCharType="end"/>
        </w:r>
      </w:hyperlink>
    </w:p>
    <w:p>
      <w:pPr>
        <w:pStyle w:val="TOC2"/>
        <w:tabs>
          <w:tab w:val="right" w:leader="dot" w:pos="8306"/>
        </w:tabs>
      </w:pPr>
      <w:hyperlink w:anchor="_Toc15181" w:history="1">
        <w:r>
          <w:rPr>
            <w:rFonts w:ascii="仿宋" w:eastAsia="仿宋" w:hAnsi="仿宋" w:cs="仿宋" w:hint="eastAsia"/>
            <w:lang w:eastAsia="zh-CN"/>
          </w:rPr>
          <w:t>(四)、推广与宣传活动</w:t>
        </w:r>
        <w:r>
          <w:tab/>
        </w:r>
        <w:r>
          <w:fldChar w:fldCharType="begin"/>
        </w:r>
        <w:r>
          <w:instrText xml:space="preserve"> PAGEREF _Toc15181 \h </w:instrText>
        </w:r>
        <w:r>
          <w:fldChar w:fldCharType="separate"/>
        </w:r>
        <w:r>
          <w:t>55</w:t>
        </w:r>
        <w:r>
          <w:fldChar w:fldCharType="end"/>
        </w:r>
      </w:hyperlink>
    </w:p>
    <w:p>
      <w:pPr>
        <w:pStyle w:val="TOC1"/>
        <w:tabs>
          <w:tab w:val="right" w:leader="dot" w:pos="8306"/>
        </w:tabs>
      </w:pPr>
      <w:hyperlink w:anchor="_Toc24550" w:history="1">
        <w:r>
          <w:rPr>
            <w:rFonts w:ascii="仿宋" w:eastAsia="仿宋" w:hAnsi="仿宋" w:cs="仿宋" w:hint="eastAsia"/>
            <w:lang w:eastAsia="zh-CN"/>
          </w:rPr>
          <w:t>十五、社会福利收养服务项目变更管理</w:t>
        </w:r>
        <w:r>
          <w:tab/>
        </w:r>
        <w:r>
          <w:fldChar w:fldCharType="begin"/>
        </w:r>
        <w:r>
          <w:instrText xml:space="preserve"> PAGEREF _Toc24550 \h </w:instrText>
        </w:r>
        <w:r>
          <w:fldChar w:fldCharType="separate"/>
        </w:r>
        <w:r>
          <w:t>60</w:t>
        </w:r>
        <w:r>
          <w:fldChar w:fldCharType="end"/>
        </w:r>
      </w:hyperlink>
    </w:p>
    <w:p>
      <w:pPr>
        <w:pStyle w:val="TOC2"/>
        <w:tabs>
          <w:tab w:val="right" w:leader="dot" w:pos="8306"/>
        </w:tabs>
      </w:pPr>
      <w:hyperlink w:anchor="_Toc5068" w:history="1">
        <w:r>
          <w:rPr>
            <w:rFonts w:ascii="仿宋" w:eastAsia="仿宋" w:hAnsi="仿宋" w:cs="仿宋" w:hint="eastAsia"/>
            <w:lang w:eastAsia="zh-CN"/>
          </w:rPr>
          <w:t>(一)、变更申请与评估</w:t>
        </w:r>
        <w:r>
          <w:tab/>
        </w:r>
        <w:r>
          <w:fldChar w:fldCharType="begin"/>
        </w:r>
        <w:r>
          <w:instrText xml:space="preserve"> PAGEREF _Toc5068 \h </w:instrText>
        </w:r>
        <w:r>
          <w:fldChar w:fldCharType="separate"/>
        </w:r>
        <w:r>
          <w:t>60</w:t>
        </w:r>
        <w:r>
          <w:fldChar w:fldCharType="end"/>
        </w:r>
      </w:hyperlink>
    </w:p>
    <w:p>
      <w:pPr>
        <w:pStyle w:val="TOC2"/>
        <w:tabs>
          <w:tab w:val="right" w:leader="dot" w:pos="8306"/>
        </w:tabs>
      </w:pPr>
      <w:hyperlink w:anchor="_Toc21944" w:history="1">
        <w:r>
          <w:rPr>
            <w:rFonts w:ascii="仿宋" w:eastAsia="仿宋" w:hAnsi="仿宋" w:cs="仿宋" w:hint="eastAsia"/>
            <w:lang w:eastAsia="zh-CN"/>
          </w:rPr>
          <w:t>(二)、变更实施与控制</w:t>
        </w:r>
        <w:r>
          <w:tab/>
        </w:r>
        <w:r>
          <w:fldChar w:fldCharType="begin"/>
        </w:r>
        <w:r>
          <w:instrText xml:space="preserve"> PAGEREF _Toc21944 \h </w:instrText>
        </w:r>
        <w:r>
          <w:fldChar w:fldCharType="separate"/>
        </w:r>
        <w:r>
          <w:t>61</w:t>
        </w:r>
        <w:r>
          <w:fldChar w:fldCharType="end"/>
        </w:r>
      </w:hyperlink>
    </w:p>
    <w:p>
      <w:pPr>
        <w:pStyle w:val="TOC1"/>
        <w:tabs>
          <w:tab w:val="right" w:leader="dot" w:pos="8306"/>
        </w:tabs>
      </w:pPr>
      <w:hyperlink w:anchor="_Toc28429" w:history="1">
        <w:r>
          <w:rPr>
            <w:rFonts w:ascii="仿宋" w:eastAsia="仿宋" w:hAnsi="仿宋" w:cs="仿宋" w:hint="eastAsia"/>
            <w:lang w:eastAsia="zh-CN"/>
          </w:rPr>
          <w:t>十六、社会福利收养服务项目治理与监督</w:t>
        </w:r>
        <w:r>
          <w:tab/>
        </w:r>
        <w:r>
          <w:fldChar w:fldCharType="begin"/>
        </w:r>
        <w:r>
          <w:instrText xml:space="preserve"> PAGEREF _Toc28429 \h </w:instrText>
        </w:r>
        <w:r>
          <w:fldChar w:fldCharType="separate"/>
        </w:r>
        <w:r>
          <w:t>62</w:t>
        </w:r>
        <w:r>
          <w:fldChar w:fldCharType="end"/>
        </w:r>
      </w:hyperlink>
    </w:p>
    <w:p>
      <w:pPr>
        <w:pStyle w:val="TOC2"/>
        <w:tabs>
          <w:tab w:val="right" w:leader="dot" w:pos="8306"/>
        </w:tabs>
      </w:pPr>
      <w:hyperlink w:anchor="_Toc24051" w:history="1">
        <w:r>
          <w:rPr>
            <w:rFonts w:ascii="仿宋" w:eastAsia="仿宋" w:hAnsi="仿宋" w:cs="仿宋" w:hint="eastAsia"/>
            <w:lang w:eastAsia="zh-CN"/>
          </w:rPr>
          <w:t>(一)、社会福利收养服务项目治理结构</w:t>
        </w:r>
        <w:r>
          <w:tab/>
        </w:r>
        <w:r>
          <w:fldChar w:fldCharType="begin"/>
        </w:r>
        <w:r>
          <w:instrText xml:space="preserve"> PAGEREF _Toc24051 \h </w:instrText>
        </w:r>
        <w:r>
          <w:fldChar w:fldCharType="separate"/>
        </w:r>
        <w:r>
          <w:t>62</w:t>
        </w:r>
        <w:r>
          <w:fldChar w:fldCharType="end"/>
        </w:r>
      </w:hyperlink>
    </w:p>
    <w:p>
      <w:pPr>
        <w:pStyle w:val="TOC2"/>
        <w:tabs>
          <w:tab w:val="right" w:leader="dot" w:pos="8306"/>
        </w:tabs>
      </w:pPr>
      <w:hyperlink w:anchor="_Toc6142" w:history="1">
        <w:r>
          <w:rPr>
            <w:rFonts w:ascii="仿宋" w:eastAsia="仿宋" w:hAnsi="仿宋" w:cs="仿宋" w:hint="eastAsia"/>
            <w:lang w:eastAsia="zh-CN"/>
          </w:rPr>
          <w:t>(二)、监督与审计</w:t>
        </w:r>
        <w:r>
          <w:tab/>
        </w:r>
        <w:r>
          <w:fldChar w:fldCharType="begin"/>
        </w:r>
        <w:r>
          <w:instrText xml:space="preserve"> PAGEREF _Toc6142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5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890"/>
      <w:r>
        <w:rPr>
          <w:rFonts w:ascii="仿宋" w:eastAsia="仿宋" w:hAnsi="仿宋" w:cs="仿宋" w:hint="eastAsia"/>
          <w:sz w:val="28"/>
          <w:lang w:eastAsia="zh-CN"/>
        </w:rPr>
        <w:t>一、社会福利收养服务项目建设背景及必要性分析</w:t>
      </w:r>
      <w:bookmarkEnd w:id="2"/>
    </w:p>
    <w:p>
      <w:pPr>
        <w:pStyle w:val="Heading2"/>
        <w:rPr>
          <w:rFonts w:ascii="仿宋" w:eastAsia="仿宋" w:hAnsi="仿宋" w:cs="仿宋" w:hint="eastAsia"/>
          <w:lang w:eastAsia="zh-CN"/>
        </w:rPr>
      </w:pPr>
      <w:bookmarkStart w:id="3" w:name="_Toc31173"/>
      <w:r>
        <w:rPr>
          <w:rFonts w:ascii="仿宋" w:eastAsia="仿宋" w:hAnsi="仿宋" w:cs="仿宋" w:hint="eastAsia"/>
          <w:lang w:eastAsia="zh-CN"/>
        </w:rPr>
        <w:t>(一)、社会福利收养服务项目背景分析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社会福利收养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社会福利收养服务项目在这个潮流中的定位。同时，我们将关注行业内涌现的新兴机遇，以便社会福利收养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社会福利收养服务项目提供了强大的发展动力。我们将聚焦于行业内最新的技术发展趋势，包括但不限于人工智能、大数据分析、物联网等领域。通过深度的技术研究，我们将确保社会福利收养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社会福利收养服务项目发展的源泉。我们将投入更多的精力对市场需求进行深入剖析，超越表面的需求，深入挖掘潜在的市场痛点和机遇。通过对市场需求的细致了解，社会福利收养服务项目将更有针对性地设计解决方案，满足市场的多样化需求，从而更好地促进社会福利收养服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社会福利收养服务项目战略至关重要。我们将对竞争态势进行更为深入的分析，包括但不限于市场份额、产品特点、客户满意度等多个维度。通过深度的竞争分析，社会福利收养服务项目将能够更准确地把握市场脉搏，制定具有竞争力的社会福利收养服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社会福利收养服务项目的发展具有直接的影响。我们将进行更为全面的法规和政策分析，了解行业发展中的潜在法律风险和合规挑战。通过充分了解和遵守相关法规，社会福利收养服务项目将确保在法律框架内合法合规运营，为社会福利收养服务项目的稳健发展提供有力支持。</w:t>
      </w:r>
    </w:p>
    <w:p>
      <w:pPr>
        <w:pStyle w:val="Heading2"/>
        <w:ind w:firstLine="560" w:firstLineChars="200"/>
        <w:rPr>
          <w:rFonts w:ascii="仿宋" w:eastAsia="仿宋" w:hAnsi="仿宋" w:cs="仿宋" w:hint="eastAsia"/>
          <w:sz w:val="28"/>
          <w:lang w:eastAsia="zh-CN"/>
        </w:rPr>
      </w:pPr>
      <w:bookmarkStart w:id="4" w:name="_Toc29785"/>
      <w:r>
        <w:rPr>
          <w:rFonts w:ascii="仿宋" w:eastAsia="仿宋" w:hAnsi="仿宋" w:cs="仿宋" w:hint="eastAsia"/>
          <w:sz w:val="28"/>
          <w:lang w:eastAsia="zh-CN"/>
        </w:rPr>
        <w:t>(二)、社会福利收养服务项目建设必要性分析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建设的迫切性源于对行业发展趋势的深刻洞察。我们正处于一个行业变革的时代，科技创新、数字化转型成为企业发展的关键动力。社会福利收养服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建设不仅仅是为了跟上潮流，更是为了通过技术创新推动企业的持续发展。通过引入先进的技术和解决方案，社会福利收养服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社会福利收养服务项目的建设成为必然选择，通过提高产品质量、拓展服务领域，从而在竞争中获得更多的机会。社会福利收养服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社会福利收养服务项目建设的必要性体现在对客户需求更精准的满足。通过社会福利收养服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建设的背后是对企业持续创新的追求。只有通过不断创新，企业才能在竞争中立于不败之地。社会福利收养服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3569"/>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958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社会福利收养服务项目的主要产品是XXXX，预计年产值为XXX万元。这一产品在市场中占据着重要的地位，其广泛的应用范围使得该社会福利收养服务项目的市场前景非常广阔。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社会福利收养服务项目的xxx产品作为重要的原材料之一，将在多个领域发挥关键作用。其在建筑、交通、能源等方面的广泛应用将为整个产业链提供强大的支持，形成产业协同效应。社会福利收养服务项目的年产值XXX万XXX万XXX万万元不仅反映了其在市场上的巨大潜力，更预示着它对国民经济的积极贡献。这种关联度高、涉及面广的产业关系，使得该社会福利收养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500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总征地面积为XXXX平方米，相当于约XX.XX亩，其中净用地面积为XXXX平方米，红线范围内相当于约XX.XX亩。这一用地规模充分考虑了社会福利收养服务项目的建设需求，保障了社会福利收养服务项目在合适的空间内得以充分发展。社会福利收养服务项目规划的总建筑面积为XXXX平方米，其中主体工程建设占XXXX平方米，计容建筑面积达XXXX平方米。预计建筑工程的投资将达到XXXX万元，为社会福利收养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计划购置的设备共计XXXX台（套），设备购置费用为XXXX万元。这一设备购置计划充分考虑到社会福利收养服务项目的生产需求和技术要求，确保了社会福利收养服务项目在生产运营中具备先进的技术装备和高效的生产能力。设备的合理配置将为社会福利收养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计划总投资为XXXX万元，预计年实现营业收入为XXXX万元。这一产能规模的设定旨在确保社会福利收养服务项目能够在投资与回报之间取得平衡，实现长期可持续的发展。社会福利收养服务项目的总投资充分考虑到各个方面的需求，包括用地建设、设备购置等多个环节，以确保社会福利收养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0345"/>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23284"/>
      <w:r>
        <w:rPr>
          <w:rFonts w:ascii="仿宋" w:eastAsia="仿宋" w:hAnsi="仿宋" w:cs="仿宋" w:hint="eastAsia"/>
          <w:lang w:eastAsia="zh-CN"/>
        </w:rPr>
        <w:t>(一)、社会福利收养服务行业分析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行业一直以来都是市场的关注焦点。行业内的发展趋势、竞争态势以及潜在机会都对社会福利收养服务项目的推进产生深远的影响。通过深入研究行业的整体概貌，我们将更好地理解行业的核心特征，为社会福利收养服务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福利收养服务行业，技术一直是推动创新和发展的关键因素。我们将对当前技术趋势进行详尽分析，包括但不限于人工智能、大数据应用、先进制造技术等。这有助于社会福利收养服务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社会福利收养服务项目成功的基础。我们将对主要竞争对手进行深入研究，包括其市场份额、产品特点、市场定位等。通过全面了解竞争对手的优势和劣势，社会福利收养服务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25421"/>
      <w:r>
        <w:rPr>
          <w:rFonts w:ascii="仿宋" w:eastAsia="仿宋" w:hAnsi="仿宋" w:cs="仿宋" w:hint="eastAsia"/>
          <w:sz w:val="28"/>
          <w:lang w:eastAsia="zh-CN"/>
        </w:rPr>
        <w:t>(二)、社会福利收养服务市场分析预测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社会福利收养服务市场未来的增长趋势。这包括市场的整体规模、各细分领域的发展趋势等。社会福利收养服务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社会福利收养服务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社会福利收养服务项目实施过程中需要充分考虑的因素。我们将对市场风险进行全面评估，包括但不限于政策法规风险、市场竞争风险、技术变革风险等。通过对潜在风险的深入分析，社会福利收养服务项目可以制定相应的风险缓解策略，降低不确定性对社会福利收养服务项目的影响。</w:t>
      </w:r>
    </w:p>
    <w:p>
      <w:pPr>
        <w:pStyle w:val="Heading1"/>
        <w:ind w:firstLine="560" w:firstLineChars="200"/>
        <w:rPr>
          <w:rFonts w:ascii="仿宋" w:eastAsia="仿宋" w:hAnsi="仿宋" w:cs="仿宋" w:hint="eastAsia"/>
          <w:sz w:val="28"/>
          <w:lang w:eastAsia="zh-CN"/>
        </w:rPr>
      </w:pPr>
      <w:bookmarkStart w:id="11" w:name="_Toc28442"/>
      <w:r>
        <w:rPr>
          <w:rFonts w:ascii="仿宋" w:eastAsia="仿宋" w:hAnsi="仿宋" w:cs="仿宋" w:hint="eastAsia"/>
          <w:sz w:val="28"/>
          <w:lang w:eastAsia="zh-CN"/>
        </w:rPr>
        <w:t>四、社会福利收养服务项目建设单位说明</w:t>
      </w:r>
      <w:bookmarkEnd w:id="11"/>
    </w:p>
    <w:p>
      <w:pPr>
        <w:pStyle w:val="Heading2"/>
        <w:rPr>
          <w:rFonts w:ascii="仿宋" w:eastAsia="仿宋" w:hAnsi="仿宋" w:cs="仿宋" w:hint="eastAsia"/>
          <w:lang w:eastAsia="zh-CN"/>
        </w:rPr>
      </w:pPr>
      <w:bookmarkStart w:id="12" w:name="_Toc11670"/>
      <w:r>
        <w:rPr>
          <w:rFonts w:ascii="仿宋" w:eastAsia="仿宋" w:hAnsi="仿宋" w:cs="仿宋" w:hint="eastAsia"/>
          <w:lang w:eastAsia="zh-CN"/>
        </w:rPr>
        <w:t>(一)、社会福利收养服务项目承办单位基本情况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6951"/>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福利收养服务项目承办单位的XXXX，我们着眼于实现可持续的经济效益。通过技术创新和解决方案的提供，公司预计在社会福利收养服务项目执行期间将获得可观的收入增长。这一收入来源主要包括社会福利收养服务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同时，我们注重成本控制和效率提升，以确保社会福利收养服务项目的可持续盈利。透过精细的管理和资源优化，公司期望实现社会福利收养服务项目利润最大化。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社会福利收养服务项目实施进行全面的投资评估，包括社会福利收养服务项目启动阶段的资金投入和后续运营成本。通过对社会福利收养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社会福利收养服务项目实施过程中具备足够的资金流动性，公司将进行详尽的现金流分析。这包括资金需求的合理预测、社会福利收养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11094"/>
      <w:r>
        <w:rPr>
          <w:rFonts w:ascii="仿宋" w:eastAsia="仿宋" w:hAnsi="仿宋" w:cs="仿宋" w:hint="eastAsia"/>
          <w:sz w:val="28"/>
          <w:lang w:eastAsia="zh-CN"/>
        </w:rPr>
        <w:t>五、工艺说明</w:t>
      </w:r>
      <w:bookmarkEnd w:id="14"/>
    </w:p>
    <w:p>
      <w:pPr>
        <w:pStyle w:val="Heading2"/>
        <w:rPr>
          <w:rFonts w:ascii="仿宋" w:eastAsia="仿宋" w:hAnsi="仿宋" w:cs="仿宋" w:hint="eastAsia"/>
          <w:lang w:eastAsia="zh-CN"/>
        </w:rPr>
      </w:pPr>
      <w:bookmarkStart w:id="15" w:name="_Toc13391"/>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社会福利收养服务项目的技术管理特点体现在其创新导向。通过引入最先进的技术趋势和解决方案，社会福利收养服务项目致力于提升科技含量、提高质量和效率水平。这意味着我们将采用最新的工具和方法，确保社会福利收养服务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社会福利收养服务项目技术管理的显著特征。通过整合不同领域的技术资源，我们实现了跨学科的协同工作。这有助于优化技术架构，提高整体效能。此外，整合性策略还促进了不同技术团队之间的紧密沟通和高效合作，确保社会福利收养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社会福利收养服务项目所采用的技术。通过不断优化技术方案，社会福利收养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社会福利收养服务项目团队将在社会福利收养服务项目初期识别可能的技术风险，并采取相应的预防和应对措施。通过建立健全的风险评估机制，社会福利收养服务项目能够在实施过程中及时发现并解决潜在的技术问题，保障社会福利收养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社会福利收养服务项目中，技术将成为社会福利收养服务项目成功的有力支持。这一深度剖析揭示了技术管理在社会福利收养服务项目实施中的关键作用，为社会福利收养服务项目的技术基础奠定了坚实的基础。</w:t>
      </w:r>
    </w:p>
    <w:p>
      <w:pPr>
        <w:pStyle w:val="Heading2"/>
        <w:ind w:firstLine="560" w:firstLineChars="200"/>
        <w:rPr>
          <w:rFonts w:ascii="仿宋" w:eastAsia="仿宋" w:hAnsi="仿宋" w:cs="仿宋" w:hint="eastAsia"/>
          <w:sz w:val="28"/>
          <w:lang w:eastAsia="zh-CN"/>
        </w:rPr>
      </w:pPr>
      <w:bookmarkStart w:id="16" w:name="_Toc24642"/>
      <w:r>
        <w:rPr>
          <w:rFonts w:ascii="仿宋" w:eastAsia="仿宋" w:hAnsi="仿宋" w:cs="仿宋" w:hint="eastAsia"/>
          <w:sz w:val="28"/>
          <w:lang w:eastAsia="zh-CN"/>
        </w:rPr>
        <w:t>(二)、社会福利收养服务项目工艺技术设计方案</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社会福利收养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社会福利收养服务项目将严格按照相关行业规范要求进行组织。通过有效控制产品质量，社会福利收养服务项目将致力于为顾客提供优质的社会福利收养服务项目产品和良好的服务。这体现了社会福利收养服务项目对于生产活动合规性和质量标准的高度重视，为社会福利收养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社会福利收养服务项目注重生态效益和清洁生产原则。社会福利收养服务项目建设将紧密结合地方特色经济发展，与社会经济发展规划和区域环境保护规划方案相协调一致。通过与当地区域自然生态系统的结合，社会福利收养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社会福利收养服务项目产品具有多样化的客户需求和个性化的特点。因此，社会福利收养服务项目产品规格品种多样，且单批生产数量较小。为满足这一特点，社会福利收养服务项目承办单位将建设先进的柔性制造生产线。通过广泛应用柔性制造技术，社会福利收养服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社会福利收养服务项目采用的技术具有较高的技术含量和自动化水平，处于国内先进水平。这一技术选用不仅体现了对生产效率、质量和环境友好性的高标准要求，同时为社会福利收养服务项目的可持续发展奠定了坚实的基础。</w:t>
      </w:r>
    </w:p>
    <w:p>
      <w:pPr>
        <w:pStyle w:val="Heading2"/>
        <w:ind w:firstLine="560" w:firstLineChars="200"/>
        <w:rPr>
          <w:rFonts w:ascii="仿宋" w:eastAsia="仿宋" w:hAnsi="仿宋" w:cs="仿宋" w:hint="eastAsia"/>
          <w:sz w:val="28"/>
          <w:lang w:eastAsia="zh-CN"/>
        </w:rPr>
      </w:pPr>
      <w:bookmarkStart w:id="17" w:name="_Toc28032"/>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为确保社会福利收养服务项目的高效生产和技术实施，我们制定了一套精心设计的设备选型方案，以满足社会福利收养服务项目生产、质量和环保的要求。该方案的主要特点如下：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社会福利收养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针对社会福利收养服务项目产品的多样性和小批量生产的特点，我们将建设柔性制造生产线。通过在设备选型中考虑柔性制造技术，可以灵活应对不同产品规格和生产需求，实现生产线的高度灵活性和适应性。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8561"/>
      <w:r>
        <w:rPr>
          <w:rFonts w:ascii="仿宋" w:eastAsia="仿宋" w:hAnsi="仿宋" w:cs="仿宋" w:hint="eastAsia"/>
          <w:sz w:val="28"/>
          <w:lang w:eastAsia="zh-CN"/>
        </w:rPr>
        <w:t>六、社会福利收养服务项目选址可行性分析</w:t>
      </w:r>
      <w:bookmarkEnd w:id="18"/>
    </w:p>
    <w:p>
      <w:pPr>
        <w:pStyle w:val="Heading2"/>
        <w:rPr>
          <w:rFonts w:ascii="仿宋" w:eastAsia="仿宋" w:hAnsi="仿宋" w:cs="仿宋" w:hint="eastAsia"/>
          <w:lang w:eastAsia="zh-CN"/>
        </w:rPr>
      </w:pPr>
      <w:bookmarkStart w:id="19" w:name="_Toc1485"/>
      <w:r>
        <w:rPr>
          <w:rFonts w:ascii="仿宋" w:eastAsia="仿宋" w:hAnsi="仿宋" w:cs="仿宋" w:hint="eastAsia"/>
          <w:lang w:eastAsia="zh-CN"/>
        </w:rPr>
        <w:t>(一)、社会福利收养服务项目选址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该社会福利收养服务项目选址位于XX省XX市XX区XXX街道</w:t>
      </w:r>
    </w:p>
    <w:p>
      <w:pPr>
        <w:pStyle w:val="Heading2"/>
        <w:ind w:firstLine="560" w:firstLineChars="200"/>
        <w:rPr>
          <w:rFonts w:ascii="仿宋" w:eastAsia="仿宋" w:hAnsi="仿宋" w:cs="仿宋" w:hint="eastAsia"/>
          <w:sz w:val="28"/>
          <w:lang w:eastAsia="zh-CN"/>
        </w:rPr>
      </w:pPr>
      <w:bookmarkStart w:id="20" w:name="_Toc24222"/>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社会福利收养服务项目的征地面积将根据社会福利收养服务项目的实际规模和需求进行精确规划。具体面积XXX平方米，旨在确保社会福利收养服务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净用地面积是在征地面积基础上去除不可利用面积后的实际可开发用地。具体面积XXX平方米，考虑到环保、交通、安全等多方面因素，以确保社会福利收养服务项目在整体利用效率上达到最优。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社会福利收养服务项目计划建设的建筑总规模具体面积XXX平方米。这一规模的确定综合考虑了社会福利收养服务项目的性质、规模，以及城市规划的相关要求，确保建筑布局与周边环境协调一致。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绿地率是社会福利收养服务项目用地中被规划为绿地的比例。具体面积XXX平方米，旨在通过合理规划绿地，改善社会福利收养服务项目周边环境，提升居民生活质量，并符合城市整体绿化规划。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容积率是用地上可以建设的建筑总体积与用地面积之比。具体面积XXX，通过合理的容积率规划，确保社会福利收养服务项目建筑规模与周边环境和谐共生。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社会福利收养服务项目选址与当地城市规划相一致，具体面积XXX平方米。通过与城市规划部门深入沟通，确保社会福利收养服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社会福利收养服务项目选址符合当地产业政策，具体面积XXX平方米。这包括社会福利收养服务项目对当地经济的促进作用，以及对相关产业的带动效应，确保社会福利收养服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https://d.book118.com/376104241200010102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社会福利收养服务项目规划设计方案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F02DDF"/>
    <w:rsid w:val="18F02DD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610424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2024-03-05T22:27:00Z</dcterms:created>
  <dcterms:modified xsi:type="dcterms:W3CDTF">2024-03-05T22:27:38Z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650C4B405EE145718C1E334B9A200540_11</vt:lpwstr>
  </property>
  <property fmtid="{D5CDD505-2E9C-101B-9397-08002B2CF9AE}" pid="3" name="KSOProductBuildVer">
    <vt:lpwstr>2052-12.1.0.16388</vt:lpwstr>
  </property>
</Properties>
</file>