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数字特技发生器项目构思建设方案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54" w:history="1">
        <w:r>
          <w:rPr>
            <w:rFonts w:ascii="仿宋" w:eastAsia="仿宋" w:hAnsi="仿宋" w:cs="仿宋" w:hint="eastAsia"/>
            <w:lang w:eastAsia="zh-CN"/>
          </w:rPr>
          <w:t>概论</w:t>
        </w:r>
        <w:r>
          <w:tab/>
        </w:r>
        <w:r>
          <w:fldChar w:fldCharType="begin"/>
        </w:r>
        <w:r>
          <w:instrText xml:space="preserve"> PAGEREF _Toc21254 \h </w:instrText>
        </w:r>
        <w:r>
          <w:fldChar w:fldCharType="separate"/>
        </w:r>
        <w:r>
          <w:t>3</w:t>
        </w:r>
        <w:r>
          <w:fldChar w:fldCharType="end"/>
        </w:r>
      </w:hyperlink>
    </w:p>
    <w:p>
      <w:pPr>
        <w:pStyle w:val="TOC1"/>
        <w:tabs>
          <w:tab w:val="right" w:leader="dot" w:pos="8306"/>
        </w:tabs>
      </w:pPr>
      <w:hyperlink w:anchor="_Toc9755" w:history="1">
        <w:r>
          <w:rPr>
            <w:rFonts w:ascii="仿宋" w:eastAsia="仿宋" w:hAnsi="仿宋" w:cs="仿宋" w:hint="eastAsia"/>
            <w:lang w:eastAsia="zh-CN"/>
          </w:rPr>
          <w:t>一、经济影响分析</w:t>
        </w:r>
        <w:r>
          <w:tab/>
        </w:r>
        <w:r>
          <w:fldChar w:fldCharType="begin"/>
        </w:r>
        <w:r>
          <w:instrText xml:space="preserve"> PAGEREF _Toc9755 \h </w:instrText>
        </w:r>
        <w:r>
          <w:fldChar w:fldCharType="separate"/>
        </w:r>
        <w:r>
          <w:t>3</w:t>
        </w:r>
        <w:r>
          <w:fldChar w:fldCharType="end"/>
        </w:r>
      </w:hyperlink>
    </w:p>
    <w:p>
      <w:pPr>
        <w:pStyle w:val="TOC2"/>
        <w:tabs>
          <w:tab w:val="right" w:leader="dot" w:pos="8306"/>
        </w:tabs>
      </w:pPr>
      <w:hyperlink w:anchor="_Toc5756" w:history="1">
        <w:r>
          <w:rPr>
            <w:rFonts w:ascii="仿宋" w:eastAsia="仿宋" w:hAnsi="仿宋" w:cs="仿宋" w:hint="eastAsia"/>
            <w:lang w:eastAsia="zh-CN"/>
          </w:rPr>
          <w:t>(一)、经济费用效益或费用效果分析</w:t>
        </w:r>
        <w:r>
          <w:tab/>
        </w:r>
        <w:r>
          <w:fldChar w:fldCharType="begin"/>
        </w:r>
        <w:r>
          <w:instrText xml:space="preserve"> PAGEREF _Toc5756 \h </w:instrText>
        </w:r>
        <w:r>
          <w:fldChar w:fldCharType="separate"/>
        </w:r>
        <w:r>
          <w:t>3</w:t>
        </w:r>
        <w:r>
          <w:fldChar w:fldCharType="end"/>
        </w:r>
      </w:hyperlink>
    </w:p>
    <w:p>
      <w:pPr>
        <w:pStyle w:val="TOC2"/>
        <w:tabs>
          <w:tab w:val="right" w:leader="dot" w:pos="8306"/>
        </w:tabs>
      </w:pPr>
      <w:hyperlink w:anchor="_Toc5485" w:history="1">
        <w:r>
          <w:rPr>
            <w:rFonts w:ascii="仿宋" w:eastAsia="仿宋" w:hAnsi="仿宋" w:cs="仿宋" w:hint="eastAsia"/>
            <w:lang w:eastAsia="zh-CN"/>
          </w:rPr>
          <w:t>(二)、行业影响分析</w:t>
        </w:r>
        <w:r>
          <w:tab/>
        </w:r>
        <w:r>
          <w:fldChar w:fldCharType="begin"/>
        </w:r>
        <w:r>
          <w:instrText xml:space="preserve"> PAGEREF _Toc5485 \h </w:instrText>
        </w:r>
        <w:r>
          <w:fldChar w:fldCharType="separate"/>
        </w:r>
        <w:r>
          <w:t>5</w:t>
        </w:r>
        <w:r>
          <w:fldChar w:fldCharType="end"/>
        </w:r>
      </w:hyperlink>
    </w:p>
    <w:p>
      <w:pPr>
        <w:pStyle w:val="TOC2"/>
        <w:tabs>
          <w:tab w:val="right" w:leader="dot" w:pos="8306"/>
        </w:tabs>
      </w:pPr>
      <w:hyperlink w:anchor="_Toc16779" w:history="1">
        <w:r>
          <w:rPr>
            <w:rFonts w:ascii="仿宋" w:eastAsia="仿宋" w:hAnsi="仿宋" w:cs="仿宋" w:hint="eastAsia"/>
            <w:lang w:eastAsia="zh-CN"/>
          </w:rPr>
          <w:t>(三)、区域经济影响分析</w:t>
        </w:r>
        <w:r>
          <w:tab/>
        </w:r>
        <w:r>
          <w:fldChar w:fldCharType="begin"/>
        </w:r>
        <w:r>
          <w:instrText xml:space="preserve"> PAGEREF _Toc16779 \h </w:instrText>
        </w:r>
        <w:r>
          <w:fldChar w:fldCharType="separate"/>
        </w:r>
        <w:r>
          <w:t>7</w:t>
        </w:r>
        <w:r>
          <w:fldChar w:fldCharType="end"/>
        </w:r>
      </w:hyperlink>
    </w:p>
    <w:p>
      <w:pPr>
        <w:pStyle w:val="TOC2"/>
        <w:tabs>
          <w:tab w:val="right" w:leader="dot" w:pos="8306"/>
        </w:tabs>
      </w:pPr>
      <w:hyperlink w:anchor="_Toc14027" w:history="1">
        <w:r>
          <w:rPr>
            <w:rFonts w:ascii="仿宋" w:eastAsia="仿宋" w:hAnsi="仿宋" w:cs="仿宋" w:hint="eastAsia"/>
            <w:lang w:eastAsia="zh-CN"/>
          </w:rPr>
          <w:t>(四)、宏观经济影响分析</w:t>
        </w:r>
        <w:r>
          <w:tab/>
        </w:r>
        <w:r>
          <w:fldChar w:fldCharType="begin"/>
        </w:r>
        <w:r>
          <w:instrText xml:space="preserve"> PAGEREF _Toc14027 \h </w:instrText>
        </w:r>
        <w:r>
          <w:fldChar w:fldCharType="separate"/>
        </w:r>
        <w:r>
          <w:t>8</w:t>
        </w:r>
        <w:r>
          <w:fldChar w:fldCharType="end"/>
        </w:r>
      </w:hyperlink>
    </w:p>
    <w:p>
      <w:pPr>
        <w:pStyle w:val="TOC1"/>
        <w:tabs>
          <w:tab w:val="right" w:leader="dot" w:pos="8306"/>
        </w:tabs>
      </w:pPr>
      <w:hyperlink w:anchor="_Toc19698" w:history="1">
        <w:r>
          <w:rPr>
            <w:rFonts w:ascii="仿宋" w:eastAsia="仿宋" w:hAnsi="仿宋" w:cs="仿宋" w:hint="eastAsia"/>
            <w:lang w:eastAsia="zh-CN"/>
          </w:rPr>
          <w:t>二、项目选址研究</w:t>
        </w:r>
        <w:r>
          <w:tab/>
        </w:r>
        <w:r>
          <w:fldChar w:fldCharType="begin"/>
        </w:r>
        <w:r>
          <w:instrText xml:space="preserve"> PAGEREF _Toc19698 \h </w:instrText>
        </w:r>
        <w:r>
          <w:fldChar w:fldCharType="separate"/>
        </w:r>
        <w:r>
          <w:t>9</w:t>
        </w:r>
        <w:r>
          <w:fldChar w:fldCharType="end"/>
        </w:r>
      </w:hyperlink>
    </w:p>
    <w:p>
      <w:pPr>
        <w:pStyle w:val="TOC2"/>
        <w:tabs>
          <w:tab w:val="right" w:leader="dot" w:pos="8306"/>
        </w:tabs>
      </w:pPr>
      <w:hyperlink w:anchor="_Toc16573" w:history="1">
        <w:r>
          <w:rPr>
            <w:rFonts w:ascii="仿宋" w:eastAsia="仿宋" w:hAnsi="仿宋" w:cs="仿宋" w:hint="eastAsia"/>
            <w:lang w:eastAsia="zh-CN"/>
          </w:rPr>
          <w:t>(一)、项目选址原则</w:t>
        </w:r>
        <w:r>
          <w:tab/>
        </w:r>
        <w:r>
          <w:fldChar w:fldCharType="begin"/>
        </w:r>
        <w:r>
          <w:instrText xml:space="preserve"> PAGEREF _Toc16573 \h </w:instrText>
        </w:r>
        <w:r>
          <w:fldChar w:fldCharType="separate"/>
        </w:r>
        <w:r>
          <w:t>9</w:t>
        </w:r>
        <w:r>
          <w:fldChar w:fldCharType="end"/>
        </w:r>
      </w:hyperlink>
    </w:p>
    <w:p>
      <w:pPr>
        <w:pStyle w:val="TOC2"/>
        <w:tabs>
          <w:tab w:val="right" w:leader="dot" w:pos="8306"/>
        </w:tabs>
      </w:pPr>
      <w:hyperlink w:anchor="_Toc15051" w:history="1">
        <w:r>
          <w:rPr>
            <w:rFonts w:ascii="仿宋" w:eastAsia="仿宋" w:hAnsi="仿宋" w:cs="仿宋" w:hint="eastAsia"/>
            <w:lang w:eastAsia="zh-CN"/>
          </w:rPr>
          <w:t>(二)、项目选址</w:t>
        </w:r>
        <w:r>
          <w:tab/>
        </w:r>
        <w:r>
          <w:fldChar w:fldCharType="begin"/>
        </w:r>
        <w:r>
          <w:instrText xml:space="preserve"> PAGEREF _Toc15051 \h </w:instrText>
        </w:r>
        <w:r>
          <w:fldChar w:fldCharType="separate"/>
        </w:r>
        <w:r>
          <w:t>13</w:t>
        </w:r>
        <w:r>
          <w:fldChar w:fldCharType="end"/>
        </w:r>
      </w:hyperlink>
    </w:p>
    <w:p>
      <w:pPr>
        <w:pStyle w:val="TOC2"/>
        <w:tabs>
          <w:tab w:val="right" w:leader="dot" w:pos="8306"/>
        </w:tabs>
      </w:pPr>
      <w:hyperlink w:anchor="_Toc9155" w:history="1">
        <w:r>
          <w:rPr>
            <w:rFonts w:ascii="仿宋" w:eastAsia="仿宋" w:hAnsi="仿宋" w:cs="仿宋" w:hint="eastAsia"/>
            <w:lang w:eastAsia="zh-CN"/>
          </w:rPr>
          <w:t>(三)、建设条件分析</w:t>
        </w:r>
        <w:r>
          <w:tab/>
        </w:r>
        <w:r>
          <w:fldChar w:fldCharType="begin"/>
        </w:r>
        <w:r>
          <w:instrText xml:space="preserve"> PAGEREF _Toc9155 \h </w:instrText>
        </w:r>
        <w:r>
          <w:fldChar w:fldCharType="separate"/>
        </w:r>
        <w:r>
          <w:t>15</w:t>
        </w:r>
        <w:r>
          <w:fldChar w:fldCharType="end"/>
        </w:r>
      </w:hyperlink>
    </w:p>
    <w:p>
      <w:pPr>
        <w:pStyle w:val="TOC2"/>
        <w:tabs>
          <w:tab w:val="right" w:leader="dot" w:pos="8306"/>
        </w:tabs>
      </w:pPr>
      <w:hyperlink w:anchor="_Toc7459" w:history="1">
        <w:r>
          <w:rPr>
            <w:rFonts w:ascii="仿宋" w:eastAsia="仿宋" w:hAnsi="仿宋" w:cs="仿宋" w:hint="eastAsia"/>
            <w:lang w:eastAsia="zh-CN"/>
          </w:rPr>
          <w:t>(四)、用地控制指标</w:t>
        </w:r>
        <w:r>
          <w:tab/>
        </w:r>
        <w:r>
          <w:fldChar w:fldCharType="begin"/>
        </w:r>
        <w:r>
          <w:instrText xml:space="preserve"> PAGEREF _Toc7459 \h </w:instrText>
        </w:r>
        <w:r>
          <w:fldChar w:fldCharType="separate"/>
        </w:r>
        <w:r>
          <w:t>16</w:t>
        </w:r>
        <w:r>
          <w:fldChar w:fldCharType="end"/>
        </w:r>
      </w:hyperlink>
    </w:p>
    <w:p>
      <w:pPr>
        <w:pStyle w:val="TOC2"/>
        <w:tabs>
          <w:tab w:val="right" w:leader="dot" w:pos="8306"/>
        </w:tabs>
      </w:pPr>
      <w:hyperlink w:anchor="_Toc10012" w:history="1">
        <w:r>
          <w:rPr>
            <w:rFonts w:ascii="仿宋" w:eastAsia="仿宋" w:hAnsi="仿宋" w:cs="仿宋" w:hint="eastAsia"/>
            <w:lang w:eastAsia="zh-CN"/>
          </w:rPr>
          <w:t>(五)、地总体要求</w:t>
        </w:r>
        <w:r>
          <w:tab/>
        </w:r>
        <w:r>
          <w:fldChar w:fldCharType="begin"/>
        </w:r>
        <w:r>
          <w:instrText xml:space="preserve"> PAGEREF _Toc10012 \h </w:instrText>
        </w:r>
        <w:r>
          <w:fldChar w:fldCharType="separate"/>
        </w:r>
        <w:r>
          <w:t>17</w:t>
        </w:r>
        <w:r>
          <w:fldChar w:fldCharType="end"/>
        </w:r>
      </w:hyperlink>
    </w:p>
    <w:p>
      <w:pPr>
        <w:pStyle w:val="TOC2"/>
        <w:tabs>
          <w:tab w:val="right" w:leader="dot" w:pos="8306"/>
        </w:tabs>
      </w:pPr>
      <w:hyperlink w:anchor="_Toc11801" w:history="1">
        <w:r>
          <w:rPr>
            <w:rFonts w:ascii="仿宋" w:eastAsia="仿宋" w:hAnsi="仿宋" w:cs="仿宋" w:hint="eastAsia"/>
            <w:lang w:eastAsia="zh-CN"/>
          </w:rPr>
          <w:t>(六)、节约用地措施</w:t>
        </w:r>
        <w:r>
          <w:tab/>
        </w:r>
        <w:r>
          <w:fldChar w:fldCharType="begin"/>
        </w:r>
        <w:r>
          <w:instrText xml:space="preserve"> PAGEREF _Toc11801 \h </w:instrText>
        </w:r>
        <w:r>
          <w:fldChar w:fldCharType="separate"/>
        </w:r>
        <w:r>
          <w:t>19</w:t>
        </w:r>
        <w:r>
          <w:fldChar w:fldCharType="end"/>
        </w:r>
      </w:hyperlink>
    </w:p>
    <w:p>
      <w:pPr>
        <w:pStyle w:val="TOC2"/>
        <w:tabs>
          <w:tab w:val="right" w:leader="dot" w:pos="8306"/>
        </w:tabs>
      </w:pPr>
      <w:hyperlink w:anchor="_Toc21722" w:history="1">
        <w:r>
          <w:rPr>
            <w:rFonts w:ascii="仿宋" w:eastAsia="仿宋" w:hAnsi="仿宋" w:cs="仿宋" w:hint="eastAsia"/>
            <w:lang w:eastAsia="zh-CN"/>
          </w:rPr>
          <w:t>(七)、选址综合评价</w:t>
        </w:r>
        <w:r>
          <w:tab/>
        </w:r>
        <w:r>
          <w:fldChar w:fldCharType="begin"/>
        </w:r>
        <w:r>
          <w:instrText xml:space="preserve"> PAGEREF _Toc21722 \h </w:instrText>
        </w:r>
        <w:r>
          <w:fldChar w:fldCharType="separate"/>
        </w:r>
        <w:r>
          <w:t>20</w:t>
        </w:r>
        <w:r>
          <w:fldChar w:fldCharType="end"/>
        </w:r>
      </w:hyperlink>
    </w:p>
    <w:p>
      <w:pPr>
        <w:pStyle w:val="TOC1"/>
        <w:tabs>
          <w:tab w:val="right" w:leader="dot" w:pos="8306"/>
        </w:tabs>
      </w:pPr>
      <w:hyperlink w:anchor="_Toc28188" w:history="1">
        <w:r>
          <w:rPr>
            <w:rFonts w:ascii="仿宋" w:eastAsia="仿宋" w:hAnsi="仿宋" w:cs="仿宋" w:hint="eastAsia"/>
            <w:lang w:eastAsia="zh-CN"/>
          </w:rPr>
          <w:t>三、数字特技发生器项目概论</w:t>
        </w:r>
        <w:r>
          <w:tab/>
        </w:r>
        <w:r>
          <w:fldChar w:fldCharType="begin"/>
        </w:r>
        <w:r>
          <w:instrText xml:space="preserve"> PAGEREF _Toc28188 \h </w:instrText>
        </w:r>
        <w:r>
          <w:fldChar w:fldCharType="separate"/>
        </w:r>
        <w:r>
          <w:t>21</w:t>
        </w:r>
        <w:r>
          <w:fldChar w:fldCharType="end"/>
        </w:r>
      </w:hyperlink>
    </w:p>
    <w:p>
      <w:pPr>
        <w:pStyle w:val="TOC2"/>
        <w:tabs>
          <w:tab w:val="right" w:leader="dot" w:pos="8306"/>
        </w:tabs>
      </w:pPr>
      <w:hyperlink w:anchor="_Toc30644" w:history="1">
        <w:r>
          <w:rPr>
            <w:rFonts w:ascii="仿宋" w:eastAsia="仿宋" w:hAnsi="仿宋" w:cs="仿宋" w:hint="eastAsia"/>
            <w:lang w:eastAsia="zh-CN"/>
          </w:rPr>
          <w:t>(一)、项目申报单位概况</w:t>
        </w:r>
        <w:r>
          <w:tab/>
        </w:r>
        <w:r>
          <w:fldChar w:fldCharType="begin"/>
        </w:r>
        <w:r>
          <w:instrText xml:space="preserve"> PAGEREF _Toc30644 \h </w:instrText>
        </w:r>
        <w:r>
          <w:fldChar w:fldCharType="separate"/>
        </w:r>
        <w:r>
          <w:t>21</w:t>
        </w:r>
        <w:r>
          <w:fldChar w:fldCharType="end"/>
        </w:r>
      </w:hyperlink>
    </w:p>
    <w:p>
      <w:pPr>
        <w:pStyle w:val="TOC2"/>
        <w:tabs>
          <w:tab w:val="right" w:leader="dot" w:pos="8306"/>
        </w:tabs>
      </w:pPr>
      <w:hyperlink w:anchor="_Toc8456" w:history="1">
        <w:r>
          <w:rPr>
            <w:rFonts w:ascii="仿宋" w:eastAsia="仿宋" w:hAnsi="仿宋" w:cs="仿宋" w:hint="eastAsia"/>
            <w:lang w:eastAsia="zh-CN"/>
          </w:rPr>
          <w:t>(二)、项目概况</w:t>
        </w:r>
        <w:r>
          <w:tab/>
        </w:r>
        <w:r>
          <w:fldChar w:fldCharType="begin"/>
        </w:r>
        <w:r>
          <w:instrText xml:space="preserve"> PAGEREF _Toc8456 \h </w:instrText>
        </w:r>
        <w:r>
          <w:fldChar w:fldCharType="separate"/>
        </w:r>
        <w:r>
          <w:t>22</w:t>
        </w:r>
        <w:r>
          <w:fldChar w:fldCharType="end"/>
        </w:r>
      </w:hyperlink>
    </w:p>
    <w:p>
      <w:pPr>
        <w:pStyle w:val="TOC1"/>
        <w:tabs>
          <w:tab w:val="right" w:leader="dot" w:pos="8306"/>
        </w:tabs>
      </w:pPr>
      <w:hyperlink w:anchor="_Toc16422" w:history="1">
        <w:r>
          <w:rPr>
            <w:rFonts w:ascii="仿宋" w:eastAsia="仿宋" w:hAnsi="仿宋" w:cs="仿宋" w:hint="eastAsia"/>
            <w:lang w:eastAsia="zh-CN"/>
          </w:rPr>
          <w:t>四、项目监理与质量保证</w:t>
        </w:r>
        <w:r>
          <w:tab/>
        </w:r>
        <w:r>
          <w:fldChar w:fldCharType="begin"/>
        </w:r>
        <w:r>
          <w:instrText xml:space="preserve"> PAGEREF _Toc16422 \h </w:instrText>
        </w:r>
        <w:r>
          <w:fldChar w:fldCharType="separate"/>
        </w:r>
        <w:r>
          <w:t>25</w:t>
        </w:r>
        <w:r>
          <w:fldChar w:fldCharType="end"/>
        </w:r>
      </w:hyperlink>
    </w:p>
    <w:p>
      <w:pPr>
        <w:pStyle w:val="TOC2"/>
        <w:tabs>
          <w:tab w:val="right" w:leader="dot" w:pos="8306"/>
        </w:tabs>
      </w:pPr>
      <w:hyperlink w:anchor="_Toc2347" w:history="1">
        <w:r>
          <w:rPr>
            <w:rFonts w:ascii="仿宋" w:eastAsia="仿宋" w:hAnsi="仿宋" w:cs="仿宋" w:hint="eastAsia"/>
            <w:lang w:eastAsia="zh-CN"/>
          </w:rPr>
          <w:t>(一)、监理体系构建</w:t>
        </w:r>
        <w:r>
          <w:tab/>
        </w:r>
        <w:r>
          <w:fldChar w:fldCharType="begin"/>
        </w:r>
        <w:r>
          <w:instrText xml:space="preserve"> PAGEREF _Toc2347 \h </w:instrText>
        </w:r>
        <w:r>
          <w:fldChar w:fldCharType="separate"/>
        </w:r>
        <w:r>
          <w:t>25</w:t>
        </w:r>
        <w:r>
          <w:fldChar w:fldCharType="end"/>
        </w:r>
      </w:hyperlink>
    </w:p>
    <w:p>
      <w:pPr>
        <w:pStyle w:val="TOC2"/>
        <w:tabs>
          <w:tab w:val="right" w:leader="dot" w:pos="8306"/>
        </w:tabs>
      </w:pPr>
      <w:hyperlink w:anchor="_Toc5096" w:history="1">
        <w:r>
          <w:rPr>
            <w:rFonts w:ascii="仿宋" w:eastAsia="仿宋" w:hAnsi="仿宋" w:cs="仿宋" w:hint="eastAsia"/>
            <w:lang w:eastAsia="zh-CN"/>
          </w:rPr>
          <w:t>(二)、质量保证体系实施</w:t>
        </w:r>
        <w:r>
          <w:tab/>
        </w:r>
        <w:r>
          <w:fldChar w:fldCharType="begin"/>
        </w:r>
        <w:r>
          <w:instrText xml:space="preserve"> PAGEREF _Toc5096 \h </w:instrText>
        </w:r>
        <w:r>
          <w:fldChar w:fldCharType="separate"/>
        </w:r>
        <w:r>
          <w:t>26</w:t>
        </w:r>
        <w:r>
          <w:fldChar w:fldCharType="end"/>
        </w:r>
      </w:hyperlink>
    </w:p>
    <w:p>
      <w:pPr>
        <w:pStyle w:val="TOC2"/>
        <w:tabs>
          <w:tab w:val="right" w:leader="dot" w:pos="8306"/>
        </w:tabs>
      </w:pPr>
      <w:hyperlink w:anchor="_Toc30592" w:history="1">
        <w:r>
          <w:rPr>
            <w:rFonts w:ascii="仿宋" w:eastAsia="仿宋" w:hAnsi="仿宋" w:cs="仿宋" w:hint="eastAsia"/>
            <w:lang w:eastAsia="zh-CN"/>
          </w:rPr>
          <w:t>(三)、监理与质量控制流程</w:t>
        </w:r>
        <w:r>
          <w:tab/>
        </w:r>
        <w:r>
          <w:fldChar w:fldCharType="begin"/>
        </w:r>
        <w:r>
          <w:instrText xml:space="preserve"> PAGEREF _Toc30592 \h </w:instrText>
        </w:r>
        <w:r>
          <w:fldChar w:fldCharType="separate"/>
        </w:r>
        <w:r>
          <w:t>26</w:t>
        </w:r>
        <w:r>
          <w:fldChar w:fldCharType="end"/>
        </w:r>
      </w:hyperlink>
    </w:p>
    <w:p>
      <w:pPr>
        <w:pStyle w:val="TOC1"/>
        <w:tabs>
          <w:tab w:val="right" w:leader="dot" w:pos="8306"/>
        </w:tabs>
      </w:pPr>
      <w:hyperlink w:anchor="_Toc25024" w:history="1">
        <w:r>
          <w:rPr>
            <w:rFonts w:ascii="仿宋" w:eastAsia="仿宋" w:hAnsi="仿宋" w:cs="仿宋" w:hint="eastAsia"/>
            <w:lang w:eastAsia="zh-CN"/>
          </w:rPr>
          <w:t>五、社会影响分析</w:t>
        </w:r>
        <w:r>
          <w:tab/>
        </w:r>
        <w:r>
          <w:fldChar w:fldCharType="begin"/>
        </w:r>
        <w:r>
          <w:instrText xml:space="preserve"> PAGEREF _Toc25024 \h </w:instrText>
        </w:r>
        <w:r>
          <w:fldChar w:fldCharType="separate"/>
        </w:r>
        <w:r>
          <w:t>27</w:t>
        </w:r>
        <w:r>
          <w:fldChar w:fldCharType="end"/>
        </w:r>
      </w:hyperlink>
    </w:p>
    <w:p>
      <w:pPr>
        <w:pStyle w:val="TOC2"/>
        <w:tabs>
          <w:tab w:val="right" w:leader="dot" w:pos="8306"/>
        </w:tabs>
      </w:pPr>
      <w:hyperlink w:anchor="_Toc17048" w:history="1">
        <w:r>
          <w:rPr>
            <w:rFonts w:ascii="仿宋" w:eastAsia="仿宋" w:hAnsi="仿宋" w:cs="仿宋" w:hint="eastAsia"/>
            <w:lang w:eastAsia="zh-CN"/>
          </w:rPr>
          <w:t>(一)、社会影响效果分析</w:t>
        </w:r>
        <w:r>
          <w:tab/>
        </w:r>
        <w:r>
          <w:fldChar w:fldCharType="begin"/>
        </w:r>
        <w:r>
          <w:instrText xml:space="preserve"> PAGEREF _Toc17048 \h </w:instrText>
        </w:r>
        <w:r>
          <w:fldChar w:fldCharType="separate"/>
        </w:r>
        <w:r>
          <w:t>27</w:t>
        </w:r>
        <w:r>
          <w:fldChar w:fldCharType="end"/>
        </w:r>
      </w:hyperlink>
    </w:p>
    <w:p>
      <w:pPr>
        <w:pStyle w:val="TOC2"/>
        <w:tabs>
          <w:tab w:val="right" w:leader="dot" w:pos="8306"/>
        </w:tabs>
      </w:pPr>
      <w:hyperlink w:anchor="_Toc25912" w:history="1">
        <w:r>
          <w:rPr>
            <w:rFonts w:ascii="仿宋" w:eastAsia="仿宋" w:hAnsi="仿宋" w:cs="仿宋" w:hint="eastAsia"/>
            <w:lang w:eastAsia="zh-CN"/>
          </w:rPr>
          <w:t>(二)、社会适应性分析</w:t>
        </w:r>
        <w:r>
          <w:tab/>
        </w:r>
        <w:r>
          <w:fldChar w:fldCharType="begin"/>
        </w:r>
        <w:r>
          <w:instrText xml:space="preserve"> PAGEREF _Toc25912 \h </w:instrText>
        </w:r>
        <w:r>
          <w:fldChar w:fldCharType="separate"/>
        </w:r>
        <w:r>
          <w:t>30</w:t>
        </w:r>
        <w:r>
          <w:fldChar w:fldCharType="end"/>
        </w:r>
      </w:hyperlink>
    </w:p>
    <w:p>
      <w:pPr>
        <w:pStyle w:val="TOC2"/>
        <w:tabs>
          <w:tab w:val="right" w:leader="dot" w:pos="8306"/>
        </w:tabs>
      </w:pPr>
      <w:hyperlink w:anchor="_Toc529" w:history="1">
        <w:r>
          <w:rPr>
            <w:rFonts w:ascii="仿宋" w:eastAsia="仿宋" w:hAnsi="仿宋" w:cs="仿宋" w:hint="eastAsia"/>
            <w:lang w:eastAsia="zh-CN"/>
          </w:rPr>
          <w:t>(三)、社会风险及对策分析</w:t>
        </w:r>
        <w:r>
          <w:tab/>
        </w:r>
        <w:r>
          <w:fldChar w:fldCharType="begin"/>
        </w:r>
        <w:r>
          <w:instrText xml:space="preserve"> PAGEREF _Toc529 \h </w:instrText>
        </w:r>
        <w:r>
          <w:fldChar w:fldCharType="separate"/>
        </w:r>
        <w:r>
          <w:t>31</w:t>
        </w:r>
        <w:r>
          <w:fldChar w:fldCharType="end"/>
        </w:r>
      </w:hyperlink>
    </w:p>
    <w:p>
      <w:pPr>
        <w:pStyle w:val="TOC1"/>
        <w:tabs>
          <w:tab w:val="right" w:leader="dot" w:pos="8306"/>
        </w:tabs>
      </w:pPr>
      <w:hyperlink w:anchor="_Toc24775" w:history="1">
        <w:r>
          <w:rPr>
            <w:rFonts w:ascii="仿宋" w:eastAsia="仿宋" w:hAnsi="仿宋" w:cs="仿宋" w:hint="eastAsia"/>
            <w:lang w:eastAsia="zh-CN"/>
          </w:rPr>
          <w:t>六、发展规划、产业政策和行业准入分析</w:t>
        </w:r>
        <w:r>
          <w:tab/>
        </w:r>
        <w:r>
          <w:fldChar w:fldCharType="begin"/>
        </w:r>
        <w:r>
          <w:instrText xml:space="preserve"> PAGEREF _Toc24775 \h </w:instrText>
        </w:r>
        <w:r>
          <w:fldChar w:fldCharType="separate"/>
        </w:r>
        <w:r>
          <w:t>34</w:t>
        </w:r>
        <w:r>
          <w:fldChar w:fldCharType="end"/>
        </w:r>
      </w:hyperlink>
    </w:p>
    <w:p>
      <w:pPr>
        <w:pStyle w:val="TOC2"/>
        <w:tabs>
          <w:tab w:val="right" w:leader="dot" w:pos="8306"/>
        </w:tabs>
      </w:pPr>
      <w:hyperlink w:anchor="_Toc6800" w:history="1">
        <w:r>
          <w:rPr>
            <w:rFonts w:ascii="仿宋" w:eastAsia="仿宋" w:hAnsi="仿宋" w:cs="仿宋" w:hint="eastAsia"/>
            <w:lang w:eastAsia="zh-CN"/>
          </w:rPr>
          <w:t>(一)、发展规划分析</w:t>
        </w:r>
        <w:r>
          <w:tab/>
        </w:r>
        <w:r>
          <w:fldChar w:fldCharType="begin"/>
        </w:r>
        <w:r>
          <w:instrText xml:space="preserve"> PAGEREF _Toc6800 \h </w:instrText>
        </w:r>
        <w:r>
          <w:fldChar w:fldCharType="separate"/>
        </w:r>
        <w:r>
          <w:t>34</w:t>
        </w:r>
        <w:r>
          <w:fldChar w:fldCharType="end"/>
        </w:r>
      </w:hyperlink>
    </w:p>
    <w:p>
      <w:pPr>
        <w:pStyle w:val="TOC2"/>
        <w:tabs>
          <w:tab w:val="right" w:leader="dot" w:pos="8306"/>
        </w:tabs>
      </w:pPr>
      <w:hyperlink w:anchor="_Toc19045" w:history="1">
        <w:r>
          <w:rPr>
            <w:rFonts w:ascii="仿宋" w:eastAsia="仿宋" w:hAnsi="仿宋" w:cs="仿宋" w:hint="eastAsia"/>
            <w:lang w:eastAsia="zh-CN"/>
          </w:rPr>
          <w:t>(二)、产业政策分析</w:t>
        </w:r>
        <w:r>
          <w:tab/>
        </w:r>
        <w:r>
          <w:fldChar w:fldCharType="begin"/>
        </w:r>
        <w:r>
          <w:instrText xml:space="preserve"> PAGEREF _Toc19045 \h </w:instrText>
        </w:r>
        <w:r>
          <w:fldChar w:fldCharType="separate"/>
        </w:r>
        <w:r>
          <w:t>36</w:t>
        </w:r>
        <w:r>
          <w:fldChar w:fldCharType="end"/>
        </w:r>
      </w:hyperlink>
    </w:p>
    <w:p>
      <w:pPr>
        <w:pStyle w:val="TOC2"/>
        <w:tabs>
          <w:tab w:val="right" w:leader="dot" w:pos="8306"/>
        </w:tabs>
      </w:pPr>
      <w:hyperlink w:anchor="_Toc18056" w:history="1">
        <w:r>
          <w:rPr>
            <w:rFonts w:ascii="仿宋" w:eastAsia="仿宋" w:hAnsi="仿宋" w:cs="仿宋" w:hint="eastAsia"/>
            <w:lang w:eastAsia="zh-CN"/>
          </w:rPr>
          <w:t>(三)、行业准入分析</w:t>
        </w:r>
        <w:r>
          <w:tab/>
        </w:r>
        <w:r>
          <w:fldChar w:fldCharType="begin"/>
        </w:r>
        <w:r>
          <w:instrText xml:space="preserve"> PAGEREF _Toc18056 \h </w:instrText>
        </w:r>
        <w:r>
          <w:fldChar w:fldCharType="separate"/>
        </w:r>
        <w:r>
          <w:t>38</w:t>
        </w:r>
        <w:r>
          <w:fldChar w:fldCharType="end"/>
        </w:r>
      </w:hyperlink>
    </w:p>
    <w:p>
      <w:pPr>
        <w:pStyle w:val="TOC1"/>
        <w:tabs>
          <w:tab w:val="right" w:leader="dot" w:pos="8306"/>
        </w:tabs>
      </w:pPr>
      <w:hyperlink w:anchor="_Toc1448" w:history="1">
        <w:r>
          <w:rPr>
            <w:rFonts w:ascii="仿宋" w:eastAsia="仿宋" w:hAnsi="仿宋" w:cs="仿宋" w:hint="eastAsia"/>
            <w:lang w:eastAsia="zh-CN"/>
          </w:rPr>
          <w:t>七、项目进度计划</w:t>
        </w:r>
        <w:r>
          <w:tab/>
        </w:r>
        <w:r>
          <w:fldChar w:fldCharType="begin"/>
        </w:r>
        <w:r>
          <w:instrText xml:space="preserve"> PAGEREF _Toc1448 \h </w:instrText>
        </w:r>
        <w:r>
          <w:fldChar w:fldCharType="separate"/>
        </w:r>
        <w:r>
          <w:t>39</w:t>
        </w:r>
        <w:r>
          <w:fldChar w:fldCharType="end"/>
        </w:r>
      </w:hyperlink>
    </w:p>
    <w:p>
      <w:pPr>
        <w:pStyle w:val="TOC2"/>
        <w:tabs>
          <w:tab w:val="right" w:leader="dot" w:pos="8306"/>
        </w:tabs>
      </w:pPr>
      <w:hyperlink w:anchor="_Toc27234" w:history="1">
        <w:r>
          <w:rPr>
            <w:rFonts w:ascii="仿宋" w:eastAsia="仿宋" w:hAnsi="仿宋" w:cs="仿宋" w:hint="eastAsia"/>
            <w:lang w:eastAsia="zh-CN"/>
          </w:rPr>
          <w:t>(一)、建设周期</w:t>
        </w:r>
        <w:r>
          <w:tab/>
        </w:r>
        <w:r>
          <w:fldChar w:fldCharType="begin"/>
        </w:r>
        <w:r>
          <w:instrText xml:space="preserve"> PAGEREF _Toc27234 \h </w:instrText>
        </w:r>
        <w:r>
          <w:fldChar w:fldCharType="separate"/>
        </w:r>
        <w:r>
          <w:t>39</w:t>
        </w:r>
        <w:r>
          <w:fldChar w:fldCharType="end"/>
        </w:r>
      </w:hyperlink>
    </w:p>
    <w:p>
      <w:pPr>
        <w:pStyle w:val="TOC2"/>
        <w:tabs>
          <w:tab w:val="right" w:leader="dot" w:pos="8306"/>
        </w:tabs>
      </w:pPr>
      <w:hyperlink w:anchor="_Toc24534" w:history="1">
        <w:r>
          <w:rPr>
            <w:rFonts w:ascii="仿宋" w:eastAsia="仿宋" w:hAnsi="仿宋" w:cs="仿宋" w:hint="eastAsia"/>
            <w:lang w:eastAsia="zh-CN"/>
          </w:rPr>
          <w:t>(二)、建设进度</w:t>
        </w:r>
        <w:r>
          <w:tab/>
        </w:r>
        <w:r>
          <w:fldChar w:fldCharType="begin"/>
        </w:r>
        <w:r>
          <w:instrText xml:space="preserve"> PAGEREF _Toc24534 \h </w:instrText>
        </w:r>
        <w:r>
          <w:fldChar w:fldCharType="separate"/>
        </w:r>
        <w:r>
          <w:t>39</w:t>
        </w:r>
        <w:r>
          <w:fldChar w:fldCharType="end"/>
        </w:r>
      </w:hyperlink>
    </w:p>
    <w:p>
      <w:pPr>
        <w:pStyle w:val="TOC2"/>
        <w:tabs>
          <w:tab w:val="right" w:leader="dot" w:pos="8306"/>
        </w:tabs>
      </w:pPr>
      <w:hyperlink w:anchor="_Toc14016" w:history="1">
        <w:r>
          <w:rPr>
            <w:rFonts w:ascii="仿宋" w:eastAsia="仿宋" w:hAnsi="仿宋" w:cs="仿宋" w:hint="eastAsia"/>
            <w:lang w:eastAsia="zh-CN"/>
          </w:rPr>
          <w:t>(三)、进度安排注意事项</w:t>
        </w:r>
        <w:r>
          <w:tab/>
        </w:r>
        <w:r>
          <w:fldChar w:fldCharType="begin"/>
        </w:r>
        <w:r>
          <w:instrText xml:space="preserve"> PAGEREF _Toc14016 \h </w:instrText>
        </w:r>
        <w:r>
          <w:fldChar w:fldCharType="separate"/>
        </w:r>
        <w:r>
          <w:t>41</w:t>
        </w:r>
        <w:r>
          <w:fldChar w:fldCharType="end"/>
        </w:r>
      </w:hyperlink>
    </w:p>
    <w:p>
      <w:pPr>
        <w:pStyle w:val="TOC2"/>
        <w:tabs>
          <w:tab w:val="right" w:leader="dot" w:pos="8306"/>
        </w:tabs>
      </w:pPr>
      <w:hyperlink w:anchor="_Toc26012" w:history="1">
        <w:r>
          <w:rPr>
            <w:rFonts w:ascii="仿宋" w:eastAsia="仿宋" w:hAnsi="仿宋" w:cs="仿宋" w:hint="eastAsia"/>
            <w:lang w:eastAsia="zh-CN"/>
          </w:rPr>
          <w:t>(四)、人力资源配置</w:t>
        </w:r>
        <w:r>
          <w:tab/>
        </w:r>
        <w:r>
          <w:fldChar w:fldCharType="begin"/>
        </w:r>
        <w:r>
          <w:instrText xml:space="preserve"> PAGEREF _Toc26012 \h </w:instrText>
        </w:r>
        <w:r>
          <w:fldChar w:fldCharType="separate"/>
        </w:r>
        <w:r>
          <w:t>41</w:t>
        </w:r>
        <w:r>
          <w:fldChar w:fldCharType="end"/>
        </w:r>
      </w:hyperlink>
    </w:p>
    <w:p>
      <w:pPr>
        <w:pStyle w:val="TOC2"/>
        <w:tabs>
          <w:tab w:val="right" w:leader="dot" w:pos="8306"/>
        </w:tabs>
      </w:pPr>
      <w:hyperlink w:anchor="_Toc29166" w:history="1">
        <w:r>
          <w:rPr>
            <w:rFonts w:ascii="仿宋" w:eastAsia="仿宋" w:hAnsi="仿宋" w:cs="仿宋" w:hint="eastAsia"/>
            <w:lang w:eastAsia="zh-CN"/>
          </w:rPr>
          <w:t>(五)、员工培训</w:t>
        </w:r>
        <w:r>
          <w:tab/>
        </w:r>
        <w:r>
          <w:fldChar w:fldCharType="begin"/>
        </w:r>
        <w:r>
          <w:instrText xml:space="preserve"> PAGEREF _Toc29166 \h </w:instrText>
        </w:r>
        <w:r>
          <w:fldChar w:fldCharType="separate"/>
        </w:r>
        <w:r>
          <w:t>43</w:t>
        </w:r>
        <w:r>
          <w:fldChar w:fldCharType="end"/>
        </w:r>
      </w:hyperlink>
    </w:p>
    <w:p>
      <w:pPr>
        <w:pStyle w:val="TOC2"/>
        <w:tabs>
          <w:tab w:val="right" w:leader="dot" w:pos="8306"/>
        </w:tabs>
      </w:pPr>
      <w:hyperlink w:anchor="_Toc10043" w:history="1">
        <w:r>
          <w:rPr>
            <w:rFonts w:ascii="仿宋" w:eastAsia="仿宋" w:hAnsi="仿宋" w:cs="仿宋" w:hint="eastAsia"/>
            <w:lang w:eastAsia="zh-CN"/>
          </w:rPr>
          <w:t>(六)、项目实施保障</w:t>
        </w:r>
        <w:r>
          <w:tab/>
        </w:r>
        <w:r>
          <w:fldChar w:fldCharType="begin"/>
        </w:r>
        <w:r>
          <w:instrText xml:space="preserve"> PAGEREF _Toc10043 \h </w:instrText>
        </w:r>
        <w:r>
          <w:fldChar w:fldCharType="separate"/>
        </w:r>
        <w:r>
          <w:t>44</w:t>
        </w:r>
        <w:r>
          <w:fldChar w:fldCharType="end"/>
        </w:r>
      </w:hyperlink>
    </w:p>
    <w:p>
      <w:pPr>
        <w:pStyle w:val="TOC2"/>
        <w:tabs>
          <w:tab w:val="right" w:leader="dot" w:pos="8306"/>
        </w:tabs>
      </w:pPr>
      <w:hyperlink w:anchor="_Toc18875" w:history="1">
        <w:r>
          <w:rPr>
            <w:rFonts w:ascii="仿宋" w:eastAsia="仿宋" w:hAnsi="仿宋" w:cs="仿宋" w:hint="eastAsia"/>
            <w:lang w:eastAsia="zh-CN"/>
          </w:rPr>
          <w:t>(七)、安全规范管理</w:t>
        </w:r>
        <w:r>
          <w:tab/>
        </w:r>
        <w:r>
          <w:fldChar w:fldCharType="begin"/>
        </w:r>
        <w:r>
          <w:instrText xml:space="preserve"> PAGEREF _Toc18875 \h </w:instrText>
        </w:r>
        <w:r>
          <w:fldChar w:fldCharType="separate"/>
        </w:r>
        <w:r>
          <w:t>45</w:t>
        </w:r>
        <w:r>
          <w:fldChar w:fldCharType="end"/>
        </w:r>
      </w:hyperlink>
    </w:p>
    <w:p>
      <w:pPr>
        <w:pStyle w:val="TOC1"/>
        <w:tabs>
          <w:tab w:val="right" w:leader="dot" w:pos="8306"/>
        </w:tabs>
      </w:pPr>
      <w:hyperlink w:anchor="_Toc26482" w:history="1">
        <w:r>
          <w:rPr>
            <w:rFonts w:ascii="仿宋" w:eastAsia="仿宋" w:hAnsi="仿宋" w:cs="仿宋" w:hint="eastAsia"/>
            <w:lang w:eastAsia="zh-CN"/>
          </w:rPr>
          <w:t>八、环境保护与治理方案</w:t>
        </w:r>
        <w:r>
          <w:tab/>
        </w:r>
        <w:r>
          <w:fldChar w:fldCharType="begin"/>
        </w:r>
        <w:r>
          <w:instrText xml:space="preserve"> PAGEREF _Toc26482 \h </w:instrText>
        </w:r>
        <w:r>
          <w:fldChar w:fldCharType="separate"/>
        </w:r>
        <w:r>
          <w:t>47</w:t>
        </w:r>
        <w:r>
          <w:fldChar w:fldCharType="end"/>
        </w:r>
      </w:hyperlink>
    </w:p>
    <w:p>
      <w:pPr>
        <w:pStyle w:val="TOC2"/>
        <w:tabs>
          <w:tab w:val="right" w:leader="dot" w:pos="8306"/>
        </w:tabs>
      </w:pPr>
      <w:hyperlink w:anchor="_Toc22873" w:history="1">
        <w:r>
          <w:rPr>
            <w:rFonts w:ascii="仿宋" w:eastAsia="仿宋" w:hAnsi="仿宋" w:cs="仿宋" w:hint="eastAsia"/>
            <w:lang w:eastAsia="zh-CN"/>
          </w:rPr>
          <w:t>(一)、项目环境影响评估</w:t>
        </w:r>
        <w:r>
          <w:tab/>
        </w:r>
        <w:r>
          <w:fldChar w:fldCharType="begin"/>
        </w:r>
        <w:r>
          <w:instrText xml:space="preserve"> PAGEREF _Toc22873 \h </w:instrText>
        </w:r>
        <w:r>
          <w:fldChar w:fldCharType="separate"/>
        </w:r>
        <w:r>
          <w:t>47</w:t>
        </w:r>
        <w:r>
          <w:fldChar w:fldCharType="end"/>
        </w:r>
      </w:hyperlink>
    </w:p>
    <w:p>
      <w:pPr>
        <w:pStyle w:val="TOC2"/>
        <w:tabs>
          <w:tab w:val="right" w:leader="dot" w:pos="8306"/>
        </w:tabs>
      </w:pPr>
      <w:hyperlink w:anchor="_Toc21104" w:history="1">
        <w:r>
          <w:rPr>
            <w:rFonts w:ascii="仿宋" w:eastAsia="仿宋" w:hAnsi="仿宋" w:cs="仿宋" w:hint="eastAsia"/>
            <w:lang w:eastAsia="zh-CN"/>
          </w:rPr>
          <w:t>(二)、环境保护措施与治理方案</w:t>
        </w:r>
        <w:r>
          <w:tab/>
        </w:r>
        <w:r>
          <w:fldChar w:fldCharType="begin"/>
        </w:r>
        <w:r>
          <w:instrText xml:space="preserve"> PAGEREF _Toc21104 \h </w:instrText>
        </w:r>
        <w:r>
          <w:fldChar w:fldCharType="separate"/>
        </w:r>
        <w:r>
          <w:t>47</w:t>
        </w:r>
        <w:r>
          <w:fldChar w:fldCharType="end"/>
        </w:r>
      </w:hyperlink>
    </w:p>
    <w:p>
      <w:pPr>
        <w:pStyle w:val="TOC1"/>
        <w:tabs>
          <w:tab w:val="right" w:leader="dot" w:pos="8306"/>
        </w:tabs>
      </w:pPr>
      <w:hyperlink w:anchor="_Toc10993" w:history="1">
        <w:r>
          <w:rPr>
            <w:rFonts w:ascii="仿宋" w:eastAsia="仿宋" w:hAnsi="仿宋" w:cs="仿宋" w:hint="eastAsia"/>
            <w:lang w:eastAsia="zh-CN"/>
          </w:rPr>
          <w:t>九、项目实施与管理方案</w:t>
        </w:r>
        <w:r>
          <w:tab/>
        </w:r>
        <w:r>
          <w:fldChar w:fldCharType="begin"/>
        </w:r>
        <w:r>
          <w:instrText xml:space="preserve"> PAGEREF _Toc10993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2" w:history="1">
        <w:r>
          <w:rPr>
            <w:rFonts w:ascii="仿宋" w:eastAsia="仿宋" w:hAnsi="仿宋" w:cs="仿宋" w:hint="eastAsia"/>
            <w:lang w:eastAsia="zh-CN"/>
          </w:rPr>
          <w:t>(一)、项目实施计划</w:t>
        </w:r>
        <w:r>
          <w:tab/>
        </w:r>
        <w:r>
          <w:fldChar w:fldCharType="begin"/>
        </w:r>
        <w:r>
          <w:instrText xml:space="preserve"> PAGEREF _Toc1422 \h </w:instrText>
        </w:r>
        <w:r>
          <w:fldChar w:fldCharType="separate"/>
        </w:r>
        <w:r>
          <w:t>48</w:t>
        </w:r>
        <w:r>
          <w:fldChar w:fldCharType="end"/>
        </w:r>
      </w:hyperlink>
    </w:p>
    <w:p>
      <w:pPr>
        <w:pStyle w:val="TOC2"/>
        <w:tabs>
          <w:tab w:val="right" w:leader="dot" w:pos="8306"/>
        </w:tabs>
      </w:pPr>
      <w:hyperlink w:anchor="_Toc31494" w:history="1">
        <w:r>
          <w:rPr>
            <w:rFonts w:ascii="仿宋" w:eastAsia="仿宋" w:hAnsi="仿宋" w:cs="仿宋" w:hint="eastAsia"/>
            <w:lang w:eastAsia="zh-CN"/>
          </w:rPr>
          <w:t>(二)、项目组织机构与职责</w:t>
        </w:r>
        <w:r>
          <w:tab/>
        </w:r>
        <w:r>
          <w:fldChar w:fldCharType="begin"/>
        </w:r>
        <w:r>
          <w:instrText xml:space="preserve"> PAGEREF _Toc31494 \h </w:instrText>
        </w:r>
        <w:r>
          <w:fldChar w:fldCharType="separate"/>
        </w:r>
        <w:r>
          <w:t>49</w:t>
        </w:r>
        <w:r>
          <w:fldChar w:fldCharType="end"/>
        </w:r>
      </w:hyperlink>
    </w:p>
    <w:p>
      <w:pPr>
        <w:pStyle w:val="TOC2"/>
        <w:tabs>
          <w:tab w:val="right" w:leader="dot" w:pos="8306"/>
        </w:tabs>
      </w:pPr>
      <w:hyperlink w:anchor="_Toc13732" w:history="1">
        <w:r>
          <w:rPr>
            <w:rFonts w:ascii="仿宋" w:eastAsia="仿宋" w:hAnsi="仿宋" w:cs="仿宋" w:hint="eastAsia"/>
            <w:lang w:eastAsia="zh-CN"/>
          </w:rPr>
          <w:t>(三)、项目管理与监控体系</w:t>
        </w:r>
        <w:r>
          <w:tab/>
        </w:r>
        <w:r>
          <w:fldChar w:fldCharType="begin"/>
        </w:r>
        <w:r>
          <w:instrText xml:space="preserve"> PAGEREF _Toc13732 \h </w:instrText>
        </w:r>
        <w:r>
          <w:fldChar w:fldCharType="separate"/>
        </w:r>
        <w:r>
          <w:t>52</w:t>
        </w:r>
        <w:r>
          <w:fldChar w:fldCharType="end"/>
        </w:r>
      </w:hyperlink>
    </w:p>
    <w:p>
      <w:pPr>
        <w:pStyle w:val="TOC1"/>
        <w:tabs>
          <w:tab w:val="right" w:leader="dot" w:pos="8306"/>
        </w:tabs>
      </w:pPr>
      <w:hyperlink w:anchor="_Toc29672" w:history="1">
        <w:r>
          <w:rPr>
            <w:rFonts w:ascii="仿宋" w:eastAsia="仿宋" w:hAnsi="仿宋" w:cs="仿宋" w:hint="eastAsia"/>
            <w:lang w:eastAsia="zh-CN"/>
          </w:rPr>
          <w:t>十、项目变更管理</w:t>
        </w:r>
        <w:r>
          <w:tab/>
        </w:r>
        <w:r>
          <w:fldChar w:fldCharType="begin"/>
        </w:r>
        <w:r>
          <w:instrText xml:space="preserve"> PAGEREF _Toc29672 \h </w:instrText>
        </w:r>
        <w:r>
          <w:fldChar w:fldCharType="separate"/>
        </w:r>
        <w:r>
          <w:t>53</w:t>
        </w:r>
        <w:r>
          <w:fldChar w:fldCharType="end"/>
        </w:r>
      </w:hyperlink>
    </w:p>
    <w:p>
      <w:pPr>
        <w:pStyle w:val="TOC2"/>
        <w:tabs>
          <w:tab w:val="right" w:leader="dot" w:pos="8306"/>
        </w:tabs>
      </w:pPr>
      <w:hyperlink w:anchor="_Toc28978" w:history="1">
        <w:r>
          <w:rPr>
            <w:rFonts w:ascii="仿宋" w:eastAsia="仿宋" w:hAnsi="仿宋" w:cs="仿宋" w:hint="eastAsia"/>
            <w:lang w:eastAsia="zh-CN"/>
          </w:rPr>
          <w:t>(一)、变更控制流程</w:t>
        </w:r>
        <w:r>
          <w:tab/>
        </w:r>
        <w:r>
          <w:fldChar w:fldCharType="begin"/>
        </w:r>
        <w:r>
          <w:instrText xml:space="preserve"> PAGEREF _Toc28978 \h </w:instrText>
        </w:r>
        <w:r>
          <w:fldChar w:fldCharType="separate"/>
        </w:r>
        <w:r>
          <w:t>53</w:t>
        </w:r>
        <w:r>
          <w:fldChar w:fldCharType="end"/>
        </w:r>
      </w:hyperlink>
    </w:p>
    <w:p>
      <w:pPr>
        <w:pStyle w:val="TOC2"/>
        <w:tabs>
          <w:tab w:val="right" w:leader="dot" w:pos="8306"/>
        </w:tabs>
      </w:pPr>
      <w:hyperlink w:anchor="_Toc2498" w:history="1">
        <w:r>
          <w:rPr>
            <w:rFonts w:ascii="仿宋" w:eastAsia="仿宋" w:hAnsi="仿宋" w:cs="仿宋" w:hint="eastAsia"/>
            <w:lang w:eastAsia="zh-CN"/>
          </w:rPr>
          <w:t>(二)、影响评估与处理</w:t>
        </w:r>
        <w:r>
          <w:tab/>
        </w:r>
        <w:r>
          <w:fldChar w:fldCharType="begin"/>
        </w:r>
        <w:r>
          <w:instrText xml:space="preserve"> PAGEREF _Toc2498 \h </w:instrText>
        </w:r>
        <w:r>
          <w:fldChar w:fldCharType="separate"/>
        </w:r>
        <w:r>
          <w:t>54</w:t>
        </w:r>
        <w:r>
          <w:fldChar w:fldCharType="end"/>
        </w:r>
      </w:hyperlink>
    </w:p>
    <w:p>
      <w:pPr>
        <w:pStyle w:val="TOC2"/>
        <w:tabs>
          <w:tab w:val="right" w:leader="dot" w:pos="8306"/>
        </w:tabs>
      </w:pPr>
      <w:hyperlink w:anchor="_Toc9402" w:history="1">
        <w:r>
          <w:rPr>
            <w:rFonts w:ascii="仿宋" w:eastAsia="仿宋" w:hAnsi="仿宋" w:cs="仿宋" w:hint="eastAsia"/>
            <w:lang w:eastAsia="zh-CN"/>
          </w:rPr>
          <w:t>(三)、变更记录与追踪</w:t>
        </w:r>
        <w:r>
          <w:tab/>
        </w:r>
        <w:r>
          <w:fldChar w:fldCharType="begin"/>
        </w:r>
        <w:r>
          <w:instrText xml:space="preserve"> PAGEREF _Toc9402 \h </w:instrText>
        </w:r>
        <w:r>
          <w:fldChar w:fldCharType="separate"/>
        </w:r>
        <w:r>
          <w:t>56</w:t>
        </w:r>
        <w:r>
          <w:fldChar w:fldCharType="end"/>
        </w:r>
      </w:hyperlink>
    </w:p>
    <w:p>
      <w:pPr>
        <w:pStyle w:val="TOC2"/>
        <w:tabs>
          <w:tab w:val="right" w:leader="dot" w:pos="8306"/>
        </w:tabs>
      </w:pPr>
      <w:hyperlink w:anchor="_Toc9221" w:history="1">
        <w:r>
          <w:rPr>
            <w:rFonts w:ascii="仿宋" w:eastAsia="仿宋" w:hAnsi="仿宋" w:cs="仿宋" w:hint="eastAsia"/>
            <w:lang w:eastAsia="zh-CN"/>
          </w:rPr>
          <w:t>(四)、变更管理策略</w:t>
        </w:r>
        <w:r>
          <w:tab/>
        </w:r>
        <w:r>
          <w:fldChar w:fldCharType="begin"/>
        </w:r>
        <w:r>
          <w:instrText xml:space="preserve"> PAGEREF _Toc9221 \h </w:instrText>
        </w:r>
        <w:r>
          <w:fldChar w:fldCharType="separate"/>
        </w:r>
        <w:r>
          <w:t>57</w:t>
        </w:r>
        <w:r>
          <w:fldChar w:fldCharType="end"/>
        </w:r>
      </w:hyperlink>
    </w:p>
    <w:p>
      <w:pPr>
        <w:pStyle w:val="TOC1"/>
        <w:tabs>
          <w:tab w:val="right" w:leader="dot" w:pos="8306"/>
        </w:tabs>
      </w:pPr>
      <w:hyperlink w:anchor="_Toc31484" w:history="1">
        <w:r>
          <w:rPr>
            <w:rFonts w:ascii="仿宋" w:eastAsia="仿宋" w:hAnsi="仿宋" w:cs="仿宋" w:hint="eastAsia"/>
            <w:lang w:eastAsia="zh-CN"/>
          </w:rPr>
          <w:t>十一、项目质量与标准</w:t>
        </w:r>
        <w:r>
          <w:tab/>
        </w:r>
        <w:r>
          <w:fldChar w:fldCharType="begin"/>
        </w:r>
        <w:r>
          <w:instrText xml:space="preserve"> PAGEREF _Toc31484 \h </w:instrText>
        </w:r>
        <w:r>
          <w:fldChar w:fldCharType="separate"/>
        </w:r>
        <w:r>
          <w:t>59</w:t>
        </w:r>
        <w:r>
          <w:fldChar w:fldCharType="end"/>
        </w:r>
      </w:hyperlink>
    </w:p>
    <w:p>
      <w:pPr>
        <w:pStyle w:val="TOC2"/>
        <w:tabs>
          <w:tab w:val="right" w:leader="dot" w:pos="8306"/>
        </w:tabs>
      </w:pPr>
      <w:hyperlink w:anchor="_Toc26431" w:history="1">
        <w:r>
          <w:rPr>
            <w:rFonts w:ascii="仿宋" w:eastAsia="仿宋" w:hAnsi="仿宋" w:cs="仿宋" w:hint="eastAsia"/>
            <w:lang w:eastAsia="zh-CN"/>
          </w:rPr>
          <w:t>(一)、质量保障体系</w:t>
        </w:r>
        <w:r>
          <w:tab/>
        </w:r>
        <w:r>
          <w:fldChar w:fldCharType="begin"/>
        </w:r>
        <w:r>
          <w:instrText xml:space="preserve"> PAGEREF _Toc26431 \h </w:instrText>
        </w:r>
        <w:r>
          <w:fldChar w:fldCharType="separate"/>
        </w:r>
        <w:r>
          <w:t>59</w:t>
        </w:r>
        <w:r>
          <w:fldChar w:fldCharType="end"/>
        </w:r>
      </w:hyperlink>
    </w:p>
    <w:p>
      <w:pPr>
        <w:pStyle w:val="TOC2"/>
        <w:tabs>
          <w:tab w:val="right" w:leader="dot" w:pos="8306"/>
        </w:tabs>
      </w:pPr>
      <w:hyperlink w:anchor="_Toc16367" w:history="1">
        <w:r>
          <w:rPr>
            <w:rFonts w:ascii="仿宋" w:eastAsia="仿宋" w:hAnsi="仿宋" w:cs="仿宋" w:hint="eastAsia"/>
            <w:lang w:eastAsia="zh-CN"/>
          </w:rPr>
          <w:t>(二)、标准化作业流程</w:t>
        </w:r>
        <w:r>
          <w:tab/>
        </w:r>
        <w:r>
          <w:fldChar w:fldCharType="begin"/>
        </w:r>
        <w:r>
          <w:instrText xml:space="preserve"> PAGEREF _Toc16367 \h </w:instrText>
        </w:r>
        <w:r>
          <w:fldChar w:fldCharType="separate"/>
        </w:r>
        <w:r>
          <w:t>61</w:t>
        </w:r>
        <w:r>
          <w:fldChar w:fldCharType="end"/>
        </w:r>
      </w:hyperlink>
    </w:p>
    <w:p>
      <w:pPr>
        <w:pStyle w:val="TOC2"/>
        <w:tabs>
          <w:tab w:val="right" w:leader="dot" w:pos="8306"/>
        </w:tabs>
      </w:pPr>
      <w:hyperlink w:anchor="_Toc19106" w:history="1">
        <w:r>
          <w:rPr>
            <w:rFonts w:ascii="仿宋" w:eastAsia="仿宋" w:hAnsi="仿宋" w:cs="仿宋" w:hint="eastAsia"/>
            <w:lang w:eastAsia="zh-CN"/>
          </w:rPr>
          <w:t>(三)、质量监控与评估</w:t>
        </w:r>
        <w:r>
          <w:tab/>
        </w:r>
        <w:r>
          <w:fldChar w:fldCharType="begin"/>
        </w:r>
        <w:r>
          <w:instrText xml:space="preserve"> PAGEREF _Toc19106 \h </w:instrText>
        </w:r>
        <w:r>
          <w:fldChar w:fldCharType="separate"/>
        </w:r>
        <w:r>
          <w:t>62</w:t>
        </w:r>
        <w:r>
          <w:fldChar w:fldCharType="end"/>
        </w:r>
      </w:hyperlink>
    </w:p>
    <w:p>
      <w:pPr>
        <w:pStyle w:val="TOC2"/>
        <w:tabs>
          <w:tab w:val="right" w:leader="dot" w:pos="8306"/>
        </w:tabs>
      </w:pPr>
      <w:hyperlink w:anchor="_Toc25776" w:history="1">
        <w:r>
          <w:rPr>
            <w:rFonts w:ascii="仿宋" w:eastAsia="仿宋" w:hAnsi="仿宋" w:cs="仿宋" w:hint="eastAsia"/>
            <w:lang w:eastAsia="zh-CN"/>
          </w:rPr>
          <w:t>(四)、质量改进计划</w:t>
        </w:r>
        <w:r>
          <w:tab/>
        </w:r>
        <w:r>
          <w:fldChar w:fldCharType="begin"/>
        </w:r>
        <w:r>
          <w:instrText xml:space="preserve"> PAGEREF _Toc25776 \h </w:instrText>
        </w:r>
        <w:r>
          <w:fldChar w:fldCharType="separate"/>
        </w:r>
        <w:r>
          <w:t>63</w:t>
        </w:r>
        <w:r>
          <w:fldChar w:fldCharType="end"/>
        </w:r>
      </w:hyperlink>
    </w:p>
    <w:p>
      <w:pPr>
        <w:pStyle w:val="TOC1"/>
        <w:tabs>
          <w:tab w:val="right" w:leader="dot" w:pos="8306"/>
        </w:tabs>
      </w:pPr>
      <w:hyperlink w:anchor="_Toc16068" w:history="1">
        <w:r>
          <w:rPr>
            <w:rFonts w:ascii="仿宋" w:eastAsia="仿宋" w:hAnsi="仿宋" w:cs="仿宋" w:hint="eastAsia"/>
            <w:lang w:eastAsia="zh-CN"/>
          </w:rPr>
          <w:t>十二、安全与应急管理</w:t>
        </w:r>
        <w:r>
          <w:tab/>
        </w:r>
        <w:r>
          <w:fldChar w:fldCharType="begin"/>
        </w:r>
        <w:r>
          <w:instrText xml:space="preserve"> PAGEREF _Toc16068 \h </w:instrText>
        </w:r>
        <w:r>
          <w:fldChar w:fldCharType="separate"/>
        </w:r>
        <w:r>
          <w:t>64</w:t>
        </w:r>
        <w:r>
          <w:fldChar w:fldCharType="end"/>
        </w:r>
      </w:hyperlink>
    </w:p>
    <w:p>
      <w:pPr>
        <w:pStyle w:val="TOC2"/>
        <w:tabs>
          <w:tab w:val="right" w:leader="dot" w:pos="8306"/>
        </w:tabs>
      </w:pPr>
      <w:hyperlink w:anchor="_Toc29630" w:history="1">
        <w:r>
          <w:rPr>
            <w:rFonts w:ascii="仿宋" w:eastAsia="仿宋" w:hAnsi="仿宋" w:cs="仿宋" w:hint="eastAsia"/>
            <w:lang w:eastAsia="zh-CN"/>
          </w:rPr>
          <w:t>(一)、安全生产管理</w:t>
        </w:r>
        <w:r>
          <w:tab/>
        </w:r>
        <w:r>
          <w:fldChar w:fldCharType="begin"/>
        </w:r>
        <w:r>
          <w:instrText xml:space="preserve"> PAGEREF _Toc29630 \h </w:instrText>
        </w:r>
        <w:r>
          <w:fldChar w:fldCharType="separate"/>
        </w:r>
        <w:r>
          <w:t>64</w:t>
        </w:r>
        <w:r>
          <w:fldChar w:fldCharType="end"/>
        </w:r>
      </w:hyperlink>
    </w:p>
    <w:p>
      <w:pPr>
        <w:pStyle w:val="TOC2"/>
        <w:tabs>
          <w:tab w:val="right" w:leader="dot" w:pos="8306"/>
        </w:tabs>
      </w:pPr>
      <w:hyperlink w:anchor="_Toc5985" w:history="1">
        <w:r>
          <w:rPr>
            <w:rFonts w:ascii="仿宋" w:eastAsia="仿宋" w:hAnsi="仿宋" w:cs="仿宋" w:hint="eastAsia"/>
            <w:lang w:eastAsia="zh-CN"/>
          </w:rPr>
          <w:t>(二)、应急预案与响应</w:t>
        </w:r>
        <w:r>
          <w:tab/>
        </w:r>
        <w:r>
          <w:fldChar w:fldCharType="begin"/>
        </w:r>
        <w:r>
          <w:instrText xml:space="preserve"> PAGEREF _Toc5985 \h </w:instrText>
        </w:r>
        <w:r>
          <w:fldChar w:fldCharType="separate"/>
        </w:r>
        <w:r>
          <w:t>66</w:t>
        </w:r>
        <w:r>
          <w:fldChar w:fldCharType="end"/>
        </w:r>
      </w:hyperlink>
    </w:p>
    <w:p>
      <w:pPr>
        <w:pStyle w:val="TOC1"/>
        <w:tabs>
          <w:tab w:val="right" w:leader="dot" w:pos="8306"/>
        </w:tabs>
      </w:pPr>
      <w:hyperlink w:anchor="_Toc56" w:history="1">
        <w:r>
          <w:rPr>
            <w:rFonts w:ascii="仿宋" w:eastAsia="仿宋" w:hAnsi="仿宋" w:cs="仿宋" w:hint="eastAsia"/>
            <w:lang w:eastAsia="zh-CN"/>
          </w:rPr>
          <w:t>十三、创新驱动与持续发展</w:t>
        </w:r>
        <w:r>
          <w:tab/>
        </w:r>
        <w:r>
          <w:fldChar w:fldCharType="begin"/>
        </w:r>
        <w:r>
          <w:instrText xml:space="preserve"> PAGEREF _Toc56 \h </w:instrText>
        </w:r>
        <w:r>
          <w:fldChar w:fldCharType="separate"/>
        </w:r>
        <w:r>
          <w:t>68</w:t>
        </w:r>
        <w:r>
          <w:fldChar w:fldCharType="end"/>
        </w:r>
      </w:hyperlink>
    </w:p>
    <w:p>
      <w:pPr>
        <w:pStyle w:val="TOC2"/>
        <w:tabs>
          <w:tab w:val="right" w:leader="dot" w:pos="8306"/>
        </w:tabs>
      </w:pPr>
      <w:hyperlink w:anchor="_Toc14370" w:history="1">
        <w:r>
          <w:rPr>
            <w:rFonts w:ascii="仿宋" w:eastAsia="仿宋" w:hAnsi="仿宋" w:cs="仿宋" w:hint="eastAsia"/>
            <w:lang w:eastAsia="zh-CN"/>
          </w:rPr>
          <w:t>(一)、创新驱动战略实施</w:t>
        </w:r>
        <w:r>
          <w:tab/>
        </w:r>
        <w:r>
          <w:fldChar w:fldCharType="begin"/>
        </w:r>
        <w:r>
          <w:instrText xml:space="preserve"> PAGEREF _Toc14370 \h </w:instrText>
        </w:r>
        <w:r>
          <w:fldChar w:fldCharType="separate"/>
        </w:r>
        <w:r>
          <w:t>68</w:t>
        </w:r>
        <w:r>
          <w:fldChar w:fldCharType="end"/>
        </w:r>
      </w:hyperlink>
    </w:p>
    <w:p>
      <w:pPr>
        <w:pStyle w:val="TOC2"/>
        <w:tabs>
          <w:tab w:val="right" w:leader="dot" w:pos="8306"/>
        </w:tabs>
      </w:pPr>
      <w:hyperlink w:anchor="_Toc12289" w:history="1">
        <w:r>
          <w:rPr>
            <w:rFonts w:ascii="仿宋" w:eastAsia="仿宋" w:hAnsi="仿宋" w:cs="仿宋" w:hint="eastAsia"/>
            <w:lang w:eastAsia="zh-CN"/>
          </w:rPr>
          <w:t>(二)、持续发展路径探索</w:t>
        </w:r>
        <w:r>
          <w:tab/>
        </w:r>
        <w:r>
          <w:fldChar w:fldCharType="begin"/>
        </w:r>
        <w:r>
          <w:instrText xml:space="preserve"> PAGEREF _Toc12289 \h </w:instrText>
        </w:r>
        <w:r>
          <w:fldChar w:fldCharType="separate"/>
        </w:r>
        <w:r>
          <w:t>69</w:t>
        </w:r>
        <w:r>
          <w:fldChar w:fldCharType="end"/>
        </w:r>
      </w:hyperlink>
    </w:p>
    <w:p>
      <w:pPr>
        <w:pStyle w:val="TOC1"/>
        <w:tabs>
          <w:tab w:val="right" w:leader="dot" w:pos="8306"/>
        </w:tabs>
      </w:pPr>
      <w:hyperlink w:anchor="_Toc17599" w:history="1">
        <w:r>
          <w:rPr>
            <w:rFonts w:ascii="仿宋" w:eastAsia="仿宋" w:hAnsi="仿宋" w:cs="仿宋" w:hint="eastAsia"/>
            <w:lang w:eastAsia="zh-CN"/>
          </w:rPr>
          <w:t>十四、企业合规与伦理</w:t>
        </w:r>
        <w:r>
          <w:tab/>
        </w:r>
        <w:r>
          <w:fldChar w:fldCharType="begin"/>
        </w:r>
        <w:r>
          <w:instrText xml:space="preserve"> PAGEREF _Toc17599 \h </w:instrText>
        </w:r>
        <w:r>
          <w:fldChar w:fldCharType="separate"/>
        </w:r>
        <w:r>
          <w:t>73</w:t>
        </w:r>
        <w:r>
          <w:fldChar w:fldCharType="end"/>
        </w:r>
      </w:hyperlink>
    </w:p>
    <w:p>
      <w:pPr>
        <w:pStyle w:val="TOC2"/>
        <w:tabs>
          <w:tab w:val="right" w:leader="dot" w:pos="8306"/>
        </w:tabs>
      </w:pPr>
      <w:hyperlink w:anchor="_Toc16361" w:history="1">
        <w:r>
          <w:rPr>
            <w:rFonts w:ascii="仿宋" w:eastAsia="仿宋" w:hAnsi="仿宋" w:cs="仿宋" w:hint="eastAsia"/>
            <w:lang w:eastAsia="zh-CN"/>
          </w:rPr>
          <w:t>(一)、合规政策与程序</w:t>
        </w:r>
        <w:r>
          <w:tab/>
        </w:r>
        <w:r>
          <w:fldChar w:fldCharType="begin"/>
        </w:r>
        <w:r>
          <w:instrText xml:space="preserve"> PAGEREF _Toc16361 \h </w:instrText>
        </w:r>
        <w:r>
          <w:fldChar w:fldCharType="separate"/>
        </w:r>
        <w:r>
          <w:t>73</w:t>
        </w:r>
        <w:r>
          <w:fldChar w:fldCharType="end"/>
        </w:r>
      </w:hyperlink>
    </w:p>
    <w:p>
      <w:pPr>
        <w:pStyle w:val="TOC2"/>
        <w:tabs>
          <w:tab w:val="right" w:leader="dot" w:pos="8306"/>
        </w:tabs>
      </w:pPr>
      <w:hyperlink w:anchor="_Toc22250" w:history="1">
        <w:r>
          <w:rPr>
            <w:rFonts w:ascii="仿宋" w:eastAsia="仿宋" w:hAnsi="仿宋" w:cs="仿宋" w:hint="eastAsia"/>
            <w:lang w:eastAsia="zh-CN"/>
          </w:rPr>
          <w:t>(二)、伦理规范与培训</w:t>
        </w:r>
        <w:r>
          <w:tab/>
        </w:r>
        <w:r>
          <w:fldChar w:fldCharType="begin"/>
        </w:r>
        <w:r>
          <w:instrText xml:space="preserve"> PAGEREF _Toc22250 \h </w:instrText>
        </w:r>
        <w:r>
          <w:fldChar w:fldCharType="separate"/>
        </w:r>
        <w:r>
          <w:t>75</w:t>
        </w:r>
        <w:r>
          <w:fldChar w:fldCharType="end"/>
        </w:r>
      </w:hyperlink>
    </w:p>
    <w:p>
      <w:pPr>
        <w:pStyle w:val="TOC2"/>
        <w:tabs>
          <w:tab w:val="right" w:leader="dot" w:pos="8306"/>
        </w:tabs>
      </w:pPr>
      <w:hyperlink w:anchor="_Toc6744" w:history="1">
        <w:r>
          <w:rPr>
            <w:rFonts w:ascii="仿宋" w:eastAsia="仿宋" w:hAnsi="仿宋" w:cs="仿宋" w:hint="eastAsia"/>
            <w:lang w:eastAsia="zh-CN"/>
          </w:rPr>
          <w:t>(三)、合规风险评估</w:t>
        </w:r>
        <w:r>
          <w:tab/>
        </w:r>
        <w:r>
          <w:fldChar w:fldCharType="begin"/>
        </w:r>
        <w:r>
          <w:instrText xml:space="preserve"> PAGEREF _Toc6744 \h </w:instrText>
        </w:r>
        <w:r>
          <w:fldChar w:fldCharType="separate"/>
        </w:r>
        <w:r>
          <w:t>75</w:t>
        </w:r>
        <w:r>
          <w:fldChar w:fldCharType="end"/>
        </w:r>
      </w:hyperlink>
    </w:p>
    <w:p>
      <w:pPr>
        <w:pStyle w:val="TOC2"/>
        <w:tabs>
          <w:tab w:val="right" w:leader="dot" w:pos="8306"/>
        </w:tabs>
      </w:pPr>
      <w:hyperlink w:anchor="_Toc4332" w:history="1">
        <w:r>
          <w:rPr>
            <w:rFonts w:ascii="仿宋" w:eastAsia="仿宋" w:hAnsi="仿宋" w:cs="仿宋" w:hint="eastAsia"/>
            <w:lang w:eastAsia="zh-CN"/>
          </w:rPr>
          <w:t>(四)、合规监督与执行</w:t>
        </w:r>
        <w:r>
          <w:tab/>
        </w:r>
        <w:r>
          <w:fldChar w:fldCharType="begin"/>
        </w:r>
        <w:r>
          <w:instrText xml:space="preserve"> PAGEREF _Toc4332 \h </w:instrText>
        </w:r>
        <w:r>
          <w:fldChar w:fldCharType="separate"/>
        </w:r>
        <w:r>
          <w:t>77</w:t>
        </w:r>
        <w:r>
          <w:fldChar w:fldCharType="end"/>
        </w:r>
      </w:hyperlink>
    </w:p>
    <w:p>
      <w:pPr>
        <w:pStyle w:val="TOC1"/>
        <w:tabs>
          <w:tab w:val="right" w:leader="dot" w:pos="8306"/>
        </w:tabs>
      </w:pPr>
      <w:hyperlink w:anchor="_Toc7176" w:history="1">
        <w:r>
          <w:rPr>
            <w:rFonts w:ascii="仿宋" w:eastAsia="仿宋" w:hAnsi="仿宋" w:cs="仿宋" w:hint="eastAsia"/>
            <w:lang w:eastAsia="zh-CN"/>
          </w:rPr>
          <w:t>十五、成果转化与推广应用</w:t>
        </w:r>
        <w:r>
          <w:tab/>
        </w:r>
        <w:r>
          <w:fldChar w:fldCharType="begin"/>
        </w:r>
        <w:r>
          <w:instrText xml:space="preserve"> PAGEREF _Toc7176 \h </w:instrText>
        </w:r>
        <w:r>
          <w:fldChar w:fldCharType="separate"/>
        </w:r>
        <w:r>
          <w:t>77</w:t>
        </w:r>
        <w:r>
          <w:fldChar w:fldCharType="end"/>
        </w:r>
      </w:hyperlink>
    </w:p>
    <w:p>
      <w:pPr>
        <w:pStyle w:val="TOC2"/>
        <w:tabs>
          <w:tab w:val="right" w:leader="dot" w:pos="8306"/>
        </w:tabs>
      </w:pPr>
      <w:hyperlink w:anchor="_Toc23005" w:history="1">
        <w:r>
          <w:rPr>
            <w:rFonts w:ascii="仿宋" w:eastAsia="仿宋" w:hAnsi="仿宋" w:cs="仿宋" w:hint="eastAsia"/>
            <w:lang w:eastAsia="zh-CN"/>
          </w:rPr>
          <w:t>(一)、成果转化策略制定</w:t>
        </w:r>
        <w:r>
          <w:tab/>
        </w:r>
        <w:r>
          <w:fldChar w:fldCharType="begin"/>
        </w:r>
        <w:r>
          <w:instrText xml:space="preserve"> PAGEREF _Toc23005 \h </w:instrText>
        </w:r>
        <w:r>
          <w:fldChar w:fldCharType="separate"/>
        </w:r>
        <w:r>
          <w:t>77</w:t>
        </w:r>
        <w:r>
          <w:fldChar w:fldCharType="end"/>
        </w:r>
      </w:hyperlink>
    </w:p>
    <w:p>
      <w:pPr>
        <w:pStyle w:val="TOC2"/>
        <w:tabs>
          <w:tab w:val="right" w:leader="dot" w:pos="8306"/>
        </w:tabs>
      </w:pPr>
      <w:hyperlink w:anchor="_Toc16334" w:history="1">
        <w:r>
          <w:rPr>
            <w:rFonts w:ascii="仿宋" w:eastAsia="仿宋" w:hAnsi="仿宋" w:cs="仿宋" w:hint="eastAsia"/>
            <w:lang w:eastAsia="zh-CN"/>
          </w:rPr>
          <w:t>(二)、成果推广应用方案</w:t>
        </w:r>
        <w:r>
          <w:tab/>
        </w:r>
        <w:r>
          <w:fldChar w:fldCharType="begin"/>
        </w:r>
        <w:r>
          <w:instrText xml:space="preserve"> PAGEREF _Toc16334 \h </w:instrText>
        </w:r>
        <w:r>
          <w:fldChar w:fldCharType="separate"/>
        </w:r>
        <w:r>
          <w:t>79</w:t>
        </w:r>
        <w:r>
          <w:fldChar w:fldCharType="end"/>
        </w:r>
      </w:hyperlink>
    </w:p>
    <w:p>
      <w:pPr>
        <w:pStyle w:val="TOC1"/>
        <w:tabs>
          <w:tab w:val="right" w:leader="dot" w:pos="8306"/>
        </w:tabs>
      </w:pPr>
      <w:hyperlink w:anchor="_Toc14554" w:history="1">
        <w:r>
          <w:rPr>
            <w:rFonts w:ascii="仿宋" w:eastAsia="仿宋" w:hAnsi="仿宋" w:cs="仿宋" w:hint="eastAsia"/>
            <w:lang w:eastAsia="zh-CN"/>
          </w:rPr>
          <w:t>十六、产业协同与集群发展</w:t>
        </w:r>
        <w:r>
          <w:tab/>
        </w:r>
        <w:r>
          <w:fldChar w:fldCharType="begin"/>
        </w:r>
        <w:r>
          <w:instrText xml:space="preserve"> PAGEREF _Toc14554 \h </w:instrText>
        </w:r>
        <w:r>
          <w:fldChar w:fldCharType="separate"/>
        </w:r>
        <w:r>
          <w:t>80</w:t>
        </w:r>
        <w:r>
          <w:fldChar w:fldCharType="end"/>
        </w:r>
      </w:hyperlink>
    </w:p>
    <w:p>
      <w:pPr>
        <w:pStyle w:val="TOC2"/>
        <w:tabs>
          <w:tab w:val="right" w:leader="dot" w:pos="8306"/>
        </w:tabs>
      </w:pPr>
      <w:hyperlink w:anchor="_Toc29069" w:history="1">
        <w:r>
          <w:rPr>
            <w:rFonts w:ascii="仿宋" w:eastAsia="仿宋" w:hAnsi="仿宋" w:cs="仿宋" w:hint="eastAsia"/>
            <w:lang w:eastAsia="zh-CN"/>
          </w:rPr>
          <w:t>(一)、产业协同机制建设</w:t>
        </w:r>
        <w:r>
          <w:tab/>
        </w:r>
        <w:r>
          <w:fldChar w:fldCharType="begin"/>
        </w:r>
        <w:r>
          <w:instrText xml:space="preserve"> PAGEREF _Toc29069 \h </w:instrText>
        </w:r>
        <w:r>
          <w:fldChar w:fldCharType="separate"/>
        </w:r>
        <w:r>
          <w:t>80</w:t>
        </w:r>
        <w:r>
          <w:fldChar w:fldCharType="end"/>
        </w:r>
      </w:hyperlink>
    </w:p>
    <w:p>
      <w:pPr>
        <w:pStyle w:val="TOC2"/>
        <w:tabs>
          <w:tab w:val="right" w:leader="dot" w:pos="8306"/>
        </w:tabs>
      </w:pPr>
      <w:hyperlink w:anchor="_Toc11940" w:history="1">
        <w:r>
          <w:rPr>
            <w:rFonts w:ascii="仿宋" w:eastAsia="仿宋" w:hAnsi="仿宋" w:cs="仿宋" w:hint="eastAsia"/>
            <w:lang w:eastAsia="zh-CN"/>
          </w:rPr>
          <w:t>(二)、产业集群培育与发展</w:t>
        </w:r>
        <w:r>
          <w:tab/>
        </w:r>
        <w:r>
          <w:fldChar w:fldCharType="begin"/>
        </w:r>
        <w:r>
          <w:instrText xml:space="preserve"> PAGEREF _Toc11940 \h </w:instrText>
        </w:r>
        <w:r>
          <w:fldChar w:fldCharType="separate"/>
        </w:r>
        <w:r>
          <w:t>81</w:t>
        </w:r>
        <w:r>
          <w:fldChar w:fldCharType="end"/>
        </w:r>
      </w:hyperlink>
    </w:p>
    <w:p>
      <w:pPr>
        <w:pStyle w:val="TOC1"/>
        <w:tabs>
          <w:tab w:val="right" w:leader="dot" w:pos="8306"/>
        </w:tabs>
      </w:pPr>
      <w:hyperlink w:anchor="_Toc2490" w:history="1">
        <w:r>
          <w:rPr>
            <w:rFonts w:ascii="仿宋" w:eastAsia="仿宋" w:hAnsi="仿宋" w:cs="仿宋" w:hint="eastAsia"/>
            <w:lang w:eastAsia="zh-CN"/>
          </w:rPr>
          <w:t>十七、项目施工方案</w:t>
        </w:r>
        <w:r>
          <w:tab/>
        </w:r>
        <w:r>
          <w:fldChar w:fldCharType="begin"/>
        </w:r>
        <w:r>
          <w:instrText xml:space="preserve"> PAGEREF _Toc2490 \h </w:instrText>
        </w:r>
        <w:r>
          <w:fldChar w:fldCharType="separate"/>
        </w:r>
        <w:r>
          <w:t>82</w:t>
        </w:r>
        <w:r>
          <w:fldChar w:fldCharType="end"/>
        </w:r>
      </w:hyperlink>
    </w:p>
    <w:p>
      <w:pPr>
        <w:pStyle w:val="TOC2"/>
        <w:tabs>
          <w:tab w:val="right" w:leader="dot" w:pos="8306"/>
        </w:tabs>
      </w:pPr>
      <w:hyperlink w:anchor="_Toc10643" w:history="1">
        <w:r>
          <w:rPr>
            <w:rFonts w:ascii="仿宋" w:eastAsia="仿宋" w:hAnsi="仿宋" w:cs="仿宋" w:hint="eastAsia"/>
            <w:lang w:eastAsia="zh-CN"/>
          </w:rPr>
          <w:t>(一)、施工组织设计</w:t>
        </w:r>
        <w:r>
          <w:tab/>
        </w:r>
        <w:r>
          <w:fldChar w:fldCharType="begin"/>
        </w:r>
        <w:r>
          <w:instrText xml:space="preserve"> PAGEREF _Toc10643 \h </w:instrText>
        </w:r>
        <w:r>
          <w:fldChar w:fldCharType="separate"/>
        </w:r>
        <w:r>
          <w:t>82</w:t>
        </w:r>
        <w:r>
          <w:fldChar w:fldCharType="end"/>
        </w:r>
      </w:hyperlink>
    </w:p>
    <w:p>
      <w:pPr>
        <w:pStyle w:val="TOC2"/>
        <w:tabs>
          <w:tab w:val="right" w:leader="dot" w:pos="8306"/>
        </w:tabs>
      </w:pPr>
      <w:hyperlink w:anchor="_Toc15910" w:history="1">
        <w:r>
          <w:rPr>
            <w:rFonts w:ascii="仿宋" w:eastAsia="仿宋" w:hAnsi="仿宋" w:cs="仿宋" w:hint="eastAsia"/>
            <w:lang w:eastAsia="zh-CN"/>
          </w:rPr>
          <w:t>(二)、施工工艺与技术路线</w:t>
        </w:r>
        <w:r>
          <w:tab/>
        </w:r>
        <w:r>
          <w:fldChar w:fldCharType="begin"/>
        </w:r>
        <w:r>
          <w:instrText xml:space="preserve"> PAGEREF _Toc15910 \h </w:instrText>
        </w:r>
        <w:r>
          <w:fldChar w:fldCharType="separate"/>
        </w:r>
        <w:r>
          <w:t>84</w:t>
        </w:r>
        <w:r>
          <w:fldChar w:fldCharType="end"/>
        </w:r>
      </w:hyperlink>
    </w:p>
    <w:p>
      <w:pPr>
        <w:pStyle w:val="TOC2"/>
        <w:tabs>
          <w:tab w:val="right" w:leader="dot" w:pos="8306"/>
        </w:tabs>
      </w:pPr>
      <w:hyperlink w:anchor="_Toc19906" w:history="1">
        <w:r>
          <w:rPr>
            <w:rFonts w:ascii="仿宋" w:eastAsia="仿宋" w:hAnsi="仿宋" w:cs="仿宋" w:hint="eastAsia"/>
            <w:lang w:eastAsia="zh-CN"/>
          </w:rPr>
          <w:t>(三)、关键节点施工计划</w:t>
        </w:r>
        <w:r>
          <w:tab/>
        </w:r>
        <w:r>
          <w:fldChar w:fldCharType="begin"/>
        </w:r>
        <w:r>
          <w:instrText xml:space="preserve"> PAGEREF _Toc19906 \h </w:instrText>
        </w:r>
        <w:r>
          <w:fldChar w:fldCharType="separate"/>
        </w:r>
        <w:r>
          <w:t>85</w:t>
        </w:r>
        <w:r>
          <w:fldChar w:fldCharType="end"/>
        </w:r>
      </w:hyperlink>
    </w:p>
    <w:p>
      <w:pPr>
        <w:pStyle w:val="TOC2"/>
        <w:tabs>
          <w:tab w:val="right" w:leader="dot" w:pos="8306"/>
        </w:tabs>
      </w:pPr>
      <w:hyperlink w:anchor="_Toc31204" w:history="1">
        <w:r>
          <w:rPr>
            <w:rFonts w:ascii="仿宋" w:eastAsia="仿宋" w:hAnsi="仿宋" w:cs="仿宋" w:hint="eastAsia"/>
            <w:lang w:eastAsia="zh-CN"/>
          </w:rPr>
          <w:t>(四)、施工现场管理</w:t>
        </w:r>
        <w:r>
          <w:tab/>
        </w:r>
        <w:r>
          <w:fldChar w:fldCharType="begin"/>
        </w:r>
        <w:r>
          <w:instrText xml:space="preserve"> PAGEREF _Toc31204 \h </w:instrText>
        </w:r>
        <w:r>
          <w:fldChar w:fldCharType="separate"/>
        </w:r>
        <w:r>
          <w:t>86</w:t>
        </w:r>
        <w:r>
          <w:fldChar w:fldCharType="end"/>
        </w:r>
      </w:hyperlink>
    </w:p>
    <w:p>
      <w:pPr>
        <w:pStyle w:val="TOC1"/>
        <w:tabs>
          <w:tab w:val="right" w:leader="dot" w:pos="8306"/>
        </w:tabs>
      </w:pPr>
      <w:hyperlink w:anchor="_Toc23505" w:history="1">
        <w:r>
          <w:rPr>
            <w:rFonts w:ascii="仿宋" w:eastAsia="仿宋" w:hAnsi="仿宋" w:cs="仿宋" w:hint="eastAsia"/>
            <w:lang w:eastAsia="zh-CN"/>
          </w:rPr>
          <w:t>十八、法律法规与政策遵循</w:t>
        </w:r>
        <w:r>
          <w:tab/>
        </w:r>
        <w:r>
          <w:fldChar w:fldCharType="begin"/>
        </w:r>
        <w:r>
          <w:instrText xml:space="preserve"> PAGEREF _Toc23505 \h </w:instrText>
        </w:r>
        <w:r>
          <w:fldChar w:fldCharType="separate"/>
        </w:r>
        <w:r>
          <w:t>89</w:t>
        </w:r>
        <w:r>
          <w:fldChar w:fldCharType="end"/>
        </w:r>
      </w:hyperlink>
    </w:p>
    <w:p>
      <w:pPr>
        <w:pStyle w:val="TOC2"/>
        <w:tabs>
          <w:tab w:val="right" w:leader="dot" w:pos="8306"/>
        </w:tabs>
      </w:pPr>
      <w:hyperlink w:anchor="_Toc23935" w:history="1">
        <w:r>
          <w:rPr>
            <w:rFonts w:ascii="仿宋" w:eastAsia="仿宋" w:hAnsi="仿宋" w:cs="仿宋" w:hint="eastAsia"/>
            <w:lang w:eastAsia="zh-CN"/>
          </w:rPr>
          <w:t>(一)、法律法规遵守</w:t>
        </w:r>
        <w:r>
          <w:tab/>
        </w:r>
        <w:r>
          <w:fldChar w:fldCharType="begin"/>
        </w:r>
        <w:r>
          <w:instrText xml:space="preserve"> PAGEREF _Toc23935 \h </w:instrText>
        </w:r>
        <w:r>
          <w:fldChar w:fldCharType="separate"/>
        </w:r>
        <w:r>
          <w:t>89</w:t>
        </w:r>
        <w:r>
          <w:fldChar w:fldCharType="end"/>
        </w:r>
      </w:hyperlink>
    </w:p>
    <w:p>
      <w:pPr>
        <w:pStyle w:val="TOC2"/>
        <w:tabs>
          <w:tab w:val="right" w:leader="dot" w:pos="8306"/>
        </w:tabs>
      </w:pPr>
      <w:hyperlink w:anchor="_Toc4806" w:history="1">
        <w:r>
          <w:rPr>
            <w:rFonts w:ascii="仿宋" w:eastAsia="仿宋" w:hAnsi="仿宋" w:cs="仿宋" w:hint="eastAsia"/>
            <w:lang w:eastAsia="zh-CN"/>
          </w:rPr>
          <w:t>(二)、政策导向与利用</w:t>
        </w:r>
        <w:r>
          <w:tab/>
        </w:r>
        <w:r>
          <w:fldChar w:fldCharType="begin"/>
        </w:r>
        <w:r>
          <w:instrText xml:space="preserve"> PAGEREF _Toc4806 \h </w:instrText>
        </w:r>
        <w:r>
          <w:fldChar w:fldCharType="separate"/>
        </w:r>
        <w:r>
          <w:t>90</w:t>
        </w:r>
        <w:r>
          <w:fldChar w:fldCharType="end"/>
        </w:r>
      </w:hyperlink>
    </w:p>
    <w:p>
      <w:pPr>
        <w:pStyle w:val="TOC1"/>
        <w:tabs>
          <w:tab w:val="right" w:leader="dot" w:pos="8306"/>
        </w:tabs>
      </w:pPr>
      <w:hyperlink w:anchor="_Toc29161" w:history="1">
        <w:r>
          <w:rPr>
            <w:rFonts w:ascii="仿宋" w:eastAsia="仿宋" w:hAnsi="仿宋" w:cs="仿宋" w:hint="eastAsia"/>
            <w:lang w:eastAsia="zh-CN"/>
          </w:rPr>
          <w:t>十九、知识产权管理与保护</w:t>
        </w:r>
        <w:r>
          <w:tab/>
        </w:r>
        <w:r>
          <w:fldChar w:fldCharType="begin"/>
        </w:r>
        <w:r>
          <w:instrText xml:space="preserve"> PAGEREF _Toc29161 \h </w:instrText>
        </w:r>
        <w:r>
          <w:fldChar w:fldCharType="separate"/>
        </w:r>
        <w:r>
          <w:t>91</w:t>
        </w:r>
        <w:r>
          <w:fldChar w:fldCharType="end"/>
        </w:r>
      </w:hyperlink>
    </w:p>
    <w:p>
      <w:pPr>
        <w:pStyle w:val="TOC2"/>
        <w:tabs>
          <w:tab w:val="right" w:leader="dot" w:pos="8306"/>
        </w:tabs>
      </w:pPr>
      <w:hyperlink w:anchor="_Toc3528" w:history="1">
        <w:r>
          <w:rPr>
            <w:rFonts w:ascii="仿宋" w:eastAsia="仿宋" w:hAnsi="仿宋" w:cs="仿宋" w:hint="eastAsia"/>
            <w:lang w:eastAsia="zh-CN"/>
          </w:rPr>
          <w:t>(一)、知识产权管理体系建设</w:t>
        </w:r>
        <w:r>
          <w:tab/>
        </w:r>
        <w:r>
          <w:fldChar w:fldCharType="begin"/>
        </w:r>
        <w:r>
          <w:instrText xml:space="preserve"> PAGEREF _Toc3528 \h </w:instrText>
        </w:r>
        <w:r>
          <w:fldChar w:fldCharType="separate"/>
        </w:r>
        <w:r>
          <w:t>91</w:t>
        </w:r>
        <w:r>
          <w:fldChar w:fldCharType="end"/>
        </w:r>
      </w:hyperlink>
    </w:p>
    <w:p>
      <w:pPr>
        <w:pStyle w:val="TOC2"/>
        <w:tabs>
          <w:tab w:val="right" w:leader="dot" w:pos="8306"/>
        </w:tabs>
      </w:pPr>
      <w:hyperlink w:anchor="_Toc11201" w:history="1">
        <w:r>
          <w:rPr>
            <w:rFonts w:ascii="仿宋" w:eastAsia="仿宋" w:hAnsi="仿宋" w:cs="仿宋" w:hint="eastAsia"/>
            <w:lang w:eastAsia="zh-CN"/>
          </w:rPr>
          <w:t>(二)、知识产权保护措施</w:t>
        </w:r>
        <w:r>
          <w:tab/>
        </w:r>
        <w:r>
          <w:fldChar w:fldCharType="begin"/>
        </w:r>
        <w:r>
          <w:instrText xml:space="preserve"> PAGEREF _Toc11201 \h </w:instrText>
        </w:r>
        <w:r>
          <w:fldChar w:fldCharType="separate"/>
        </w:r>
        <w:r>
          <w:t>91</w:t>
        </w:r>
        <w:r>
          <w:fldChar w:fldCharType="end"/>
        </w:r>
      </w:hyperlink>
    </w:p>
    <w:p>
      <w:pPr>
        <w:pStyle w:val="TOC1"/>
        <w:tabs>
          <w:tab w:val="right" w:leader="dot" w:pos="8306"/>
        </w:tabs>
      </w:pPr>
      <w:hyperlink w:anchor="_Toc25797" w:history="1">
        <w:r>
          <w:rPr>
            <w:rFonts w:ascii="仿宋" w:eastAsia="仿宋" w:hAnsi="仿宋" w:cs="仿宋" w:hint="eastAsia"/>
            <w:lang w:eastAsia="zh-CN"/>
          </w:rPr>
          <w:t>二十、人力资源管理与开发</w:t>
        </w:r>
        <w:r>
          <w:tab/>
        </w:r>
        <w:r>
          <w:fldChar w:fldCharType="begin"/>
        </w:r>
        <w:r>
          <w:instrText xml:space="preserve"> PAGEREF _Toc25797 \h </w:instrText>
        </w:r>
        <w:r>
          <w:fldChar w:fldCharType="separate"/>
        </w:r>
        <w:r>
          <w:t>93</w:t>
        </w:r>
        <w:r>
          <w:fldChar w:fldCharType="end"/>
        </w:r>
      </w:hyperlink>
    </w:p>
    <w:p>
      <w:pPr>
        <w:pStyle w:val="TOC2"/>
        <w:tabs>
          <w:tab w:val="right" w:leader="dot" w:pos="8306"/>
        </w:tabs>
      </w:pPr>
      <w:hyperlink w:anchor="_Toc2529" w:history="1">
        <w:r>
          <w:rPr>
            <w:rFonts w:ascii="仿宋" w:eastAsia="仿宋" w:hAnsi="仿宋" w:cs="仿宋" w:hint="eastAsia"/>
            <w:lang w:eastAsia="zh-CN"/>
          </w:rPr>
          <w:t>(一)、人力资源规划</w:t>
        </w:r>
        <w:r>
          <w:tab/>
        </w:r>
        <w:r>
          <w:fldChar w:fldCharType="begin"/>
        </w:r>
        <w:r>
          <w:instrText xml:space="preserve"> PAGEREF _Toc2529 \h </w:instrText>
        </w:r>
        <w:r>
          <w:fldChar w:fldCharType="separate"/>
        </w:r>
        <w:r>
          <w:t>93</w:t>
        </w:r>
        <w:r>
          <w:fldChar w:fldCharType="end"/>
        </w:r>
      </w:hyperlink>
    </w:p>
    <w:p>
      <w:pPr>
        <w:pStyle w:val="TOC2"/>
        <w:tabs>
          <w:tab w:val="right" w:leader="dot" w:pos="8306"/>
        </w:tabs>
      </w:pPr>
      <w:hyperlink w:anchor="_Toc20295" w:history="1">
        <w:r>
          <w:rPr>
            <w:rFonts w:ascii="仿宋" w:eastAsia="仿宋" w:hAnsi="仿宋" w:cs="仿宋" w:hint="eastAsia"/>
            <w:lang w:eastAsia="zh-CN"/>
          </w:rPr>
          <w:t>(二)、人力资源开发与培训</w:t>
        </w:r>
        <w:r>
          <w:tab/>
        </w:r>
        <w:r>
          <w:fldChar w:fldCharType="begin"/>
        </w:r>
        <w:r>
          <w:instrText xml:space="preserve"> PAGEREF _Toc20295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12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5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7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直接收益：假设数字特技发生器项目的产品或服务年销售收入为XX万元。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48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若数字特技发生器项目成功推广新型环保产品，比如采用可回收材料的包装，可能会激发消费者对可持续产品的需求。这种需求的增长可能迫使整个行业转向更环保的产品设计和生产方法。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77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字特技发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02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数字特技发生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数字特技发生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数字特技发生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969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6573"/>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https://d.book118.com/376120205200010033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D7C4A"/>
    <w:rsid w:val="7F7D7C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2020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2024-01-07T02:12:00Z</dcterms:created>
  <dcterms:modified xsi:type="dcterms:W3CDTF">2024-01-07T02:12:42Z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4086E6B0804E44759D5C0B476C852D76_11</vt:lpwstr>
  </property>
  <property fmtid="{D5CDD505-2E9C-101B-9397-08002B2CF9AE}" pid="3" name="KSOProductBuildVer">
    <vt:lpwstr>2052-12.1.0.16120</vt:lpwstr>
  </property>
</Properties>
</file>