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"/>
        <w:ind w:left="6690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2003298</wp:posOffset>
            </wp:positionH>
            <wp:positionV relativeFrom="paragraph">
              <wp:posOffset>23691</wp:posOffset>
            </wp:positionV>
            <wp:extent cx="10556316" cy="17032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6316" cy="1703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验证方案</w:t>
      </w:r>
    </w:p>
    <w:p>
      <w:pPr>
        <w:pStyle w:val="BodyText"/>
        <w:spacing w:before="381" w:line="204" w:lineRule="auto"/>
        <w:ind w:left="4492"/>
      </w:pPr>
      <w:r>
        <w:rPr>
          <w:spacing w:val="1"/>
        </w:rPr>
        <w:t>文件题目：纯化水微生物限度 检</w:t>
      </w:r>
      <w:r>
        <w:t>查分析方法确认方案</w:t>
      </w:r>
    </w:p>
    <w:p>
      <w:pPr>
        <w:spacing w:before="0" w:line="690" w:lineRule="exact"/>
        <w:ind w:left="622" w:right="0" w:firstLine="0"/>
        <w:jc w:val="left"/>
        <w:rPr>
          <w:sz w:val="40"/>
        </w:rPr>
      </w:pPr>
      <w:r>
        <w:br w:type="column"/>
      </w:r>
      <w:r>
        <w:rPr>
          <w:spacing w:val="3"/>
          <w:sz w:val="40"/>
        </w:rPr>
        <w:t xml:space="preserve">页码：第 </w:t>
      </w:r>
      <w:r>
        <w:rPr>
          <w:rFonts w:ascii="Arial Narrow" w:eastAsia="Arial Narrow"/>
          <w:position w:val="2"/>
          <w:sz w:val="42"/>
        </w:rPr>
        <w:t>1</w:t>
      </w:r>
      <w:r>
        <w:rPr>
          <w:rFonts w:ascii="Arial Narrow" w:eastAsia="Arial Narrow"/>
          <w:spacing w:val="28"/>
          <w:position w:val="2"/>
          <w:sz w:val="42"/>
        </w:rPr>
        <w:t xml:space="preserve"> </w:t>
      </w:r>
      <w:r>
        <w:rPr>
          <w:sz w:val="40"/>
        </w:rPr>
        <w:t>页</w:t>
      </w:r>
      <w:r>
        <w:rPr>
          <w:rFonts w:ascii="Arial Narrow" w:eastAsia="Arial Narrow"/>
          <w:position w:val="2"/>
          <w:sz w:val="42"/>
        </w:rPr>
        <w:t>/</w:t>
      </w:r>
      <w:r>
        <w:rPr>
          <w:spacing w:val="7"/>
          <w:sz w:val="40"/>
        </w:rPr>
        <w:t xml:space="preserve">共 </w:t>
      </w:r>
      <w:r>
        <w:rPr>
          <w:rFonts w:ascii="Arial Narrow" w:eastAsia="Arial Narrow"/>
          <w:position w:val="2"/>
          <w:sz w:val="42"/>
        </w:rPr>
        <w:t>27</w:t>
      </w:r>
      <w:r>
        <w:rPr>
          <w:rFonts w:ascii="Arial Narrow" w:eastAsia="Arial Narrow"/>
          <w:spacing w:val="27"/>
          <w:position w:val="2"/>
          <w:sz w:val="42"/>
        </w:rPr>
        <w:t xml:space="preserve"> </w:t>
      </w:r>
      <w:r>
        <w:rPr>
          <w:sz w:val="40"/>
        </w:rPr>
        <w:t>页</w:t>
      </w:r>
    </w:p>
    <w:p>
      <w:pPr>
        <w:spacing w:before="195"/>
        <w:ind w:left="622" w:right="0" w:firstLine="0"/>
        <w:jc w:val="left"/>
        <w:rPr>
          <w:rFonts w:ascii="Arial Narrow" w:eastAsia="Arial Narrow"/>
          <w:sz w:val="42"/>
        </w:rPr>
      </w:pPr>
      <w:r>
        <w:rPr>
          <w:w w:val="105"/>
          <w:position w:val="-1"/>
          <w:sz w:val="40"/>
        </w:rPr>
        <w:t>文件编号：</w:t>
      </w:r>
      <w:r>
        <w:rPr>
          <w:rFonts w:ascii="Arial Narrow" w:eastAsia="Arial Narrow"/>
          <w:w w:val="105"/>
          <w:sz w:val="42"/>
        </w:rPr>
        <w:t>AMV-VP-QC-02</w:t>
      </w:r>
    </w:p>
    <w:p>
      <w:pPr>
        <w:spacing w:before="190"/>
        <w:ind w:left="622" w:right="0" w:firstLine="0"/>
        <w:jc w:val="left"/>
        <w:rPr>
          <w:rFonts w:ascii="Arial Narrow" w:eastAsia="Arial Narrow"/>
          <w:sz w:val="42"/>
        </w:rPr>
      </w:pPr>
      <w:r>
        <w:rPr>
          <w:sz w:val="40"/>
        </w:rPr>
        <w:t>版本号：</w:t>
      </w:r>
      <w:r>
        <w:rPr>
          <w:rFonts w:ascii="Arial Narrow" w:eastAsia="Arial Narrow"/>
          <w:position w:val="2"/>
          <w:sz w:val="42"/>
        </w:rPr>
        <w:t>01</w:t>
      </w:r>
    </w:p>
    <w:p>
      <w:pPr>
        <w:spacing w:after="0"/>
        <w:jc w:val="left"/>
        <w:rPr>
          <w:rFonts w:ascii="Arial Narrow" w:eastAsia="Arial Narrow"/>
          <w:sz w:val="42"/>
        </w:rPr>
        <w:sectPr>
          <w:type w:val="continuous"/>
          <w:pgSz w:w="22370" w:h="31660"/>
          <w:pgMar w:top="3020" w:right="0" w:bottom="280" w:left="3000" w:header="708" w:footer="708"/>
          <w:cols w:num="2" w:space="708" w:equalWidth="0">
            <w:col w:w="10263" w:space="40"/>
            <w:col w:w="9067" w:space="0"/>
          </w:cols>
        </w:sect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Title"/>
        <w:spacing w:before="103"/>
        <w:ind w:left="2983"/>
      </w:pPr>
      <w:r>
        <w:rPr>
          <w:w w:val="95"/>
        </w:rPr>
        <w:t>纯化水微生物限度检查分析方法确认方案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27"/>
        </w:rPr>
      </w:pPr>
      <w:r>
        <w:pict>
          <v:group id="_x0000_s1025" style="width:831.25pt;height:672.15pt;margin-top:26.63pt;margin-left:157.74pt;mso-position-horizontal-relative:page;mso-wrap-distance-left:0;mso-wrap-distance-right:0;position:absolute;z-index:-251657216" coordorigin="3155,533" coordsize="16625,1344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6625;height:13443;left:3154;position:absolute;top:532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18;height:507;left:4369;position:absolute;top:865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审批</w:t>
                    </w:r>
                  </w:p>
                </w:txbxContent>
              </v:textbox>
            </v:shape>
            <v:shape id="_x0000_s1028" type="#_x0000_t202" style="width:818;height:507;left:7823;position:absolute;top:865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职务</w:t>
                    </w:r>
                  </w:p>
                </w:txbxContent>
              </v:textbox>
            </v:shape>
            <v:shape id="_x0000_s1029" type="#_x0000_t202" style="width:818;height:507;left:11050;position:absolute;top:865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姓名</w:t>
                    </w:r>
                  </w:p>
                </w:txbxContent>
              </v:textbox>
            </v:shape>
            <v:shape id="_x0000_s1030" type="#_x0000_t202" style="width:818;height:507;left:14085;position:absolute;top:865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签名</w:t>
                    </w:r>
                  </w:p>
                </w:txbxContent>
              </v:textbox>
            </v:shape>
            <v:shape id="_x0000_s1031" type="#_x0000_t202" style="width:818;height:507;left:17581;position:absolute;top:865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日期</w:t>
                    </w:r>
                  </w:p>
                </w:txbxContent>
              </v:textbox>
            </v:shape>
            <v:shape id="_x0000_s1032" type="#_x0000_t202" style="width:1217;height:507;left:4164;position:absolute;top:235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编写人</w:t>
                    </w:r>
                  </w:p>
                </w:txbxContent>
              </v:textbox>
            </v:shape>
            <v:shape id="_x0000_s1033" type="#_x0000_t202" style="width:2811;height:507;left:6722;position:absolute;top:235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质量中心化验员</w:t>
                    </w:r>
                  </w:p>
                </w:txbxContent>
              </v:textbox>
            </v:shape>
            <v:shape id="_x0000_s1034" type="#_x0000_t202" style="width:2014;height:507;left:7169;position:absolute;top:3842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工程部经理</w:t>
                    </w:r>
                  </w:p>
                </w:txbxContent>
              </v:textbox>
            </v:shape>
            <v:shape id="_x0000_s1035" type="#_x0000_t202" style="width:2811;height:507;left:6722;position:absolute;top:5327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质量中心副经理</w:t>
                    </w:r>
                  </w:p>
                </w:txbxContent>
              </v:textbox>
            </v:shape>
            <v:shape id="_x0000_s1036" type="#_x0000_t202" style="width:2811;height:507;left:6722;position:absolute;top:6809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质量中心副经理</w:t>
                    </w:r>
                  </w:p>
                </w:txbxContent>
              </v:textbox>
            </v:shape>
            <v:shape id="_x0000_s1037" type="#_x0000_t202" style="width:1217;height:507;left:4164;position:absolute;top:7562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审核人</w:t>
                    </w:r>
                  </w:p>
                </w:txbxContent>
              </v:textbox>
            </v:shape>
            <v:shape id="_x0000_s1038" type="#_x0000_t202" style="width:2811;height:507;left:6722;position:absolute;top:8292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质量中心副经理</w:t>
                    </w:r>
                  </w:p>
                </w:txbxContent>
              </v:textbox>
            </v:shape>
            <v:shape id="_x0000_s1039" type="#_x0000_t202" style="width:2413;height:507;left:6933;position:absolute;top:9792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质量中心经理</w:t>
                    </w:r>
                  </w:p>
                </w:txbxContent>
              </v:textbox>
            </v:shape>
            <v:shape id="_x0000_s1040" type="#_x0000_t202" style="width:2811;height:507;left:6722;position:absolute;top:11280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人力资源部经理</w:t>
                    </w:r>
                  </w:p>
                </w:txbxContent>
              </v:textbox>
            </v:shape>
            <v:shape id="_x0000_s1041" type="#_x0000_t202" style="width:1217;height:507;left:4164;position:absolute;top:12768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批准人</w:t>
                    </w:r>
                  </w:p>
                </w:txbxContent>
              </v:textbox>
            </v:shape>
            <v:shape id="_x0000_s1042" type="#_x0000_t202" style="width:2014;height:507;left:7169;position:absolute;top:12768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质量负责人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5"/>
        </w:rPr>
      </w:pPr>
      <w:r>
        <w:pict>
          <v:group id="_x0000_s1043" style="width:831.25pt;height:86.55pt;margin-top:24.94pt;margin-left:157.74pt;mso-position-horizontal-relative:page;mso-wrap-distance-left:0;mso-wrap-distance-right:0;position:absolute;z-index:-251656192" coordorigin="3155,499" coordsize="16625,1731">
            <v:shape id="_x0000_s1044" type="#_x0000_t75" style="width:16625;height:1731;left:3154;position:absolute;top:498" stroked="f">
              <v:imagedata r:id="rId6" o:title=""/>
            </v:shape>
            <v:shape id="_x0000_s1045" type="#_x0000_t202" style="width:1615;height:1349;left:3299;position:absolute;top:610" filled="f" stroked="f">
              <v:textbox inset="0,0,0,0">
                <w:txbxContent>
                  <w:p>
                    <w:pPr>
                      <w:spacing w:before="0" w:line="608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变更记录</w:t>
                    </w:r>
                  </w:p>
                  <w:p>
                    <w:pPr>
                      <w:spacing w:before="130" w:line="609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版本号</w:t>
                    </w:r>
                  </w:p>
                </w:txbxContent>
              </v:textbox>
            </v:shape>
            <v:shape id="_x0000_s1046" type="#_x0000_t202" style="width:1615;height:507;left:8898;position:absolute;top:145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生效日期</w:t>
                    </w:r>
                  </w:p>
                </w:txbxContent>
              </v:textbox>
            </v:shape>
            <v:shape id="_x0000_s1047" type="#_x0000_t202" style="width:1615;height:507;left:14545;position:absolute;top:145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修订缘由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5"/>
        </w:rPr>
        <w:sectPr>
          <w:type w:val="continuous"/>
          <w:pgSz w:w="22370" w:h="31660"/>
          <w:pgMar w:top="3020" w:right="0" w:bottom="280" w:left="3000" w:header="708" w:footer="708"/>
          <w:pgNumType w:start="2"/>
          <w:cols w:space="708"/>
        </w:sectPr>
      </w:pPr>
    </w:p>
    <w:p>
      <w:pPr>
        <w:pStyle w:val="BodyText"/>
        <w:ind w:left="154"/>
        <w:rPr>
          <w:sz w:val="20"/>
        </w:rPr>
      </w:pPr>
      <w:r>
        <w:rPr>
          <w:sz w:val="20"/>
        </w:rPr>
        <w:pict>
          <v:group id="_x0000_i1048" style="width:831.25pt;height:177.8pt;mso-position-horizontal-relative:char;mso-position-vertical-relative:line" coordorigin="0,0" coordsize="16625,3556">
            <v:shape id="_x0000_s1049" type="#_x0000_t75" style="width:16625;height:3556;position:absolute" stroked="f">
              <v:imagedata r:id="rId7" o:title=""/>
            </v:shape>
            <v:shape id="_x0000_s1050" type="#_x0000_t202" style="width:489;height:422;left:144;position:absolute;top:259" filled="f" stroked="f">
              <v:textbox inset="0,0,0,0">
                <w:txbxContent>
                  <w:p>
                    <w:pPr>
                      <w:spacing w:before="2" w:line="418" w:lineRule="exact"/>
                      <w:ind w:left="0" w:right="0" w:firstLine="0"/>
                      <w:jc w:val="left"/>
                      <w:rPr>
                        <w:rFonts w:ascii="Arial Narrow"/>
                        <w:sz w:val="42"/>
                      </w:rPr>
                    </w:pPr>
                    <w:r>
                      <w:rPr>
                        <w:rFonts w:ascii="Arial Narrow"/>
                        <w:w w:val="120"/>
                        <w:sz w:val="42"/>
                      </w:rPr>
                      <w:t>01</w:t>
                    </w:r>
                  </w:p>
                </w:txbxContent>
              </v:textbox>
            </v:shape>
            <v:shape id="_x0000_s1051" type="#_x0000_t202" style="width:1615;height:507;left:6535;position:absolute;top:931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验证方案</w:t>
                    </w:r>
                  </w:p>
                </w:txbxContent>
              </v:textbox>
            </v:shape>
            <v:shape id="_x0000_s1052" type="#_x0000_t202" style="width:5791;height:1113;left:4337;position:absolute;top:1947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pacing w:val="1"/>
                        <w:sz w:val="40"/>
                      </w:rPr>
                      <w:t>文件题目：纯化水微生物限度 检</w:t>
                    </w:r>
                  </w:p>
                  <w:p>
                    <w:pPr>
                      <w:spacing w:before="0" w:line="557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查分析方法确认方案</w:t>
                    </w:r>
                  </w:p>
                </w:txbxContent>
              </v:textbox>
            </v:shape>
            <v:shape id="_x0000_s1053" type="#_x0000_t202" style="width:5007;height:3199;left:10770;position:absolute;top:24" filled="f" stroked="f">
              <v:textbox inset="0,0,0,0">
                <w:txbxContent>
                  <w:p>
                    <w:pPr>
                      <w:spacing w:before="0" w:line="608" w:lineRule="exact"/>
                      <w:ind w:left="62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w w:val="95"/>
                        <w:sz w:val="40"/>
                      </w:rPr>
                      <w:t>修订</w:t>
                    </w:r>
                  </w:p>
                  <w:p>
                    <w:pPr>
                      <w:spacing w:before="170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pacing w:val="1"/>
                        <w:sz w:val="40"/>
                      </w:rPr>
                      <w:t xml:space="preserve">页码：第 </w:t>
                    </w:r>
                    <w:r>
                      <w:rPr>
                        <w:rFonts w:ascii="Arial Narrow" w:eastAsia="Arial Narrow"/>
                        <w:position w:val="2"/>
                        <w:sz w:val="42"/>
                      </w:rPr>
                      <w:t>2</w:t>
                    </w:r>
                    <w:r>
                      <w:rPr>
                        <w:rFonts w:ascii="Arial Narrow" w:eastAsia="Arial Narrow"/>
                        <w:spacing w:val="33"/>
                        <w:position w:val="2"/>
                        <w:sz w:val="42"/>
                      </w:rPr>
                      <w:t xml:space="preserve"> </w:t>
                    </w:r>
                    <w:r>
                      <w:rPr>
                        <w:sz w:val="40"/>
                      </w:rPr>
                      <w:t>页</w:t>
                    </w:r>
                    <w:r>
                      <w:rPr>
                        <w:rFonts w:ascii="Arial Narrow" w:eastAsia="Arial Narrow"/>
                        <w:position w:val="2"/>
                        <w:sz w:val="42"/>
                      </w:rPr>
                      <w:t>/</w:t>
                    </w:r>
                    <w:r>
                      <w:rPr>
                        <w:spacing w:val="6"/>
                        <w:sz w:val="40"/>
                      </w:rPr>
                      <w:t xml:space="preserve">共 </w:t>
                    </w:r>
                    <w:r>
                      <w:rPr>
                        <w:rFonts w:ascii="Arial Narrow" w:eastAsia="Arial Narrow"/>
                        <w:position w:val="2"/>
                        <w:sz w:val="42"/>
                      </w:rPr>
                      <w:t>27</w:t>
                    </w:r>
                    <w:r>
                      <w:rPr>
                        <w:rFonts w:ascii="Arial Narrow" w:eastAsia="Arial Narrow"/>
                        <w:spacing w:val="32"/>
                        <w:position w:val="2"/>
                        <w:sz w:val="42"/>
                      </w:rPr>
                      <w:t xml:space="preserve"> </w:t>
                    </w:r>
                    <w:r>
                      <w:rPr>
                        <w:sz w:val="40"/>
                      </w:rPr>
                      <w:t>页</w:t>
                    </w:r>
                  </w:p>
                  <w:p>
                    <w:pPr>
                      <w:spacing w:before="198"/>
                      <w:ind w:left="0" w:right="0" w:firstLine="0"/>
                      <w:jc w:val="left"/>
                      <w:rPr>
                        <w:rFonts w:ascii="Arial Narrow" w:eastAsia="Arial Narrow"/>
                        <w:sz w:val="42"/>
                      </w:rPr>
                    </w:pPr>
                    <w:r>
                      <w:rPr>
                        <w:w w:val="105"/>
                        <w:position w:val="-1"/>
                        <w:sz w:val="40"/>
                      </w:rPr>
                      <w:t>文件编号：</w:t>
                    </w:r>
                    <w:r>
                      <w:rPr>
                        <w:rFonts w:ascii="Arial Narrow" w:eastAsia="Arial Narrow"/>
                        <w:w w:val="105"/>
                        <w:sz w:val="42"/>
                      </w:rPr>
                      <w:t>AMV-VP-QC-02</w:t>
                    </w:r>
                  </w:p>
                  <w:p>
                    <w:pPr>
                      <w:spacing w:before="190" w:line="609" w:lineRule="exact"/>
                      <w:ind w:left="0" w:right="0" w:firstLine="0"/>
                      <w:jc w:val="left"/>
                      <w:rPr>
                        <w:rFonts w:ascii="Arial Narrow" w:eastAsia="Arial Narrow"/>
                        <w:sz w:val="42"/>
                      </w:rPr>
                    </w:pPr>
                    <w:r>
                      <w:rPr>
                        <w:sz w:val="40"/>
                      </w:rPr>
                      <w:t>版本号：</w:t>
                    </w:r>
                    <w:r>
                      <w:rPr>
                        <w:rFonts w:ascii="Arial Narrow" w:eastAsia="Arial Narrow"/>
                        <w:position w:val="2"/>
                        <w:sz w:val="42"/>
                      </w:rPr>
                      <w:t>01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9"/>
        </w:rPr>
      </w:pPr>
    </w:p>
    <w:p>
      <w:pPr>
        <w:pStyle w:val="Title"/>
        <w:spacing w:line="1029" w:lineRule="exact"/>
        <w:ind w:right="3734"/>
        <w:jc w:val="center"/>
      </w:pPr>
      <w:r>
        <w:rPr>
          <w:w w:val="95"/>
        </w:rPr>
        <w:t>名目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7"/>
        </w:numPr>
        <w:tabs>
          <w:tab w:val="left" w:pos="852"/>
          <w:tab w:val="left" w:pos="853"/>
          <w:tab w:val="right" w:leader="dot" w:pos="16637"/>
        </w:tabs>
        <w:spacing w:before="8" w:after="0" w:line="240" w:lineRule="auto"/>
        <w:ind w:left="852" w:right="0" w:hanging="714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介绍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4</w:t>
      </w:r>
    </w:p>
    <w:p>
      <w:pPr>
        <w:pStyle w:val="ListParagraph"/>
        <w:numPr>
          <w:ilvl w:val="0"/>
          <w:numId w:val="7"/>
        </w:numPr>
        <w:tabs>
          <w:tab w:val="left" w:pos="852"/>
          <w:tab w:val="left" w:pos="853"/>
          <w:tab w:val="right" w:leader="dot" w:pos="16637"/>
        </w:tabs>
        <w:spacing w:before="271" w:after="0" w:line="240" w:lineRule="auto"/>
        <w:ind w:left="852" w:right="0" w:hanging="714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目的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4</w:t>
      </w:r>
    </w:p>
    <w:p>
      <w:pPr>
        <w:pStyle w:val="ListParagraph"/>
        <w:numPr>
          <w:ilvl w:val="0"/>
          <w:numId w:val="7"/>
        </w:numPr>
        <w:tabs>
          <w:tab w:val="left" w:pos="852"/>
          <w:tab w:val="left" w:pos="853"/>
          <w:tab w:val="right" w:leader="dot" w:pos="16637"/>
        </w:tabs>
        <w:spacing w:before="274" w:after="0" w:line="240" w:lineRule="auto"/>
        <w:ind w:left="852" w:right="0" w:hanging="714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适用范围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4</w:t>
      </w:r>
    </w:p>
    <w:p>
      <w:pPr>
        <w:pStyle w:val="ListParagraph"/>
        <w:numPr>
          <w:ilvl w:val="0"/>
          <w:numId w:val="7"/>
        </w:numPr>
        <w:tabs>
          <w:tab w:val="left" w:pos="852"/>
          <w:tab w:val="left" w:pos="853"/>
          <w:tab w:val="right" w:leader="dot" w:pos="16637"/>
        </w:tabs>
        <w:spacing w:before="271" w:after="0" w:line="240" w:lineRule="auto"/>
        <w:ind w:left="852" w:right="0" w:hanging="714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职责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4</w:t>
      </w:r>
    </w:p>
    <w:p>
      <w:pPr>
        <w:pStyle w:val="ListParagraph"/>
        <w:numPr>
          <w:ilvl w:val="1"/>
          <w:numId w:val="7"/>
        </w:numPr>
        <w:tabs>
          <w:tab w:val="left" w:pos="817"/>
          <w:tab w:val="right" w:leader="dot" w:pos="16637"/>
        </w:tabs>
        <w:spacing w:before="274" w:after="0" w:line="240" w:lineRule="auto"/>
        <w:ind w:left="816" w:right="0" w:hanging="678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验证小组职责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4</w:t>
      </w:r>
    </w:p>
    <w:p>
      <w:pPr>
        <w:pStyle w:val="ListParagraph"/>
        <w:numPr>
          <w:ilvl w:val="1"/>
          <w:numId w:val="7"/>
        </w:numPr>
        <w:tabs>
          <w:tab w:val="left" w:pos="817"/>
          <w:tab w:val="right" w:leader="dot" w:pos="16637"/>
        </w:tabs>
        <w:spacing w:before="271" w:after="0" w:line="240" w:lineRule="auto"/>
        <w:ind w:left="816" w:right="0" w:hanging="678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工程部职责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4</w:t>
      </w:r>
    </w:p>
    <w:p>
      <w:pPr>
        <w:pStyle w:val="ListParagraph"/>
        <w:numPr>
          <w:ilvl w:val="1"/>
          <w:numId w:val="7"/>
        </w:numPr>
        <w:tabs>
          <w:tab w:val="left" w:pos="817"/>
          <w:tab w:val="right" w:leader="dot" w:pos="16637"/>
        </w:tabs>
        <w:spacing w:before="274" w:after="0" w:line="240" w:lineRule="auto"/>
        <w:ind w:left="816" w:right="0" w:hanging="678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质量中心职责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4</w:t>
      </w:r>
    </w:p>
    <w:p>
      <w:pPr>
        <w:pStyle w:val="ListParagraph"/>
        <w:numPr>
          <w:ilvl w:val="1"/>
          <w:numId w:val="7"/>
        </w:numPr>
        <w:tabs>
          <w:tab w:val="left" w:pos="817"/>
          <w:tab w:val="right" w:leader="dot" w:pos="16637"/>
        </w:tabs>
        <w:spacing w:before="272" w:after="0" w:line="240" w:lineRule="auto"/>
        <w:ind w:left="816" w:right="0" w:hanging="678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验证办公室职责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4</w:t>
      </w:r>
    </w:p>
    <w:p>
      <w:pPr>
        <w:pStyle w:val="ListParagraph"/>
        <w:numPr>
          <w:ilvl w:val="1"/>
          <w:numId w:val="7"/>
        </w:numPr>
        <w:tabs>
          <w:tab w:val="left" w:pos="817"/>
          <w:tab w:val="right" w:leader="dot" w:pos="16637"/>
        </w:tabs>
        <w:spacing w:before="274" w:after="0" w:line="240" w:lineRule="auto"/>
        <w:ind w:left="816" w:right="0" w:hanging="678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质量治理负责人职责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5</w:t>
      </w:r>
    </w:p>
    <w:p>
      <w:pPr>
        <w:pStyle w:val="ListParagraph"/>
        <w:numPr>
          <w:ilvl w:val="0"/>
          <w:numId w:val="7"/>
        </w:numPr>
        <w:tabs>
          <w:tab w:val="left" w:pos="852"/>
          <w:tab w:val="left" w:pos="853"/>
          <w:tab w:val="right" w:leader="dot" w:pos="16637"/>
        </w:tabs>
        <w:spacing w:before="271" w:after="0" w:line="240" w:lineRule="auto"/>
        <w:ind w:left="852" w:right="0" w:hanging="714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缩略语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5</w:t>
      </w:r>
    </w:p>
    <w:p>
      <w:pPr>
        <w:pStyle w:val="ListParagraph"/>
        <w:numPr>
          <w:ilvl w:val="0"/>
          <w:numId w:val="7"/>
        </w:numPr>
        <w:tabs>
          <w:tab w:val="left" w:pos="852"/>
          <w:tab w:val="left" w:pos="853"/>
          <w:tab w:val="right" w:leader="dot" w:pos="16637"/>
        </w:tabs>
        <w:spacing w:before="274" w:after="0" w:line="240" w:lineRule="auto"/>
        <w:ind w:left="852" w:right="0" w:hanging="714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法规指南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6</w:t>
      </w:r>
    </w:p>
    <w:p>
      <w:pPr>
        <w:pStyle w:val="ListParagraph"/>
        <w:numPr>
          <w:ilvl w:val="1"/>
          <w:numId w:val="7"/>
        </w:numPr>
        <w:tabs>
          <w:tab w:val="left" w:pos="817"/>
          <w:tab w:val="right" w:leader="dot" w:pos="16637"/>
        </w:tabs>
        <w:spacing w:before="274" w:after="0" w:line="240" w:lineRule="auto"/>
        <w:ind w:left="816" w:right="0" w:hanging="678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法规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6</w:t>
      </w:r>
    </w:p>
    <w:p>
      <w:pPr>
        <w:pStyle w:val="ListParagraph"/>
        <w:numPr>
          <w:ilvl w:val="1"/>
          <w:numId w:val="7"/>
        </w:numPr>
        <w:tabs>
          <w:tab w:val="left" w:pos="817"/>
          <w:tab w:val="right" w:leader="dot" w:pos="16637"/>
        </w:tabs>
        <w:spacing w:before="271" w:after="0" w:line="240" w:lineRule="auto"/>
        <w:ind w:left="816" w:right="0" w:hanging="678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指南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6</w:t>
      </w:r>
    </w:p>
    <w:p>
      <w:pPr>
        <w:pStyle w:val="ListParagraph"/>
        <w:numPr>
          <w:ilvl w:val="0"/>
          <w:numId w:val="7"/>
        </w:numPr>
        <w:tabs>
          <w:tab w:val="left" w:pos="852"/>
          <w:tab w:val="left" w:pos="853"/>
          <w:tab w:val="right" w:leader="dot" w:pos="16637"/>
        </w:tabs>
        <w:spacing w:before="274" w:after="0" w:line="240" w:lineRule="auto"/>
        <w:ind w:left="852" w:right="0" w:hanging="714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参考文件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6</w:t>
      </w:r>
    </w:p>
    <w:p>
      <w:pPr>
        <w:pStyle w:val="ListParagraph"/>
        <w:numPr>
          <w:ilvl w:val="0"/>
          <w:numId w:val="7"/>
        </w:numPr>
        <w:tabs>
          <w:tab w:val="left" w:pos="852"/>
          <w:tab w:val="left" w:pos="853"/>
          <w:tab w:val="right" w:leader="dot" w:pos="16637"/>
        </w:tabs>
        <w:spacing w:before="272" w:after="0" w:line="240" w:lineRule="auto"/>
        <w:ind w:left="852" w:right="0" w:hanging="714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方法描述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7</w:t>
      </w:r>
    </w:p>
    <w:p>
      <w:pPr>
        <w:pStyle w:val="ListParagraph"/>
        <w:numPr>
          <w:ilvl w:val="1"/>
          <w:numId w:val="7"/>
        </w:numPr>
        <w:tabs>
          <w:tab w:val="left" w:pos="817"/>
          <w:tab w:val="right" w:leader="dot" w:pos="16637"/>
        </w:tabs>
        <w:spacing w:before="274" w:after="0" w:line="240" w:lineRule="auto"/>
        <w:ind w:left="816" w:right="0" w:hanging="678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测定方法描述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7</w:t>
      </w:r>
    </w:p>
    <w:p>
      <w:pPr>
        <w:pStyle w:val="ListParagraph"/>
        <w:numPr>
          <w:ilvl w:val="1"/>
          <w:numId w:val="7"/>
        </w:numPr>
        <w:tabs>
          <w:tab w:val="left" w:pos="817"/>
          <w:tab w:val="right" w:leader="dot" w:pos="16637"/>
        </w:tabs>
        <w:spacing w:before="271" w:after="0" w:line="240" w:lineRule="auto"/>
        <w:ind w:left="816" w:right="0" w:hanging="678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规程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7</w:t>
      </w:r>
    </w:p>
    <w:p>
      <w:pPr>
        <w:pStyle w:val="ListParagraph"/>
        <w:numPr>
          <w:ilvl w:val="1"/>
          <w:numId w:val="7"/>
        </w:numPr>
        <w:tabs>
          <w:tab w:val="left" w:pos="817"/>
          <w:tab w:val="right" w:leader="dot" w:pos="16637"/>
        </w:tabs>
        <w:spacing w:before="274" w:after="0" w:line="240" w:lineRule="auto"/>
        <w:ind w:left="816" w:right="0" w:hanging="678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可承受标准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7</w:t>
      </w:r>
    </w:p>
    <w:p>
      <w:pPr>
        <w:pStyle w:val="ListParagraph"/>
        <w:numPr>
          <w:ilvl w:val="0"/>
          <w:numId w:val="7"/>
        </w:numPr>
        <w:tabs>
          <w:tab w:val="left" w:pos="852"/>
          <w:tab w:val="left" w:pos="853"/>
          <w:tab w:val="right" w:leader="dot" w:pos="16637"/>
        </w:tabs>
        <w:spacing w:before="272" w:after="0" w:line="240" w:lineRule="auto"/>
        <w:ind w:left="852" w:right="0" w:hanging="714"/>
        <w:jc w:val="left"/>
        <w:rPr>
          <w:rFonts w:ascii="Arial Narrow" w:eastAsia="Arial Narrow"/>
          <w:sz w:val="42"/>
        </w:rPr>
      </w:pPr>
      <w:r>
        <w:rPr>
          <w:w w:val="105"/>
          <w:sz w:val="40"/>
        </w:rPr>
        <w:t>验证设计</w:t>
      </w:r>
      <w:r>
        <w:rPr>
          <w:rFonts w:ascii="Times New Roman" w:eastAsia="Times New Roman"/>
          <w:w w:val="105"/>
          <w:sz w:val="40"/>
        </w:rPr>
        <w:tab/>
      </w:r>
      <w:r>
        <w:rPr>
          <w:rFonts w:ascii="Arial Narrow" w:eastAsia="Arial Narrow"/>
          <w:w w:val="105"/>
          <w:position w:val="2"/>
          <w:sz w:val="42"/>
        </w:rPr>
        <w:t>8</w:t>
      </w:r>
    </w:p>
    <w:p>
      <w:pPr>
        <w:spacing w:after="0" w:line="240" w:lineRule="auto"/>
        <w:jc w:val="left"/>
        <w:rPr>
          <w:rFonts w:ascii="Arial Narrow" w:eastAsia="Arial Narrow"/>
          <w:sz w:val="42"/>
        </w:rPr>
      </w:pPr>
      <w:r>
        <w:rPr>
          <w:rFonts w:ascii="Arial Narrow" w:eastAsia="Arial Narrow"/>
          <w:sz w:val="42"/>
        </w:rPr>
        <w:br/>
      </w:r>
      <w:r>
        <w:rPr>
          <w:rFonts w:ascii="Arial Narrow" w:eastAsia="Arial Narrow"/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https://d.book118.com/376212211152010030</w:t>
        </w:r>
      </w:hyperlink>
    </w:p>
    <w:p>
      <w:pPr>
        <w:spacing w:after="0" w:line="240" w:lineRule="auto"/>
        <w:jc w:val="left"/>
        <w:rPr>
          <w:rFonts w:ascii="Arial Narrow" w:eastAsia="Arial Narrow"/>
          <w:sz w:val="42"/>
        </w:rPr>
      </w:pPr>
    </w:p>
    <w:sectPr>
      <w:pgSz w:w="22370" w:h="31660"/>
      <w:pgMar w:top="3060" w:right="0" w:bottom="280" w:left="300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Microsoft YaHei UI">
    <w:altName w:val="Microsoft YaHei UI"/>
    <w:charset w:val="86"/>
    <w:family w:val="swiss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69668"/>
    <w:multiLevelType w:val="hybridMultilevel"/>
    <w:tmpl w:val="00000000"/>
    <w:lvl w:ilvl="0">
      <w:start w:val="1"/>
      <w:numFmt w:val="decimal"/>
      <w:lvlText w:val="%1."/>
      <w:lvlJc w:val="left"/>
      <w:pPr>
        <w:ind w:left="630" w:hanging="500"/>
        <w:jc w:val="left"/>
      </w:pPr>
      <w:rPr>
        <w:rFonts w:hint="default"/>
        <w:w w:val="100"/>
        <w:position w:val="2"/>
      </w:rPr>
    </w:lvl>
    <w:lvl w:ilvl="1">
      <w:start w:val="1"/>
      <w:numFmt w:val="decimal"/>
      <w:lvlText w:val="%1.%2"/>
      <w:lvlJc w:val="left"/>
      <w:pPr>
        <w:ind w:left="1874" w:hanging="910"/>
        <w:jc w:val="right"/>
      </w:pPr>
      <w:rPr>
        <w:rFonts w:hint="default"/>
        <w:w w:val="121"/>
      </w:rPr>
    </w:lvl>
    <w:lvl w:ilvl="2">
      <w:start w:val="1"/>
      <w:numFmt w:val="decimal"/>
      <w:lvlText w:val="%1.%2.%3"/>
      <w:lvlJc w:val="left"/>
      <w:pPr>
        <w:ind w:left="2071" w:hanging="910"/>
        <w:jc w:val="left"/>
      </w:pPr>
      <w:rPr>
        <w:rFonts w:ascii="Arial Narrow" w:eastAsia="Arial Narrow" w:hAnsi="Arial Narrow" w:cs="Arial Narrow" w:hint="default"/>
        <w:w w:val="122"/>
        <w:position w:val="2"/>
        <w:sz w:val="42"/>
        <w:szCs w:val="42"/>
      </w:rPr>
    </w:lvl>
    <w:lvl w:ilvl="3">
      <w:start w:val="1"/>
      <w:numFmt w:val="decimal"/>
      <w:lvlText w:val="%1.%2.%3.%4"/>
      <w:lvlJc w:val="left"/>
      <w:pPr>
        <w:ind w:left="2422" w:hanging="910"/>
        <w:jc w:val="left"/>
      </w:pPr>
      <w:rPr>
        <w:rFonts w:ascii="Arial Narrow" w:eastAsia="Arial Narrow" w:hAnsi="Arial Narrow" w:cs="Arial Narrow" w:hint="default"/>
        <w:w w:val="122"/>
        <w:position w:val="2"/>
        <w:sz w:val="42"/>
        <w:szCs w:val="42"/>
      </w:rPr>
    </w:lvl>
    <w:lvl w:ilvl="4">
      <w:start w:val="0"/>
      <w:numFmt w:val="bullet"/>
      <w:lvlText w:val="•"/>
      <w:lvlJc w:val="left"/>
      <w:pPr>
        <w:ind w:left="2080" w:hanging="9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20" w:hanging="9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07" w:hanging="9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93" w:hanging="9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80" w:hanging="910"/>
      </w:pPr>
      <w:rPr>
        <w:rFonts w:hint="default"/>
      </w:rPr>
    </w:lvl>
  </w:abstractNum>
  <w:abstractNum w:abstractNumId="1">
    <w:nsid w:val="4291D05F"/>
    <w:multiLevelType w:val="hybridMultilevel"/>
    <w:tmpl w:val="00000000"/>
    <w:lvl w:ilvl="0">
      <w:start w:val="17"/>
      <w:numFmt w:val="decimal"/>
      <w:lvlText w:val="%1."/>
      <w:lvlJc w:val="left"/>
      <w:pPr>
        <w:ind w:left="914" w:hanging="770"/>
        <w:jc w:val="left"/>
      </w:pPr>
      <w:rPr>
        <w:rFonts w:ascii="Arial Narrow" w:eastAsia="Arial Narrow" w:hAnsi="Arial Narrow" w:cs="Arial Narrow" w:hint="default"/>
        <w:w w:val="122"/>
        <w:position w:val="2"/>
        <w:sz w:val="42"/>
        <w:szCs w:val="42"/>
      </w:rPr>
    </w:lvl>
    <w:lvl w:ilvl="1">
      <w:start w:val="1"/>
      <w:numFmt w:val="decimal"/>
      <w:lvlText w:val="%2."/>
      <w:lvlJc w:val="left"/>
      <w:pPr>
        <w:ind w:left="7636" w:hanging="6625"/>
        <w:jc w:val="left"/>
      </w:pPr>
      <w:rPr>
        <w:rFonts w:ascii="Arial Narrow" w:eastAsia="Arial Narrow" w:hAnsi="Arial Narrow" w:cs="Arial Narrow" w:hint="default"/>
        <w:w w:val="122"/>
        <w:position w:val="-12"/>
        <w:sz w:val="42"/>
        <w:szCs w:val="42"/>
      </w:rPr>
    </w:lvl>
    <w:lvl w:ilvl="2">
      <w:start w:val="0"/>
      <w:numFmt w:val="bullet"/>
      <w:lvlText w:val="•"/>
      <w:lvlJc w:val="left"/>
      <w:pPr>
        <w:ind w:left="8942" w:hanging="66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45" w:hanging="66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48" w:hanging="66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851" w:hanging="66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54" w:hanging="66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457" w:hanging="66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760" w:hanging="6625"/>
      </w:pPr>
      <w:rPr>
        <w:rFonts w:hint="default"/>
      </w:rPr>
    </w:lvl>
  </w:abstractNum>
  <w:abstractNum w:abstractNumId="2">
    <w:nsid w:val="433E1ED5"/>
    <w:multiLevelType w:val="hybridMultilevel"/>
    <w:tmpl w:val="00000000"/>
    <w:lvl w:ilvl="0">
      <w:start w:val="1"/>
      <w:numFmt w:val="decimal"/>
      <w:lvlText w:val="%1."/>
      <w:lvlJc w:val="left"/>
      <w:pPr>
        <w:ind w:left="2107" w:hanging="1368"/>
        <w:jc w:val="left"/>
      </w:pPr>
      <w:rPr>
        <w:rFonts w:ascii="Arial Narrow" w:eastAsia="Arial Narrow" w:hAnsi="Arial Narrow" w:cs="Arial Narrow" w:hint="default"/>
        <w:w w:val="122"/>
        <w:position w:val="-12"/>
        <w:sz w:val="42"/>
        <w:szCs w:val="42"/>
      </w:rPr>
    </w:lvl>
    <w:lvl w:ilvl="1">
      <w:start w:val="1"/>
      <w:numFmt w:val="decimal"/>
      <w:lvlText w:val="%2."/>
      <w:lvlJc w:val="left"/>
      <w:pPr>
        <w:ind w:left="4494" w:hanging="410"/>
        <w:jc w:val="left"/>
      </w:pPr>
      <w:rPr>
        <w:rFonts w:ascii="Calibri" w:eastAsia="Calibri" w:hAnsi="Calibri" w:cs="Calibri" w:hint="default"/>
        <w:w w:val="110"/>
        <w:position w:val="2"/>
        <w:sz w:val="42"/>
        <w:szCs w:val="42"/>
      </w:rPr>
    </w:lvl>
    <w:lvl w:ilvl="2">
      <w:start w:val="0"/>
      <w:numFmt w:val="bullet"/>
      <w:lvlText w:val="•"/>
      <w:lvlJc w:val="left"/>
      <w:pPr>
        <w:ind w:left="5036" w:hanging="4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2" w:hanging="4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9" w:hanging="4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5" w:hanging="4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1" w:hanging="4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18" w:hanging="4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54" w:hanging="410"/>
      </w:pPr>
      <w:rPr>
        <w:rFonts w:hint="default"/>
      </w:rPr>
    </w:lvl>
  </w:abstractNum>
  <w:abstractNum w:abstractNumId="3">
    <w:nsid w:val="43A311F0"/>
    <w:multiLevelType w:val="hybridMultilevel"/>
    <w:tmpl w:val="00000000"/>
    <w:lvl w:ilvl="0">
      <w:start w:val="0"/>
      <w:numFmt w:val="bullet"/>
      <w:lvlText w:val="o"/>
      <w:lvlJc w:val="left"/>
      <w:pPr>
        <w:ind w:left="1459" w:hanging="326"/>
      </w:pPr>
      <w:rPr>
        <w:rFonts w:ascii="Arial Narrow" w:eastAsia="Arial Narrow" w:hAnsi="Arial Narrow" w:cs="Arial Narrow" w:hint="default"/>
        <w:w w:val="122"/>
        <w:position w:val="2"/>
        <w:sz w:val="42"/>
        <w:szCs w:val="42"/>
      </w:rPr>
    </w:lvl>
    <w:lvl w:ilvl="1">
      <w:start w:val="0"/>
      <w:numFmt w:val="bullet"/>
      <w:lvlText w:val="•"/>
      <w:lvlJc w:val="left"/>
      <w:pPr>
        <w:ind w:left="3250" w:hanging="3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1" w:hanging="3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31" w:hanging="3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22" w:hanging="3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3" w:hanging="3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03" w:hanging="3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94" w:hanging="3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785" w:hanging="326"/>
      </w:pPr>
      <w:rPr>
        <w:rFonts w:hint="default"/>
      </w:rPr>
    </w:lvl>
  </w:abstractNum>
  <w:abstractNum w:abstractNumId="4">
    <w:nsid w:val="59952524"/>
    <w:multiLevelType w:val="hybridMultilevel"/>
    <w:tmpl w:val="00000000"/>
    <w:lvl w:ilvl="0">
      <w:start w:val="1"/>
      <w:numFmt w:val="upperLetter"/>
      <w:lvlText w:val="%1."/>
      <w:lvlJc w:val="left"/>
      <w:pPr>
        <w:ind w:left="1585" w:hanging="593"/>
        <w:jc w:val="left"/>
      </w:pPr>
      <w:rPr>
        <w:rFonts w:ascii="Calibri" w:eastAsia="Calibri" w:hAnsi="Calibri" w:cs="Calibri" w:hint="default"/>
        <w:w w:val="114"/>
        <w:position w:val="2"/>
        <w:sz w:val="42"/>
        <w:szCs w:val="42"/>
      </w:rPr>
    </w:lvl>
    <w:lvl w:ilvl="1">
      <w:start w:val="0"/>
      <w:numFmt w:val="bullet"/>
      <w:lvlText w:val="o"/>
      <w:lvlJc w:val="left"/>
      <w:pPr>
        <w:ind w:left="1459" w:hanging="326"/>
      </w:pPr>
      <w:rPr>
        <w:rFonts w:ascii="Calibri" w:eastAsia="Calibri" w:hAnsi="Calibri" w:cs="Calibri" w:hint="default"/>
        <w:w w:val="105"/>
        <w:position w:val="2"/>
        <w:sz w:val="42"/>
        <w:szCs w:val="42"/>
      </w:rPr>
    </w:lvl>
    <w:lvl w:ilvl="2">
      <w:start w:val="0"/>
      <w:numFmt w:val="bullet"/>
      <w:lvlText w:val="•"/>
      <w:lvlJc w:val="left"/>
      <w:pPr>
        <w:ind w:left="3556" w:hanging="3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2" w:hanging="3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08" w:hanging="3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5" w:hanging="3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61" w:hanging="3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3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13" w:hanging="326"/>
      </w:pPr>
      <w:rPr>
        <w:rFonts w:hint="default"/>
      </w:rPr>
    </w:lvl>
  </w:abstractNum>
  <w:abstractNum w:abstractNumId="5">
    <w:nsid w:val="77DE81E3"/>
    <w:multiLevelType w:val="hybridMultilevel"/>
    <w:tmpl w:val="00000000"/>
    <w:lvl w:ilvl="0">
      <w:start w:val="1"/>
      <w:numFmt w:val="decimal"/>
      <w:lvlText w:val="%1."/>
      <w:lvlJc w:val="left"/>
      <w:pPr>
        <w:ind w:left="852" w:hanging="714"/>
        <w:jc w:val="left"/>
      </w:pPr>
      <w:rPr>
        <w:rFonts w:ascii="Arial Narrow" w:eastAsia="Arial Narrow" w:hAnsi="Arial Narrow" w:cs="Arial Narrow" w:hint="default"/>
        <w:w w:val="122"/>
        <w:position w:val="2"/>
        <w:sz w:val="42"/>
        <w:szCs w:val="42"/>
      </w:rPr>
    </w:lvl>
    <w:lvl w:ilvl="1">
      <w:start w:val="1"/>
      <w:numFmt w:val="decimal"/>
      <w:lvlText w:val="%1.%2"/>
      <w:lvlJc w:val="left"/>
      <w:pPr>
        <w:ind w:left="816" w:hanging="677"/>
        <w:jc w:val="left"/>
      </w:pPr>
      <w:rPr>
        <w:rFonts w:ascii="Arial Narrow" w:eastAsia="Arial Narrow" w:hAnsi="Arial Narrow" w:cs="Arial Narrow" w:hint="default"/>
        <w:w w:val="122"/>
        <w:position w:val="2"/>
        <w:sz w:val="42"/>
        <w:szCs w:val="42"/>
      </w:rPr>
    </w:lvl>
    <w:lvl w:ilvl="2">
      <w:start w:val="0"/>
      <w:numFmt w:val="bullet"/>
      <w:lvlText w:val="•"/>
      <w:lvlJc w:val="left"/>
      <w:pPr>
        <w:ind w:left="1040" w:hanging="6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30" w:hanging="6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1" w:hanging="6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2" w:hanging="6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03" w:hanging="6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94" w:hanging="6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4" w:hanging="677"/>
      </w:pPr>
      <w:rPr>
        <w:rFonts w:hint="default"/>
      </w:rPr>
    </w:lvl>
  </w:abstractNum>
  <w:abstractNum w:abstractNumId="6">
    <w:nsid w:val="7B908C6D"/>
    <w:multiLevelType w:val="hybridMultilevel"/>
    <w:tmpl w:val="00000000"/>
    <w:lvl w:ilvl="0">
      <w:start w:val="6"/>
      <w:numFmt w:val="decimal"/>
      <w:lvlText w:val="%1."/>
      <w:lvlJc w:val="left"/>
      <w:pPr>
        <w:ind w:left="4084" w:hanging="413"/>
        <w:jc w:val="left"/>
      </w:pPr>
      <w:rPr>
        <w:rFonts w:ascii="Calibri" w:eastAsia="Calibri" w:hAnsi="Calibri" w:cs="Calibri" w:hint="default"/>
        <w:w w:val="110"/>
        <w:position w:val="2"/>
        <w:sz w:val="42"/>
        <w:szCs w:val="42"/>
      </w:rPr>
    </w:lvl>
    <w:lvl w:ilvl="1">
      <w:start w:val="0"/>
      <w:numFmt w:val="bullet"/>
      <w:lvlText w:val="•"/>
      <w:lvlJc w:val="left"/>
      <w:pPr>
        <w:ind w:left="5608" w:hanging="4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37" w:hanging="4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65" w:hanging="4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94" w:hanging="4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23" w:hanging="4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51" w:hanging="4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80" w:hanging="4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309" w:hanging="413"/>
      </w:pPr>
      <w:rPr>
        <w:rFonts w:hint="default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Microsoft YaHei UI" w:eastAsia="Microsoft YaHei UI" w:hAnsi="Microsoft YaHei UI" w:cs="Microsoft YaHei U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Microsoft YaHei UI" w:eastAsia="Microsoft YaHei UI" w:hAnsi="Microsoft YaHei UI" w:cs="Microsoft YaHei UI"/>
      <w:sz w:val="40"/>
      <w:szCs w:val="40"/>
    </w:rPr>
  </w:style>
  <w:style w:type="paragraph" w:customStyle="1" w:styleId="Heading1">
    <w:name w:val="Heading 1"/>
    <w:basedOn w:val="Normal"/>
    <w:uiPriority w:val="1"/>
    <w:qFormat/>
    <w:pPr>
      <w:ind w:left="709"/>
      <w:outlineLvl w:val="1"/>
    </w:pPr>
    <w:rPr>
      <w:rFonts w:ascii="Arial Narrow" w:eastAsia="Arial Narrow" w:hAnsi="Arial Narrow" w:cs="Arial Narrow"/>
      <w:sz w:val="42"/>
      <w:szCs w:val="42"/>
    </w:rPr>
  </w:style>
  <w:style w:type="paragraph" w:styleId="Title">
    <w:name w:val="Title"/>
    <w:basedOn w:val="Normal"/>
    <w:uiPriority w:val="1"/>
    <w:qFormat/>
    <w:pPr>
      <w:ind w:left="1295"/>
    </w:pPr>
    <w:rPr>
      <w:rFonts w:ascii="Microsoft YaHei UI" w:eastAsia="Microsoft YaHei UI" w:hAnsi="Microsoft YaHei UI" w:cs="Microsoft YaHei UI"/>
      <w:sz w:val="61"/>
      <w:szCs w:val="61"/>
    </w:rPr>
  </w:style>
  <w:style w:type="paragraph" w:styleId="ListParagraph">
    <w:name w:val="List Paragraph"/>
    <w:basedOn w:val="Normal"/>
    <w:uiPriority w:val="1"/>
    <w:qFormat/>
    <w:pPr>
      <w:spacing w:before="274"/>
      <w:ind w:left="816" w:hanging="678"/>
    </w:pPr>
    <w:rPr>
      <w:rFonts w:ascii="Microsoft YaHei UI" w:eastAsia="Microsoft YaHei UI" w:hAnsi="Microsoft YaHei UI" w:cs="Microsoft YaHei UI"/>
    </w:rPr>
  </w:style>
  <w:style w:type="paragraph" w:customStyle="1" w:styleId="TableParagraph">
    <w:name w:val="Table Paragraph"/>
    <w:basedOn w:val="Normal"/>
    <w:uiPriority w:val="1"/>
    <w:qFormat/>
    <w:rPr>
      <w:rFonts w:ascii="Microsoft YaHei UI" w:eastAsia="Microsoft YaHei UI" w:hAnsi="Microsoft YaHei UI" w:cs="Microsoft YaHei U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376212211152010030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2023-10-07T18:01:54Z</dcterms:created>
  <dcterms:modified xsi:type="dcterms:W3CDTF">2023-10-07T18:01:54Z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2023-04-22T00:00:00Z</vt:filetime>
  </property>
  <property fmtid="{D5CDD505-2E9C-101B-9397-08002B2CF9AE}" pid="3" name="LastSaved">
    <vt:filetime>2023-10-07T00:00:00Z</vt:filetime>
  </property>
</Properties>
</file>