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06286">
        <w:rPr>
          <w:rFonts w:ascii="微软雅黑" w:eastAsia="微软雅黑" w:hAnsi="微软雅黑"/>
          <w:sz w:val="28"/>
          <w:szCs w:val="28"/>
        </w:rPr>
        <w:t>最新学校安全月工作计划(十一篇)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06286">
        <w:rPr>
          <w:rFonts w:ascii="微软雅黑" w:eastAsia="微软雅黑" w:hAnsi="微软雅黑"/>
          <w:sz w:val="24"/>
          <w:szCs w:val="24"/>
        </w:rPr>
        <w:t xml:space="preserve"> 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最新学校安全月工作计划(十一篇)一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你们好!20__年很快过去了，回首过去的一年，内心不禁感慨万千。回首望，虽没有轰轰烈烈的战果，但也算经历了一段不平凡的考验和磨砺。出纳工作x年来，我总免不了会在年终岁首对自己进行一番盘点，这也是对自己的一种鞭策吧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财务部门是学校的关键部门之一，它对学校的教育教学提供保障和支持，对内财务管理水平的要求应不断提升，对外要应对审计及财政等机关的各项检查。在这一年里我任劳任怨，和中心学校会计一起齐心协力把各项工作都扛下来了。财务工作能力相比20__年又迈进了一步，在区教育局、财政局组织的年度检查中获得__分。为了总结经验，克服不足，现将20__年的工作做如下简要回顾，不足之处恳请大家批评指正!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一、经费管理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作为学校的财务人员，深知学校财务状况的窘迫。我严格执行现金管理和结算制度，定期向会计核对现金与帐目，发现现金金额不符，做到及时汇报，及时处理。坚持财务手续，严格审核(发票上必须有经手人、验收人、审批人签字方可报帐)，对不符手续的发票不付款。面对每一笔开支，我都会细心地核对，以保障学校财务收支准确无误。在过去的一年里在不断改善工作方式方法的同时，顺利地完成了各项日常工作。一是做好文件规定的收费，事先公示收费标准，及时发放收费票据，保障经费及时归拢到位。二是与保险公司办理好了对全体学生的校园责任险的投保工作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二、其他工作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06286">
        <w:rPr>
          <w:rFonts w:ascii="微软雅黑" w:eastAsia="微软雅黑" w:hAnsi="微软雅黑"/>
          <w:sz w:val="24"/>
          <w:szCs w:val="24"/>
        </w:rPr>
        <w:t xml:space="preserve"> 1、今年x月，迎接了省对我区的检查工作，对检查中可能出现的问题做好准备，最后终于顺利的通过了检查。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2、根据上级拨付的款项，及时发放各项应发经费和补贴。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3、认真及时地收取各项经费，保障经费按时到位。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4、及时上介各种款项到中心学校。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5、认真完成上级各部门安排的各项统计。主要有：教育局布置的基础教育年报和校舍、经费年报;统计局布置的劳动情况年报等。在填写报表时，做到了数据的真实、准确，上交报表及时，不拖沓，并且还备份存档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6、对帐务进行认真整理，迎接各项的检查。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7、为了更好的胜任工作，还参加了各级组织的业务知识培训。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三、不足及打算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1、财务专业知识还不高，需努力学习。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2、有时候存在懈怠现象，导致帐务处理不及时，以后需要改进。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3、争取安装财务软件，实现财务电算化，跟上时代发展的步伐，减轻帐务工作的负担。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各位老师，新生小学的发展还需要一个漫长的过程。各位老师都为之付出了巨大的努力。正是有了你们的关心、帮助、理解和支持，我才能顺利的开展工作，在此，真诚的谢谢大家!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最新学校安全月工作计划(十一篇)二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1、细节决定成败，态度决定一切。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2、小事成就大事，细节成就完美。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3、习惯决定成绩，细节决定命运。</w:t>
        <w:br/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</w:t>
      </w:r>
      <w:r w:rsidR="00906286">
        <w:rPr>
          <w:rFonts w:ascii="微软雅黑" w:eastAsia="微软雅黑" w:hAnsi="微软雅黑"/>
          <w:sz w:val="24"/>
          <w:szCs w:val="24"/>
        </w:rPr>
        <w:t xml:space="preserve"> 4、习惯改变命运，细节铸就终身。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https://d.book118.com/376222150024010041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0628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6222150024010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2451</Words>
  <Characters>13976</Characters>
  <Application>Microsoft Office Word</Application>
  <DocSecurity>0</DocSecurity>
  <Lines>116</Lines>
  <Paragraphs>32</Paragraphs>
  <ScaleCrop>false</ScaleCrop>
  <Company/>
  <LinksUpToDate>false</LinksUpToDate>
  <CharactersWithSpaces>16395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