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声学悬浮物监测仪项目规划设计纲要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0" w:history="1">
        <w:r>
          <w:rPr>
            <w:rFonts w:ascii="仿宋" w:eastAsia="仿宋" w:hAnsi="仿宋" w:cs="仿宋" w:hint="eastAsia"/>
            <w:lang w:eastAsia="zh-CN"/>
          </w:rPr>
          <w:t>前言</w:t>
        </w:r>
        <w:r>
          <w:tab/>
        </w:r>
        <w:r>
          <w:fldChar w:fldCharType="begin"/>
        </w:r>
        <w:r>
          <w:instrText xml:space="preserve"> PAGEREF _Toc15960 \h </w:instrText>
        </w:r>
        <w:r>
          <w:fldChar w:fldCharType="separate"/>
        </w:r>
        <w:r>
          <w:t>3</w:t>
        </w:r>
        <w:r>
          <w:fldChar w:fldCharType="end"/>
        </w:r>
      </w:hyperlink>
    </w:p>
    <w:p>
      <w:pPr>
        <w:pStyle w:val="TOC1"/>
        <w:tabs>
          <w:tab w:val="right" w:leader="dot" w:pos="8306"/>
        </w:tabs>
      </w:pPr>
      <w:hyperlink w:anchor="_Toc12780" w:history="1">
        <w:r>
          <w:rPr>
            <w:rFonts w:ascii="仿宋" w:eastAsia="仿宋" w:hAnsi="仿宋" w:cs="仿宋" w:hint="eastAsia"/>
            <w:lang w:eastAsia="zh-CN"/>
          </w:rPr>
          <w:t>一、声学悬浮物监测仪项目选址可行性分析</w:t>
        </w:r>
        <w:r>
          <w:tab/>
        </w:r>
        <w:r>
          <w:fldChar w:fldCharType="begin"/>
        </w:r>
        <w:r>
          <w:instrText xml:space="preserve"> PAGEREF _Toc12780 \h </w:instrText>
        </w:r>
        <w:r>
          <w:fldChar w:fldCharType="separate"/>
        </w:r>
        <w:r>
          <w:t>3</w:t>
        </w:r>
        <w:r>
          <w:fldChar w:fldCharType="end"/>
        </w:r>
      </w:hyperlink>
    </w:p>
    <w:p>
      <w:pPr>
        <w:pStyle w:val="TOC2"/>
        <w:tabs>
          <w:tab w:val="right" w:leader="dot" w:pos="8306"/>
        </w:tabs>
      </w:pPr>
      <w:hyperlink w:anchor="_Toc22677" w:history="1">
        <w:r>
          <w:rPr>
            <w:rFonts w:ascii="仿宋" w:eastAsia="仿宋" w:hAnsi="仿宋" w:cs="仿宋" w:hint="eastAsia"/>
            <w:lang w:eastAsia="zh-CN"/>
          </w:rPr>
          <w:t>(一)、声学悬浮物监测仪项目选址</w:t>
        </w:r>
        <w:r>
          <w:tab/>
        </w:r>
        <w:r>
          <w:fldChar w:fldCharType="begin"/>
        </w:r>
        <w:r>
          <w:instrText xml:space="preserve"> PAGEREF _Toc22677 \h </w:instrText>
        </w:r>
        <w:r>
          <w:fldChar w:fldCharType="separate"/>
        </w:r>
        <w:r>
          <w:t>3</w:t>
        </w:r>
        <w:r>
          <w:fldChar w:fldCharType="end"/>
        </w:r>
      </w:hyperlink>
    </w:p>
    <w:p>
      <w:pPr>
        <w:pStyle w:val="TOC2"/>
        <w:tabs>
          <w:tab w:val="right" w:leader="dot" w:pos="8306"/>
        </w:tabs>
      </w:pPr>
      <w:hyperlink w:anchor="_Toc12764" w:history="1">
        <w:r>
          <w:rPr>
            <w:rFonts w:ascii="仿宋" w:eastAsia="仿宋" w:hAnsi="仿宋" w:cs="仿宋" w:hint="eastAsia"/>
            <w:lang w:eastAsia="zh-CN"/>
          </w:rPr>
          <w:t>(二)、用地控制指标</w:t>
        </w:r>
        <w:r>
          <w:tab/>
        </w:r>
        <w:r>
          <w:fldChar w:fldCharType="begin"/>
        </w:r>
        <w:r>
          <w:instrText xml:space="preserve"> PAGEREF _Toc12764 \h </w:instrText>
        </w:r>
        <w:r>
          <w:fldChar w:fldCharType="separate"/>
        </w:r>
        <w:r>
          <w:t>3</w:t>
        </w:r>
        <w:r>
          <w:fldChar w:fldCharType="end"/>
        </w:r>
      </w:hyperlink>
    </w:p>
    <w:p>
      <w:pPr>
        <w:pStyle w:val="TOC2"/>
        <w:tabs>
          <w:tab w:val="right" w:leader="dot" w:pos="8306"/>
        </w:tabs>
      </w:pPr>
      <w:hyperlink w:anchor="_Toc2553" w:history="1">
        <w:r>
          <w:rPr>
            <w:rFonts w:ascii="仿宋" w:eastAsia="仿宋" w:hAnsi="仿宋" w:cs="仿宋" w:hint="eastAsia"/>
            <w:lang w:eastAsia="zh-CN"/>
          </w:rPr>
          <w:t>(三)、节约用地措施</w:t>
        </w:r>
        <w:r>
          <w:tab/>
        </w:r>
        <w:r>
          <w:fldChar w:fldCharType="begin"/>
        </w:r>
        <w:r>
          <w:instrText xml:space="preserve"> PAGEREF _Toc2553 \h </w:instrText>
        </w:r>
        <w:r>
          <w:fldChar w:fldCharType="separate"/>
        </w:r>
        <w:r>
          <w:t>5</w:t>
        </w:r>
        <w:r>
          <w:fldChar w:fldCharType="end"/>
        </w:r>
      </w:hyperlink>
    </w:p>
    <w:p>
      <w:pPr>
        <w:pStyle w:val="TOC2"/>
        <w:tabs>
          <w:tab w:val="right" w:leader="dot" w:pos="8306"/>
        </w:tabs>
      </w:pPr>
      <w:hyperlink w:anchor="_Toc12985" w:history="1">
        <w:r>
          <w:rPr>
            <w:rFonts w:ascii="仿宋" w:eastAsia="仿宋" w:hAnsi="仿宋" w:cs="仿宋" w:hint="eastAsia"/>
            <w:lang w:eastAsia="zh-CN"/>
          </w:rPr>
          <w:t>(四)、总图布置方案</w:t>
        </w:r>
        <w:r>
          <w:tab/>
        </w:r>
        <w:r>
          <w:fldChar w:fldCharType="begin"/>
        </w:r>
        <w:r>
          <w:instrText xml:space="preserve"> PAGEREF _Toc12985 \h </w:instrText>
        </w:r>
        <w:r>
          <w:fldChar w:fldCharType="separate"/>
        </w:r>
        <w:r>
          <w:t>6</w:t>
        </w:r>
        <w:r>
          <w:fldChar w:fldCharType="end"/>
        </w:r>
      </w:hyperlink>
    </w:p>
    <w:p>
      <w:pPr>
        <w:pStyle w:val="TOC2"/>
        <w:tabs>
          <w:tab w:val="right" w:leader="dot" w:pos="8306"/>
        </w:tabs>
      </w:pPr>
      <w:hyperlink w:anchor="_Toc20063" w:history="1">
        <w:r>
          <w:rPr>
            <w:rFonts w:ascii="仿宋" w:eastAsia="仿宋" w:hAnsi="仿宋" w:cs="仿宋" w:hint="eastAsia"/>
            <w:lang w:eastAsia="zh-CN"/>
          </w:rPr>
          <w:t>(五)、选址综合评价</w:t>
        </w:r>
        <w:r>
          <w:tab/>
        </w:r>
        <w:r>
          <w:fldChar w:fldCharType="begin"/>
        </w:r>
        <w:r>
          <w:instrText xml:space="preserve"> PAGEREF _Toc20063 \h </w:instrText>
        </w:r>
        <w:r>
          <w:fldChar w:fldCharType="separate"/>
        </w:r>
        <w:r>
          <w:t>7</w:t>
        </w:r>
        <w:r>
          <w:fldChar w:fldCharType="end"/>
        </w:r>
      </w:hyperlink>
    </w:p>
    <w:p>
      <w:pPr>
        <w:pStyle w:val="TOC1"/>
        <w:tabs>
          <w:tab w:val="right" w:leader="dot" w:pos="8306"/>
        </w:tabs>
      </w:pPr>
      <w:hyperlink w:anchor="_Toc32298" w:history="1">
        <w:r>
          <w:rPr>
            <w:rFonts w:ascii="仿宋" w:eastAsia="仿宋" w:hAnsi="仿宋" w:cs="仿宋" w:hint="eastAsia"/>
            <w:lang w:eastAsia="zh-CN"/>
          </w:rPr>
          <w:t>二、市场分析、调研</w:t>
        </w:r>
        <w:r>
          <w:tab/>
        </w:r>
        <w:r>
          <w:fldChar w:fldCharType="begin"/>
        </w:r>
        <w:r>
          <w:instrText xml:space="preserve"> PAGEREF _Toc32298 \h </w:instrText>
        </w:r>
        <w:r>
          <w:fldChar w:fldCharType="separate"/>
        </w:r>
        <w:r>
          <w:t>9</w:t>
        </w:r>
        <w:r>
          <w:fldChar w:fldCharType="end"/>
        </w:r>
      </w:hyperlink>
    </w:p>
    <w:p>
      <w:pPr>
        <w:pStyle w:val="TOC2"/>
        <w:tabs>
          <w:tab w:val="right" w:leader="dot" w:pos="8306"/>
        </w:tabs>
      </w:pPr>
      <w:hyperlink w:anchor="_Toc22849" w:history="1">
        <w:r>
          <w:rPr>
            <w:rFonts w:ascii="仿宋" w:eastAsia="仿宋" w:hAnsi="仿宋" w:cs="仿宋" w:hint="eastAsia"/>
            <w:lang w:eastAsia="zh-CN"/>
          </w:rPr>
          <w:t>(一)、声学悬浮物监测仪行业分析</w:t>
        </w:r>
        <w:r>
          <w:tab/>
        </w:r>
        <w:r>
          <w:fldChar w:fldCharType="begin"/>
        </w:r>
        <w:r>
          <w:instrText xml:space="preserve"> PAGEREF _Toc22849 \h </w:instrText>
        </w:r>
        <w:r>
          <w:fldChar w:fldCharType="separate"/>
        </w:r>
        <w:r>
          <w:t>9</w:t>
        </w:r>
        <w:r>
          <w:fldChar w:fldCharType="end"/>
        </w:r>
      </w:hyperlink>
    </w:p>
    <w:p>
      <w:pPr>
        <w:pStyle w:val="TOC2"/>
        <w:tabs>
          <w:tab w:val="right" w:leader="dot" w:pos="8306"/>
        </w:tabs>
      </w:pPr>
      <w:hyperlink w:anchor="_Toc28801" w:history="1">
        <w:r>
          <w:rPr>
            <w:rFonts w:ascii="仿宋" w:eastAsia="仿宋" w:hAnsi="仿宋" w:cs="仿宋" w:hint="eastAsia"/>
            <w:lang w:eastAsia="zh-CN"/>
          </w:rPr>
          <w:t>(二)、声学悬浮物监测仪市场分析预测</w:t>
        </w:r>
        <w:r>
          <w:tab/>
        </w:r>
        <w:r>
          <w:fldChar w:fldCharType="begin"/>
        </w:r>
        <w:r>
          <w:instrText xml:space="preserve"> PAGEREF _Toc28801 \h </w:instrText>
        </w:r>
        <w:r>
          <w:fldChar w:fldCharType="separate"/>
        </w:r>
        <w:r>
          <w:t>9</w:t>
        </w:r>
        <w:r>
          <w:fldChar w:fldCharType="end"/>
        </w:r>
      </w:hyperlink>
    </w:p>
    <w:p>
      <w:pPr>
        <w:pStyle w:val="TOC1"/>
        <w:tabs>
          <w:tab w:val="right" w:leader="dot" w:pos="8306"/>
        </w:tabs>
      </w:pPr>
      <w:hyperlink w:anchor="_Toc14693" w:history="1">
        <w:r>
          <w:rPr>
            <w:rFonts w:ascii="仿宋" w:eastAsia="仿宋" w:hAnsi="仿宋" w:cs="仿宋" w:hint="eastAsia"/>
            <w:lang w:eastAsia="zh-CN"/>
          </w:rPr>
          <w:t>三、声学悬浮物监测仪项目建设单位说明</w:t>
        </w:r>
        <w:r>
          <w:tab/>
        </w:r>
        <w:r>
          <w:fldChar w:fldCharType="begin"/>
        </w:r>
        <w:r>
          <w:instrText xml:space="preserve"> PAGEREF _Toc14693 \h </w:instrText>
        </w:r>
        <w:r>
          <w:fldChar w:fldCharType="separate"/>
        </w:r>
        <w:r>
          <w:t>10</w:t>
        </w:r>
        <w:r>
          <w:fldChar w:fldCharType="end"/>
        </w:r>
      </w:hyperlink>
    </w:p>
    <w:p>
      <w:pPr>
        <w:pStyle w:val="TOC2"/>
        <w:tabs>
          <w:tab w:val="right" w:leader="dot" w:pos="8306"/>
        </w:tabs>
      </w:pPr>
      <w:hyperlink w:anchor="_Toc23104" w:history="1">
        <w:r>
          <w:rPr>
            <w:rFonts w:ascii="仿宋" w:eastAsia="仿宋" w:hAnsi="仿宋" w:cs="仿宋" w:hint="eastAsia"/>
            <w:lang w:eastAsia="zh-CN"/>
          </w:rPr>
          <w:t>(一)、声学悬浮物监测仪项目承办单位基本情况</w:t>
        </w:r>
        <w:r>
          <w:tab/>
        </w:r>
        <w:r>
          <w:fldChar w:fldCharType="begin"/>
        </w:r>
        <w:r>
          <w:instrText xml:space="preserve"> PAGEREF _Toc23104 \h </w:instrText>
        </w:r>
        <w:r>
          <w:fldChar w:fldCharType="separate"/>
        </w:r>
        <w:r>
          <w:t>10</w:t>
        </w:r>
        <w:r>
          <w:fldChar w:fldCharType="end"/>
        </w:r>
      </w:hyperlink>
    </w:p>
    <w:p>
      <w:pPr>
        <w:pStyle w:val="TOC2"/>
        <w:tabs>
          <w:tab w:val="right" w:leader="dot" w:pos="8306"/>
        </w:tabs>
      </w:pPr>
      <w:hyperlink w:anchor="_Toc20172" w:history="1">
        <w:r>
          <w:rPr>
            <w:rFonts w:ascii="仿宋" w:eastAsia="仿宋" w:hAnsi="仿宋" w:cs="仿宋" w:hint="eastAsia"/>
            <w:lang w:eastAsia="zh-CN"/>
          </w:rPr>
          <w:t>(二)、公司经济效益分析</w:t>
        </w:r>
        <w:r>
          <w:tab/>
        </w:r>
        <w:r>
          <w:fldChar w:fldCharType="begin"/>
        </w:r>
        <w:r>
          <w:instrText xml:space="preserve"> PAGEREF _Toc20172 \h </w:instrText>
        </w:r>
        <w:r>
          <w:fldChar w:fldCharType="separate"/>
        </w:r>
        <w:r>
          <w:t>11</w:t>
        </w:r>
        <w:r>
          <w:fldChar w:fldCharType="end"/>
        </w:r>
      </w:hyperlink>
    </w:p>
    <w:p>
      <w:pPr>
        <w:pStyle w:val="TOC1"/>
        <w:tabs>
          <w:tab w:val="right" w:leader="dot" w:pos="8306"/>
        </w:tabs>
      </w:pPr>
      <w:hyperlink w:anchor="_Toc20164" w:history="1">
        <w:r>
          <w:rPr>
            <w:rFonts w:ascii="仿宋" w:eastAsia="仿宋" w:hAnsi="仿宋" w:cs="仿宋" w:hint="eastAsia"/>
            <w:lang w:eastAsia="zh-CN"/>
          </w:rPr>
          <w:t>四、工艺说明</w:t>
        </w:r>
        <w:r>
          <w:tab/>
        </w:r>
        <w:r>
          <w:fldChar w:fldCharType="begin"/>
        </w:r>
        <w:r>
          <w:instrText xml:space="preserve"> PAGEREF _Toc20164 \h </w:instrText>
        </w:r>
        <w:r>
          <w:fldChar w:fldCharType="separate"/>
        </w:r>
        <w:r>
          <w:t>12</w:t>
        </w:r>
        <w:r>
          <w:fldChar w:fldCharType="end"/>
        </w:r>
      </w:hyperlink>
    </w:p>
    <w:p>
      <w:pPr>
        <w:pStyle w:val="TOC2"/>
        <w:tabs>
          <w:tab w:val="right" w:leader="dot" w:pos="8306"/>
        </w:tabs>
      </w:pPr>
      <w:hyperlink w:anchor="_Toc19766" w:history="1">
        <w:r>
          <w:rPr>
            <w:rFonts w:ascii="仿宋" w:eastAsia="仿宋" w:hAnsi="仿宋" w:cs="仿宋" w:hint="eastAsia"/>
            <w:lang w:eastAsia="zh-CN"/>
          </w:rPr>
          <w:t>(一)、技术管理特点</w:t>
        </w:r>
        <w:r>
          <w:tab/>
        </w:r>
        <w:r>
          <w:fldChar w:fldCharType="begin"/>
        </w:r>
        <w:r>
          <w:instrText xml:space="preserve"> PAGEREF _Toc19766 \h </w:instrText>
        </w:r>
        <w:r>
          <w:fldChar w:fldCharType="separate"/>
        </w:r>
        <w:r>
          <w:t>12</w:t>
        </w:r>
        <w:r>
          <w:fldChar w:fldCharType="end"/>
        </w:r>
      </w:hyperlink>
    </w:p>
    <w:p>
      <w:pPr>
        <w:pStyle w:val="TOC2"/>
        <w:tabs>
          <w:tab w:val="right" w:leader="dot" w:pos="8306"/>
        </w:tabs>
      </w:pPr>
      <w:hyperlink w:anchor="_Toc20798" w:history="1">
        <w:r>
          <w:rPr>
            <w:rFonts w:ascii="仿宋" w:eastAsia="仿宋" w:hAnsi="仿宋" w:cs="仿宋" w:hint="eastAsia"/>
            <w:lang w:eastAsia="zh-CN"/>
          </w:rPr>
          <w:t>(二)、声学悬浮物监测仪项目工艺技术设计方案</w:t>
        </w:r>
        <w:r>
          <w:tab/>
        </w:r>
        <w:r>
          <w:fldChar w:fldCharType="begin"/>
        </w:r>
        <w:r>
          <w:instrText xml:space="preserve"> PAGEREF _Toc20798 \h </w:instrText>
        </w:r>
        <w:r>
          <w:fldChar w:fldCharType="separate"/>
        </w:r>
        <w:r>
          <w:t>13</w:t>
        </w:r>
        <w:r>
          <w:fldChar w:fldCharType="end"/>
        </w:r>
      </w:hyperlink>
    </w:p>
    <w:p>
      <w:pPr>
        <w:pStyle w:val="TOC2"/>
        <w:tabs>
          <w:tab w:val="right" w:leader="dot" w:pos="8306"/>
        </w:tabs>
      </w:pPr>
      <w:hyperlink w:anchor="_Toc6080" w:history="1">
        <w:r>
          <w:rPr>
            <w:rFonts w:ascii="仿宋" w:eastAsia="仿宋" w:hAnsi="仿宋" w:cs="仿宋" w:hint="eastAsia"/>
            <w:lang w:eastAsia="zh-CN"/>
          </w:rPr>
          <w:t>(三)、设备选型方案</w:t>
        </w:r>
        <w:r>
          <w:tab/>
        </w:r>
        <w:r>
          <w:fldChar w:fldCharType="begin"/>
        </w:r>
        <w:r>
          <w:instrText xml:space="preserve"> PAGEREF _Toc6080 \h </w:instrText>
        </w:r>
        <w:r>
          <w:fldChar w:fldCharType="separate"/>
        </w:r>
        <w:r>
          <w:t>14</w:t>
        </w:r>
        <w:r>
          <w:fldChar w:fldCharType="end"/>
        </w:r>
      </w:hyperlink>
    </w:p>
    <w:p>
      <w:pPr>
        <w:pStyle w:val="TOC1"/>
        <w:tabs>
          <w:tab w:val="right" w:leader="dot" w:pos="8306"/>
        </w:tabs>
      </w:pPr>
      <w:hyperlink w:anchor="_Toc6745" w:history="1">
        <w:r>
          <w:rPr>
            <w:rFonts w:ascii="仿宋" w:eastAsia="仿宋" w:hAnsi="仿宋" w:cs="仿宋" w:hint="eastAsia"/>
            <w:lang w:eastAsia="zh-CN"/>
          </w:rPr>
          <w:t>五、声学悬浮物监测仪项目概论</w:t>
        </w:r>
        <w:r>
          <w:tab/>
        </w:r>
        <w:r>
          <w:fldChar w:fldCharType="begin"/>
        </w:r>
        <w:r>
          <w:instrText xml:space="preserve"> PAGEREF _Toc6745 \h </w:instrText>
        </w:r>
        <w:r>
          <w:fldChar w:fldCharType="separate"/>
        </w:r>
        <w:r>
          <w:t>16</w:t>
        </w:r>
        <w:r>
          <w:fldChar w:fldCharType="end"/>
        </w:r>
      </w:hyperlink>
    </w:p>
    <w:p>
      <w:pPr>
        <w:pStyle w:val="TOC2"/>
        <w:tabs>
          <w:tab w:val="right" w:leader="dot" w:pos="8306"/>
        </w:tabs>
      </w:pPr>
      <w:hyperlink w:anchor="_Toc26209" w:history="1">
        <w:r>
          <w:rPr>
            <w:rFonts w:ascii="仿宋" w:eastAsia="仿宋" w:hAnsi="仿宋" w:cs="仿宋" w:hint="eastAsia"/>
            <w:lang w:eastAsia="zh-CN"/>
          </w:rPr>
          <w:t>(一)、声学悬浮物监测仪项目概况</w:t>
        </w:r>
        <w:r>
          <w:tab/>
        </w:r>
        <w:r>
          <w:fldChar w:fldCharType="begin"/>
        </w:r>
        <w:r>
          <w:instrText xml:space="preserve"> PAGEREF _Toc26209 \h </w:instrText>
        </w:r>
        <w:r>
          <w:fldChar w:fldCharType="separate"/>
        </w:r>
        <w:r>
          <w:t>16</w:t>
        </w:r>
        <w:r>
          <w:fldChar w:fldCharType="end"/>
        </w:r>
      </w:hyperlink>
    </w:p>
    <w:p>
      <w:pPr>
        <w:pStyle w:val="TOC2"/>
        <w:tabs>
          <w:tab w:val="right" w:leader="dot" w:pos="8306"/>
        </w:tabs>
      </w:pPr>
      <w:hyperlink w:anchor="_Toc17478" w:history="1">
        <w:r>
          <w:rPr>
            <w:rFonts w:ascii="仿宋" w:eastAsia="仿宋" w:hAnsi="仿宋" w:cs="仿宋" w:hint="eastAsia"/>
            <w:lang w:eastAsia="zh-CN"/>
          </w:rPr>
          <w:t>(二)、声学悬浮物监测仪项目目标</w:t>
        </w:r>
        <w:r>
          <w:tab/>
        </w:r>
        <w:r>
          <w:fldChar w:fldCharType="begin"/>
        </w:r>
        <w:r>
          <w:instrText xml:space="preserve"> PAGEREF _Toc17478 \h </w:instrText>
        </w:r>
        <w:r>
          <w:fldChar w:fldCharType="separate"/>
        </w:r>
        <w:r>
          <w:t>18</w:t>
        </w:r>
        <w:r>
          <w:fldChar w:fldCharType="end"/>
        </w:r>
      </w:hyperlink>
    </w:p>
    <w:p>
      <w:pPr>
        <w:pStyle w:val="TOC2"/>
        <w:tabs>
          <w:tab w:val="right" w:leader="dot" w:pos="8306"/>
        </w:tabs>
      </w:pPr>
      <w:hyperlink w:anchor="_Toc27723" w:history="1">
        <w:r>
          <w:rPr>
            <w:rFonts w:ascii="仿宋" w:eastAsia="仿宋" w:hAnsi="仿宋" w:cs="仿宋" w:hint="eastAsia"/>
            <w:lang w:eastAsia="zh-CN"/>
          </w:rPr>
          <w:t>(三)、声学悬浮物监测仪项目提出的理由</w:t>
        </w:r>
        <w:r>
          <w:tab/>
        </w:r>
        <w:r>
          <w:fldChar w:fldCharType="begin"/>
        </w:r>
        <w:r>
          <w:instrText xml:space="preserve"> PAGEREF _Toc27723 \h </w:instrText>
        </w:r>
        <w:r>
          <w:fldChar w:fldCharType="separate"/>
        </w:r>
        <w:r>
          <w:t>19</w:t>
        </w:r>
        <w:r>
          <w:fldChar w:fldCharType="end"/>
        </w:r>
      </w:hyperlink>
    </w:p>
    <w:p>
      <w:pPr>
        <w:pStyle w:val="TOC2"/>
        <w:tabs>
          <w:tab w:val="right" w:leader="dot" w:pos="8306"/>
        </w:tabs>
      </w:pPr>
      <w:hyperlink w:anchor="_Toc22540" w:history="1">
        <w:r>
          <w:rPr>
            <w:rFonts w:ascii="仿宋" w:eastAsia="仿宋" w:hAnsi="仿宋" w:cs="仿宋" w:hint="eastAsia"/>
            <w:lang w:eastAsia="zh-CN"/>
          </w:rPr>
          <w:t>(四)、声学悬浮物监测仪项目意义</w:t>
        </w:r>
        <w:r>
          <w:tab/>
        </w:r>
        <w:r>
          <w:fldChar w:fldCharType="begin"/>
        </w:r>
        <w:r>
          <w:instrText xml:space="preserve"> PAGEREF _Toc22540 \h </w:instrText>
        </w:r>
        <w:r>
          <w:fldChar w:fldCharType="separate"/>
        </w:r>
        <w:r>
          <w:t>21</w:t>
        </w:r>
        <w:r>
          <w:fldChar w:fldCharType="end"/>
        </w:r>
      </w:hyperlink>
    </w:p>
    <w:p>
      <w:pPr>
        <w:pStyle w:val="TOC2"/>
        <w:tabs>
          <w:tab w:val="right" w:leader="dot" w:pos="8306"/>
        </w:tabs>
      </w:pPr>
      <w:hyperlink w:anchor="_Toc11914" w:history="1">
        <w:r>
          <w:rPr>
            <w:rFonts w:ascii="仿宋" w:eastAsia="仿宋" w:hAnsi="仿宋" w:cs="仿宋" w:hint="eastAsia"/>
            <w:lang w:eastAsia="zh-CN"/>
          </w:rPr>
          <w:t>(五)、声学悬浮物监测仪项目背景</w:t>
        </w:r>
        <w:r>
          <w:tab/>
        </w:r>
        <w:r>
          <w:fldChar w:fldCharType="begin"/>
        </w:r>
        <w:r>
          <w:instrText xml:space="preserve"> PAGEREF _Toc11914 \h </w:instrText>
        </w:r>
        <w:r>
          <w:fldChar w:fldCharType="separate"/>
        </w:r>
        <w:r>
          <w:t>22</w:t>
        </w:r>
        <w:r>
          <w:fldChar w:fldCharType="end"/>
        </w:r>
      </w:hyperlink>
    </w:p>
    <w:p>
      <w:pPr>
        <w:pStyle w:val="TOC1"/>
        <w:tabs>
          <w:tab w:val="right" w:leader="dot" w:pos="8306"/>
        </w:tabs>
      </w:pPr>
      <w:hyperlink w:anchor="_Toc20030" w:history="1">
        <w:r>
          <w:rPr>
            <w:rFonts w:ascii="仿宋" w:eastAsia="仿宋" w:hAnsi="仿宋" w:cs="仿宋" w:hint="eastAsia"/>
            <w:lang w:eastAsia="zh-CN"/>
          </w:rPr>
          <w:t>六、声学悬浮物监测仪项目建设背景及必要性分析</w:t>
        </w:r>
        <w:r>
          <w:tab/>
        </w:r>
        <w:r>
          <w:fldChar w:fldCharType="begin"/>
        </w:r>
        <w:r>
          <w:instrText xml:space="preserve"> PAGEREF _Toc20030 \h </w:instrText>
        </w:r>
        <w:r>
          <w:fldChar w:fldCharType="separate"/>
        </w:r>
        <w:r>
          <w:t>23</w:t>
        </w:r>
        <w:r>
          <w:fldChar w:fldCharType="end"/>
        </w:r>
      </w:hyperlink>
    </w:p>
    <w:p>
      <w:pPr>
        <w:pStyle w:val="TOC2"/>
        <w:tabs>
          <w:tab w:val="right" w:leader="dot" w:pos="8306"/>
        </w:tabs>
      </w:pPr>
      <w:hyperlink w:anchor="_Toc29773" w:history="1">
        <w:r>
          <w:rPr>
            <w:rFonts w:ascii="仿宋" w:eastAsia="仿宋" w:hAnsi="仿宋" w:cs="仿宋" w:hint="eastAsia"/>
            <w:lang w:eastAsia="zh-CN"/>
          </w:rPr>
          <w:t>(一)、声学悬浮物监测仪项目背景分析</w:t>
        </w:r>
        <w:r>
          <w:tab/>
        </w:r>
        <w:r>
          <w:fldChar w:fldCharType="begin"/>
        </w:r>
        <w:r>
          <w:instrText xml:space="preserve"> PAGEREF _Toc29773 \h </w:instrText>
        </w:r>
        <w:r>
          <w:fldChar w:fldCharType="separate"/>
        </w:r>
        <w:r>
          <w:t>23</w:t>
        </w:r>
        <w:r>
          <w:fldChar w:fldCharType="end"/>
        </w:r>
      </w:hyperlink>
    </w:p>
    <w:p>
      <w:pPr>
        <w:pStyle w:val="TOC2"/>
        <w:tabs>
          <w:tab w:val="right" w:leader="dot" w:pos="8306"/>
        </w:tabs>
      </w:pPr>
      <w:hyperlink w:anchor="_Toc26252" w:history="1">
        <w:r>
          <w:rPr>
            <w:rFonts w:ascii="仿宋" w:eastAsia="仿宋" w:hAnsi="仿宋" w:cs="仿宋" w:hint="eastAsia"/>
            <w:lang w:eastAsia="zh-CN"/>
          </w:rPr>
          <w:t>(二)、声学悬浮物监测仪项目建设必要性分析</w:t>
        </w:r>
        <w:r>
          <w:tab/>
        </w:r>
        <w:r>
          <w:fldChar w:fldCharType="begin"/>
        </w:r>
        <w:r>
          <w:instrText xml:space="preserve"> PAGEREF _Toc26252 \h </w:instrText>
        </w:r>
        <w:r>
          <w:fldChar w:fldCharType="separate"/>
        </w:r>
        <w:r>
          <w:t>24</w:t>
        </w:r>
        <w:r>
          <w:fldChar w:fldCharType="end"/>
        </w:r>
      </w:hyperlink>
    </w:p>
    <w:p>
      <w:pPr>
        <w:pStyle w:val="TOC1"/>
        <w:tabs>
          <w:tab w:val="right" w:leader="dot" w:pos="8306"/>
        </w:tabs>
      </w:pPr>
      <w:hyperlink w:anchor="_Toc18108" w:history="1">
        <w:r>
          <w:rPr>
            <w:rFonts w:ascii="仿宋" w:eastAsia="仿宋" w:hAnsi="仿宋" w:cs="仿宋" w:hint="eastAsia"/>
            <w:lang w:eastAsia="zh-CN"/>
          </w:rPr>
          <w:t>七、声学悬浮物监测仪项目计划安排</w:t>
        </w:r>
        <w:r>
          <w:tab/>
        </w:r>
        <w:r>
          <w:fldChar w:fldCharType="begin"/>
        </w:r>
        <w:r>
          <w:instrText xml:space="preserve"> PAGEREF _Toc18108 \h </w:instrText>
        </w:r>
        <w:r>
          <w:fldChar w:fldCharType="separate"/>
        </w:r>
        <w:r>
          <w:t>26</w:t>
        </w:r>
        <w:r>
          <w:fldChar w:fldCharType="end"/>
        </w:r>
      </w:hyperlink>
    </w:p>
    <w:p>
      <w:pPr>
        <w:pStyle w:val="TOC2"/>
        <w:tabs>
          <w:tab w:val="right" w:leader="dot" w:pos="8306"/>
        </w:tabs>
      </w:pPr>
      <w:hyperlink w:anchor="_Toc5329" w:history="1">
        <w:r>
          <w:rPr>
            <w:rFonts w:ascii="仿宋" w:eastAsia="仿宋" w:hAnsi="仿宋" w:cs="仿宋" w:hint="eastAsia"/>
            <w:lang w:eastAsia="zh-CN"/>
          </w:rPr>
          <w:t>(一)、建设周期</w:t>
        </w:r>
        <w:r>
          <w:tab/>
        </w:r>
        <w:r>
          <w:fldChar w:fldCharType="begin"/>
        </w:r>
        <w:r>
          <w:instrText xml:space="preserve"> PAGEREF _Toc5329 \h </w:instrText>
        </w:r>
        <w:r>
          <w:fldChar w:fldCharType="separate"/>
        </w:r>
        <w:r>
          <w:t>26</w:t>
        </w:r>
        <w:r>
          <w:fldChar w:fldCharType="end"/>
        </w:r>
      </w:hyperlink>
    </w:p>
    <w:p>
      <w:pPr>
        <w:pStyle w:val="TOC2"/>
        <w:tabs>
          <w:tab w:val="right" w:leader="dot" w:pos="8306"/>
        </w:tabs>
      </w:pPr>
      <w:hyperlink w:anchor="_Toc25681" w:history="1">
        <w:r>
          <w:rPr>
            <w:rFonts w:ascii="仿宋" w:eastAsia="仿宋" w:hAnsi="仿宋" w:cs="仿宋" w:hint="eastAsia"/>
            <w:lang w:eastAsia="zh-CN"/>
          </w:rPr>
          <w:t>(二)、建设进度</w:t>
        </w:r>
        <w:r>
          <w:tab/>
        </w:r>
        <w:r>
          <w:fldChar w:fldCharType="begin"/>
        </w:r>
        <w:r>
          <w:instrText xml:space="preserve"> PAGEREF _Toc25681 \h </w:instrText>
        </w:r>
        <w:r>
          <w:fldChar w:fldCharType="separate"/>
        </w:r>
        <w:r>
          <w:t>27</w:t>
        </w:r>
        <w:r>
          <w:fldChar w:fldCharType="end"/>
        </w:r>
      </w:hyperlink>
    </w:p>
    <w:p>
      <w:pPr>
        <w:pStyle w:val="TOC2"/>
        <w:tabs>
          <w:tab w:val="right" w:leader="dot" w:pos="8306"/>
        </w:tabs>
      </w:pPr>
      <w:hyperlink w:anchor="_Toc30597" w:history="1">
        <w:r>
          <w:rPr>
            <w:rFonts w:ascii="仿宋" w:eastAsia="仿宋" w:hAnsi="仿宋" w:cs="仿宋" w:hint="eastAsia"/>
            <w:lang w:eastAsia="zh-CN"/>
          </w:rPr>
          <w:t>(三)、进度安排注意事项</w:t>
        </w:r>
        <w:r>
          <w:tab/>
        </w:r>
        <w:r>
          <w:fldChar w:fldCharType="begin"/>
        </w:r>
        <w:r>
          <w:instrText xml:space="preserve"> PAGEREF _Toc30597 \h </w:instrText>
        </w:r>
        <w:r>
          <w:fldChar w:fldCharType="separate"/>
        </w:r>
        <w:r>
          <w:t>28</w:t>
        </w:r>
        <w:r>
          <w:fldChar w:fldCharType="end"/>
        </w:r>
      </w:hyperlink>
    </w:p>
    <w:p>
      <w:pPr>
        <w:pStyle w:val="TOC2"/>
        <w:tabs>
          <w:tab w:val="right" w:leader="dot" w:pos="8306"/>
        </w:tabs>
      </w:pPr>
      <w:hyperlink w:anchor="_Toc27649" w:history="1">
        <w:r>
          <w:rPr>
            <w:rFonts w:ascii="仿宋" w:eastAsia="仿宋" w:hAnsi="仿宋" w:cs="仿宋" w:hint="eastAsia"/>
            <w:lang w:eastAsia="zh-CN"/>
          </w:rPr>
          <w:t>(四)、人力资源配置</w:t>
        </w:r>
        <w:r>
          <w:tab/>
        </w:r>
        <w:r>
          <w:fldChar w:fldCharType="begin"/>
        </w:r>
        <w:r>
          <w:instrText xml:space="preserve"> PAGEREF _Toc27649 \h </w:instrText>
        </w:r>
        <w:r>
          <w:fldChar w:fldCharType="separate"/>
        </w:r>
        <w:r>
          <w:t>29</w:t>
        </w:r>
        <w:r>
          <w:fldChar w:fldCharType="end"/>
        </w:r>
      </w:hyperlink>
    </w:p>
    <w:p>
      <w:pPr>
        <w:pStyle w:val="TOC1"/>
        <w:tabs>
          <w:tab w:val="right" w:leader="dot" w:pos="8306"/>
        </w:tabs>
      </w:pPr>
      <w:hyperlink w:anchor="_Toc10935" w:history="1">
        <w:r>
          <w:rPr>
            <w:rFonts w:ascii="仿宋" w:eastAsia="仿宋" w:hAnsi="仿宋" w:cs="仿宋" w:hint="eastAsia"/>
            <w:lang w:eastAsia="zh-CN"/>
          </w:rPr>
          <w:t>八、声学悬浮物监测仪项目创新与研发</w:t>
        </w:r>
        <w:r>
          <w:tab/>
        </w:r>
        <w:r>
          <w:fldChar w:fldCharType="begin"/>
        </w:r>
        <w:r>
          <w:instrText xml:space="preserve"> PAGEREF _Toc10935 \h </w:instrText>
        </w:r>
        <w:r>
          <w:fldChar w:fldCharType="separate"/>
        </w:r>
        <w:r>
          <w:t>30</w:t>
        </w:r>
        <w:r>
          <w:fldChar w:fldCharType="end"/>
        </w:r>
      </w:hyperlink>
    </w:p>
    <w:p>
      <w:pPr>
        <w:pStyle w:val="TOC2"/>
        <w:tabs>
          <w:tab w:val="right" w:leader="dot" w:pos="8306"/>
        </w:tabs>
      </w:pPr>
      <w:hyperlink w:anchor="_Toc26306" w:history="1">
        <w:r>
          <w:rPr>
            <w:rFonts w:ascii="仿宋" w:eastAsia="仿宋" w:hAnsi="仿宋" w:cs="仿宋" w:hint="eastAsia"/>
            <w:lang w:eastAsia="zh-CN"/>
          </w:rPr>
          <w:t>(一)、创新策略与方向</w:t>
        </w:r>
        <w:r>
          <w:tab/>
        </w:r>
        <w:r>
          <w:fldChar w:fldCharType="begin"/>
        </w:r>
        <w:r>
          <w:instrText xml:space="preserve"> PAGEREF _Toc26306 \h </w:instrText>
        </w:r>
        <w:r>
          <w:fldChar w:fldCharType="separate"/>
        </w:r>
        <w:r>
          <w:t>30</w:t>
        </w:r>
        <w:r>
          <w:fldChar w:fldCharType="end"/>
        </w:r>
      </w:hyperlink>
    </w:p>
    <w:p>
      <w:pPr>
        <w:pStyle w:val="TOC2"/>
        <w:tabs>
          <w:tab w:val="right" w:leader="dot" w:pos="8306"/>
        </w:tabs>
      </w:pPr>
      <w:hyperlink w:anchor="_Toc9225" w:history="1">
        <w:r>
          <w:rPr>
            <w:rFonts w:ascii="仿宋" w:eastAsia="仿宋" w:hAnsi="仿宋" w:cs="仿宋" w:hint="eastAsia"/>
            <w:lang w:eastAsia="zh-CN"/>
          </w:rPr>
          <w:t>(二)、研发规划与投入</w:t>
        </w:r>
        <w:r>
          <w:tab/>
        </w:r>
        <w:r>
          <w:fldChar w:fldCharType="begin"/>
        </w:r>
        <w:r>
          <w:instrText xml:space="preserve"> PAGEREF _Toc9225 \h </w:instrText>
        </w:r>
        <w:r>
          <w:fldChar w:fldCharType="separate"/>
        </w:r>
        <w:r>
          <w:t>31</w:t>
        </w:r>
        <w:r>
          <w:fldChar w:fldCharType="end"/>
        </w:r>
      </w:hyperlink>
    </w:p>
    <w:p>
      <w:pPr>
        <w:pStyle w:val="TOC1"/>
        <w:tabs>
          <w:tab w:val="right" w:leader="dot" w:pos="8306"/>
        </w:tabs>
      </w:pPr>
      <w:hyperlink w:anchor="_Toc18992" w:history="1">
        <w:r>
          <w:rPr>
            <w:rFonts w:ascii="仿宋" w:eastAsia="仿宋" w:hAnsi="仿宋" w:cs="仿宋" w:hint="eastAsia"/>
            <w:lang w:eastAsia="zh-CN"/>
          </w:rPr>
          <w:t>九、声学悬浮物监测仪项目人力资源管理</w:t>
        </w:r>
        <w:r>
          <w:tab/>
        </w:r>
        <w:r>
          <w:fldChar w:fldCharType="begin"/>
        </w:r>
        <w:r>
          <w:instrText xml:space="preserve"> PAGEREF _Toc18992 \h </w:instrText>
        </w:r>
        <w:r>
          <w:fldChar w:fldCharType="separate"/>
        </w:r>
        <w:r>
          <w:t>33</w:t>
        </w:r>
        <w:r>
          <w:fldChar w:fldCharType="end"/>
        </w:r>
      </w:hyperlink>
    </w:p>
    <w:p>
      <w:pPr>
        <w:pStyle w:val="TOC2"/>
        <w:tabs>
          <w:tab w:val="right" w:leader="dot" w:pos="8306"/>
        </w:tabs>
      </w:pPr>
      <w:hyperlink w:anchor="_Toc26423" w:history="1">
        <w:r>
          <w:rPr>
            <w:rFonts w:ascii="仿宋" w:eastAsia="仿宋" w:hAnsi="仿宋" w:cs="仿宋" w:hint="eastAsia"/>
            <w:lang w:eastAsia="zh-CN"/>
          </w:rPr>
          <w:t>(一)、建立健全的预算管理制度</w:t>
        </w:r>
        <w:r>
          <w:tab/>
        </w:r>
        <w:r>
          <w:fldChar w:fldCharType="begin"/>
        </w:r>
        <w:r>
          <w:instrText xml:space="preserve"> PAGEREF _Toc26423 \h </w:instrText>
        </w:r>
        <w:r>
          <w:fldChar w:fldCharType="separate"/>
        </w:r>
        <w:r>
          <w:t>33</w:t>
        </w:r>
        <w:r>
          <w:fldChar w:fldCharType="end"/>
        </w:r>
      </w:hyperlink>
    </w:p>
    <w:p>
      <w:pPr>
        <w:pStyle w:val="TOC2"/>
        <w:tabs>
          <w:tab w:val="right" w:leader="dot" w:pos="8306"/>
        </w:tabs>
      </w:pPr>
      <w:hyperlink w:anchor="_Toc9564" w:history="1">
        <w:r>
          <w:rPr>
            <w:rFonts w:ascii="仿宋" w:eastAsia="仿宋" w:hAnsi="仿宋" w:cs="仿宋" w:hint="eastAsia"/>
            <w:lang w:eastAsia="zh-CN"/>
          </w:rPr>
          <w:t>(二)、加强资金流动监控</w:t>
        </w:r>
        <w:r>
          <w:tab/>
        </w:r>
        <w:r>
          <w:fldChar w:fldCharType="begin"/>
        </w:r>
        <w:r>
          <w:instrText xml:space="preserve"> PAGEREF _Toc9564 \h </w:instrText>
        </w:r>
        <w:r>
          <w:fldChar w:fldCharType="separate"/>
        </w:r>
        <w:r>
          <w:t>35</w:t>
        </w:r>
        <w:r>
          <w:fldChar w:fldCharType="end"/>
        </w:r>
      </w:hyperlink>
    </w:p>
    <w:p>
      <w:pPr>
        <w:pStyle w:val="TOC2"/>
        <w:tabs>
          <w:tab w:val="right" w:leader="dot" w:pos="8306"/>
        </w:tabs>
      </w:pPr>
      <w:hyperlink w:anchor="_Toc8244" w:history="1">
        <w:r>
          <w:rPr>
            <w:rFonts w:ascii="仿宋" w:eastAsia="仿宋" w:hAnsi="仿宋" w:cs="仿宋" w:hint="eastAsia"/>
            <w:lang w:eastAsia="zh-CN"/>
          </w:rPr>
          <w:t>(三)、制定完善的风险控制机制</w:t>
        </w:r>
        <w:r>
          <w:tab/>
        </w:r>
        <w:r>
          <w:fldChar w:fldCharType="begin"/>
        </w:r>
        <w:r>
          <w:instrText xml:space="preserve"> PAGEREF _Toc8244 \h </w:instrText>
        </w:r>
        <w:r>
          <w:fldChar w:fldCharType="separate"/>
        </w:r>
        <w:r>
          <w:t>36</w:t>
        </w:r>
        <w:r>
          <w:fldChar w:fldCharType="end"/>
        </w:r>
      </w:hyperlink>
    </w:p>
    <w:p>
      <w:pPr>
        <w:pStyle w:val="TOC2"/>
        <w:tabs>
          <w:tab w:val="right" w:leader="dot" w:pos="8306"/>
        </w:tabs>
      </w:pPr>
      <w:hyperlink w:anchor="_Toc28935" w:history="1">
        <w:r>
          <w:rPr>
            <w:rFonts w:ascii="仿宋" w:eastAsia="仿宋" w:hAnsi="仿宋" w:cs="仿宋" w:hint="eastAsia"/>
            <w:lang w:eastAsia="zh-CN"/>
          </w:rPr>
          <w:t>(四)、优化成本管理</w:t>
        </w:r>
        <w:r>
          <w:tab/>
        </w:r>
        <w:r>
          <w:fldChar w:fldCharType="begin"/>
        </w:r>
        <w:r>
          <w:instrText xml:space="preserve"> PAGEREF _Toc28935 \h </w:instrText>
        </w:r>
        <w:r>
          <w:fldChar w:fldCharType="separate"/>
        </w:r>
        <w:r>
          <w:t>38</w:t>
        </w:r>
        <w:r>
          <w:fldChar w:fldCharType="end"/>
        </w:r>
      </w:hyperlink>
    </w:p>
    <w:p>
      <w:pPr>
        <w:pStyle w:val="TOC1"/>
        <w:tabs>
          <w:tab w:val="right" w:leader="dot" w:pos="8306"/>
        </w:tabs>
      </w:pPr>
      <w:hyperlink w:anchor="_Toc22250" w:history="1">
        <w:r>
          <w:rPr>
            <w:rFonts w:ascii="仿宋" w:eastAsia="仿宋" w:hAnsi="仿宋" w:cs="仿宋" w:hint="eastAsia"/>
            <w:lang w:eastAsia="zh-CN"/>
          </w:rPr>
          <w:t>十、声学悬浮物监测仪项目社会影响</w:t>
        </w:r>
        <w:r>
          <w:tab/>
        </w:r>
        <w:r>
          <w:fldChar w:fldCharType="begin"/>
        </w:r>
        <w:r>
          <w:instrText xml:space="preserve"> PAGEREF _Toc22250 \h </w:instrText>
        </w:r>
        <w:r>
          <w:fldChar w:fldCharType="separate"/>
        </w:r>
        <w:r>
          <w:t>39</w:t>
        </w:r>
        <w:r>
          <w:fldChar w:fldCharType="end"/>
        </w:r>
      </w:hyperlink>
    </w:p>
    <w:p>
      <w:pPr>
        <w:pStyle w:val="TOC2"/>
        <w:tabs>
          <w:tab w:val="right" w:leader="dot" w:pos="8306"/>
        </w:tabs>
      </w:pPr>
      <w:hyperlink w:anchor="_Toc1760" w:history="1">
        <w:r>
          <w:rPr>
            <w:rFonts w:ascii="仿宋" w:eastAsia="仿宋" w:hAnsi="仿宋" w:cs="仿宋" w:hint="eastAsia"/>
            <w:lang w:eastAsia="zh-CN"/>
          </w:rPr>
          <w:t>(一)、社会责任与义务</w:t>
        </w:r>
        <w:r>
          <w:tab/>
        </w:r>
        <w:r>
          <w:fldChar w:fldCharType="begin"/>
        </w:r>
        <w:r>
          <w:instrText xml:space="preserve"> PAGEREF _Toc1760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8" w:history="1">
        <w:r>
          <w:rPr>
            <w:rFonts w:ascii="仿宋" w:eastAsia="仿宋" w:hAnsi="仿宋" w:cs="仿宋" w:hint="eastAsia"/>
            <w:lang w:eastAsia="zh-CN"/>
          </w:rPr>
          <w:t>(二)、社会参与与沟通</w:t>
        </w:r>
        <w:r>
          <w:tab/>
        </w:r>
        <w:r>
          <w:fldChar w:fldCharType="begin"/>
        </w:r>
        <w:r>
          <w:instrText xml:space="preserve"> PAGEREF _Toc21008 \h </w:instrText>
        </w:r>
        <w:r>
          <w:fldChar w:fldCharType="separate"/>
        </w:r>
        <w:r>
          <w:t>40</w:t>
        </w:r>
        <w:r>
          <w:fldChar w:fldCharType="end"/>
        </w:r>
      </w:hyperlink>
    </w:p>
    <w:p>
      <w:pPr>
        <w:pStyle w:val="TOC1"/>
        <w:tabs>
          <w:tab w:val="right" w:leader="dot" w:pos="8306"/>
        </w:tabs>
      </w:pPr>
      <w:hyperlink w:anchor="_Toc8057" w:history="1">
        <w:r>
          <w:rPr>
            <w:rFonts w:ascii="仿宋" w:eastAsia="仿宋" w:hAnsi="仿宋" w:cs="仿宋" w:hint="eastAsia"/>
            <w:lang w:eastAsia="zh-CN"/>
          </w:rPr>
          <w:t>十一、声学悬浮物监测仪项目人力资源培养与发展</w:t>
        </w:r>
        <w:r>
          <w:tab/>
        </w:r>
        <w:r>
          <w:fldChar w:fldCharType="begin"/>
        </w:r>
        <w:r>
          <w:instrText xml:space="preserve"> PAGEREF _Toc8057 \h </w:instrText>
        </w:r>
        <w:r>
          <w:fldChar w:fldCharType="separate"/>
        </w:r>
        <w:r>
          <w:t>41</w:t>
        </w:r>
        <w:r>
          <w:fldChar w:fldCharType="end"/>
        </w:r>
      </w:hyperlink>
    </w:p>
    <w:p>
      <w:pPr>
        <w:pStyle w:val="TOC2"/>
        <w:tabs>
          <w:tab w:val="right" w:leader="dot" w:pos="8306"/>
        </w:tabs>
      </w:pPr>
      <w:hyperlink w:anchor="_Toc10689" w:history="1">
        <w:r>
          <w:rPr>
            <w:rFonts w:ascii="仿宋" w:eastAsia="仿宋" w:hAnsi="仿宋" w:cs="仿宋" w:hint="eastAsia"/>
            <w:lang w:eastAsia="zh-CN"/>
          </w:rPr>
          <w:t>(一)、人才需求与规划</w:t>
        </w:r>
        <w:r>
          <w:tab/>
        </w:r>
        <w:r>
          <w:fldChar w:fldCharType="begin"/>
        </w:r>
        <w:r>
          <w:instrText xml:space="preserve"> PAGEREF _Toc10689 \h </w:instrText>
        </w:r>
        <w:r>
          <w:fldChar w:fldCharType="separate"/>
        </w:r>
        <w:r>
          <w:t>41</w:t>
        </w:r>
        <w:r>
          <w:fldChar w:fldCharType="end"/>
        </w:r>
      </w:hyperlink>
    </w:p>
    <w:p>
      <w:pPr>
        <w:pStyle w:val="TOC2"/>
        <w:tabs>
          <w:tab w:val="right" w:leader="dot" w:pos="8306"/>
        </w:tabs>
      </w:pPr>
      <w:hyperlink w:anchor="_Toc29964" w:history="1">
        <w:r>
          <w:rPr>
            <w:rFonts w:ascii="仿宋" w:eastAsia="仿宋" w:hAnsi="仿宋" w:cs="仿宋" w:hint="eastAsia"/>
            <w:lang w:eastAsia="zh-CN"/>
          </w:rPr>
          <w:t>(二)、培训与发展计划</w:t>
        </w:r>
        <w:r>
          <w:tab/>
        </w:r>
        <w:r>
          <w:fldChar w:fldCharType="begin"/>
        </w:r>
        <w:r>
          <w:instrText xml:space="preserve"> PAGEREF _Toc29964 \h </w:instrText>
        </w:r>
        <w:r>
          <w:fldChar w:fldCharType="separate"/>
        </w:r>
        <w:r>
          <w:t>41</w:t>
        </w:r>
        <w:r>
          <w:fldChar w:fldCharType="end"/>
        </w:r>
      </w:hyperlink>
    </w:p>
    <w:p>
      <w:pPr>
        <w:pStyle w:val="TOC1"/>
        <w:tabs>
          <w:tab w:val="right" w:leader="dot" w:pos="8306"/>
        </w:tabs>
      </w:pPr>
      <w:hyperlink w:anchor="_Toc20406" w:history="1">
        <w:r>
          <w:rPr>
            <w:rFonts w:ascii="仿宋" w:eastAsia="仿宋" w:hAnsi="仿宋" w:cs="仿宋" w:hint="eastAsia"/>
            <w:lang w:eastAsia="zh-CN"/>
          </w:rPr>
          <w:t>十二、声学悬浮物监测仪项目财务管理</w:t>
        </w:r>
        <w:r>
          <w:tab/>
        </w:r>
        <w:r>
          <w:fldChar w:fldCharType="begin"/>
        </w:r>
        <w:r>
          <w:instrText xml:space="preserve"> PAGEREF _Toc20406 \h </w:instrText>
        </w:r>
        <w:r>
          <w:fldChar w:fldCharType="separate"/>
        </w:r>
        <w:r>
          <w:t>42</w:t>
        </w:r>
        <w:r>
          <w:fldChar w:fldCharType="end"/>
        </w:r>
      </w:hyperlink>
    </w:p>
    <w:p>
      <w:pPr>
        <w:pStyle w:val="TOC2"/>
        <w:tabs>
          <w:tab w:val="right" w:leader="dot" w:pos="8306"/>
        </w:tabs>
      </w:pPr>
      <w:hyperlink w:anchor="_Toc22857" w:history="1">
        <w:r>
          <w:rPr>
            <w:rFonts w:ascii="仿宋" w:eastAsia="仿宋" w:hAnsi="仿宋" w:cs="仿宋" w:hint="eastAsia"/>
            <w:lang w:eastAsia="zh-CN"/>
          </w:rPr>
          <w:t>(一)、资金需求大</w:t>
        </w:r>
        <w:r>
          <w:tab/>
        </w:r>
        <w:r>
          <w:fldChar w:fldCharType="begin"/>
        </w:r>
        <w:r>
          <w:instrText xml:space="preserve"> PAGEREF _Toc22857 \h </w:instrText>
        </w:r>
        <w:r>
          <w:fldChar w:fldCharType="separate"/>
        </w:r>
        <w:r>
          <w:t>42</w:t>
        </w:r>
        <w:r>
          <w:fldChar w:fldCharType="end"/>
        </w:r>
      </w:hyperlink>
    </w:p>
    <w:p>
      <w:pPr>
        <w:pStyle w:val="TOC2"/>
        <w:tabs>
          <w:tab w:val="right" w:leader="dot" w:pos="8306"/>
        </w:tabs>
      </w:pPr>
      <w:hyperlink w:anchor="_Toc16969" w:history="1">
        <w:r>
          <w:rPr>
            <w:rFonts w:ascii="仿宋" w:eastAsia="仿宋" w:hAnsi="仿宋" w:cs="仿宋" w:hint="eastAsia"/>
            <w:lang w:eastAsia="zh-CN"/>
          </w:rPr>
          <w:t>(二)、研发周期长</w:t>
        </w:r>
        <w:r>
          <w:tab/>
        </w:r>
        <w:r>
          <w:fldChar w:fldCharType="begin"/>
        </w:r>
        <w:r>
          <w:instrText xml:space="preserve"> PAGEREF _Toc16969 \h </w:instrText>
        </w:r>
        <w:r>
          <w:fldChar w:fldCharType="separate"/>
        </w:r>
        <w:r>
          <w:t>43</w:t>
        </w:r>
        <w:r>
          <w:fldChar w:fldCharType="end"/>
        </w:r>
      </w:hyperlink>
    </w:p>
    <w:p>
      <w:pPr>
        <w:pStyle w:val="TOC2"/>
        <w:tabs>
          <w:tab w:val="right" w:leader="dot" w:pos="8306"/>
        </w:tabs>
      </w:pPr>
      <w:hyperlink w:anchor="_Toc16074" w:history="1">
        <w:r>
          <w:rPr>
            <w:rFonts w:ascii="仿宋" w:eastAsia="仿宋" w:hAnsi="仿宋" w:cs="仿宋" w:hint="eastAsia"/>
            <w:lang w:eastAsia="zh-CN"/>
          </w:rPr>
          <w:t>(三)、市场风险大</w:t>
        </w:r>
        <w:r>
          <w:tab/>
        </w:r>
        <w:r>
          <w:fldChar w:fldCharType="begin"/>
        </w:r>
        <w:r>
          <w:instrText xml:space="preserve"> PAGEREF _Toc16074 \h </w:instrText>
        </w:r>
        <w:r>
          <w:fldChar w:fldCharType="separate"/>
        </w:r>
        <w:r>
          <w:t>44</w:t>
        </w:r>
        <w:r>
          <w:fldChar w:fldCharType="end"/>
        </w:r>
      </w:hyperlink>
    </w:p>
    <w:p>
      <w:pPr>
        <w:pStyle w:val="TOC2"/>
        <w:tabs>
          <w:tab w:val="right" w:leader="dot" w:pos="8306"/>
        </w:tabs>
      </w:pPr>
      <w:hyperlink w:anchor="_Toc2230" w:history="1">
        <w:r>
          <w:rPr>
            <w:rFonts w:ascii="仿宋" w:eastAsia="仿宋" w:hAnsi="仿宋" w:cs="仿宋" w:hint="eastAsia"/>
            <w:lang w:eastAsia="zh-CN"/>
          </w:rPr>
          <w:t>(四)、利润率高</w:t>
        </w:r>
        <w:r>
          <w:tab/>
        </w:r>
        <w:r>
          <w:fldChar w:fldCharType="begin"/>
        </w:r>
        <w:r>
          <w:instrText xml:space="preserve"> PAGEREF _Toc2230 \h </w:instrText>
        </w:r>
        <w:r>
          <w:fldChar w:fldCharType="separate"/>
        </w:r>
        <w:r>
          <w:t>47</w:t>
        </w:r>
        <w:r>
          <w:fldChar w:fldCharType="end"/>
        </w:r>
      </w:hyperlink>
    </w:p>
    <w:p>
      <w:pPr>
        <w:pStyle w:val="TOC1"/>
        <w:tabs>
          <w:tab w:val="right" w:leader="dot" w:pos="8306"/>
        </w:tabs>
      </w:pPr>
      <w:hyperlink w:anchor="_Toc31448" w:history="1">
        <w:r>
          <w:rPr>
            <w:rFonts w:ascii="仿宋" w:eastAsia="仿宋" w:hAnsi="仿宋" w:cs="仿宋" w:hint="eastAsia"/>
            <w:lang w:eastAsia="zh-CN"/>
          </w:rPr>
          <w:t>十三、营销与推广策略</w:t>
        </w:r>
        <w:r>
          <w:tab/>
        </w:r>
        <w:r>
          <w:fldChar w:fldCharType="begin"/>
        </w:r>
        <w:r>
          <w:instrText xml:space="preserve"> PAGEREF _Toc31448 \h </w:instrText>
        </w:r>
        <w:r>
          <w:fldChar w:fldCharType="separate"/>
        </w:r>
        <w:r>
          <w:t>49</w:t>
        </w:r>
        <w:r>
          <w:fldChar w:fldCharType="end"/>
        </w:r>
      </w:hyperlink>
    </w:p>
    <w:p>
      <w:pPr>
        <w:pStyle w:val="TOC2"/>
        <w:tabs>
          <w:tab w:val="right" w:leader="dot" w:pos="8306"/>
        </w:tabs>
      </w:pPr>
      <w:hyperlink w:anchor="_Toc18990" w:history="1">
        <w:r>
          <w:rPr>
            <w:rFonts w:ascii="仿宋" w:eastAsia="仿宋" w:hAnsi="仿宋" w:cs="仿宋" w:hint="eastAsia"/>
            <w:lang w:eastAsia="zh-CN"/>
          </w:rPr>
          <w:t>(一)、产品/服务定位与特点</w:t>
        </w:r>
        <w:r>
          <w:tab/>
        </w:r>
        <w:r>
          <w:fldChar w:fldCharType="begin"/>
        </w:r>
        <w:r>
          <w:instrText xml:space="preserve"> PAGEREF _Toc18990 \h </w:instrText>
        </w:r>
        <w:r>
          <w:fldChar w:fldCharType="separate"/>
        </w:r>
        <w:r>
          <w:t>49</w:t>
        </w:r>
        <w:r>
          <w:fldChar w:fldCharType="end"/>
        </w:r>
      </w:hyperlink>
    </w:p>
    <w:p>
      <w:pPr>
        <w:pStyle w:val="TOC2"/>
        <w:tabs>
          <w:tab w:val="right" w:leader="dot" w:pos="8306"/>
        </w:tabs>
      </w:pPr>
      <w:hyperlink w:anchor="_Toc27304" w:history="1">
        <w:r>
          <w:rPr>
            <w:rFonts w:ascii="仿宋" w:eastAsia="仿宋" w:hAnsi="仿宋" w:cs="仿宋" w:hint="eastAsia"/>
            <w:lang w:eastAsia="zh-CN"/>
          </w:rPr>
          <w:t>(二)、市场定位与竞争分析</w:t>
        </w:r>
        <w:r>
          <w:tab/>
        </w:r>
        <w:r>
          <w:fldChar w:fldCharType="begin"/>
        </w:r>
        <w:r>
          <w:instrText xml:space="preserve"> PAGEREF _Toc27304 \h </w:instrText>
        </w:r>
        <w:r>
          <w:fldChar w:fldCharType="separate"/>
        </w:r>
        <w:r>
          <w:t>50</w:t>
        </w:r>
        <w:r>
          <w:fldChar w:fldCharType="end"/>
        </w:r>
      </w:hyperlink>
    </w:p>
    <w:p>
      <w:pPr>
        <w:pStyle w:val="TOC2"/>
        <w:tabs>
          <w:tab w:val="right" w:leader="dot" w:pos="8306"/>
        </w:tabs>
      </w:pPr>
      <w:hyperlink w:anchor="_Toc7865" w:history="1">
        <w:r>
          <w:rPr>
            <w:rFonts w:ascii="仿宋" w:eastAsia="仿宋" w:hAnsi="仿宋" w:cs="仿宋" w:hint="eastAsia"/>
            <w:lang w:eastAsia="zh-CN"/>
          </w:rPr>
          <w:t>(三)、营销渠道与策略</w:t>
        </w:r>
        <w:r>
          <w:tab/>
        </w:r>
        <w:r>
          <w:fldChar w:fldCharType="begin"/>
        </w:r>
        <w:r>
          <w:instrText xml:space="preserve"> PAGEREF _Toc7865 \h </w:instrText>
        </w:r>
        <w:r>
          <w:fldChar w:fldCharType="separate"/>
        </w:r>
        <w:r>
          <w:t>52</w:t>
        </w:r>
        <w:r>
          <w:fldChar w:fldCharType="end"/>
        </w:r>
      </w:hyperlink>
    </w:p>
    <w:p>
      <w:pPr>
        <w:pStyle w:val="TOC2"/>
        <w:tabs>
          <w:tab w:val="right" w:leader="dot" w:pos="8306"/>
        </w:tabs>
      </w:pPr>
      <w:hyperlink w:anchor="_Toc16188" w:history="1">
        <w:r>
          <w:rPr>
            <w:rFonts w:ascii="仿宋" w:eastAsia="仿宋" w:hAnsi="仿宋" w:cs="仿宋" w:hint="eastAsia"/>
            <w:lang w:eastAsia="zh-CN"/>
          </w:rPr>
          <w:t>(四)、推广与宣传活动</w:t>
        </w:r>
        <w:r>
          <w:tab/>
        </w:r>
        <w:r>
          <w:fldChar w:fldCharType="begin"/>
        </w:r>
        <w:r>
          <w:instrText xml:space="preserve"> PAGEREF _Toc16188 \h </w:instrText>
        </w:r>
        <w:r>
          <w:fldChar w:fldCharType="separate"/>
        </w:r>
        <w:r>
          <w:t>53</w:t>
        </w:r>
        <w:r>
          <w:fldChar w:fldCharType="end"/>
        </w:r>
      </w:hyperlink>
    </w:p>
    <w:p>
      <w:pPr>
        <w:pStyle w:val="TOC1"/>
        <w:tabs>
          <w:tab w:val="right" w:leader="dot" w:pos="8306"/>
        </w:tabs>
      </w:pPr>
      <w:hyperlink w:anchor="_Toc28671" w:history="1">
        <w:r>
          <w:rPr>
            <w:rFonts w:ascii="仿宋" w:eastAsia="仿宋" w:hAnsi="仿宋" w:cs="仿宋" w:hint="eastAsia"/>
            <w:lang w:eastAsia="zh-CN"/>
          </w:rPr>
          <w:t>十四、声学悬浮物监测仪项目治理与监督</w:t>
        </w:r>
        <w:r>
          <w:tab/>
        </w:r>
        <w:r>
          <w:fldChar w:fldCharType="begin"/>
        </w:r>
        <w:r>
          <w:instrText xml:space="preserve"> PAGEREF _Toc28671 \h </w:instrText>
        </w:r>
        <w:r>
          <w:fldChar w:fldCharType="separate"/>
        </w:r>
        <w:r>
          <w:t>58</w:t>
        </w:r>
        <w:r>
          <w:fldChar w:fldCharType="end"/>
        </w:r>
      </w:hyperlink>
    </w:p>
    <w:p>
      <w:pPr>
        <w:pStyle w:val="TOC2"/>
        <w:tabs>
          <w:tab w:val="right" w:leader="dot" w:pos="8306"/>
        </w:tabs>
      </w:pPr>
      <w:hyperlink w:anchor="_Toc3464" w:history="1">
        <w:r>
          <w:rPr>
            <w:rFonts w:ascii="仿宋" w:eastAsia="仿宋" w:hAnsi="仿宋" w:cs="仿宋" w:hint="eastAsia"/>
            <w:lang w:eastAsia="zh-CN"/>
          </w:rPr>
          <w:t>(一)、声学悬浮物监测仪项目治理结构</w:t>
        </w:r>
        <w:r>
          <w:tab/>
        </w:r>
        <w:r>
          <w:fldChar w:fldCharType="begin"/>
        </w:r>
        <w:r>
          <w:instrText xml:space="preserve"> PAGEREF _Toc3464 \h </w:instrText>
        </w:r>
        <w:r>
          <w:fldChar w:fldCharType="separate"/>
        </w:r>
        <w:r>
          <w:t>58</w:t>
        </w:r>
        <w:r>
          <w:fldChar w:fldCharType="end"/>
        </w:r>
      </w:hyperlink>
    </w:p>
    <w:p>
      <w:pPr>
        <w:pStyle w:val="TOC2"/>
        <w:tabs>
          <w:tab w:val="right" w:leader="dot" w:pos="8306"/>
        </w:tabs>
      </w:pPr>
      <w:hyperlink w:anchor="_Toc12645" w:history="1">
        <w:r>
          <w:rPr>
            <w:rFonts w:ascii="仿宋" w:eastAsia="仿宋" w:hAnsi="仿宋" w:cs="仿宋" w:hint="eastAsia"/>
            <w:lang w:eastAsia="zh-CN"/>
          </w:rPr>
          <w:t>(二)、监督与审计</w:t>
        </w:r>
        <w:r>
          <w:tab/>
        </w:r>
        <w:r>
          <w:fldChar w:fldCharType="begin"/>
        </w:r>
        <w:r>
          <w:instrText xml:space="preserve"> PAGEREF _Toc12645 \h </w:instrText>
        </w:r>
        <w:r>
          <w:fldChar w:fldCharType="separate"/>
        </w:r>
        <w:r>
          <w:t>60</w:t>
        </w:r>
        <w:r>
          <w:fldChar w:fldCharType="end"/>
        </w:r>
      </w:hyperlink>
    </w:p>
    <w:p>
      <w:pPr>
        <w:pStyle w:val="TOC1"/>
        <w:tabs>
          <w:tab w:val="right" w:leader="dot" w:pos="8306"/>
        </w:tabs>
      </w:pPr>
      <w:hyperlink w:anchor="_Toc27793" w:history="1">
        <w:r>
          <w:rPr>
            <w:rFonts w:ascii="仿宋" w:eastAsia="仿宋" w:hAnsi="仿宋" w:cs="仿宋" w:hint="eastAsia"/>
            <w:lang w:eastAsia="zh-CN"/>
          </w:rPr>
          <w:t>十五、质量管理体系</w:t>
        </w:r>
        <w:r>
          <w:tab/>
        </w:r>
        <w:r>
          <w:fldChar w:fldCharType="begin"/>
        </w:r>
        <w:r>
          <w:instrText xml:space="preserve"> PAGEREF _Toc27793 \h </w:instrText>
        </w:r>
        <w:r>
          <w:fldChar w:fldCharType="separate"/>
        </w:r>
        <w:r>
          <w:t>61</w:t>
        </w:r>
        <w:r>
          <w:fldChar w:fldCharType="end"/>
        </w:r>
      </w:hyperlink>
    </w:p>
    <w:p>
      <w:pPr>
        <w:pStyle w:val="TOC2"/>
        <w:tabs>
          <w:tab w:val="right" w:leader="dot" w:pos="8306"/>
        </w:tabs>
      </w:pPr>
      <w:hyperlink w:anchor="_Toc12848" w:history="1">
        <w:r>
          <w:rPr>
            <w:rFonts w:ascii="仿宋" w:eastAsia="仿宋" w:hAnsi="仿宋" w:cs="仿宋" w:hint="eastAsia"/>
            <w:lang w:eastAsia="zh-CN"/>
          </w:rPr>
          <w:t>(一)、质量目标与方针</w:t>
        </w:r>
        <w:r>
          <w:tab/>
        </w:r>
        <w:r>
          <w:fldChar w:fldCharType="begin"/>
        </w:r>
        <w:r>
          <w:instrText xml:space="preserve"> PAGEREF _Toc12848 \h </w:instrText>
        </w:r>
        <w:r>
          <w:fldChar w:fldCharType="separate"/>
        </w:r>
        <w:r>
          <w:t>61</w:t>
        </w:r>
        <w:r>
          <w:fldChar w:fldCharType="end"/>
        </w:r>
      </w:hyperlink>
    </w:p>
    <w:p>
      <w:pPr>
        <w:pStyle w:val="TOC2"/>
        <w:tabs>
          <w:tab w:val="right" w:leader="dot" w:pos="8306"/>
        </w:tabs>
      </w:pPr>
      <w:hyperlink w:anchor="_Toc31128" w:history="1">
        <w:r>
          <w:rPr>
            <w:rFonts w:ascii="仿宋" w:eastAsia="仿宋" w:hAnsi="仿宋" w:cs="仿宋" w:hint="eastAsia"/>
            <w:lang w:eastAsia="zh-CN"/>
          </w:rPr>
          <w:t>(二)、质量管理责任</w:t>
        </w:r>
        <w:r>
          <w:tab/>
        </w:r>
        <w:r>
          <w:fldChar w:fldCharType="begin"/>
        </w:r>
        <w:r>
          <w:instrText xml:space="preserve"> PAGEREF _Toc31128 \h </w:instrText>
        </w:r>
        <w:r>
          <w:fldChar w:fldCharType="separate"/>
        </w:r>
        <w:r>
          <w:t>62</w:t>
        </w:r>
        <w:r>
          <w:fldChar w:fldCharType="end"/>
        </w:r>
      </w:hyperlink>
    </w:p>
    <w:p>
      <w:pPr>
        <w:pStyle w:val="TOC2"/>
        <w:tabs>
          <w:tab w:val="right" w:leader="dot" w:pos="8306"/>
        </w:tabs>
      </w:pPr>
      <w:hyperlink w:anchor="_Toc8577" w:history="1">
        <w:r>
          <w:rPr>
            <w:rFonts w:ascii="仿宋" w:eastAsia="仿宋" w:hAnsi="仿宋" w:cs="仿宋" w:hint="eastAsia"/>
            <w:lang w:eastAsia="zh-CN"/>
          </w:rPr>
          <w:t>(三)、质量管理体系文件</w:t>
        </w:r>
        <w:r>
          <w:tab/>
        </w:r>
        <w:r>
          <w:fldChar w:fldCharType="begin"/>
        </w:r>
        <w:r>
          <w:instrText xml:space="preserve"> PAGEREF _Toc8577 \h </w:instrText>
        </w:r>
        <w:r>
          <w:fldChar w:fldCharType="separate"/>
        </w:r>
        <w:r>
          <w:t>64</w:t>
        </w:r>
        <w:r>
          <w:fldChar w:fldCharType="end"/>
        </w:r>
      </w:hyperlink>
    </w:p>
    <w:p>
      <w:pPr>
        <w:pStyle w:val="TOC2"/>
        <w:tabs>
          <w:tab w:val="right" w:leader="dot" w:pos="8306"/>
        </w:tabs>
      </w:pPr>
      <w:hyperlink w:anchor="_Toc6804" w:history="1">
        <w:r>
          <w:rPr>
            <w:rFonts w:ascii="仿宋" w:eastAsia="仿宋" w:hAnsi="仿宋" w:cs="仿宋" w:hint="eastAsia"/>
            <w:lang w:eastAsia="zh-CN"/>
          </w:rPr>
          <w:t>(四)、质量培训与教育</w:t>
        </w:r>
        <w:r>
          <w:tab/>
        </w:r>
        <w:r>
          <w:fldChar w:fldCharType="begin"/>
        </w:r>
        <w:r>
          <w:instrText xml:space="preserve"> PAGEREF _Toc6804 \h </w:instrText>
        </w:r>
        <w:r>
          <w:fldChar w:fldCharType="separate"/>
        </w:r>
        <w:r>
          <w:t>66</w:t>
        </w:r>
        <w:r>
          <w:fldChar w:fldCharType="end"/>
        </w:r>
      </w:hyperlink>
    </w:p>
    <w:p>
      <w:pPr>
        <w:pStyle w:val="TOC2"/>
        <w:tabs>
          <w:tab w:val="right" w:leader="dot" w:pos="8306"/>
        </w:tabs>
      </w:pPr>
      <w:hyperlink w:anchor="_Toc23397" w:history="1">
        <w:r>
          <w:rPr>
            <w:rFonts w:ascii="仿宋" w:eastAsia="仿宋" w:hAnsi="仿宋" w:cs="仿宋" w:hint="eastAsia"/>
            <w:lang w:eastAsia="zh-CN"/>
          </w:rPr>
          <w:t>(五)、质量审核与评价</w:t>
        </w:r>
        <w:r>
          <w:tab/>
        </w:r>
        <w:r>
          <w:fldChar w:fldCharType="begin"/>
        </w:r>
        <w:r>
          <w:instrText xml:space="preserve"> PAGEREF _Toc23397 \h </w:instrText>
        </w:r>
        <w:r>
          <w:fldChar w:fldCharType="separate"/>
        </w:r>
        <w:r>
          <w:t>67</w:t>
        </w:r>
        <w:r>
          <w:fldChar w:fldCharType="end"/>
        </w:r>
      </w:hyperlink>
    </w:p>
    <w:p>
      <w:pPr>
        <w:pStyle w:val="TOC2"/>
        <w:tabs>
          <w:tab w:val="right" w:leader="dot" w:pos="8306"/>
        </w:tabs>
      </w:pPr>
      <w:hyperlink w:anchor="_Toc22917" w:history="1">
        <w:r>
          <w:rPr>
            <w:rFonts w:ascii="仿宋" w:eastAsia="仿宋" w:hAnsi="仿宋" w:cs="仿宋" w:hint="eastAsia"/>
            <w:lang w:eastAsia="zh-CN"/>
          </w:rPr>
          <w:t>(六)、不符合与纠正措施</w:t>
        </w:r>
        <w:r>
          <w:tab/>
        </w:r>
        <w:r>
          <w:fldChar w:fldCharType="begin"/>
        </w:r>
        <w:r>
          <w:instrText xml:space="preserve"> PAGEREF _Toc22917 \h </w:instrText>
        </w:r>
        <w:r>
          <w:fldChar w:fldCharType="separate"/>
        </w:r>
        <w:r>
          <w:t>68</w:t>
        </w:r>
        <w:r>
          <w:fldChar w:fldCharType="end"/>
        </w:r>
      </w:hyperlink>
    </w:p>
    <w:p>
      <w:pPr>
        <w:pStyle w:val="TOC1"/>
        <w:tabs>
          <w:tab w:val="right" w:leader="dot" w:pos="8306"/>
        </w:tabs>
      </w:pPr>
      <w:hyperlink w:anchor="_Toc3930" w:history="1">
        <w:r>
          <w:rPr>
            <w:rFonts w:ascii="仿宋" w:eastAsia="仿宋" w:hAnsi="仿宋" w:cs="仿宋" w:hint="eastAsia"/>
            <w:lang w:eastAsia="zh-CN"/>
          </w:rPr>
          <w:t>十六、声学悬浮物监测仪项目实施时间节点</w:t>
        </w:r>
        <w:r>
          <w:tab/>
        </w:r>
        <w:r>
          <w:fldChar w:fldCharType="begin"/>
        </w:r>
        <w:r>
          <w:instrText xml:space="preserve"> PAGEREF _Toc3930 \h </w:instrText>
        </w:r>
        <w:r>
          <w:fldChar w:fldCharType="separate"/>
        </w:r>
        <w:r>
          <w:t>69</w:t>
        </w:r>
        <w:r>
          <w:fldChar w:fldCharType="end"/>
        </w:r>
      </w:hyperlink>
    </w:p>
    <w:p>
      <w:pPr>
        <w:pStyle w:val="TOC2"/>
        <w:tabs>
          <w:tab w:val="right" w:leader="dot" w:pos="8306"/>
        </w:tabs>
      </w:pPr>
      <w:hyperlink w:anchor="_Toc18286" w:history="1">
        <w:r>
          <w:rPr>
            <w:rFonts w:ascii="仿宋" w:eastAsia="仿宋" w:hAnsi="仿宋" w:cs="仿宋" w:hint="eastAsia"/>
            <w:lang w:eastAsia="zh-CN"/>
          </w:rPr>
          <w:t>(一)、声学悬浮物监测仪项目启动阶段时间节点</w:t>
        </w:r>
        <w:r>
          <w:tab/>
        </w:r>
        <w:r>
          <w:fldChar w:fldCharType="begin"/>
        </w:r>
        <w:r>
          <w:instrText xml:space="preserve"> PAGEREF _Toc18286 \h </w:instrText>
        </w:r>
        <w:r>
          <w:fldChar w:fldCharType="separate"/>
        </w:r>
        <w:r>
          <w:t>69</w:t>
        </w:r>
        <w:r>
          <w:fldChar w:fldCharType="end"/>
        </w:r>
      </w:hyperlink>
    </w:p>
    <w:p>
      <w:pPr>
        <w:pStyle w:val="TOC2"/>
        <w:tabs>
          <w:tab w:val="right" w:leader="dot" w:pos="8306"/>
        </w:tabs>
      </w:pPr>
      <w:hyperlink w:anchor="_Toc5102" w:history="1">
        <w:r>
          <w:rPr>
            <w:rFonts w:ascii="仿宋" w:eastAsia="仿宋" w:hAnsi="仿宋" w:cs="仿宋" w:hint="eastAsia"/>
            <w:lang w:eastAsia="zh-CN"/>
          </w:rPr>
          <w:t>(二)、声学悬浮物监测仪项目执行阶段时间节点</w:t>
        </w:r>
        <w:r>
          <w:tab/>
        </w:r>
        <w:r>
          <w:fldChar w:fldCharType="begin"/>
        </w:r>
        <w:r>
          <w:instrText xml:space="preserve"> PAGEREF _Toc5102 \h </w:instrText>
        </w:r>
        <w:r>
          <w:fldChar w:fldCharType="separate"/>
        </w:r>
        <w:r>
          <w:t>71</w:t>
        </w:r>
        <w:r>
          <w:fldChar w:fldCharType="end"/>
        </w:r>
      </w:hyperlink>
    </w:p>
    <w:p>
      <w:pPr>
        <w:pStyle w:val="TOC2"/>
        <w:tabs>
          <w:tab w:val="right" w:leader="dot" w:pos="8306"/>
        </w:tabs>
      </w:pPr>
      <w:hyperlink w:anchor="_Toc3052" w:history="1">
        <w:r>
          <w:rPr>
            <w:rFonts w:ascii="仿宋" w:eastAsia="仿宋" w:hAnsi="仿宋" w:cs="仿宋" w:hint="eastAsia"/>
            <w:lang w:eastAsia="zh-CN"/>
          </w:rPr>
          <w:t>(三)、声学悬浮物监测仪项目完成阶段时间节点</w:t>
        </w:r>
        <w:r>
          <w:tab/>
        </w:r>
        <w:r>
          <w:fldChar w:fldCharType="begin"/>
        </w:r>
        <w:r>
          <w:instrText xml:space="preserve"> PAGEREF _Toc3052 \h </w:instrText>
        </w:r>
        <w:r>
          <w:fldChar w:fldCharType="separate"/>
        </w:r>
        <w:r>
          <w:t>72</w:t>
        </w:r>
        <w:r>
          <w:fldChar w:fldCharType="end"/>
        </w:r>
      </w:hyperlink>
    </w:p>
    <w:p>
      <w:pPr>
        <w:pStyle w:val="TOC1"/>
        <w:tabs>
          <w:tab w:val="right" w:leader="dot" w:pos="8306"/>
        </w:tabs>
      </w:pPr>
      <w:hyperlink w:anchor="_Toc6245" w:history="1">
        <w:r>
          <w:rPr>
            <w:rFonts w:ascii="仿宋" w:eastAsia="仿宋" w:hAnsi="仿宋" w:cs="仿宋" w:hint="eastAsia"/>
            <w:lang w:eastAsia="zh-CN"/>
          </w:rPr>
          <w:t>十七、供应链管理</w:t>
        </w:r>
        <w:r>
          <w:tab/>
        </w:r>
        <w:r>
          <w:fldChar w:fldCharType="begin"/>
        </w:r>
        <w:r>
          <w:instrText xml:space="preserve"> PAGEREF _Toc6245 \h </w:instrText>
        </w:r>
        <w:r>
          <w:fldChar w:fldCharType="separate"/>
        </w:r>
        <w:r>
          <w:t>73</w:t>
        </w:r>
        <w:r>
          <w:fldChar w:fldCharType="end"/>
        </w:r>
      </w:hyperlink>
    </w:p>
    <w:p>
      <w:pPr>
        <w:pStyle w:val="TOC2"/>
        <w:tabs>
          <w:tab w:val="right" w:leader="dot" w:pos="8306"/>
        </w:tabs>
      </w:pPr>
      <w:hyperlink w:anchor="_Toc11981" w:history="1">
        <w:r>
          <w:rPr>
            <w:rFonts w:ascii="仿宋" w:eastAsia="仿宋" w:hAnsi="仿宋" w:cs="仿宋" w:hint="eastAsia"/>
            <w:lang w:eastAsia="zh-CN"/>
          </w:rPr>
          <w:t>(一)、供应链战略规划</w:t>
        </w:r>
        <w:r>
          <w:tab/>
        </w:r>
        <w:r>
          <w:fldChar w:fldCharType="begin"/>
        </w:r>
        <w:r>
          <w:instrText xml:space="preserve"> PAGEREF _Toc11981 \h </w:instrText>
        </w:r>
        <w:r>
          <w:fldChar w:fldCharType="separate"/>
        </w:r>
        <w:r>
          <w:t>73</w:t>
        </w:r>
        <w:r>
          <w:fldChar w:fldCharType="end"/>
        </w:r>
      </w:hyperlink>
    </w:p>
    <w:p>
      <w:pPr>
        <w:pStyle w:val="TOC2"/>
        <w:tabs>
          <w:tab w:val="right" w:leader="dot" w:pos="8306"/>
        </w:tabs>
      </w:pPr>
      <w:hyperlink w:anchor="_Toc11405" w:history="1">
        <w:r>
          <w:rPr>
            <w:rFonts w:ascii="仿宋" w:eastAsia="仿宋" w:hAnsi="仿宋" w:cs="仿宋" w:hint="eastAsia"/>
            <w:lang w:eastAsia="zh-CN"/>
          </w:rPr>
          <w:t>(二)、供应商选择与合作</w:t>
        </w:r>
        <w:r>
          <w:tab/>
        </w:r>
        <w:r>
          <w:fldChar w:fldCharType="begin"/>
        </w:r>
        <w:r>
          <w:instrText xml:space="preserve"> PAGEREF _Toc11405 \h </w:instrText>
        </w:r>
        <w:r>
          <w:fldChar w:fldCharType="separate"/>
        </w:r>
        <w:r>
          <w:t>74</w:t>
        </w:r>
        <w:r>
          <w:fldChar w:fldCharType="end"/>
        </w:r>
      </w:hyperlink>
    </w:p>
    <w:p>
      <w:pPr>
        <w:pStyle w:val="TOC2"/>
        <w:tabs>
          <w:tab w:val="right" w:leader="dot" w:pos="8306"/>
        </w:tabs>
      </w:pPr>
      <w:hyperlink w:anchor="_Toc21266" w:history="1">
        <w:r>
          <w:rPr>
            <w:rFonts w:ascii="仿宋" w:eastAsia="仿宋" w:hAnsi="仿宋" w:cs="仿宋" w:hint="eastAsia"/>
            <w:lang w:eastAsia="zh-CN"/>
          </w:rPr>
          <w:t>(三)、物流与库存管理</w:t>
        </w:r>
        <w:r>
          <w:tab/>
        </w:r>
        <w:r>
          <w:fldChar w:fldCharType="begin"/>
        </w:r>
        <w:r>
          <w:instrText xml:space="preserve"> PAGEREF _Toc21266 \h </w:instrText>
        </w:r>
        <w:r>
          <w:fldChar w:fldCharType="separate"/>
        </w:r>
        <w:r>
          <w:t>75</w:t>
        </w:r>
        <w:r>
          <w:fldChar w:fldCharType="end"/>
        </w:r>
      </w:hyperlink>
    </w:p>
    <w:p>
      <w:pPr>
        <w:pStyle w:val="TOC1"/>
        <w:tabs>
          <w:tab w:val="right" w:leader="dot" w:pos="8306"/>
        </w:tabs>
      </w:pPr>
      <w:hyperlink w:anchor="_Toc6181" w:history="1">
        <w:r>
          <w:rPr>
            <w:rFonts w:ascii="仿宋" w:eastAsia="仿宋" w:hAnsi="仿宋" w:cs="仿宋" w:hint="eastAsia"/>
            <w:lang w:eastAsia="zh-CN"/>
          </w:rPr>
          <w:t>十八、声学悬浮物监测仪项目工程方案分析</w:t>
        </w:r>
        <w:r>
          <w:tab/>
        </w:r>
        <w:r>
          <w:fldChar w:fldCharType="begin"/>
        </w:r>
        <w:r>
          <w:instrText xml:space="preserve"> PAGEREF _Toc6181 \h </w:instrText>
        </w:r>
        <w:r>
          <w:fldChar w:fldCharType="separate"/>
        </w:r>
        <w:r>
          <w:t>77</w:t>
        </w:r>
        <w:r>
          <w:fldChar w:fldCharType="end"/>
        </w:r>
      </w:hyperlink>
    </w:p>
    <w:p>
      <w:pPr>
        <w:pStyle w:val="TOC2"/>
        <w:tabs>
          <w:tab w:val="right" w:leader="dot" w:pos="8306"/>
        </w:tabs>
      </w:pPr>
      <w:hyperlink w:anchor="_Toc5945" w:history="1">
        <w:r>
          <w:rPr>
            <w:rFonts w:ascii="仿宋" w:eastAsia="仿宋" w:hAnsi="仿宋" w:cs="仿宋" w:hint="eastAsia"/>
            <w:lang w:eastAsia="zh-CN"/>
          </w:rPr>
          <w:t>(一)、建筑工程设计原则</w:t>
        </w:r>
        <w:r>
          <w:tab/>
        </w:r>
        <w:r>
          <w:fldChar w:fldCharType="begin"/>
        </w:r>
        <w:r>
          <w:instrText xml:space="preserve"> PAGEREF _Toc5945 \h </w:instrText>
        </w:r>
        <w:r>
          <w:fldChar w:fldCharType="separate"/>
        </w:r>
        <w:r>
          <w:t>77</w:t>
        </w:r>
        <w:r>
          <w:fldChar w:fldCharType="end"/>
        </w:r>
      </w:hyperlink>
    </w:p>
    <w:p>
      <w:pPr>
        <w:pStyle w:val="TOC2"/>
        <w:tabs>
          <w:tab w:val="right" w:leader="dot" w:pos="8306"/>
        </w:tabs>
      </w:pPr>
      <w:hyperlink w:anchor="_Toc1664" w:history="1">
        <w:r>
          <w:rPr>
            <w:rFonts w:ascii="仿宋" w:eastAsia="仿宋" w:hAnsi="仿宋" w:cs="仿宋" w:hint="eastAsia"/>
            <w:lang w:eastAsia="zh-CN"/>
          </w:rPr>
          <w:t>(二)、土建工程建设指标</w:t>
        </w:r>
        <w:r>
          <w:tab/>
        </w:r>
        <w:r>
          <w:fldChar w:fldCharType="begin"/>
        </w:r>
        <w:r>
          <w:instrText xml:space="preserve"> PAGEREF _Toc1664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80"/>
      <w:r>
        <w:rPr>
          <w:rFonts w:ascii="仿宋" w:eastAsia="仿宋" w:hAnsi="仿宋" w:cs="仿宋" w:hint="eastAsia"/>
          <w:sz w:val="28"/>
          <w:lang w:eastAsia="zh-CN"/>
        </w:rPr>
        <w:t>一、声学悬浮物监测仪项目选址可行性分析</w:t>
      </w:r>
      <w:bookmarkEnd w:id="2"/>
    </w:p>
    <w:p>
      <w:pPr>
        <w:pStyle w:val="Heading2"/>
        <w:rPr>
          <w:rFonts w:ascii="仿宋" w:eastAsia="仿宋" w:hAnsi="仿宋" w:cs="仿宋" w:hint="eastAsia"/>
          <w:lang w:eastAsia="zh-CN"/>
        </w:rPr>
      </w:pPr>
      <w:bookmarkStart w:id="3" w:name="_Toc22677"/>
      <w:r>
        <w:rPr>
          <w:rFonts w:ascii="仿宋" w:eastAsia="仿宋" w:hAnsi="仿宋" w:cs="仿宋" w:hint="eastAsia"/>
          <w:lang w:eastAsia="zh-CN"/>
        </w:rPr>
        <w:t>(一)、声学悬浮物监测仪项目选址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该声学悬浮物监测仪项目选址位于XX省XX市XX区XXX街道</w:t>
      </w:r>
    </w:p>
    <w:p>
      <w:pPr>
        <w:pStyle w:val="Heading2"/>
        <w:ind w:firstLine="560" w:firstLineChars="200"/>
        <w:rPr>
          <w:rFonts w:ascii="仿宋" w:eastAsia="仿宋" w:hAnsi="仿宋" w:cs="仿宋" w:hint="eastAsia"/>
          <w:sz w:val="28"/>
          <w:lang w:eastAsia="zh-CN"/>
        </w:rPr>
      </w:pPr>
      <w:bookmarkStart w:id="4" w:name="_Toc127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声学悬浮物监测仪项目的征地面积将根据声学悬浮物监测仪项目的实际规模和需求进行精确规划。具体面积XXX平方米，旨在确保声学悬浮物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净用地面积是在征地面积基础上去除不可利用面积后的实际可开发用地。具体面积XXX平方米，考虑到环保、交通、安全等多方面因素，以确保声学悬浮物监测仪项目在整体利用效率上达到最优。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声学悬浮物监测仪项目计划建设的建筑总规模具体面积XXX平方米。这一规模的确定综合考虑了声学悬浮物监测仪项目的性质、规模，以及城市规划的相关要求，确保建筑布局与周边环境协调一致。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绿地率是声学悬浮物监测仪项目用地中被规划为绿地的比例。具体面积XXX平方米，旨在通过合理规划绿地，改善声学悬浮物监测仪项目周边环境，提升居民生活质量，并符合城市整体绿化规划。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容积率是用地上可以建设的建筑总体积与用地面积之比。具体面积XXX，通过合理的容积率规划，确保声学悬浮物监测仪项目建筑规模与周边环境和谐共生。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声学悬浮物监测仪项目选址与当地城市规划相一致，具体面积XXX平方米。通过与城市规划部门深入沟通，确保声学悬浮物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声学悬浮物监测仪项目选址符合当地产业政策，具体面积XXX平方米。这包括声学悬浮物监测仪项目对当地经济的促进作用，以及对相关产业的带动效应，确保声学悬浮物监测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用地总体要求必须符合环保和可持续发展的原则，具体面积XXX平方米。通过采用绿色建筑设计、节能减排等措施，确保声学悬浮物监测仪项目在建设和运营过程中对环境的影响最小化，达到可持续发展的要求。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确保声学悬浮物监测仪项目选址具备必要的公共设施配套，具体面积XXX平方米。这包括交通便利性、教育、医疗等基础设施，以提高居民生活品质，使得声学悬浮物监测仪项目选址更具吸引力。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考虑用地总体要求对当地社会稳定性的影响，具体面积XXX平方米。通过深入了解当地社区反馈，确保声学悬浮物监测仪项目的选址和建设过程对当地社会和谐稳定产生积极作用。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声学悬浮物监测仪项目选址不仅符合法规和规划，还在实际操作中具有可行性。这一全面规划将为声学悬浮物监测仪项目的成功实施提供坚实的基础，确保声学悬浮物监测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悬浮物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声学悬浮物监测仪项目的设备规划和空间设计中，我们将采取灵活设备布局的措施。设备布局将根据实际需求进行灵活设计，避免不必要的浪费。通过合理规划设备摆放位置，我们将提高设备的利用率，减少设备间距，以确保声学悬浮物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声学悬浮物监测仪项目内部引入共享设施的概念，例如共享会议室、办公区等。通过这种方式，我们可以减少对资源的重复建设，提高资源共享效率，从而减小声学悬浮物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9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声学悬浮物监测仪项目的总图布置中，我们将不同功能区域进行明确的规划，以最大程度满足声学悬浮物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声学悬浮物监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声学悬浮物监测仪项目对环境的影响是综合评价的重要因素之一。我们将详细考虑选址周边的自然环境、生态保护区、水源地等情况，确保声学悬浮物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对选址的评价还需充分考虑当地政府的产业政策和法规。我们将详细了解声学悬浮物监测仪项目所在地的相关政策，确保声学悬浮物监测仪项目的规划和运营与当地法规相符，降低不必要的法律风险。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考虑到社会稳定性对企业运营的重要性，我们将评估选址地区的社会安全情况、劳工关系、社区反馈等方面，以确保声学悬浮物监测仪项目的建设和运营不会受到社会稳定性的负面影响。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最后，我们将综合考虑用地成本，包括土地购置费用、土地开发成本等。通过对用地成本的详细评估，我们能够做出更为精确的经济效益分析，为声学悬浮物监测仪项目的投资决策提供有力支持。</w:t>
      </w:r>
    </w:p>
    <w:p>
      <w:pPr>
        <w:pStyle w:val="Heading1"/>
        <w:ind w:firstLine="560" w:firstLineChars="200"/>
        <w:rPr>
          <w:rFonts w:ascii="仿宋" w:eastAsia="仿宋" w:hAnsi="仿宋" w:cs="仿宋" w:hint="eastAsia"/>
          <w:sz w:val="28"/>
          <w:lang w:eastAsia="zh-CN"/>
        </w:rPr>
      </w:pPr>
      <w:bookmarkStart w:id="8" w:name="_Toc322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849"/>
      <w:r>
        <w:rPr>
          <w:rFonts w:ascii="仿宋" w:eastAsia="仿宋" w:hAnsi="仿宋" w:cs="仿宋" w:hint="eastAsia"/>
          <w:lang w:eastAsia="zh-CN"/>
        </w:rPr>
        <w:t>(一)、声学悬浮物监测仪行业分析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行业一直以来都是市场的关注焦点。行业内的发展趋势、竞争态势以及潜在机会都对声学悬浮物监测仪项目的推进产生深远的影响。通过深入研究行业的整体概貌，我们将更好地理解行业的核心特征，为声学悬浮物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悬浮物监测仪行业，技术一直是推动创新和发展的关键因素。我们将对当前技术趋势进行详尽分析，包括但不限于人工智能、大数据应用、先进制造技术等。这有助于声学悬浮物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声学悬浮物监测仪项目成功的基础。我们将对主要竞争对手进行深入研究，包括其市场份额、产品特点、市场定位等。通过全面了解竞争对手的优势和劣势，声学悬浮物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801"/>
      <w:r>
        <w:rPr>
          <w:rFonts w:ascii="仿宋" w:eastAsia="仿宋" w:hAnsi="仿宋" w:cs="仿宋" w:hint="eastAsia"/>
          <w:sz w:val="28"/>
          <w:lang w:eastAsia="zh-CN"/>
        </w:rPr>
        <w:t>(二)、声学悬浮物监测仪市场分析预测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声学悬浮物监测仪市场未来的增长趋势。这包括市场的整体规模、各细分领域的发展趋势等。声学悬浮物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声学悬浮物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声学悬浮物监测仪项目实施过程中需要充分考虑的因素。我们将对市场风险进行全面评估，包括但不限于政策法规风险、市场竞争风险、技术变革风险等。通过对潜在风险的深入分析，声学悬浮物监测仪项目可以制定相应的风险缓解策略，降低不确定性对声学悬浮物监测仪项目的影响。</w:t>
      </w:r>
    </w:p>
    <w:p>
      <w:pPr>
        <w:pStyle w:val="Heading1"/>
        <w:ind w:firstLine="560" w:firstLineChars="200"/>
        <w:rPr>
          <w:rFonts w:ascii="仿宋" w:eastAsia="仿宋" w:hAnsi="仿宋" w:cs="仿宋" w:hint="eastAsia"/>
          <w:sz w:val="28"/>
          <w:lang w:eastAsia="zh-CN"/>
        </w:rPr>
      </w:pPr>
      <w:bookmarkStart w:id="11" w:name="_Toc14693"/>
      <w:r>
        <w:rPr>
          <w:rFonts w:ascii="仿宋" w:eastAsia="仿宋" w:hAnsi="仿宋" w:cs="仿宋" w:hint="eastAsia"/>
          <w:sz w:val="28"/>
          <w:lang w:eastAsia="zh-CN"/>
        </w:rPr>
        <w:t>三、声学悬浮物监测仪项目建设单位说明</w:t>
      </w:r>
      <w:bookmarkEnd w:id="11"/>
    </w:p>
    <w:p>
      <w:pPr>
        <w:pStyle w:val="Heading2"/>
        <w:rPr>
          <w:rFonts w:ascii="仿宋" w:eastAsia="仿宋" w:hAnsi="仿宋" w:cs="仿宋" w:hint="eastAsia"/>
          <w:lang w:eastAsia="zh-CN"/>
        </w:rPr>
      </w:pPr>
      <w:bookmarkStart w:id="12" w:name="_Toc23104"/>
      <w:r>
        <w:rPr>
          <w:rFonts w:ascii="仿宋" w:eastAsia="仿宋" w:hAnsi="仿宋" w:cs="仿宋" w:hint="eastAsia"/>
          <w:lang w:eastAsia="zh-CN"/>
        </w:rPr>
        <w:t>(一)、声学悬浮物监测仪项目承办单位基本情况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17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声学悬浮物监测仪项目承办单位的XXXX，我们着眼于实现可持续的经济效益。通过技术创新和解决方案的提供，公司预计在声学悬浮物监测仪项目执行期间将获得可观的收入增长。这一收入来源主要包括声学悬浮物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同时，我们注重成本控制和效率提升，以确保声学悬浮物监测仪项目的可持续盈利。透过精细的管理和资源优化，公司期望实现声学悬浮物监测仪项目利润最大化。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声学悬浮物监测仪项目实施进行全面的投资评估，包括声学悬浮物监测仪项目启动阶段的资金投入和后续运营成本。通过对声学悬浮物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声学悬浮物监测仪项目实施过程中具备足够的资金流动性，公司将进行详尽的现金流分析。这包括资金需求的合理预测、声学悬浮物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1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7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的技术管理特点体现在其创新导向。通过引入最先进的技术趋势和解决方案，声学悬浮物监测仪项目致力于提升科技含量、提高质量和效率水平。这意味着我们将采用最新的工具和方法，确保声学悬浮物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学悬浮物监测仪项目技术管理的显著特征。通过整合不同领域的技术资源，我们实现了跨学科的协同工作。这有助于优化技术架构，提高整体效能。此外，整合性策略还促进了不同技术团队之间的紧密沟通和高效合作，确保声学悬浮物监测仪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声学悬浮物监测仪项目所采用的技术。通过不断优化技术方案，声学悬浮物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声学悬浮物监测仪项目团队将在声学悬浮物监测仪项目初期识别可能的技术风险，并采取相应的预防和应对措施。通过建立健全的风险评估机制，声学悬浮物监测仪项目能够在实施过程中及时发现并解决潜在的技术问题，保障声学悬浮物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声学悬浮物监测仪项目中，技术将成为声学悬浮物监测仪项目成功的有力支持。这一深度剖析揭示了技术管理在声学悬浮物监测仪项目实施中的关键作用，为声学悬浮物监测仪项目的技术基础奠定了坚实的基础。</w:t>
      </w:r>
    </w:p>
    <w:p>
      <w:pPr>
        <w:pStyle w:val="Heading2"/>
        <w:ind w:firstLine="560" w:firstLineChars="200"/>
        <w:rPr>
          <w:rFonts w:ascii="仿宋" w:eastAsia="仿宋" w:hAnsi="仿宋" w:cs="仿宋" w:hint="eastAsia"/>
          <w:sz w:val="28"/>
          <w:lang w:eastAsia="zh-CN"/>
        </w:rPr>
      </w:pPr>
      <w:bookmarkStart w:id="16" w:name="_Toc20798"/>
      <w:r>
        <w:rPr>
          <w:rFonts w:ascii="仿宋" w:eastAsia="仿宋" w:hAnsi="仿宋" w:cs="仿宋" w:hint="eastAsia"/>
          <w:sz w:val="28"/>
          <w:lang w:eastAsia="zh-CN"/>
        </w:rPr>
        <w:t>(二)、声学悬浮物监测仪项目工艺技术设计方案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声学悬浮物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声学悬浮物监测仪项目将严格按照相关行业规范要求进行组织。通过有效控制产品质量，声学悬浮物监测仪项目将致力于为顾客提供优质的声学悬浮物监测仪项目产品和良好的服务。这体现了声学悬浮物监测仪项目对于生产活动合规性和质量标准的高度重视，为声学悬浮物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声学悬浮物监测仪项目注重生态效益和清洁生产原则。声学悬浮物监测仪项目建设将紧密结合地方特色经济发展，与社会经济发展规划和区域环境保护规划方案相协调一致。通过与当地区域自然生态系统的结合，声学悬浮物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声学悬浮物监测仪项目产品具有多样化的客户需求和个性化的特点。因此，声学悬浮物监测仪项目产品规格品种多样，且单批生产数量较小。为满足这一特点，声学悬浮物监测仪项目承办单位将建设先进的柔性制造生产线。通过广泛应用柔性制造技术，声学悬浮物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声学悬浮物监测仪项目采用的技术具有较高的技术含量和自动化水平，处于国内先进水平。这一技术选用不仅体现了对生产效率、质量和环境友好性的高标准要求，同时为声学悬浮物监测仪项目的可持续发展奠定了坚实的基础。</w:t>
      </w:r>
    </w:p>
    <w:p>
      <w:pPr>
        <w:pStyle w:val="Heading2"/>
        <w:ind w:firstLine="560" w:firstLineChars="200"/>
        <w:rPr>
          <w:rFonts w:ascii="仿宋" w:eastAsia="仿宋" w:hAnsi="仿宋" w:cs="仿宋" w:hint="eastAsia"/>
          <w:sz w:val="28"/>
          <w:lang w:eastAsia="zh-CN"/>
        </w:rPr>
      </w:pPr>
      <w:bookmarkStart w:id="17" w:name="_Toc608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为确保声学悬浮物监测仪项目的高效生产和技术实施，我们制定了一套精心设计的设备选型方案，以满足声学悬浮物监测仪项目生产、质量和环保的要求。该方案的主要特点如下：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声学悬浮物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针对声学悬浮物监测仪项目产品的多样性和小批量生产的特点，我们将建设柔性制造生产线。通过在设备选型中考虑柔性制造技术，可以灵活应对不同产品规格和生产需求，实现生产线的高度灵活性和适应性。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745"/>
      <w:r>
        <w:rPr>
          <w:rFonts w:ascii="仿宋" w:eastAsia="仿宋" w:hAnsi="仿宋" w:cs="仿宋" w:hint="eastAsia"/>
          <w:sz w:val="28"/>
          <w:lang w:eastAsia="zh-CN"/>
        </w:rPr>
        <w:t>五、声学悬浮物监测仪项目概论</w:t>
      </w:r>
      <w:bookmarkEnd w:id="18"/>
    </w:p>
    <w:p>
      <w:pPr>
        <w:pStyle w:val="Heading2"/>
        <w:rPr>
          <w:rFonts w:ascii="仿宋" w:eastAsia="仿宋" w:hAnsi="仿宋" w:cs="仿宋" w:hint="eastAsia"/>
          <w:lang w:eastAsia="zh-CN"/>
        </w:rPr>
      </w:pPr>
      <w:bookmarkStart w:id="19" w:name="_Toc26209"/>
      <w:r>
        <w:rPr>
          <w:rFonts w:ascii="仿宋" w:eastAsia="仿宋" w:hAnsi="仿宋" w:cs="仿宋" w:hint="eastAsia"/>
          <w:lang w:eastAsia="zh-CN"/>
        </w:rPr>
        <w:t>(一)、声学悬浮物监测仪项目概况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的起源追溯至对市场的深入洞察。市场的不断演变与变革为声学悬浮物监测仪项目提供了难得的机遇。当前市场存在的需求缺口和变革的大环境共同构成了声学悬浮物监测仪项目的背景。这个声学悬浮物监测仪项目旨在充分利用市场机遇，填补行业中尚未满足的需求，为客户提供全新的解决方案。市场的变革和需求的增长使得这个声学悬浮物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声学悬浮物监测仪项目名称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正式命名为声学悬浮物监测仪。这个名称不仅仅是一个标识，更代表了声学悬浮物监测仪项目的核心理念和愿景。它蕴含着声学悬浮物监测仪项目所要解决问题的关键字，具有强烈的表达和辨识度，为声学悬浮物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声学悬浮物监测仪项目目标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https://d.book118.com/376241201042010040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1759C"/>
    <w:rsid w:val="436175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4120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2024-01-21T00:13:00Z</dcterms:created>
  <dcterms:modified xsi:type="dcterms:W3CDTF">2024-01-21T00:14:08Z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78F56631264C4102B456E7CA16999318_11</vt:lpwstr>
  </property>
  <property fmtid="{D5CDD505-2E9C-101B-9397-08002B2CF9AE}" pid="3" name="KSOProductBuildVer">
    <vt:lpwstr>2052-12.1.0.16120</vt:lpwstr>
  </property>
</Properties>
</file>