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3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PV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-9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胶水项目可行性研究报告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317888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(二)、PV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胶水项目总平面设计要求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二)、PVC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胶水项目技术工艺分析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)、PVC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胶水项目技术流程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PVC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胶水项目可行性研究报告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PVC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胶水项目建设背景及必要性分析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)、PVC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胶水项目风险分析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)、PVC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胶水项目风险对策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三)、PVC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胶水项目对环境的主要影响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404343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PVC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胶水项目管理与团队协作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009748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一)、PVC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胶水项目管理方法论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、PVC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胶水项目计划与进度管理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、PVC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胶水项目风险管理与应对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PVC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胶水项目的实施步骤和计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而</w:t>
      </w:r>
      <w:r>
        <w:rPr>
          <w:rFonts w:ascii="FangSong" w:eastAsia="FangSong" w:hAnsi="FangSong" w:cs="FangSong"/>
          <w:spacing w:val="-21"/>
          <w:sz w:val="28"/>
          <w:szCs w:val="28"/>
        </w:rPr>
        <w:t>编</w:t>
      </w:r>
      <w:r>
        <w:rPr>
          <w:rFonts w:ascii="FangSong" w:eastAsia="FangSong" w:hAnsi="FangSong" w:cs="FangSong"/>
          <w:spacing w:val="-11"/>
          <w:sz w:val="28"/>
          <w:szCs w:val="28"/>
        </w:rPr>
        <w:t>写的。通过详细描述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PVC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胶水项目的背景和目标，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PVC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胶水项目的建筑工程设计过程中，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计原则，</w:t>
      </w:r>
      <w:r>
        <w:rPr>
          <w:rFonts w:ascii="FangSong" w:eastAsia="FangSong" w:hAnsi="FangSong" w:cs="FangSong"/>
          <w:spacing w:val="-7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PVC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胶水项目的可持续发展和建筑结构的安全性：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PVC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胶水项目总平面设计要求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胶水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定</w:t>
      </w:r>
      <w:r>
        <w:rPr>
          <w:rFonts w:ascii="FangSong" w:eastAsia="FangSong" w:hAnsi="FangSong" w:cs="FangSong"/>
          <w:spacing w:val="-9"/>
          <w:sz w:val="28"/>
          <w:szCs w:val="28"/>
        </w:rPr>
        <w:t>，适应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PVC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胶水项目的实际使用需要。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PVC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胶水项目所处地区的地质条件和地震风险，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PVC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胶水项目的实际需求和环境条件，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筑工程的设计总体要求是确保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PVC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胶水项目实现预期功能、安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PVC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胶水项目需求，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能够</w:t>
      </w:r>
      <w:r>
        <w:rPr>
          <w:rFonts w:ascii="FangSong" w:eastAsia="FangSong" w:hAnsi="FangSong" w:cs="FangSong"/>
          <w:spacing w:val="-12"/>
          <w:sz w:val="28"/>
          <w:szCs w:val="28"/>
        </w:rPr>
        <w:t>达</w:t>
      </w:r>
      <w:r>
        <w:rPr>
          <w:rFonts w:ascii="FangSong" w:eastAsia="FangSong" w:hAnsi="FangSong" w:cs="FangSong"/>
          <w:spacing w:val="-7"/>
          <w:sz w:val="28"/>
          <w:szCs w:val="28"/>
        </w:rPr>
        <w:t>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PVC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胶</w:t>
      </w:r>
      <w:r>
        <w:rPr>
          <w:rFonts w:ascii="FangSong" w:eastAsia="FangSong" w:hAnsi="FangSong" w:cs="FangSong"/>
          <w:spacing w:val="-10"/>
          <w:sz w:val="28"/>
          <w:szCs w:val="28"/>
        </w:rPr>
        <w:t>水项目规划的总建筑面积为XXXX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充分考虑到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PVC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胶水项目的功能布局和需求，确保各功能区域得到合理的利用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PVC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胶水项目总投资比例：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PVC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胶水项目总投资的比例为XX%，在整体投资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满足未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PVC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胶水项目运营的需求，同时避免了过度浪费。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PV</w:t>
      </w:r>
      <w:r>
        <w:rPr>
          <w:rFonts w:ascii="FangSong" w:eastAsia="FangSong" w:hAnsi="FangSong" w:cs="FangSong"/>
          <w:spacing w:val="-9"/>
          <w:sz w:val="28"/>
          <w:szCs w:val="28"/>
        </w:rPr>
        <w:t>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胶水项目整体布局：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</w:t>
      </w:r>
      <w:r>
        <w:rPr>
          <w:rFonts w:ascii="FangSong" w:eastAsia="FangSong" w:hAnsi="FangSong" w:cs="FangSong"/>
          <w:spacing w:val="-19"/>
          <w:sz w:val="28"/>
          <w:szCs w:val="28"/>
        </w:rPr>
        <w:t>重</w:t>
      </w:r>
      <w:r>
        <w:rPr>
          <w:rFonts w:ascii="FangSong" w:eastAsia="FangSong" w:hAnsi="FangSong" w:cs="FangSong"/>
          <w:spacing w:val="-11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PVC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胶水项目更好地适应当地的自然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二)、PVC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胶水项目技术工艺分析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9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PVC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胶水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胶水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PVC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胶水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售</w:t>
      </w:r>
      <w:r>
        <w:rPr>
          <w:rFonts w:ascii="FangSong" w:eastAsia="FangSong" w:hAnsi="FangSong" w:cs="FangSong"/>
          <w:spacing w:val="-15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PVC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胶水项目在技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PVC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胶水项目的可持续发展和高效运营。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胶水项目技术流程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PVC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胶水项目运营中，进行技术持续改进。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用数据分析工具监测和分析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PVC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胶水项目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PVC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胶水项目顺利推进。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PVC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胶水项目工艺流程相匹配，例如：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认设备的生产能力是否符合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、PVC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胶水项目可行性研究报告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PVC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胶水行业，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上脱</w:t>
      </w:r>
      <w:r>
        <w:rPr>
          <w:rFonts w:ascii="FangSong" w:eastAsia="FangSong" w:hAnsi="FangSong" w:cs="FangSong"/>
          <w:spacing w:val="-12"/>
          <w:sz w:val="28"/>
          <w:szCs w:val="28"/>
        </w:rPr>
        <w:t>颖</w:t>
      </w:r>
      <w:r>
        <w:rPr>
          <w:rFonts w:ascii="FangSong" w:eastAsia="FangSong" w:hAnsi="FangSong" w:cs="FangSong"/>
          <w:spacing w:val="-7"/>
          <w:sz w:val="28"/>
          <w:szCs w:val="28"/>
        </w:rPr>
        <w:t>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我</w:t>
      </w:r>
      <w:r>
        <w:rPr>
          <w:rFonts w:ascii="FangSong" w:eastAsia="FangSong" w:hAnsi="FangSong" w:cs="FangSong"/>
          <w:spacing w:val="-12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PVC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胶水项目。PVC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</w:rPr>
        <w:t>水项目总投资将主要用于以下几个方面：</w:t>
      </w:r>
    </w:p>
    <w:p>
      <w:pPr>
        <w:spacing w:before="289" w:line="411" w:lineRule="auto"/>
        <w:ind w:left="33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我们将投入资金用于基础设施的修建，确保PVC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</w:t>
      </w:r>
      <w:r>
        <w:rPr>
          <w:rFonts w:ascii="FangSong" w:eastAsia="FangSong" w:hAnsi="FangSong" w:cs="FangSong"/>
          <w:spacing w:val="-5"/>
          <w:sz w:val="28"/>
          <w:szCs w:val="28"/>
        </w:rPr>
        <w:t>水项目的顺利进行。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PVC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PVC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胶水项目规模与产能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年</w:t>
      </w:r>
      <w:r>
        <w:rPr>
          <w:rFonts w:ascii="FangSong" w:eastAsia="FangSong" w:hAnsi="FangSong" w:cs="FangSong"/>
          <w:spacing w:val="-24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量：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PVC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胶水项目建设后的第一年实现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PVC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胶</w:t>
      </w:r>
      <w:r>
        <w:rPr>
          <w:rFonts w:ascii="FangSong" w:eastAsia="FangSong" w:hAnsi="FangSong" w:cs="FangSong"/>
          <w:spacing w:val="-13"/>
          <w:sz w:val="28"/>
          <w:szCs w:val="28"/>
        </w:rPr>
        <w:t>水项目规模：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PVC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胶水项目将建设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房、办</w:t>
      </w:r>
      <w:r>
        <w:rPr>
          <w:rFonts w:ascii="FangSong" w:eastAsia="FangSong" w:hAnsi="FangSong" w:cs="FangSong"/>
          <w:spacing w:val="-10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区域、仓储设施等。这将确保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胶水项目能够满足预期的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包括废</w:t>
      </w:r>
      <w:r>
        <w:rPr>
          <w:rFonts w:ascii="FangSong" w:eastAsia="FangSong" w:hAnsi="FangSong" w:cs="FangSong"/>
          <w:spacing w:val="-9"/>
          <w:sz w:val="28"/>
          <w:szCs w:val="28"/>
        </w:rPr>
        <w:t>水</w:t>
      </w:r>
      <w:r>
        <w:rPr>
          <w:rFonts w:ascii="FangSong" w:eastAsia="FangSong" w:hAnsi="FangSong" w:cs="FangSong"/>
          <w:spacing w:val="-6"/>
          <w:sz w:val="28"/>
          <w:szCs w:val="28"/>
        </w:rPr>
        <w:t>处理、废气处理等，以确保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PVC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胶水项目的环保性。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PVC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胶水项目总投资与用地规模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PVC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胶水项目总征地面积为XXXX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亩)。PV</w:t>
      </w:r>
      <w:r>
        <w:rPr>
          <w:rFonts w:ascii="FangSong" w:eastAsia="FangSong" w:hAnsi="FangSong" w:cs="FangSong"/>
          <w:spacing w:val="-2"/>
          <w:sz w:val="28"/>
          <w:szCs w:val="28"/>
        </w:rPr>
        <w:t>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胶水项目规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PVC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胶水项目计划购置设备共计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元</w:t>
      </w:r>
      <w:r>
        <w:rPr>
          <w:rFonts w:ascii="FangSong" w:eastAsia="FangSong" w:hAnsi="FangSong" w:cs="FangSong"/>
          <w:spacing w:val="-19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这些设备将在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PVC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胶水项目运营中发挥关键作用，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PVC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胶水项目计划总投资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</w:t>
      </w:r>
      <w:r>
        <w:rPr>
          <w:rFonts w:ascii="FangSong" w:eastAsia="FangSong" w:hAnsi="FangSong" w:cs="FangSong"/>
          <w:spacing w:val="1"/>
          <w:sz w:val="28"/>
          <w:szCs w:val="28"/>
        </w:rPr>
        <w:t>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PVC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胶水项目未来的发展提供可观的经济回报。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PVC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https://d.book118.com/377003036040006053</w:t>
        </w:r>
      </w:hyperlink>
    </w:p>
    <w:p/>
    <w:sectPr>
      <w:pgSz w:w="11906" w:h="16839"/>
      <w:pgMar w:top="1431" w:right="1697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7700303604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2024-03-14T07:26:21Z</vt:filetime>
  </property>
  <property fmtid="{D5CDD505-2E9C-101B-9397-08002B2CF9AE}" pid="3" name="CRO">
    <vt:lpwstr>wqlLaW5nc29mdCBQREYgdG8gV1BTIDgw</vt:lpwstr>
  </property>
</Properties>
</file>