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0" w:history="1">
        <w:r>
          <w:rPr>
            <w:rFonts w:ascii="仿宋" w:eastAsia="仿宋" w:hAnsi="仿宋" w:cs="仿宋" w:hint="eastAsia"/>
            <w:lang w:eastAsia="zh-CN"/>
          </w:rPr>
          <w:t>序言</w:t>
        </w:r>
        <w:r>
          <w:tab/>
        </w:r>
        <w:r>
          <w:fldChar w:fldCharType="begin"/>
        </w:r>
        <w:r>
          <w:instrText xml:space="preserve"> PAGEREF _Toc16920 \h </w:instrText>
        </w:r>
        <w:r>
          <w:fldChar w:fldCharType="separate"/>
        </w:r>
        <w:r>
          <w:t>3</w:t>
        </w:r>
        <w:r>
          <w:fldChar w:fldCharType="end"/>
        </w:r>
      </w:hyperlink>
    </w:p>
    <w:p>
      <w:pPr>
        <w:pStyle w:val="TOC1"/>
        <w:tabs>
          <w:tab w:val="right" w:leader="dot" w:pos="8306"/>
        </w:tabs>
      </w:pPr>
      <w:hyperlink w:anchor="_Toc3349" w:history="1">
        <w:r>
          <w:rPr>
            <w:rFonts w:ascii="仿宋" w:eastAsia="仿宋" w:hAnsi="仿宋" w:cs="仿宋" w:hint="eastAsia"/>
            <w:lang w:eastAsia="zh-CN"/>
          </w:rPr>
          <w:t>一、背景、必要性分析</w:t>
        </w:r>
        <w:r>
          <w:tab/>
        </w:r>
        <w:r>
          <w:fldChar w:fldCharType="begin"/>
        </w:r>
        <w:r>
          <w:instrText xml:space="preserve"> PAGEREF _Toc3349 \h </w:instrText>
        </w:r>
        <w:r>
          <w:fldChar w:fldCharType="separate"/>
        </w:r>
        <w:r>
          <w:t>3</w:t>
        </w:r>
        <w:r>
          <w:fldChar w:fldCharType="end"/>
        </w:r>
      </w:hyperlink>
    </w:p>
    <w:p>
      <w:pPr>
        <w:pStyle w:val="TOC2"/>
        <w:tabs>
          <w:tab w:val="right" w:leader="dot" w:pos="8306"/>
        </w:tabs>
      </w:pPr>
      <w:hyperlink w:anchor="_Toc566" w:history="1">
        <w:r>
          <w:rPr>
            <w:rFonts w:ascii="仿宋" w:eastAsia="仿宋" w:hAnsi="仿宋" w:cs="仿宋" w:hint="eastAsia"/>
            <w:lang w:eastAsia="zh-CN"/>
          </w:rPr>
          <w:t>(一)、项目建设背景</w:t>
        </w:r>
        <w:r>
          <w:tab/>
        </w:r>
        <w:r>
          <w:fldChar w:fldCharType="begin"/>
        </w:r>
        <w:r>
          <w:instrText xml:space="preserve"> PAGEREF _Toc566 \h </w:instrText>
        </w:r>
        <w:r>
          <w:fldChar w:fldCharType="separate"/>
        </w:r>
        <w:r>
          <w:t>3</w:t>
        </w:r>
        <w:r>
          <w:fldChar w:fldCharType="end"/>
        </w:r>
      </w:hyperlink>
    </w:p>
    <w:p>
      <w:pPr>
        <w:pStyle w:val="TOC2"/>
        <w:tabs>
          <w:tab w:val="right" w:leader="dot" w:pos="8306"/>
        </w:tabs>
      </w:pPr>
      <w:hyperlink w:anchor="_Toc30907" w:history="1">
        <w:r>
          <w:rPr>
            <w:rFonts w:ascii="仿宋" w:eastAsia="仿宋" w:hAnsi="仿宋" w:cs="仿宋" w:hint="eastAsia"/>
            <w:lang w:eastAsia="zh-CN"/>
          </w:rPr>
          <w:t>(二)、必要性分析</w:t>
        </w:r>
        <w:r>
          <w:tab/>
        </w:r>
        <w:r>
          <w:fldChar w:fldCharType="begin"/>
        </w:r>
        <w:r>
          <w:instrText xml:space="preserve"> PAGEREF _Toc30907 \h </w:instrText>
        </w:r>
        <w:r>
          <w:fldChar w:fldCharType="separate"/>
        </w:r>
        <w:r>
          <w:t>4</w:t>
        </w:r>
        <w:r>
          <w:fldChar w:fldCharType="end"/>
        </w:r>
      </w:hyperlink>
    </w:p>
    <w:p>
      <w:pPr>
        <w:pStyle w:val="TOC2"/>
        <w:tabs>
          <w:tab w:val="right" w:leader="dot" w:pos="8306"/>
        </w:tabs>
      </w:pPr>
      <w:hyperlink w:anchor="_Toc19174" w:history="1">
        <w:r>
          <w:rPr>
            <w:rFonts w:ascii="仿宋" w:eastAsia="仿宋" w:hAnsi="仿宋" w:cs="仿宋" w:hint="eastAsia"/>
            <w:lang w:eastAsia="zh-CN"/>
          </w:rPr>
          <w:t>(三)、项目建设有利条件</w:t>
        </w:r>
        <w:r>
          <w:tab/>
        </w:r>
        <w:r>
          <w:fldChar w:fldCharType="begin"/>
        </w:r>
        <w:r>
          <w:instrText xml:space="preserve"> PAGEREF _Toc19174 \h </w:instrText>
        </w:r>
        <w:r>
          <w:fldChar w:fldCharType="separate"/>
        </w:r>
        <w:r>
          <w:t>5</w:t>
        </w:r>
        <w:r>
          <w:fldChar w:fldCharType="end"/>
        </w:r>
      </w:hyperlink>
    </w:p>
    <w:p>
      <w:pPr>
        <w:pStyle w:val="TOC1"/>
        <w:tabs>
          <w:tab w:val="right" w:leader="dot" w:pos="8306"/>
        </w:tabs>
      </w:pPr>
      <w:hyperlink w:anchor="_Toc19683" w:history="1">
        <w:r>
          <w:rPr>
            <w:rFonts w:ascii="仿宋" w:eastAsia="仿宋" w:hAnsi="仿宋" w:cs="仿宋" w:hint="eastAsia"/>
            <w:lang w:eastAsia="zh-CN"/>
          </w:rPr>
          <w:t>二、硅胶项目概论</w:t>
        </w:r>
        <w:r>
          <w:tab/>
        </w:r>
        <w:r>
          <w:fldChar w:fldCharType="begin"/>
        </w:r>
        <w:r>
          <w:instrText xml:space="preserve"> PAGEREF _Toc19683 \h </w:instrText>
        </w:r>
        <w:r>
          <w:fldChar w:fldCharType="separate"/>
        </w:r>
        <w:r>
          <w:t>7</w:t>
        </w:r>
        <w:r>
          <w:fldChar w:fldCharType="end"/>
        </w:r>
      </w:hyperlink>
    </w:p>
    <w:p>
      <w:pPr>
        <w:pStyle w:val="TOC2"/>
        <w:tabs>
          <w:tab w:val="right" w:leader="dot" w:pos="8306"/>
        </w:tabs>
      </w:pPr>
      <w:hyperlink w:anchor="_Toc20573" w:history="1">
        <w:r>
          <w:rPr>
            <w:rFonts w:ascii="仿宋" w:eastAsia="仿宋" w:hAnsi="仿宋" w:cs="仿宋" w:hint="eastAsia"/>
            <w:lang w:eastAsia="zh-CN"/>
          </w:rPr>
          <w:t>(一)、项目申报单位概况</w:t>
        </w:r>
        <w:r>
          <w:tab/>
        </w:r>
        <w:r>
          <w:fldChar w:fldCharType="begin"/>
        </w:r>
        <w:r>
          <w:instrText xml:space="preserve"> PAGEREF _Toc20573 \h </w:instrText>
        </w:r>
        <w:r>
          <w:fldChar w:fldCharType="separate"/>
        </w:r>
        <w:r>
          <w:t>7</w:t>
        </w:r>
        <w:r>
          <w:fldChar w:fldCharType="end"/>
        </w:r>
      </w:hyperlink>
    </w:p>
    <w:p>
      <w:pPr>
        <w:pStyle w:val="TOC2"/>
        <w:tabs>
          <w:tab w:val="right" w:leader="dot" w:pos="8306"/>
        </w:tabs>
      </w:pPr>
      <w:hyperlink w:anchor="_Toc4303" w:history="1">
        <w:r>
          <w:rPr>
            <w:rFonts w:ascii="仿宋" w:eastAsia="仿宋" w:hAnsi="仿宋" w:cs="仿宋" w:hint="eastAsia"/>
            <w:lang w:eastAsia="zh-CN"/>
          </w:rPr>
          <w:t>(二)、项目概况</w:t>
        </w:r>
        <w:r>
          <w:tab/>
        </w:r>
        <w:r>
          <w:fldChar w:fldCharType="begin"/>
        </w:r>
        <w:r>
          <w:instrText xml:space="preserve"> PAGEREF _Toc4303 \h </w:instrText>
        </w:r>
        <w:r>
          <w:fldChar w:fldCharType="separate"/>
        </w:r>
        <w:r>
          <w:t>8</w:t>
        </w:r>
        <w:r>
          <w:fldChar w:fldCharType="end"/>
        </w:r>
      </w:hyperlink>
    </w:p>
    <w:p>
      <w:pPr>
        <w:pStyle w:val="TOC1"/>
        <w:tabs>
          <w:tab w:val="right" w:leader="dot" w:pos="8306"/>
        </w:tabs>
      </w:pPr>
      <w:hyperlink w:anchor="_Toc31050" w:history="1">
        <w:r>
          <w:rPr>
            <w:rFonts w:ascii="仿宋" w:eastAsia="仿宋" w:hAnsi="仿宋" w:cs="仿宋" w:hint="eastAsia"/>
            <w:lang w:eastAsia="zh-CN"/>
          </w:rPr>
          <w:t>三、项目监理与质量保证</w:t>
        </w:r>
        <w:r>
          <w:tab/>
        </w:r>
        <w:r>
          <w:fldChar w:fldCharType="begin"/>
        </w:r>
        <w:r>
          <w:instrText xml:space="preserve"> PAGEREF _Toc31050 \h </w:instrText>
        </w:r>
        <w:r>
          <w:fldChar w:fldCharType="separate"/>
        </w:r>
        <w:r>
          <w:t>11</w:t>
        </w:r>
        <w:r>
          <w:fldChar w:fldCharType="end"/>
        </w:r>
      </w:hyperlink>
    </w:p>
    <w:p>
      <w:pPr>
        <w:pStyle w:val="TOC2"/>
        <w:tabs>
          <w:tab w:val="right" w:leader="dot" w:pos="8306"/>
        </w:tabs>
      </w:pPr>
      <w:hyperlink w:anchor="_Toc25365" w:history="1">
        <w:r>
          <w:rPr>
            <w:rFonts w:ascii="仿宋" w:eastAsia="仿宋" w:hAnsi="仿宋" w:cs="仿宋" w:hint="eastAsia"/>
            <w:lang w:eastAsia="zh-CN"/>
          </w:rPr>
          <w:t>(一)、监理体系构建</w:t>
        </w:r>
        <w:r>
          <w:tab/>
        </w:r>
        <w:r>
          <w:fldChar w:fldCharType="begin"/>
        </w:r>
        <w:r>
          <w:instrText xml:space="preserve"> PAGEREF _Toc25365 \h </w:instrText>
        </w:r>
        <w:r>
          <w:fldChar w:fldCharType="separate"/>
        </w:r>
        <w:r>
          <w:t>11</w:t>
        </w:r>
        <w:r>
          <w:fldChar w:fldCharType="end"/>
        </w:r>
      </w:hyperlink>
    </w:p>
    <w:p>
      <w:pPr>
        <w:pStyle w:val="TOC2"/>
        <w:tabs>
          <w:tab w:val="right" w:leader="dot" w:pos="8306"/>
        </w:tabs>
      </w:pPr>
      <w:hyperlink w:anchor="_Toc6632" w:history="1">
        <w:r>
          <w:rPr>
            <w:rFonts w:ascii="仿宋" w:eastAsia="仿宋" w:hAnsi="仿宋" w:cs="仿宋" w:hint="eastAsia"/>
            <w:lang w:eastAsia="zh-CN"/>
          </w:rPr>
          <w:t>(二)、质量保证体系实施</w:t>
        </w:r>
        <w:r>
          <w:tab/>
        </w:r>
        <w:r>
          <w:fldChar w:fldCharType="begin"/>
        </w:r>
        <w:r>
          <w:instrText xml:space="preserve"> PAGEREF _Toc6632 \h </w:instrText>
        </w:r>
        <w:r>
          <w:fldChar w:fldCharType="separate"/>
        </w:r>
        <w:r>
          <w:t>11</w:t>
        </w:r>
        <w:r>
          <w:fldChar w:fldCharType="end"/>
        </w:r>
      </w:hyperlink>
    </w:p>
    <w:p>
      <w:pPr>
        <w:pStyle w:val="TOC2"/>
        <w:tabs>
          <w:tab w:val="right" w:leader="dot" w:pos="8306"/>
        </w:tabs>
      </w:pPr>
      <w:hyperlink w:anchor="_Toc16133" w:history="1">
        <w:r>
          <w:rPr>
            <w:rFonts w:ascii="仿宋" w:eastAsia="仿宋" w:hAnsi="仿宋" w:cs="仿宋" w:hint="eastAsia"/>
            <w:lang w:eastAsia="zh-CN"/>
          </w:rPr>
          <w:t>(三)、监理与质量控制流程</w:t>
        </w:r>
        <w:r>
          <w:tab/>
        </w:r>
        <w:r>
          <w:fldChar w:fldCharType="begin"/>
        </w:r>
        <w:r>
          <w:instrText xml:space="preserve"> PAGEREF _Toc16133 \h </w:instrText>
        </w:r>
        <w:r>
          <w:fldChar w:fldCharType="separate"/>
        </w:r>
        <w:r>
          <w:t>12</w:t>
        </w:r>
        <w:r>
          <w:fldChar w:fldCharType="end"/>
        </w:r>
      </w:hyperlink>
    </w:p>
    <w:p>
      <w:pPr>
        <w:pStyle w:val="TOC1"/>
        <w:tabs>
          <w:tab w:val="right" w:leader="dot" w:pos="8306"/>
        </w:tabs>
      </w:pPr>
      <w:hyperlink w:anchor="_Toc16482" w:history="1">
        <w:r>
          <w:rPr>
            <w:rFonts w:ascii="仿宋" w:eastAsia="仿宋" w:hAnsi="仿宋" w:cs="仿宋" w:hint="eastAsia"/>
            <w:lang w:eastAsia="zh-CN"/>
          </w:rPr>
          <w:t>四、发展规划、产业政策和行业准入分析</w:t>
        </w:r>
        <w:r>
          <w:tab/>
        </w:r>
        <w:r>
          <w:fldChar w:fldCharType="begin"/>
        </w:r>
        <w:r>
          <w:instrText xml:space="preserve"> PAGEREF _Toc16482 \h </w:instrText>
        </w:r>
        <w:r>
          <w:fldChar w:fldCharType="separate"/>
        </w:r>
        <w:r>
          <w:t>13</w:t>
        </w:r>
        <w:r>
          <w:fldChar w:fldCharType="end"/>
        </w:r>
      </w:hyperlink>
    </w:p>
    <w:p>
      <w:pPr>
        <w:pStyle w:val="TOC2"/>
        <w:tabs>
          <w:tab w:val="right" w:leader="dot" w:pos="8306"/>
        </w:tabs>
      </w:pPr>
      <w:hyperlink w:anchor="_Toc16868" w:history="1">
        <w:r>
          <w:rPr>
            <w:rFonts w:ascii="仿宋" w:eastAsia="仿宋" w:hAnsi="仿宋" w:cs="仿宋" w:hint="eastAsia"/>
            <w:lang w:eastAsia="zh-CN"/>
          </w:rPr>
          <w:t>(一)、发展规划分析</w:t>
        </w:r>
        <w:r>
          <w:tab/>
        </w:r>
        <w:r>
          <w:fldChar w:fldCharType="begin"/>
        </w:r>
        <w:r>
          <w:instrText xml:space="preserve"> PAGEREF _Toc16868 \h </w:instrText>
        </w:r>
        <w:r>
          <w:fldChar w:fldCharType="separate"/>
        </w:r>
        <w:r>
          <w:t>13</w:t>
        </w:r>
        <w:r>
          <w:fldChar w:fldCharType="end"/>
        </w:r>
      </w:hyperlink>
    </w:p>
    <w:p>
      <w:pPr>
        <w:pStyle w:val="TOC2"/>
        <w:tabs>
          <w:tab w:val="right" w:leader="dot" w:pos="8306"/>
        </w:tabs>
      </w:pPr>
      <w:hyperlink w:anchor="_Toc25986" w:history="1">
        <w:r>
          <w:rPr>
            <w:rFonts w:ascii="仿宋" w:eastAsia="仿宋" w:hAnsi="仿宋" w:cs="仿宋" w:hint="eastAsia"/>
            <w:lang w:eastAsia="zh-CN"/>
          </w:rPr>
          <w:t>(二)、产业政策分析</w:t>
        </w:r>
        <w:r>
          <w:tab/>
        </w:r>
        <w:r>
          <w:fldChar w:fldCharType="begin"/>
        </w:r>
        <w:r>
          <w:instrText xml:space="preserve"> PAGEREF _Toc25986 \h </w:instrText>
        </w:r>
        <w:r>
          <w:fldChar w:fldCharType="separate"/>
        </w:r>
        <w:r>
          <w:t>14</w:t>
        </w:r>
        <w:r>
          <w:fldChar w:fldCharType="end"/>
        </w:r>
      </w:hyperlink>
    </w:p>
    <w:p>
      <w:pPr>
        <w:pStyle w:val="TOC2"/>
        <w:tabs>
          <w:tab w:val="right" w:leader="dot" w:pos="8306"/>
        </w:tabs>
      </w:pPr>
      <w:hyperlink w:anchor="_Toc5996" w:history="1">
        <w:r>
          <w:rPr>
            <w:rFonts w:ascii="仿宋" w:eastAsia="仿宋" w:hAnsi="仿宋" w:cs="仿宋" w:hint="eastAsia"/>
            <w:lang w:eastAsia="zh-CN"/>
          </w:rPr>
          <w:t>(三)、行业准入分析</w:t>
        </w:r>
        <w:r>
          <w:tab/>
        </w:r>
        <w:r>
          <w:fldChar w:fldCharType="begin"/>
        </w:r>
        <w:r>
          <w:instrText xml:space="preserve"> PAGEREF _Toc5996 \h </w:instrText>
        </w:r>
        <w:r>
          <w:fldChar w:fldCharType="separate"/>
        </w:r>
        <w:r>
          <w:t>16</w:t>
        </w:r>
        <w:r>
          <w:fldChar w:fldCharType="end"/>
        </w:r>
      </w:hyperlink>
    </w:p>
    <w:p>
      <w:pPr>
        <w:pStyle w:val="TOC1"/>
        <w:tabs>
          <w:tab w:val="right" w:leader="dot" w:pos="8306"/>
        </w:tabs>
      </w:pPr>
      <w:hyperlink w:anchor="_Toc11213" w:history="1">
        <w:r>
          <w:rPr>
            <w:rFonts w:ascii="仿宋" w:eastAsia="仿宋" w:hAnsi="仿宋" w:cs="仿宋" w:hint="eastAsia"/>
            <w:lang w:eastAsia="zh-CN"/>
          </w:rPr>
          <w:t>五、项目选址研究</w:t>
        </w:r>
        <w:r>
          <w:tab/>
        </w:r>
        <w:r>
          <w:fldChar w:fldCharType="begin"/>
        </w:r>
        <w:r>
          <w:instrText xml:space="preserve"> PAGEREF _Toc11213 \h </w:instrText>
        </w:r>
        <w:r>
          <w:fldChar w:fldCharType="separate"/>
        </w:r>
        <w:r>
          <w:t>17</w:t>
        </w:r>
        <w:r>
          <w:fldChar w:fldCharType="end"/>
        </w:r>
      </w:hyperlink>
    </w:p>
    <w:p>
      <w:pPr>
        <w:pStyle w:val="TOC2"/>
        <w:tabs>
          <w:tab w:val="right" w:leader="dot" w:pos="8306"/>
        </w:tabs>
      </w:pPr>
      <w:hyperlink w:anchor="_Toc12026" w:history="1">
        <w:r>
          <w:rPr>
            <w:rFonts w:ascii="仿宋" w:eastAsia="仿宋" w:hAnsi="仿宋" w:cs="仿宋" w:hint="eastAsia"/>
            <w:lang w:eastAsia="zh-CN"/>
          </w:rPr>
          <w:t>(一)、项目选址原则</w:t>
        </w:r>
        <w:r>
          <w:tab/>
        </w:r>
        <w:r>
          <w:fldChar w:fldCharType="begin"/>
        </w:r>
        <w:r>
          <w:instrText xml:space="preserve"> PAGEREF _Toc12026 \h </w:instrText>
        </w:r>
        <w:r>
          <w:fldChar w:fldCharType="separate"/>
        </w:r>
        <w:r>
          <w:t>17</w:t>
        </w:r>
        <w:r>
          <w:fldChar w:fldCharType="end"/>
        </w:r>
      </w:hyperlink>
    </w:p>
    <w:p>
      <w:pPr>
        <w:pStyle w:val="TOC2"/>
        <w:tabs>
          <w:tab w:val="right" w:leader="dot" w:pos="8306"/>
        </w:tabs>
      </w:pPr>
      <w:hyperlink w:anchor="_Toc26738" w:history="1">
        <w:r>
          <w:rPr>
            <w:rFonts w:ascii="仿宋" w:eastAsia="仿宋" w:hAnsi="仿宋" w:cs="仿宋" w:hint="eastAsia"/>
            <w:lang w:eastAsia="zh-CN"/>
          </w:rPr>
          <w:t>(二)、项目选址</w:t>
        </w:r>
        <w:r>
          <w:tab/>
        </w:r>
        <w:r>
          <w:fldChar w:fldCharType="begin"/>
        </w:r>
        <w:r>
          <w:instrText xml:space="preserve"> PAGEREF _Toc26738 \h </w:instrText>
        </w:r>
        <w:r>
          <w:fldChar w:fldCharType="separate"/>
        </w:r>
        <w:r>
          <w:t>21</w:t>
        </w:r>
        <w:r>
          <w:fldChar w:fldCharType="end"/>
        </w:r>
      </w:hyperlink>
    </w:p>
    <w:p>
      <w:pPr>
        <w:pStyle w:val="TOC2"/>
        <w:tabs>
          <w:tab w:val="right" w:leader="dot" w:pos="8306"/>
        </w:tabs>
      </w:pPr>
      <w:hyperlink w:anchor="_Toc10045" w:history="1">
        <w:r>
          <w:rPr>
            <w:rFonts w:ascii="仿宋" w:eastAsia="仿宋" w:hAnsi="仿宋" w:cs="仿宋" w:hint="eastAsia"/>
            <w:lang w:eastAsia="zh-CN"/>
          </w:rPr>
          <w:t>(三)、建设条件分析</w:t>
        </w:r>
        <w:r>
          <w:tab/>
        </w:r>
        <w:r>
          <w:fldChar w:fldCharType="begin"/>
        </w:r>
        <w:r>
          <w:instrText xml:space="preserve"> PAGEREF _Toc10045 \h </w:instrText>
        </w:r>
        <w:r>
          <w:fldChar w:fldCharType="separate"/>
        </w:r>
        <w:r>
          <w:t>23</w:t>
        </w:r>
        <w:r>
          <w:fldChar w:fldCharType="end"/>
        </w:r>
      </w:hyperlink>
    </w:p>
    <w:p>
      <w:pPr>
        <w:pStyle w:val="TOC2"/>
        <w:tabs>
          <w:tab w:val="right" w:leader="dot" w:pos="8306"/>
        </w:tabs>
      </w:pPr>
      <w:hyperlink w:anchor="_Toc19637" w:history="1">
        <w:r>
          <w:rPr>
            <w:rFonts w:ascii="仿宋" w:eastAsia="仿宋" w:hAnsi="仿宋" w:cs="仿宋" w:hint="eastAsia"/>
            <w:lang w:eastAsia="zh-CN"/>
          </w:rPr>
          <w:t>(四)、用地控制指标</w:t>
        </w:r>
        <w:r>
          <w:tab/>
        </w:r>
        <w:r>
          <w:fldChar w:fldCharType="begin"/>
        </w:r>
        <w:r>
          <w:instrText xml:space="preserve"> PAGEREF _Toc19637 \h </w:instrText>
        </w:r>
        <w:r>
          <w:fldChar w:fldCharType="separate"/>
        </w:r>
        <w:r>
          <w:t>24</w:t>
        </w:r>
        <w:r>
          <w:fldChar w:fldCharType="end"/>
        </w:r>
      </w:hyperlink>
    </w:p>
    <w:p>
      <w:pPr>
        <w:pStyle w:val="TOC2"/>
        <w:tabs>
          <w:tab w:val="right" w:leader="dot" w:pos="8306"/>
        </w:tabs>
      </w:pPr>
      <w:hyperlink w:anchor="_Toc3186" w:history="1">
        <w:r>
          <w:rPr>
            <w:rFonts w:ascii="仿宋" w:eastAsia="仿宋" w:hAnsi="仿宋" w:cs="仿宋" w:hint="eastAsia"/>
            <w:lang w:eastAsia="zh-CN"/>
          </w:rPr>
          <w:t>(五)、地总体要求</w:t>
        </w:r>
        <w:r>
          <w:tab/>
        </w:r>
        <w:r>
          <w:fldChar w:fldCharType="begin"/>
        </w:r>
        <w:r>
          <w:instrText xml:space="preserve"> PAGEREF _Toc3186 \h </w:instrText>
        </w:r>
        <w:r>
          <w:fldChar w:fldCharType="separate"/>
        </w:r>
        <w:r>
          <w:t>25</w:t>
        </w:r>
        <w:r>
          <w:fldChar w:fldCharType="end"/>
        </w:r>
      </w:hyperlink>
    </w:p>
    <w:p>
      <w:pPr>
        <w:pStyle w:val="TOC2"/>
        <w:tabs>
          <w:tab w:val="right" w:leader="dot" w:pos="8306"/>
        </w:tabs>
      </w:pPr>
      <w:hyperlink w:anchor="_Toc31682" w:history="1">
        <w:r>
          <w:rPr>
            <w:rFonts w:ascii="仿宋" w:eastAsia="仿宋" w:hAnsi="仿宋" w:cs="仿宋" w:hint="eastAsia"/>
            <w:lang w:eastAsia="zh-CN"/>
          </w:rPr>
          <w:t>(六)、节约用地措施</w:t>
        </w:r>
        <w:r>
          <w:tab/>
        </w:r>
        <w:r>
          <w:fldChar w:fldCharType="begin"/>
        </w:r>
        <w:r>
          <w:instrText xml:space="preserve"> PAGEREF _Toc31682 \h </w:instrText>
        </w:r>
        <w:r>
          <w:fldChar w:fldCharType="separate"/>
        </w:r>
        <w:r>
          <w:t>27</w:t>
        </w:r>
        <w:r>
          <w:fldChar w:fldCharType="end"/>
        </w:r>
      </w:hyperlink>
    </w:p>
    <w:p>
      <w:pPr>
        <w:pStyle w:val="TOC2"/>
        <w:tabs>
          <w:tab w:val="right" w:leader="dot" w:pos="8306"/>
        </w:tabs>
      </w:pPr>
      <w:hyperlink w:anchor="_Toc9580" w:history="1">
        <w:r>
          <w:rPr>
            <w:rFonts w:ascii="仿宋" w:eastAsia="仿宋" w:hAnsi="仿宋" w:cs="仿宋" w:hint="eastAsia"/>
            <w:lang w:eastAsia="zh-CN"/>
          </w:rPr>
          <w:t>(七)、选址综合评价</w:t>
        </w:r>
        <w:r>
          <w:tab/>
        </w:r>
        <w:r>
          <w:fldChar w:fldCharType="begin"/>
        </w:r>
        <w:r>
          <w:instrText xml:space="preserve"> PAGEREF _Toc9580 \h </w:instrText>
        </w:r>
        <w:r>
          <w:fldChar w:fldCharType="separate"/>
        </w:r>
        <w:r>
          <w:t>28</w:t>
        </w:r>
        <w:r>
          <w:fldChar w:fldCharType="end"/>
        </w:r>
      </w:hyperlink>
    </w:p>
    <w:p>
      <w:pPr>
        <w:pStyle w:val="TOC1"/>
        <w:tabs>
          <w:tab w:val="right" w:leader="dot" w:pos="8306"/>
        </w:tabs>
      </w:pPr>
      <w:hyperlink w:anchor="_Toc30732" w:history="1">
        <w:r>
          <w:rPr>
            <w:rFonts w:ascii="仿宋" w:eastAsia="仿宋" w:hAnsi="仿宋" w:cs="仿宋" w:hint="eastAsia"/>
            <w:lang w:eastAsia="zh-CN"/>
          </w:rPr>
          <w:t>六、建设风险评估分析</w:t>
        </w:r>
        <w:r>
          <w:tab/>
        </w:r>
        <w:r>
          <w:fldChar w:fldCharType="begin"/>
        </w:r>
        <w:r>
          <w:instrText xml:space="preserve"> PAGEREF _Toc30732 \h </w:instrText>
        </w:r>
        <w:r>
          <w:fldChar w:fldCharType="separate"/>
        </w:r>
        <w:r>
          <w:t>29</w:t>
        </w:r>
        <w:r>
          <w:fldChar w:fldCharType="end"/>
        </w:r>
      </w:hyperlink>
    </w:p>
    <w:p>
      <w:pPr>
        <w:pStyle w:val="TOC2"/>
        <w:tabs>
          <w:tab w:val="right" w:leader="dot" w:pos="8306"/>
        </w:tabs>
      </w:pPr>
      <w:hyperlink w:anchor="_Toc11775" w:history="1">
        <w:r>
          <w:rPr>
            <w:rFonts w:ascii="仿宋" w:eastAsia="仿宋" w:hAnsi="仿宋" w:cs="仿宋" w:hint="eastAsia"/>
            <w:lang w:eastAsia="zh-CN"/>
          </w:rPr>
          <w:t>(一)、政策风险分析</w:t>
        </w:r>
        <w:r>
          <w:tab/>
        </w:r>
        <w:r>
          <w:fldChar w:fldCharType="begin"/>
        </w:r>
        <w:r>
          <w:instrText xml:space="preserve"> PAGEREF _Toc11775 \h </w:instrText>
        </w:r>
        <w:r>
          <w:fldChar w:fldCharType="separate"/>
        </w:r>
        <w:r>
          <w:t>29</w:t>
        </w:r>
        <w:r>
          <w:fldChar w:fldCharType="end"/>
        </w:r>
      </w:hyperlink>
    </w:p>
    <w:p>
      <w:pPr>
        <w:pStyle w:val="TOC2"/>
        <w:tabs>
          <w:tab w:val="right" w:leader="dot" w:pos="8306"/>
        </w:tabs>
      </w:pPr>
      <w:hyperlink w:anchor="_Toc27808" w:history="1">
        <w:r>
          <w:rPr>
            <w:rFonts w:ascii="仿宋" w:eastAsia="仿宋" w:hAnsi="仿宋" w:cs="仿宋" w:hint="eastAsia"/>
            <w:lang w:eastAsia="zh-CN"/>
          </w:rPr>
          <w:t>(二)、社会风险分析</w:t>
        </w:r>
        <w:r>
          <w:tab/>
        </w:r>
        <w:r>
          <w:fldChar w:fldCharType="begin"/>
        </w:r>
        <w:r>
          <w:instrText xml:space="preserve"> PAGEREF _Toc27808 \h </w:instrText>
        </w:r>
        <w:r>
          <w:fldChar w:fldCharType="separate"/>
        </w:r>
        <w:r>
          <w:t>30</w:t>
        </w:r>
        <w:r>
          <w:fldChar w:fldCharType="end"/>
        </w:r>
      </w:hyperlink>
    </w:p>
    <w:p>
      <w:pPr>
        <w:pStyle w:val="TOC2"/>
        <w:tabs>
          <w:tab w:val="right" w:leader="dot" w:pos="8306"/>
        </w:tabs>
      </w:pPr>
      <w:hyperlink w:anchor="_Toc4478" w:history="1">
        <w:r>
          <w:rPr>
            <w:rFonts w:ascii="仿宋" w:eastAsia="仿宋" w:hAnsi="仿宋" w:cs="仿宋" w:hint="eastAsia"/>
            <w:lang w:eastAsia="zh-CN"/>
          </w:rPr>
          <w:t>(三)、市场风险分析</w:t>
        </w:r>
        <w:r>
          <w:tab/>
        </w:r>
        <w:r>
          <w:fldChar w:fldCharType="begin"/>
        </w:r>
        <w:r>
          <w:instrText xml:space="preserve"> PAGEREF _Toc4478 \h </w:instrText>
        </w:r>
        <w:r>
          <w:fldChar w:fldCharType="separate"/>
        </w:r>
        <w:r>
          <w:t>32</w:t>
        </w:r>
        <w:r>
          <w:fldChar w:fldCharType="end"/>
        </w:r>
      </w:hyperlink>
    </w:p>
    <w:p>
      <w:pPr>
        <w:pStyle w:val="TOC2"/>
        <w:tabs>
          <w:tab w:val="right" w:leader="dot" w:pos="8306"/>
        </w:tabs>
      </w:pPr>
      <w:hyperlink w:anchor="_Toc14869" w:history="1">
        <w:r>
          <w:rPr>
            <w:rFonts w:ascii="仿宋" w:eastAsia="仿宋" w:hAnsi="仿宋" w:cs="仿宋" w:hint="eastAsia"/>
            <w:lang w:eastAsia="zh-CN"/>
          </w:rPr>
          <w:t>(四)、资金风险分析</w:t>
        </w:r>
        <w:r>
          <w:tab/>
        </w:r>
        <w:r>
          <w:fldChar w:fldCharType="begin"/>
        </w:r>
        <w:r>
          <w:instrText xml:space="preserve"> PAGEREF _Toc14869 \h </w:instrText>
        </w:r>
        <w:r>
          <w:fldChar w:fldCharType="separate"/>
        </w:r>
        <w:r>
          <w:t>32</w:t>
        </w:r>
        <w:r>
          <w:fldChar w:fldCharType="end"/>
        </w:r>
      </w:hyperlink>
    </w:p>
    <w:p>
      <w:pPr>
        <w:pStyle w:val="TOC2"/>
        <w:tabs>
          <w:tab w:val="right" w:leader="dot" w:pos="8306"/>
        </w:tabs>
      </w:pPr>
      <w:hyperlink w:anchor="_Toc3691" w:history="1">
        <w:r>
          <w:rPr>
            <w:rFonts w:ascii="仿宋" w:eastAsia="仿宋" w:hAnsi="仿宋" w:cs="仿宋" w:hint="eastAsia"/>
            <w:lang w:eastAsia="zh-CN"/>
          </w:rPr>
          <w:t>(五)、技术风险分析</w:t>
        </w:r>
        <w:r>
          <w:tab/>
        </w:r>
        <w:r>
          <w:fldChar w:fldCharType="begin"/>
        </w:r>
        <w:r>
          <w:instrText xml:space="preserve"> PAGEREF _Toc3691 \h </w:instrText>
        </w:r>
        <w:r>
          <w:fldChar w:fldCharType="separate"/>
        </w:r>
        <w:r>
          <w:t>34</w:t>
        </w:r>
        <w:r>
          <w:fldChar w:fldCharType="end"/>
        </w:r>
      </w:hyperlink>
    </w:p>
    <w:p>
      <w:pPr>
        <w:pStyle w:val="TOC2"/>
        <w:tabs>
          <w:tab w:val="right" w:leader="dot" w:pos="8306"/>
        </w:tabs>
      </w:pPr>
      <w:hyperlink w:anchor="_Toc11268" w:history="1">
        <w:r>
          <w:rPr>
            <w:rFonts w:ascii="仿宋" w:eastAsia="仿宋" w:hAnsi="仿宋" w:cs="仿宋" w:hint="eastAsia"/>
            <w:lang w:eastAsia="zh-CN"/>
          </w:rPr>
          <w:t>(六)、财务风险分析</w:t>
        </w:r>
        <w:r>
          <w:tab/>
        </w:r>
        <w:r>
          <w:fldChar w:fldCharType="begin"/>
        </w:r>
        <w:r>
          <w:instrText xml:space="preserve"> PAGEREF _Toc11268 \h </w:instrText>
        </w:r>
        <w:r>
          <w:fldChar w:fldCharType="separate"/>
        </w:r>
        <w:r>
          <w:t>35</w:t>
        </w:r>
        <w:r>
          <w:fldChar w:fldCharType="end"/>
        </w:r>
      </w:hyperlink>
    </w:p>
    <w:p>
      <w:pPr>
        <w:pStyle w:val="TOC2"/>
        <w:tabs>
          <w:tab w:val="right" w:leader="dot" w:pos="8306"/>
        </w:tabs>
      </w:pPr>
      <w:hyperlink w:anchor="_Toc13466" w:history="1">
        <w:r>
          <w:rPr>
            <w:rFonts w:ascii="仿宋" w:eastAsia="仿宋" w:hAnsi="仿宋" w:cs="仿宋" w:hint="eastAsia"/>
            <w:lang w:eastAsia="zh-CN"/>
          </w:rPr>
          <w:t>(七)、管理风险分析</w:t>
        </w:r>
        <w:r>
          <w:tab/>
        </w:r>
        <w:r>
          <w:fldChar w:fldCharType="begin"/>
        </w:r>
        <w:r>
          <w:instrText xml:space="preserve"> PAGEREF _Toc13466 \h </w:instrText>
        </w:r>
        <w:r>
          <w:fldChar w:fldCharType="separate"/>
        </w:r>
        <w:r>
          <w:t>37</w:t>
        </w:r>
        <w:r>
          <w:fldChar w:fldCharType="end"/>
        </w:r>
      </w:hyperlink>
    </w:p>
    <w:p>
      <w:pPr>
        <w:pStyle w:val="TOC2"/>
        <w:tabs>
          <w:tab w:val="right" w:leader="dot" w:pos="8306"/>
        </w:tabs>
      </w:pPr>
      <w:hyperlink w:anchor="_Toc8999" w:history="1">
        <w:r>
          <w:rPr>
            <w:rFonts w:ascii="仿宋" w:eastAsia="仿宋" w:hAnsi="仿宋" w:cs="仿宋" w:hint="eastAsia"/>
            <w:lang w:eastAsia="zh-CN"/>
          </w:rPr>
          <w:t>(八)、其它风险分析</w:t>
        </w:r>
        <w:r>
          <w:tab/>
        </w:r>
        <w:r>
          <w:fldChar w:fldCharType="begin"/>
        </w:r>
        <w:r>
          <w:instrText xml:space="preserve"> PAGEREF _Toc8999 \h </w:instrText>
        </w:r>
        <w:r>
          <w:fldChar w:fldCharType="separate"/>
        </w:r>
        <w:r>
          <w:t>38</w:t>
        </w:r>
        <w:r>
          <w:fldChar w:fldCharType="end"/>
        </w:r>
      </w:hyperlink>
    </w:p>
    <w:p>
      <w:pPr>
        <w:pStyle w:val="TOC2"/>
        <w:tabs>
          <w:tab w:val="right" w:leader="dot" w:pos="8306"/>
        </w:tabs>
      </w:pPr>
      <w:hyperlink w:anchor="_Toc31044" w:history="1">
        <w:r>
          <w:rPr>
            <w:rFonts w:ascii="仿宋" w:eastAsia="仿宋" w:hAnsi="仿宋" w:cs="仿宋" w:hint="eastAsia"/>
            <w:lang w:eastAsia="zh-CN"/>
          </w:rPr>
          <w:t>(九)、社会影响评估</w:t>
        </w:r>
        <w:r>
          <w:tab/>
        </w:r>
        <w:r>
          <w:fldChar w:fldCharType="begin"/>
        </w:r>
        <w:r>
          <w:instrText xml:space="preserve"> PAGEREF _Toc31044 \h </w:instrText>
        </w:r>
        <w:r>
          <w:fldChar w:fldCharType="separate"/>
        </w:r>
        <w:r>
          <w:t>39</w:t>
        </w:r>
        <w:r>
          <w:fldChar w:fldCharType="end"/>
        </w:r>
      </w:hyperlink>
    </w:p>
    <w:p>
      <w:pPr>
        <w:pStyle w:val="TOC1"/>
        <w:tabs>
          <w:tab w:val="right" w:leader="dot" w:pos="8306"/>
        </w:tabs>
      </w:pPr>
      <w:hyperlink w:anchor="_Toc8595" w:history="1">
        <w:r>
          <w:rPr>
            <w:rFonts w:ascii="仿宋" w:eastAsia="仿宋" w:hAnsi="仿宋" w:cs="仿宋" w:hint="eastAsia"/>
            <w:lang w:eastAsia="zh-CN"/>
          </w:rPr>
          <w:t>七、经济效益与社会效益优化</w:t>
        </w:r>
        <w:r>
          <w:tab/>
        </w:r>
        <w:r>
          <w:fldChar w:fldCharType="begin"/>
        </w:r>
        <w:r>
          <w:instrText xml:space="preserve"> PAGEREF _Toc8595 \h </w:instrText>
        </w:r>
        <w:r>
          <w:fldChar w:fldCharType="separate"/>
        </w:r>
        <w:r>
          <w:t>41</w:t>
        </w:r>
        <w:r>
          <w:fldChar w:fldCharType="end"/>
        </w:r>
      </w:hyperlink>
    </w:p>
    <w:p>
      <w:pPr>
        <w:pStyle w:val="TOC2"/>
        <w:tabs>
          <w:tab w:val="right" w:leader="dot" w:pos="8306"/>
        </w:tabs>
      </w:pPr>
      <w:hyperlink w:anchor="_Toc14562" w:history="1">
        <w:r>
          <w:rPr>
            <w:rFonts w:ascii="仿宋" w:eastAsia="仿宋" w:hAnsi="仿宋" w:cs="仿宋" w:hint="eastAsia"/>
            <w:lang w:eastAsia="zh-CN"/>
          </w:rPr>
          <w:t>(一)、经济效益提升策略</w:t>
        </w:r>
        <w:r>
          <w:tab/>
        </w:r>
        <w:r>
          <w:fldChar w:fldCharType="begin"/>
        </w:r>
        <w:r>
          <w:instrText xml:space="preserve"> PAGEREF _Toc14562 \h </w:instrText>
        </w:r>
        <w:r>
          <w:fldChar w:fldCharType="separate"/>
        </w:r>
        <w:r>
          <w:t>41</w:t>
        </w:r>
        <w:r>
          <w:fldChar w:fldCharType="end"/>
        </w:r>
      </w:hyperlink>
    </w:p>
    <w:p>
      <w:pPr>
        <w:pStyle w:val="TOC2"/>
        <w:tabs>
          <w:tab w:val="right" w:leader="dot" w:pos="8306"/>
        </w:tabs>
      </w:pPr>
      <w:hyperlink w:anchor="_Toc20910" w:history="1">
        <w:r>
          <w:rPr>
            <w:rFonts w:ascii="仿宋" w:eastAsia="仿宋" w:hAnsi="仿宋" w:cs="仿宋" w:hint="eastAsia"/>
            <w:lang w:eastAsia="zh-CN"/>
          </w:rPr>
          <w:t>(二)、社会效益增强方案</w:t>
        </w:r>
        <w:r>
          <w:tab/>
        </w:r>
        <w:r>
          <w:fldChar w:fldCharType="begin"/>
        </w:r>
        <w:r>
          <w:instrText xml:space="preserve"> PAGEREF _Toc20910 \h </w:instrText>
        </w:r>
        <w:r>
          <w:fldChar w:fldCharType="separate"/>
        </w:r>
        <w:r>
          <w:t>43</w:t>
        </w:r>
        <w:r>
          <w:fldChar w:fldCharType="end"/>
        </w:r>
      </w:hyperlink>
    </w:p>
    <w:p>
      <w:pPr>
        <w:pStyle w:val="TOC1"/>
        <w:tabs>
          <w:tab w:val="right" w:leader="dot" w:pos="8306"/>
        </w:tabs>
      </w:pPr>
      <w:hyperlink w:anchor="_Toc31954" w:history="1">
        <w:r>
          <w:rPr>
            <w:rFonts w:ascii="仿宋" w:eastAsia="仿宋" w:hAnsi="仿宋" w:cs="仿宋" w:hint="eastAsia"/>
            <w:lang w:eastAsia="zh-CN"/>
          </w:rPr>
          <w:t>八、环境保护与绿色发展</w:t>
        </w:r>
        <w:r>
          <w:tab/>
        </w:r>
        <w:r>
          <w:fldChar w:fldCharType="begin"/>
        </w:r>
        <w:r>
          <w:instrText xml:space="preserve"> PAGEREF _Toc31954 \h </w:instrText>
        </w:r>
        <w:r>
          <w:fldChar w:fldCharType="separate"/>
        </w:r>
        <w:r>
          <w:t>43</w:t>
        </w:r>
        <w:r>
          <w:fldChar w:fldCharType="end"/>
        </w:r>
      </w:hyperlink>
    </w:p>
    <w:p>
      <w:pPr>
        <w:pStyle w:val="TOC2"/>
        <w:tabs>
          <w:tab w:val="right" w:leader="dot" w:pos="8306"/>
        </w:tabs>
      </w:pPr>
      <w:hyperlink w:anchor="_Toc9668" w:history="1">
        <w:r>
          <w:rPr>
            <w:rFonts w:ascii="仿宋" w:eastAsia="仿宋" w:hAnsi="仿宋" w:cs="仿宋" w:hint="eastAsia"/>
            <w:lang w:eastAsia="zh-CN"/>
          </w:rPr>
          <w:t>(一)、环境保护措施</w:t>
        </w:r>
        <w:r>
          <w:tab/>
        </w:r>
        <w:r>
          <w:fldChar w:fldCharType="begin"/>
        </w:r>
        <w:r>
          <w:instrText xml:space="preserve"> PAGEREF _Toc9668 \h </w:instrText>
        </w:r>
        <w:r>
          <w:fldChar w:fldCharType="separate"/>
        </w:r>
        <w:r>
          <w:t>43</w:t>
        </w:r>
        <w:r>
          <w:fldChar w:fldCharType="end"/>
        </w:r>
      </w:hyperlink>
    </w:p>
    <w:p>
      <w:pPr>
        <w:pStyle w:val="TOC2"/>
        <w:tabs>
          <w:tab w:val="right" w:leader="dot" w:pos="8306"/>
        </w:tabs>
      </w:pPr>
      <w:hyperlink w:anchor="_Toc19204" w:history="1">
        <w:r>
          <w:rPr>
            <w:rFonts w:ascii="仿宋" w:eastAsia="仿宋" w:hAnsi="仿宋" w:cs="仿宋" w:hint="eastAsia"/>
            <w:lang w:eastAsia="zh-CN"/>
          </w:rPr>
          <w:t>(二)、绿色发展与可持续发展策略</w:t>
        </w:r>
        <w:r>
          <w:tab/>
        </w:r>
        <w:r>
          <w:fldChar w:fldCharType="begin"/>
        </w:r>
        <w:r>
          <w:instrText xml:space="preserve"> PAGEREF _Toc19204 \h </w:instrText>
        </w:r>
        <w:r>
          <w:fldChar w:fldCharType="separate"/>
        </w:r>
        <w:r>
          <w:t>45</w:t>
        </w:r>
        <w:r>
          <w:fldChar w:fldCharType="end"/>
        </w:r>
      </w:hyperlink>
    </w:p>
    <w:p>
      <w:pPr>
        <w:pStyle w:val="TOC1"/>
        <w:tabs>
          <w:tab w:val="right" w:leader="dot" w:pos="8306"/>
        </w:tabs>
      </w:pPr>
      <w:hyperlink w:anchor="_Toc23922" w:history="1">
        <w:r>
          <w:rPr>
            <w:rFonts w:ascii="仿宋" w:eastAsia="仿宋" w:hAnsi="仿宋" w:cs="仿宋" w:hint="eastAsia"/>
            <w:lang w:eastAsia="zh-CN"/>
          </w:rPr>
          <w:t>九、资金管理与财务规划</w:t>
        </w:r>
        <w:r>
          <w:tab/>
        </w:r>
        <w:r>
          <w:fldChar w:fldCharType="begin"/>
        </w:r>
        <w:r>
          <w:instrText xml:space="preserve"> PAGEREF _Toc23922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1" w:history="1">
        <w:r>
          <w:rPr>
            <w:rFonts w:ascii="仿宋" w:eastAsia="仿宋" w:hAnsi="仿宋" w:cs="仿宋" w:hint="eastAsia"/>
            <w:lang w:eastAsia="zh-CN"/>
          </w:rPr>
          <w:t>(一)、项目资金来源与筹措</w:t>
        </w:r>
        <w:r>
          <w:tab/>
        </w:r>
        <w:r>
          <w:fldChar w:fldCharType="begin"/>
        </w:r>
        <w:r>
          <w:instrText xml:space="preserve"> PAGEREF _Toc14411 \h </w:instrText>
        </w:r>
        <w:r>
          <w:fldChar w:fldCharType="separate"/>
        </w:r>
        <w:r>
          <w:t>47</w:t>
        </w:r>
        <w:r>
          <w:fldChar w:fldCharType="end"/>
        </w:r>
      </w:hyperlink>
    </w:p>
    <w:p>
      <w:pPr>
        <w:pStyle w:val="TOC2"/>
        <w:tabs>
          <w:tab w:val="right" w:leader="dot" w:pos="8306"/>
        </w:tabs>
      </w:pPr>
      <w:hyperlink w:anchor="_Toc26433" w:history="1">
        <w:r>
          <w:rPr>
            <w:rFonts w:ascii="仿宋" w:eastAsia="仿宋" w:hAnsi="仿宋" w:cs="仿宋" w:hint="eastAsia"/>
            <w:lang w:eastAsia="zh-CN"/>
          </w:rPr>
          <w:t>(二)、资金使用与监管</w:t>
        </w:r>
        <w:r>
          <w:tab/>
        </w:r>
        <w:r>
          <w:fldChar w:fldCharType="begin"/>
        </w:r>
        <w:r>
          <w:instrText xml:space="preserve"> PAGEREF _Toc26433 \h </w:instrText>
        </w:r>
        <w:r>
          <w:fldChar w:fldCharType="separate"/>
        </w:r>
        <w:r>
          <w:t>48</w:t>
        </w:r>
        <w:r>
          <w:fldChar w:fldCharType="end"/>
        </w:r>
      </w:hyperlink>
    </w:p>
    <w:p>
      <w:pPr>
        <w:pStyle w:val="TOC2"/>
        <w:tabs>
          <w:tab w:val="right" w:leader="dot" w:pos="8306"/>
        </w:tabs>
      </w:pPr>
      <w:hyperlink w:anchor="_Toc31243" w:history="1">
        <w:r>
          <w:rPr>
            <w:rFonts w:ascii="仿宋" w:eastAsia="仿宋" w:hAnsi="仿宋" w:cs="仿宋" w:hint="eastAsia"/>
            <w:lang w:eastAsia="zh-CN"/>
          </w:rPr>
          <w:t>(三)、财务规划与预测</w:t>
        </w:r>
        <w:r>
          <w:tab/>
        </w:r>
        <w:r>
          <w:fldChar w:fldCharType="begin"/>
        </w:r>
        <w:r>
          <w:instrText xml:space="preserve"> PAGEREF _Toc31243 \h </w:instrText>
        </w:r>
        <w:r>
          <w:fldChar w:fldCharType="separate"/>
        </w:r>
        <w:r>
          <w:t>49</w:t>
        </w:r>
        <w:r>
          <w:fldChar w:fldCharType="end"/>
        </w:r>
      </w:hyperlink>
    </w:p>
    <w:p>
      <w:pPr>
        <w:pStyle w:val="TOC1"/>
        <w:tabs>
          <w:tab w:val="right" w:leader="dot" w:pos="8306"/>
        </w:tabs>
      </w:pPr>
      <w:hyperlink w:anchor="_Toc2076" w:history="1">
        <w:r>
          <w:rPr>
            <w:rFonts w:ascii="仿宋" w:eastAsia="仿宋" w:hAnsi="仿宋" w:cs="仿宋" w:hint="eastAsia"/>
            <w:lang w:eastAsia="zh-CN"/>
          </w:rPr>
          <w:t>十、项目实施与管理方案</w:t>
        </w:r>
        <w:r>
          <w:tab/>
        </w:r>
        <w:r>
          <w:fldChar w:fldCharType="begin"/>
        </w:r>
        <w:r>
          <w:instrText xml:space="preserve"> PAGEREF _Toc2076 \h </w:instrText>
        </w:r>
        <w:r>
          <w:fldChar w:fldCharType="separate"/>
        </w:r>
        <w:r>
          <w:t>50</w:t>
        </w:r>
        <w:r>
          <w:fldChar w:fldCharType="end"/>
        </w:r>
      </w:hyperlink>
    </w:p>
    <w:p>
      <w:pPr>
        <w:pStyle w:val="TOC2"/>
        <w:tabs>
          <w:tab w:val="right" w:leader="dot" w:pos="8306"/>
        </w:tabs>
      </w:pPr>
      <w:hyperlink w:anchor="_Toc23114" w:history="1">
        <w:r>
          <w:rPr>
            <w:rFonts w:ascii="仿宋" w:eastAsia="仿宋" w:hAnsi="仿宋" w:cs="仿宋" w:hint="eastAsia"/>
            <w:lang w:eastAsia="zh-CN"/>
          </w:rPr>
          <w:t>(一)、项目实施计划</w:t>
        </w:r>
        <w:r>
          <w:tab/>
        </w:r>
        <w:r>
          <w:fldChar w:fldCharType="begin"/>
        </w:r>
        <w:r>
          <w:instrText xml:space="preserve"> PAGEREF _Toc23114 \h </w:instrText>
        </w:r>
        <w:r>
          <w:fldChar w:fldCharType="separate"/>
        </w:r>
        <w:r>
          <w:t>50</w:t>
        </w:r>
        <w:r>
          <w:fldChar w:fldCharType="end"/>
        </w:r>
      </w:hyperlink>
    </w:p>
    <w:p>
      <w:pPr>
        <w:pStyle w:val="TOC2"/>
        <w:tabs>
          <w:tab w:val="right" w:leader="dot" w:pos="8306"/>
        </w:tabs>
      </w:pPr>
      <w:hyperlink w:anchor="_Toc16272" w:history="1">
        <w:r>
          <w:rPr>
            <w:rFonts w:ascii="仿宋" w:eastAsia="仿宋" w:hAnsi="仿宋" w:cs="仿宋" w:hint="eastAsia"/>
            <w:lang w:eastAsia="zh-CN"/>
          </w:rPr>
          <w:t>(二)、项目组织机构与职责</w:t>
        </w:r>
        <w:r>
          <w:tab/>
        </w:r>
        <w:r>
          <w:fldChar w:fldCharType="begin"/>
        </w:r>
        <w:r>
          <w:instrText xml:space="preserve"> PAGEREF _Toc16272 \h </w:instrText>
        </w:r>
        <w:r>
          <w:fldChar w:fldCharType="separate"/>
        </w:r>
        <w:r>
          <w:t>52</w:t>
        </w:r>
        <w:r>
          <w:fldChar w:fldCharType="end"/>
        </w:r>
      </w:hyperlink>
    </w:p>
    <w:p>
      <w:pPr>
        <w:pStyle w:val="TOC2"/>
        <w:tabs>
          <w:tab w:val="right" w:leader="dot" w:pos="8306"/>
        </w:tabs>
      </w:pPr>
      <w:hyperlink w:anchor="_Toc18812" w:history="1">
        <w:r>
          <w:rPr>
            <w:rFonts w:ascii="仿宋" w:eastAsia="仿宋" w:hAnsi="仿宋" w:cs="仿宋" w:hint="eastAsia"/>
            <w:lang w:eastAsia="zh-CN"/>
          </w:rPr>
          <w:t>(三)、项目管理与监控体系</w:t>
        </w:r>
        <w:r>
          <w:tab/>
        </w:r>
        <w:r>
          <w:fldChar w:fldCharType="begin"/>
        </w:r>
        <w:r>
          <w:instrText xml:space="preserve"> PAGEREF _Toc18812 \h </w:instrText>
        </w:r>
        <w:r>
          <w:fldChar w:fldCharType="separate"/>
        </w:r>
        <w:r>
          <w:t>54</w:t>
        </w:r>
        <w:r>
          <w:fldChar w:fldCharType="end"/>
        </w:r>
      </w:hyperlink>
    </w:p>
    <w:p>
      <w:pPr>
        <w:pStyle w:val="TOC1"/>
        <w:tabs>
          <w:tab w:val="right" w:leader="dot" w:pos="8306"/>
        </w:tabs>
      </w:pPr>
      <w:hyperlink w:anchor="_Toc22262" w:history="1">
        <w:r>
          <w:rPr>
            <w:rFonts w:ascii="仿宋" w:eastAsia="仿宋" w:hAnsi="仿宋" w:cs="仿宋" w:hint="eastAsia"/>
            <w:lang w:eastAsia="zh-CN"/>
          </w:rPr>
          <w:t>十一、项目质量与标准</w:t>
        </w:r>
        <w:r>
          <w:tab/>
        </w:r>
        <w:r>
          <w:fldChar w:fldCharType="begin"/>
        </w:r>
        <w:r>
          <w:instrText xml:space="preserve"> PAGEREF _Toc22262 \h </w:instrText>
        </w:r>
        <w:r>
          <w:fldChar w:fldCharType="separate"/>
        </w:r>
        <w:r>
          <w:t>56</w:t>
        </w:r>
        <w:r>
          <w:fldChar w:fldCharType="end"/>
        </w:r>
      </w:hyperlink>
    </w:p>
    <w:p>
      <w:pPr>
        <w:pStyle w:val="TOC2"/>
        <w:tabs>
          <w:tab w:val="right" w:leader="dot" w:pos="8306"/>
        </w:tabs>
      </w:pPr>
      <w:hyperlink w:anchor="_Toc25470" w:history="1">
        <w:r>
          <w:rPr>
            <w:rFonts w:ascii="仿宋" w:eastAsia="仿宋" w:hAnsi="仿宋" w:cs="仿宋" w:hint="eastAsia"/>
            <w:lang w:eastAsia="zh-CN"/>
          </w:rPr>
          <w:t>(一)、质量保障体系</w:t>
        </w:r>
        <w:r>
          <w:tab/>
        </w:r>
        <w:r>
          <w:fldChar w:fldCharType="begin"/>
        </w:r>
        <w:r>
          <w:instrText xml:space="preserve"> PAGEREF _Toc25470 \h </w:instrText>
        </w:r>
        <w:r>
          <w:fldChar w:fldCharType="separate"/>
        </w:r>
        <w:r>
          <w:t>56</w:t>
        </w:r>
        <w:r>
          <w:fldChar w:fldCharType="end"/>
        </w:r>
      </w:hyperlink>
    </w:p>
    <w:p>
      <w:pPr>
        <w:pStyle w:val="TOC2"/>
        <w:tabs>
          <w:tab w:val="right" w:leader="dot" w:pos="8306"/>
        </w:tabs>
      </w:pPr>
      <w:hyperlink w:anchor="_Toc15090" w:history="1">
        <w:r>
          <w:rPr>
            <w:rFonts w:ascii="仿宋" w:eastAsia="仿宋" w:hAnsi="仿宋" w:cs="仿宋" w:hint="eastAsia"/>
            <w:lang w:eastAsia="zh-CN"/>
          </w:rPr>
          <w:t>(二)、标准化作业流程</w:t>
        </w:r>
        <w:r>
          <w:tab/>
        </w:r>
        <w:r>
          <w:fldChar w:fldCharType="begin"/>
        </w:r>
        <w:r>
          <w:instrText xml:space="preserve"> PAGEREF _Toc15090 \h </w:instrText>
        </w:r>
        <w:r>
          <w:fldChar w:fldCharType="separate"/>
        </w:r>
        <w:r>
          <w:t>58</w:t>
        </w:r>
        <w:r>
          <w:fldChar w:fldCharType="end"/>
        </w:r>
      </w:hyperlink>
    </w:p>
    <w:p>
      <w:pPr>
        <w:pStyle w:val="TOC2"/>
        <w:tabs>
          <w:tab w:val="right" w:leader="dot" w:pos="8306"/>
        </w:tabs>
      </w:pPr>
      <w:hyperlink w:anchor="_Toc10654" w:history="1">
        <w:r>
          <w:rPr>
            <w:rFonts w:ascii="仿宋" w:eastAsia="仿宋" w:hAnsi="仿宋" w:cs="仿宋" w:hint="eastAsia"/>
            <w:lang w:eastAsia="zh-CN"/>
          </w:rPr>
          <w:t>(三)、质量监控与评估</w:t>
        </w:r>
        <w:r>
          <w:tab/>
        </w:r>
        <w:r>
          <w:fldChar w:fldCharType="begin"/>
        </w:r>
        <w:r>
          <w:instrText xml:space="preserve"> PAGEREF _Toc10654 \h </w:instrText>
        </w:r>
        <w:r>
          <w:fldChar w:fldCharType="separate"/>
        </w:r>
        <w:r>
          <w:t>59</w:t>
        </w:r>
        <w:r>
          <w:fldChar w:fldCharType="end"/>
        </w:r>
      </w:hyperlink>
    </w:p>
    <w:p>
      <w:pPr>
        <w:pStyle w:val="TOC2"/>
        <w:tabs>
          <w:tab w:val="right" w:leader="dot" w:pos="8306"/>
        </w:tabs>
      </w:pPr>
      <w:hyperlink w:anchor="_Toc31218" w:history="1">
        <w:r>
          <w:rPr>
            <w:rFonts w:ascii="仿宋" w:eastAsia="仿宋" w:hAnsi="仿宋" w:cs="仿宋" w:hint="eastAsia"/>
            <w:lang w:eastAsia="zh-CN"/>
          </w:rPr>
          <w:t>(四)、质量改进计划</w:t>
        </w:r>
        <w:r>
          <w:tab/>
        </w:r>
        <w:r>
          <w:fldChar w:fldCharType="begin"/>
        </w:r>
        <w:r>
          <w:instrText xml:space="preserve"> PAGEREF _Toc31218 \h </w:instrText>
        </w:r>
        <w:r>
          <w:fldChar w:fldCharType="separate"/>
        </w:r>
        <w:r>
          <w:t>60</w:t>
        </w:r>
        <w:r>
          <w:fldChar w:fldCharType="end"/>
        </w:r>
      </w:hyperlink>
    </w:p>
    <w:p>
      <w:pPr>
        <w:pStyle w:val="TOC1"/>
        <w:tabs>
          <w:tab w:val="right" w:leader="dot" w:pos="8306"/>
        </w:tabs>
      </w:pPr>
      <w:hyperlink w:anchor="_Toc415" w:history="1">
        <w:r>
          <w:rPr>
            <w:rFonts w:ascii="仿宋" w:eastAsia="仿宋" w:hAnsi="仿宋" w:cs="仿宋" w:hint="eastAsia"/>
            <w:lang w:eastAsia="zh-CN"/>
          </w:rPr>
          <w:t>十二、客户关系管理与市场拓展</w:t>
        </w:r>
        <w:r>
          <w:tab/>
        </w:r>
        <w:r>
          <w:fldChar w:fldCharType="begin"/>
        </w:r>
        <w:r>
          <w:instrText xml:space="preserve"> PAGEREF _Toc415 \h </w:instrText>
        </w:r>
        <w:r>
          <w:fldChar w:fldCharType="separate"/>
        </w:r>
        <w:r>
          <w:t>61</w:t>
        </w:r>
        <w:r>
          <w:fldChar w:fldCharType="end"/>
        </w:r>
      </w:hyperlink>
    </w:p>
    <w:p>
      <w:pPr>
        <w:pStyle w:val="TOC2"/>
        <w:tabs>
          <w:tab w:val="right" w:leader="dot" w:pos="8306"/>
        </w:tabs>
      </w:pPr>
      <w:hyperlink w:anchor="_Toc22411" w:history="1">
        <w:r>
          <w:rPr>
            <w:rFonts w:ascii="仿宋" w:eastAsia="仿宋" w:hAnsi="仿宋" w:cs="仿宋" w:hint="eastAsia"/>
            <w:lang w:eastAsia="zh-CN"/>
          </w:rPr>
          <w:t>(一)、客户关系管理策略</w:t>
        </w:r>
        <w:r>
          <w:tab/>
        </w:r>
        <w:r>
          <w:fldChar w:fldCharType="begin"/>
        </w:r>
        <w:r>
          <w:instrText xml:space="preserve"> PAGEREF _Toc22411 \h </w:instrText>
        </w:r>
        <w:r>
          <w:fldChar w:fldCharType="separate"/>
        </w:r>
        <w:r>
          <w:t>61</w:t>
        </w:r>
        <w:r>
          <w:fldChar w:fldCharType="end"/>
        </w:r>
      </w:hyperlink>
    </w:p>
    <w:p>
      <w:pPr>
        <w:pStyle w:val="TOC2"/>
        <w:tabs>
          <w:tab w:val="right" w:leader="dot" w:pos="8306"/>
        </w:tabs>
      </w:pPr>
      <w:hyperlink w:anchor="_Toc18969" w:history="1">
        <w:r>
          <w:rPr>
            <w:rFonts w:ascii="仿宋" w:eastAsia="仿宋" w:hAnsi="仿宋" w:cs="仿宋" w:hint="eastAsia"/>
            <w:lang w:eastAsia="zh-CN"/>
          </w:rPr>
          <w:t>(二)、市场拓展方案</w:t>
        </w:r>
        <w:r>
          <w:tab/>
        </w:r>
        <w:r>
          <w:fldChar w:fldCharType="begin"/>
        </w:r>
        <w:r>
          <w:instrText xml:space="preserve"> PAGEREF _Toc18969 \h </w:instrText>
        </w:r>
        <w:r>
          <w:fldChar w:fldCharType="separate"/>
        </w:r>
        <w:r>
          <w:t>63</w:t>
        </w:r>
        <w:r>
          <w:fldChar w:fldCharType="end"/>
        </w:r>
      </w:hyperlink>
    </w:p>
    <w:p>
      <w:pPr>
        <w:pStyle w:val="TOC1"/>
        <w:tabs>
          <w:tab w:val="right" w:leader="dot" w:pos="8306"/>
        </w:tabs>
      </w:pPr>
      <w:hyperlink w:anchor="_Toc9198" w:history="1">
        <w:r>
          <w:rPr>
            <w:rFonts w:ascii="仿宋" w:eastAsia="仿宋" w:hAnsi="仿宋" w:cs="仿宋" w:hint="eastAsia"/>
            <w:lang w:eastAsia="zh-CN"/>
          </w:rPr>
          <w:t>十三、知识产权管理与保护</w:t>
        </w:r>
        <w:r>
          <w:tab/>
        </w:r>
        <w:r>
          <w:fldChar w:fldCharType="begin"/>
        </w:r>
        <w:r>
          <w:instrText xml:space="preserve"> PAGEREF _Toc9198 \h </w:instrText>
        </w:r>
        <w:r>
          <w:fldChar w:fldCharType="separate"/>
        </w:r>
        <w:r>
          <w:t>64</w:t>
        </w:r>
        <w:r>
          <w:fldChar w:fldCharType="end"/>
        </w:r>
      </w:hyperlink>
    </w:p>
    <w:p>
      <w:pPr>
        <w:pStyle w:val="TOC2"/>
        <w:tabs>
          <w:tab w:val="right" w:leader="dot" w:pos="8306"/>
        </w:tabs>
      </w:pPr>
      <w:hyperlink w:anchor="_Toc5799" w:history="1">
        <w:r>
          <w:rPr>
            <w:rFonts w:ascii="仿宋" w:eastAsia="仿宋" w:hAnsi="仿宋" w:cs="仿宋" w:hint="eastAsia"/>
            <w:lang w:eastAsia="zh-CN"/>
          </w:rPr>
          <w:t>(一)、知识产权管理体系建设</w:t>
        </w:r>
        <w:r>
          <w:tab/>
        </w:r>
        <w:r>
          <w:fldChar w:fldCharType="begin"/>
        </w:r>
        <w:r>
          <w:instrText xml:space="preserve"> PAGEREF _Toc5799 \h </w:instrText>
        </w:r>
        <w:r>
          <w:fldChar w:fldCharType="separate"/>
        </w:r>
        <w:r>
          <w:t>64</w:t>
        </w:r>
        <w:r>
          <w:fldChar w:fldCharType="end"/>
        </w:r>
      </w:hyperlink>
    </w:p>
    <w:p>
      <w:pPr>
        <w:pStyle w:val="TOC2"/>
        <w:tabs>
          <w:tab w:val="right" w:leader="dot" w:pos="8306"/>
        </w:tabs>
      </w:pPr>
      <w:hyperlink w:anchor="_Toc16324" w:history="1">
        <w:r>
          <w:rPr>
            <w:rFonts w:ascii="仿宋" w:eastAsia="仿宋" w:hAnsi="仿宋" w:cs="仿宋" w:hint="eastAsia"/>
            <w:lang w:eastAsia="zh-CN"/>
          </w:rPr>
          <w:t>(二)、知识产权保护措施</w:t>
        </w:r>
        <w:r>
          <w:tab/>
        </w:r>
        <w:r>
          <w:fldChar w:fldCharType="begin"/>
        </w:r>
        <w:r>
          <w:instrText xml:space="preserve"> PAGEREF _Toc16324 \h </w:instrText>
        </w:r>
        <w:r>
          <w:fldChar w:fldCharType="separate"/>
        </w:r>
        <w:r>
          <w:t>64</w:t>
        </w:r>
        <w:r>
          <w:fldChar w:fldCharType="end"/>
        </w:r>
      </w:hyperlink>
    </w:p>
    <w:p>
      <w:pPr>
        <w:pStyle w:val="TOC1"/>
        <w:tabs>
          <w:tab w:val="right" w:leader="dot" w:pos="8306"/>
        </w:tabs>
      </w:pPr>
      <w:hyperlink w:anchor="_Toc31426" w:history="1">
        <w:r>
          <w:rPr>
            <w:rFonts w:ascii="仿宋" w:eastAsia="仿宋" w:hAnsi="仿宋" w:cs="仿宋" w:hint="eastAsia"/>
            <w:lang w:eastAsia="zh-CN"/>
          </w:rPr>
          <w:t>十四、产业协同与集群发展</w:t>
        </w:r>
        <w:r>
          <w:tab/>
        </w:r>
        <w:r>
          <w:fldChar w:fldCharType="begin"/>
        </w:r>
        <w:r>
          <w:instrText xml:space="preserve"> PAGEREF _Toc31426 \h </w:instrText>
        </w:r>
        <w:r>
          <w:fldChar w:fldCharType="separate"/>
        </w:r>
        <w:r>
          <w:t>66</w:t>
        </w:r>
        <w:r>
          <w:fldChar w:fldCharType="end"/>
        </w:r>
      </w:hyperlink>
    </w:p>
    <w:p>
      <w:pPr>
        <w:pStyle w:val="TOC2"/>
        <w:tabs>
          <w:tab w:val="right" w:leader="dot" w:pos="8306"/>
        </w:tabs>
      </w:pPr>
      <w:hyperlink w:anchor="_Toc14390" w:history="1">
        <w:r>
          <w:rPr>
            <w:rFonts w:ascii="仿宋" w:eastAsia="仿宋" w:hAnsi="仿宋" w:cs="仿宋" w:hint="eastAsia"/>
            <w:lang w:eastAsia="zh-CN"/>
          </w:rPr>
          <w:t>(一)、产业协同机制建设</w:t>
        </w:r>
        <w:r>
          <w:tab/>
        </w:r>
        <w:r>
          <w:fldChar w:fldCharType="begin"/>
        </w:r>
        <w:r>
          <w:instrText xml:space="preserve"> PAGEREF _Toc14390 \h </w:instrText>
        </w:r>
        <w:r>
          <w:fldChar w:fldCharType="separate"/>
        </w:r>
        <w:r>
          <w:t>66</w:t>
        </w:r>
        <w:r>
          <w:fldChar w:fldCharType="end"/>
        </w:r>
      </w:hyperlink>
    </w:p>
    <w:p>
      <w:pPr>
        <w:pStyle w:val="TOC2"/>
        <w:tabs>
          <w:tab w:val="right" w:leader="dot" w:pos="8306"/>
        </w:tabs>
      </w:pPr>
      <w:hyperlink w:anchor="_Toc16446" w:history="1">
        <w:r>
          <w:rPr>
            <w:rFonts w:ascii="仿宋" w:eastAsia="仿宋" w:hAnsi="仿宋" w:cs="仿宋" w:hint="eastAsia"/>
            <w:lang w:eastAsia="zh-CN"/>
          </w:rPr>
          <w:t>(二)、产业集群培育与发展</w:t>
        </w:r>
        <w:r>
          <w:tab/>
        </w:r>
        <w:r>
          <w:fldChar w:fldCharType="begin"/>
        </w:r>
        <w:r>
          <w:instrText xml:space="preserve"> PAGEREF _Toc16446 \h </w:instrText>
        </w:r>
        <w:r>
          <w:fldChar w:fldCharType="separate"/>
        </w:r>
        <w:r>
          <w:t>67</w:t>
        </w:r>
        <w:r>
          <w:fldChar w:fldCharType="end"/>
        </w:r>
      </w:hyperlink>
    </w:p>
    <w:p>
      <w:pPr>
        <w:pStyle w:val="TOC1"/>
        <w:tabs>
          <w:tab w:val="right" w:leader="dot" w:pos="8306"/>
        </w:tabs>
      </w:pPr>
      <w:hyperlink w:anchor="_Toc1006" w:history="1">
        <w:r>
          <w:rPr>
            <w:rFonts w:ascii="仿宋" w:eastAsia="仿宋" w:hAnsi="仿宋" w:cs="仿宋" w:hint="eastAsia"/>
            <w:lang w:eastAsia="zh-CN"/>
          </w:rPr>
          <w:t>十五、企业合规与伦理</w:t>
        </w:r>
        <w:r>
          <w:tab/>
        </w:r>
        <w:r>
          <w:fldChar w:fldCharType="begin"/>
        </w:r>
        <w:r>
          <w:instrText xml:space="preserve"> PAGEREF _Toc1006 \h </w:instrText>
        </w:r>
        <w:r>
          <w:fldChar w:fldCharType="separate"/>
        </w:r>
        <w:r>
          <w:t>68</w:t>
        </w:r>
        <w:r>
          <w:fldChar w:fldCharType="end"/>
        </w:r>
      </w:hyperlink>
    </w:p>
    <w:p>
      <w:pPr>
        <w:pStyle w:val="TOC2"/>
        <w:tabs>
          <w:tab w:val="right" w:leader="dot" w:pos="8306"/>
        </w:tabs>
      </w:pPr>
      <w:hyperlink w:anchor="_Toc3766" w:history="1">
        <w:r>
          <w:rPr>
            <w:rFonts w:ascii="仿宋" w:eastAsia="仿宋" w:hAnsi="仿宋" w:cs="仿宋" w:hint="eastAsia"/>
            <w:lang w:eastAsia="zh-CN"/>
          </w:rPr>
          <w:t>(一)、合规政策与程序</w:t>
        </w:r>
        <w:r>
          <w:tab/>
        </w:r>
        <w:r>
          <w:fldChar w:fldCharType="begin"/>
        </w:r>
        <w:r>
          <w:instrText xml:space="preserve"> PAGEREF _Toc3766 \h </w:instrText>
        </w:r>
        <w:r>
          <w:fldChar w:fldCharType="separate"/>
        </w:r>
        <w:r>
          <w:t>68</w:t>
        </w:r>
        <w:r>
          <w:fldChar w:fldCharType="end"/>
        </w:r>
      </w:hyperlink>
    </w:p>
    <w:p>
      <w:pPr>
        <w:pStyle w:val="TOC2"/>
        <w:tabs>
          <w:tab w:val="right" w:leader="dot" w:pos="8306"/>
        </w:tabs>
      </w:pPr>
      <w:hyperlink w:anchor="_Toc29002" w:history="1">
        <w:r>
          <w:rPr>
            <w:rFonts w:ascii="仿宋" w:eastAsia="仿宋" w:hAnsi="仿宋" w:cs="仿宋" w:hint="eastAsia"/>
            <w:lang w:eastAsia="zh-CN"/>
          </w:rPr>
          <w:t>(二)、伦理规范与培训</w:t>
        </w:r>
        <w:r>
          <w:tab/>
        </w:r>
        <w:r>
          <w:fldChar w:fldCharType="begin"/>
        </w:r>
        <w:r>
          <w:instrText xml:space="preserve"> PAGEREF _Toc29002 \h </w:instrText>
        </w:r>
        <w:r>
          <w:fldChar w:fldCharType="separate"/>
        </w:r>
        <w:r>
          <w:t>69</w:t>
        </w:r>
        <w:r>
          <w:fldChar w:fldCharType="end"/>
        </w:r>
      </w:hyperlink>
    </w:p>
    <w:p>
      <w:pPr>
        <w:pStyle w:val="TOC2"/>
        <w:tabs>
          <w:tab w:val="right" w:leader="dot" w:pos="8306"/>
        </w:tabs>
      </w:pPr>
      <w:hyperlink w:anchor="_Toc29558" w:history="1">
        <w:r>
          <w:rPr>
            <w:rFonts w:ascii="仿宋" w:eastAsia="仿宋" w:hAnsi="仿宋" w:cs="仿宋" w:hint="eastAsia"/>
            <w:lang w:eastAsia="zh-CN"/>
          </w:rPr>
          <w:t>(三)、合规风险评估</w:t>
        </w:r>
        <w:r>
          <w:tab/>
        </w:r>
        <w:r>
          <w:fldChar w:fldCharType="begin"/>
        </w:r>
        <w:r>
          <w:instrText xml:space="preserve"> PAGEREF _Toc29558 \h </w:instrText>
        </w:r>
        <w:r>
          <w:fldChar w:fldCharType="separate"/>
        </w:r>
        <w:r>
          <w:t>70</w:t>
        </w:r>
        <w:r>
          <w:fldChar w:fldCharType="end"/>
        </w:r>
      </w:hyperlink>
    </w:p>
    <w:p>
      <w:pPr>
        <w:pStyle w:val="TOC2"/>
        <w:tabs>
          <w:tab w:val="right" w:leader="dot" w:pos="8306"/>
        </w:tabs>
      </w:pPr>
      <w:hyperlink w:anchor="_Toc5928" w:history="1">
        <w:r>
          <w:rPr>
            <w:rFonts w:ascii="仿宋" w:eastAsia="仿宋" w:hAnsi="仿宋" w:cs="仿宋" w:hint="eastAsia"/>
            <w:lang w:eastAsia="zh-CN"/>
          </w:rPr>
          <w:t>(四)、合规监督与执行</w:t>
        </w:r>
        <w:r>
          <w:tab/>
        </w:r>
        <w:r>
          <w:fldChar w:fldCharType="begin"/>
        </w:r>
        <w:r>
          <w:instrText xml:space="preserve"> PAGEREF _Toc5928 \h </w:instrText>
        </w:r>
        <w:r>
          <w:fldChar w:fldCharType="separate"/>
        </w:r>
        <w:r>
          <w:t>71</w:t>
        </w:r>
        <w:r>
          <w:fldChar w:fldCharType="end"/>
        </w:r>
      </w:hyperlink>
    </w:p>
    <w:p>
      <w:pPr>
        <w:pStyle w:val="TOC1"/>
        <w:tabs>
          <w:tab w:val="right" w:leader="dot" w:pos="8306"/>
        </w:tabs>
      </w:pPr>
      <w:hyperlink w:anchor="_Toc30118" w:history="1">
        <w:r>
          <w:rPr>
            <w:rFonts w:ascii="仿宋" w:eastAsia="仿宋" w:hAnsi="仿宋" w:cs="仿宋" w:hint="eastAsia"/>
            <w:lang w:eastAsia="zh-CN"/>
          </w:rPr>
          <w:t>十六、法律法规与政策遵循</w:t>
        </w:r>
        <w:r>
          <w:tab/>
        </w:r>
        <w:r>
          <w:fldChar w:fldCharType="begin"/>
        </w:r>
        <w:r>
          <w:instrText xml:space="preserve"> PAGEREF _Toc30118 \h </w:instrText>
        </w:r>
        <w:r>
          <w:fldChar w:fldCharType="separate"/>
        </w:r>
        <w:r>
          <w:t>72</w:t>
        </w:r>
        <w:r>
          <w:fldChar w:fldCharType="end"/>
        </w:r>
      </w:hyperlink>
    </w:p>
    <w:p>
      <w:pPr>
        <w:pStyle w:val="TOC2"/>
        <w:tabs>
          <w:tab w:val="right" w:leader="dot" w:pos="8306"/>
        </w:tabs>
      </w:pPr>
      <w:hyperlink w:anchor="_Toc25826" w:history="1">
        <w:r>
          <w:rPr>
            <w:rFonts w:ascii="仿宋" w:eastAsia="仿宋" w:hAnsi="仿宋" w:cs="仿宋" w:hint="eastAsia"/>
            <w:lang w:eastAsia="zh-CN"/>
          </w:rPr>
          <w:t>(一)、法律法规遵守</w:t>
        </w:r>
        <w:r>
          <w:tab/>
        </w:r>
        <w:r>
          <w:fldChar w:fldCharType="begin"/>
        </w:r>
        <w:r>
          <w:instrText xml:space="preserve"> PAGEREF _Toc25826 \h </w:instrText>
        </w:r>
        <w:r>
          <w:fldChar w:fldCharType="separate"/>
        </w:r>
        <w:r>
          <w:t>72</w:t>
        </w:r>
        <w:r>
          <w:fldChar w:fldCharType="end"/>
        </w:r>
      </w:hyperlink>
    </w:p>
    <w:p>
      <w:pPr>
        <w:pStyle w:val="TOC2"/>
        <w:tabs>
          <w:tab w:val="right" w:leader="dot" w:pos="8306"/>
        </w:tabs>
      </w:pPr>
      <w:hyperlink w:anchor="_Toc184" w:history="1">
        <w:r>
          <w:rPr>
            <w:rFonts w:ascii="仿宋" w:eastAsia="仿宋" w:hAnsi="仿宋" w:cs="仿宋" w:hint="eastAsia"/>
            <w:lang w:eastAsia="zh-CN"/>
          </w:rPr>
          <w:t>(二)、政策导向与利用</w:t>
        </w:r>
        <w:r>
          <w:tab/>
        </w:r>
        <w:r>
          <w:fldChar w:fldCharType="begin"/>
        </w:r>
        <w:r>
          <w:instrText xml:space="preserve"> PAGEREF _Toc184 \h </w:instrText>
        </w:r>
        <w:r>
          <w:fldChar w:fldCharType="separate"/>
        </w:r>
        <w:r>
          <w:t>73</w:t>
        </w:r>
        <w:r>
          <w:fldChar w:fldCharType="end"/>
        </w:r>
      </w:hyperlink>
    </w:p>
    <w:p>
      <w:pPr>
        <w:pStyle w:val="TOC1"/>
        <w:tabs>
          <w:tab w:val="right" w:leader="dot" w:pos="8306"/>
        </w:tabs>
      </w:pPr>
      <w:hyperlink w:anchor="_Toc4994" w:history="1">
        <w:r>
          <w:rPr>
            <w:rFonts w:ascii="仿宋" w:eastAsia="仿宋" w:hAnsi="仿宋" w:cs="仿宋" w:hint="eastAsia"/>
            <w:lang w:eastAsia="zh-CN"/>
          </w:rPr>
          <w:t>十七、质量管理与控制</w:t>
        </w:r>
        <w:r>
          <w:tab/>
        </w:r>
        <w:r>
          <w:fldChar w:fldCharType="begin"/>
        </w:r>
        <w:r>
          <w:instrText xml:space="preserve"> PAGEREF _Toc4994 \h </w:instrText>
        </w:r>
        <w:r>
          <w:fldChar w:fldCharType="separate"/>
        </w:r>
        <w:r>
          <w:t>74</w:t>
        </w:r>
        <w:r>
          <w:fldChar w:fldCharType="end"/>
        </w:r>
      </w:hyperlink>
    </w:p>
    <w:p>
      <w:pPr>
        <w:pStyle w:val="TOC2"/>
        <w:tabs>
          <w:tab w:val="right" w:leader="dot" w:pos="8306"/>
        </w:tabs>
      </w:pPr>
      <w:hyperlink w:anchor="_Toc32625" w:history="1">
        <w:r>
          <w:rPr>
            <w:rFonts w:ascii="仿宋" w:eastAsia="仿宋" w:hAnsi="仿宋" w:cs="仿宋" w:hint="eastAsia"/>
            <w:lang w:eastAsia="zh-CN"/>
          </w:rPr>
          <w:t>(一)、质量管理体系建设</w:t>
        </w:r>
        <w:r>
          <w:tab/>
        </w:r>
        <w:r>
          <w:fldChar w:fldCharType="begin"/>
        </w:r>
        <w:r>
          <w:instrText xml:space="preserve"> PAGEREF _Toc32625 \h </w:instrText>
        </w:r>
        <w:r>
          <w:fldChar w:fldCharType="separate"/>
        </w:r>
        <w:r>
          <w:t>74</w:t>
        </w:r>
        <w:r>
          <w:fldChar w:fldCharType="end"/>
        </w:r>
      </w:hyperlink>
    </w:p>
    <w:p>
      <w:pPr>
        <w:pStyle w:val="TOC2"/>
        <w:tabs>
          <w:tab w:val="right" w:leader="dot" w:pos="8306"/>
        </w:tabs>
      </w:pPr>
      <w:hyperlink w:anchor="_Toc2352" w:history="1">
        <w:r>
          <w:rPr>
            <w:rFonts w:ascii="仿宋" w:eastAsia="仿宋" w:hAnsi="仿宋" w:cs="仿宋" w:hint="eastAsia"/>
            <w:lang w:eastAsia="zh-CN"/>
          </w:rPr>
          <w:t>(二)、质量控制措施</w:t>
        </w:r>
        <w:r>
          <w:tab/>
        </w:r>
        <w:r>
          <w:fldChar w:fldCharType="begin"/>
        </w:r>
        <w:r>
          <w:instrText xml:space="preserve"> PAGEREF _Toc2352 \h </w:instrText>
        </w:r>
        <w:r>
          <w:fldChar w:fldCharType="separate"/>
        </w:r>
        <w:r>
          <w:t>76</w:t>
        </w:r>
        <w:r>
          <w:fldChar w:fldCharType="end"/>
        </w:r>
      </w:hyperlink>
    </w:p>
    <w:p>
      <w:pPr>
        <w:pStyle w:val="TOC1"/>
        <w:tabs>
          <w:tab w:val="right" w:leader="dot" w:pos="8306"/>
        </w:tabs>
      </w:pPr>
      <w:hyperlink w:anchor="_Toc5119" w:history="1">
        <w:r>
          <w:rPr>
            <w:rFonts w:ascii="仿宋" w:eastAsia="仿宋" w:hAnsi="仿宋" w:cs="仿宋" w:hint="eastAsia"/>
            <w:lang w:eastAsia="zh-CN"/>
          </w:rPr>
          <w:t>十八、创新驱动与持续发展</w:t>
        </w:r>
        <w:r>
          <w:tab/>
        </w:r>
        <w:r>
          <w:fldChar w:fldCharType="begin"/>
        </w:r>
        <w:r>
          <w:instrText xml:space="preserve"> PAGEREF _Toc5119 \h </w:instrText>
        </w:r>
        <w:r>
          <w:fldChar w:fldCharType="separate"/>
        </w:r>
        <w:r>
          <w:t>77</w:t>
        </w:r>
        <w:r>
          <w:fldChar w:fldCharType="end"/>
        </w:r>
      </w:hyperlink>
    </w:p>
    <w:p>
      <w:pPr>
        <w:pStyle w:val="TOC2"/>
        <w:tabs>
          <w:tab w:val="right" w:leader="dot" w:pos="8306"/>
        </w:tabs>
      </w:pPr>
      <w:hyperlink w:anchor="_Toc2402" w:history="1">
        <w:r>
          <w:rPr>
            <w:rFonts w:ascii="仿宋" w:eastAsia="仿宋" w:hAnsi="仿宋" w:cs="仿宋" w:hint="eastAsia"/>
            <w:lang w:eastAsia="zh-CN"/>
          </w:rPr>
          <w:t>(一)、创新驱动战略实施</w:t>
        </w:r>
        <w:r>
          <w:tab/>
        </w:r>
        <w:r>
          <w:fldChar w:fldCharType="begin"/>
        </w:r>
        <w:r>
          <w:instrText xml:space="preserve"> PAGEREF _Toc2402 \h </w:instrText>
        </w:r>
        <w:r>
          <w:fldChar w:fldCharType="separate"/>
        </w:r>
        <w:r>
          <w:t>77</w:t>
        </w:r>
        <w:r>
          <w:fldChar w:fldCharType="end"/>
        </w:r>
      </w:hyperlink>
    </w:p>
    <w:p>
      <w:pPr>
        <w:pStyle w:val="TOC2"/>
        <w:tabs>
          <w:tab w:val="right" w:leader="dot" w:pos="8306"/>
        </w:tabs>
      </w:pPr>
      <w:hyperlink w:anchor="_Toc32248" w:history="1">
        <w:r>
          <w:rPr>
            <w:rFonts w:ascii="仿宋" w:eastAsia="仿宋" w:hAnsi="仿宋" w:cs="仿宋" w:hint="eastAsia"/>
            <w:lang w:eastAsia="zh-CN"/>
          </w:rPr>
          <w:t>(二)、持续发展路径探索</w:t>
        </w:r>
        <w:r>
          <w:tab/>
        </w:r>
        <w:r>
          <w:fldChar w:fldCharType="begin"/>
        </w:r>
        <w:r>
          <w:instrText xml:space="preserve"> PAGEREF _Toc32248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4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9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17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硅胶项目的建设和发展得益于一系列有利条件，这些条件涵盖了技术优势、市场潜力、政策支持、人力资源、基础设施以及投资和合作伙伴的支持，共同构成了项目成功的坚实基础。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硅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硅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683"/>
      <w:r>
        <w:rPr>
          <w:rFonts w:ascii="仿宋" w:eastAsia="仿宋" w:hAnsi="仿宋" w:cs="仿宋" w:hint="eastAsia"/>
          <w:sz w:val="28"/>
          <w:lang w:eastAsia="zh-CN"/>
        </w:rPr>
        <w:t>二、硅胶项目概论</w:t>
      </w:r>
      <w:bookmarkEnd w:id="6"/>
    </w:p>
    <w:p>
      <w:pPr>
        <w:pStyle w:val="Heading2"/>
        <w:rPr>
          <w:rFonts w:ascii="仿宋" w:eastAsia="仿宋" w:hAnsi="仿宋" w:cs="仿宋" w:hint="eastAsia"/>
          <w:lang w:eastAsia="zh-CN"/>
        </w:rPr>
      </w:pPr>
      <w:bookmarkStart w:id="7" w:name="_Toc2057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硅胶项目的申报单位是“XXX实业发展公司”，这是一家在其所处行业内备受尊敬的企业。公司自成立以来，通过其在硅胶项目中表现出的创新精神和卓越执行力，在市场上赢得了显著的地位。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该公司的法定代表人秦XX，在硅胶项目及其他多个行业领域中都有着显著的贡献。秦XX以其出色的领导才能和敏锐的商业洞察力，带领公司在硅胶项目等多个领域实现了持续的成长和成功。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硅胶项目的重要合作伙伴。公司专注于[行业名称]领域，以创新作为驱动力，不断推动技术进步和市场扩张。在硅胶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硅胶项目中展现了强劲的增长和稳定的财务表现。公司通过有效的策略，在硅胶项目中扩大了其市场份额并增强了盈利能力。同时，公司积极承担社会责任，参与各类社会公益项目，增强了其在硅胶项目中的品牌形象和社会影响力。</w:t>
      </w:r>
    </w:p>
    <w:p>
      <w:pPr>
        <w:pStyle w:val="Heading2"/>
        <w:ind w:firstLine="560" w:firstLineChars="200"/>
        <w:rPr>
          <w:rFonts w:ascii="仿宋" w:eastAsia="仿宋" w:hAnsi="仿宋" w:cs="仿宋" w:hint="eastAsia"/>
          <w:sz w:val="28"/>
          <w:lang w:eastAsia="zh-CN"/>
        </w:rPr>
      </w:pPr>
      <w:bookmarkStart w:id="8" w:name="_Toc430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硅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105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36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663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https://d.book118.com/377006156150006025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F41AF"/>
    <w:rsid w:val="564F4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0615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2023-12-28T13:16:00Z</dcterms:created>
  <dcterms:modified xsi:type="dcterms:W3CDTF">2023-12-28T13:16:48Z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83546257860A40A2AE2F3E811C928442_11</vt:lpwstr>
  </property>
  <property fmtid="{D5CDD505-2E9C-101B-9397-08002B2CF9AE}" pid="3" name="KSOProductBuildVer">
    <vt:lpwstr>2052-12.1.0.16120</vt:lpwstr>
  </property>
</Properties>
</file>