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794086730"/>
        <w:docPartObj>
          <w:docPartGallery w:val="Table of Contents"/>
          <w:docPartUnique/>
        </w:docPartObj>
      </w:sdtPr>
      <w:sdtContent>
        <w:p>
          <w:pPr>
            <w:pStyle w:val="TOC1"/>
            <w:tabs>
              <w:tab w:val="right" w:leader="dot" w:pos="12608"/>
            </w:tabs>
            <w:spacing w:before="44"/>
          </w:pPr>
          <w:hyperlink w:anchor="_TOC_250021" w:history="1">
            <w:r>
              <w:t>前言</w:t>
              <w:tab/>
              <w:t>3</w:t>
            </w:r>
          </w:hyperlink>
        </w:p>
        <w:p>
          <w:pPr>
            <w:pStyle w:val="TOC1"/>
            <w:tabs>
              <w:tab w:val="right" w:leader="dot" w:pos="12608"/>
            </w:tabs>
            <w:spacing w:before="385"/>
          </w:pPr>
          <w:hyperlink w:anchor="_TOC_250020" w:history="1">
            <w:r>
              <w:t>UDS</w:t>
            </w:r>
            <w:r>
              <w:rPr>
                <w:spacing w:val="2"/>
              </w:rPr>
              <w:t xml:space="preserve"> </w:t>
            </w:r>
            <w:r>
              <w:t>的</w:t>
            </w:r>
            <w:r>
              <w:rPr>
                <w:spacing w:val="-75"/>
              </w:rPr>
              <w:t xml:space="preserve"> </w:t>
            </w:r>
            <w:r>
              <w:t>7</w:t>
            </w:r>
            <w:r>
              <w:rPr>
                <w:spacing w:val="-74"/>
              </w:rPr>
              <w:t xml:space="preserve"> </w:t>
            </w:r>
            <w:r>
              <w:t>种服务及肯定响应和否定响应的形式</w:t>
              <w:tab/>
              <w:t>4</w:t>
            </w:r>
          </w:hyperlink>
        </w:p>
        <w:p>
          <w:pPr>
            <w:pStyle w:val="TOC2"/>
            <w:tabs>
              <w:tab w:val="right" w:leader="dot" w:pos="12608"/>
            </w:tabs>
            <w:spacing w:before="380"/>
          </w:pPr>
          <w:hyperlink w:anchor="_TOC_250019" w:history="1">
            <w:r>
              <w:t>$10</w:t>
            </w:r>
            <w:r>
              <w:rPr>
                <w:spacing w:val="-76"/>
              </w:rPr>
              <w:t xml:space="preserve"> </w:t>
            </w:r>
            <w:r>
              <w:t>诊断会话</w:t>
              <w:tab/>
              <w:t>7</w:t>
            </w:r>
          </w:hyperlink>
        </w:p>
        <w:p>
          <w:pPr>
            <w:pStyle w:val="TOC2"/>
            <w:tabs>
              <w:tab w:val="right" w:leader="dot" w:pos="12608"/>
            </w:tabs>
          </w:pPr>
          <w:hyperlink w:anchor="_TOC_250018" w:history="1">
            <w:r>
              <w:t>$3E</w:t>
            </w:r>
            <w:r>
              <w:rPr>
                <w:spacing w:val="-76"/>
              </w:rPr>
              <w:t xml:space="preserve"> </w:t>
            </w:r>
            <w:r>
              <w:t>待机握手</w:t>
              <w:tab/>
              <w:t>9</w:t>
            </w:r>
          </w:hyperlink>
        </w:p>
        <w:p>
          <w:pPr>
            <w:pStyle w:val="TOC2"/>
            <w:tabs>
              <w:tab w:val="right" w:leader="dot" w:pos="12608"/>
            </w:tabs>
          </w:pPr>
          <w:hyperlink w:anchor="_TOC_250017" w:history="1">
            <w:r>
              <w:t>$27</w:t>
            </w:r>
            <w:r>
              <w:rPr>
                <w:spacing w:val="-76"/>
              </w:rPr>
              <w:t xml:space="preserve"> </w:t>
            </w:r>
            <w:r>
              <w:t>安全访问</w:t>
              <w:tab/>
              <w:t>9</w:t>
            </w:r>
          </w:hyperlink>
        </w:p>
        <w:p>
          <w:pPr>
            <w:pStyle w:val="TOC2"/>
            <w:tabs>
              <w:tab w:val="right" w:leader="dot" w:pos="12608"/>
            </w:tabs>
            <w:spacing w:before="380"/>
          </w:pPr>
          <w:hyperlink w:anchor="_TOC_250016" w:history="1">
            <w:r>
              <w:t>$22</w:t>
            </w:r>
            <w:r>
              <w:rPr>
                <w:spacing w:val="-76"/>
              </w:rPr>
              <w:t xml:space="preserve"> </w:t>
            </w:r>
            <w:r>
              <w:t>读数据</w:t>
              <w:tab/>
              <w:t>11</w:t>
            </w:r>
          </w:hyperlink>
        </w:p>
        <w:p>
          <w:pPr>
            <w:pStyle w:val="TOC2"/>
            <w:tabs>
              <w:tab w:val="right" w:leader="dot" w:pos="12608"/>
            </w:tabs>
          </w:pPr>
          <w:hyperlink w:anchor="_TOC_250015" w:history="1">
            <w:r>
              <w:t>$2E</w:t>
            </w:r>
            <w:r>
              <w:rPr>
                <w:spacing w:val="-76"/>
              </w:rPr>
              <w:t xml:space="preserve"> </w:t>
            </w:r>
            <w:r>
              <w:t>写数据</w:t>
              <w:tab/>
              <w:t>12</w:t>
            </w:r>
          </w:hyperlink>
        </w:p>
        <w:p>
          <w:pPr>
            <w:pStyle w:val="TOC2"/>
            <w:tabs>
              <w:tab w:val="right" w:leader="dot" w:pos="12608"/>
            </w:tabs>
            <w:spacing w:before="385"/>
          </w:pPr>
          <w:hyperlink w:anchor="_TOC_250014" w:history="1">
            <w:r>
              <w:t>$19</w:t>
            </w:r>
            <w:r>
              <w:rPr>
                <w:spacing w:val="-1"/>
              </w:rPr>
              <w:t xml:space="preserve"> </w:t>
            </w:r>
            <w:r>
              <w:t>读</w:t>
            </w:r>
            <w:r>
              <w:rPr>
                <w:spacing w:val="-76"/>
              </w:rPr>
              <w:t xml:space="preserve"> </w:t>
            </w:r>
            <w:r>
              <w:t>DTC</w:t>
              <w:tab/>
              <w:t>12</w:t>
            </w:r>
          </w:hyperlink>
        </w:p>
        <w:p>
          <w:pPr>
            <w:pStyle w:val="TOC2"/>
            <w:tabs>
              <w:tab w:val="right" w:leader="dot" w:pos="12608"/>
            </w:tabs>
            <w:spacing w:before="381"/>
          </w:pPr>
          <w:hyperlink w:anchor="_TOC_250013" w:history="1">
            <w:r>
              <w:t>$14</w:t>
            </w:r>
            <w:r>
              <w:rPr>
                <w:spacing w:val="-76"/>
              </w:rPr>
              <w:t xml:space="preserve"> </w:t>
            </w:r>
            <w:r>
              <w:t>清</w:t>
            </w:r>
            <w:r>
              <w:rPr>
                <w:spacing w:val="75"/>
              </w:rPr>
              <w:t>除</w:t>
            </w:r>
            <w:r>
              <w:t>DTC</w:t>
              <w:tab/>
              <w:t>13</w:t>
            </w:r>
          </w:hyperlink>
        </w:p>
        <w:p>
          <w:pPr>
            <w:pStyle w:val="TOC1"/>
            <w:tabs>
              <w:tab w:val="right" w:leader="dot" w:pos="12608"/>
            </w:tabs>
          </w:pPr>
          <w:r>
            <w:t>统一诊断服务</w:t>
          </w:r>
          <w:r>
            <w:rPr>
              <w:spacing w:val="2"/>
            </w:rPr>
            <w:t xml:space="preserve"> </w:t>
          </w:r>
          <w:r>
            <w:t>(Unified</w:t>
          </w:r>
          <w:r>
            <w:rPr>
              <w:spacing w:val="9"/>
            </w:rPr>
            <w:t xml:space="preserve"> </w:t>
          </w:r>
          <w:r>
            <w:t>diagnostic</w:t>
          </w:r>
          <w:r>
            <w:rPr>
              <w:spacing w:val="10"/>
            </w:rPr>
            <w:t xml:space="preserve"> </w:t>
          </w:r>
          <w:r>
            <w:t>services</w:t>
          </w:r>
          <w:r>
            <w:rPr>
              <w:spacing w:val="-19"/>
            </w:rPr>
            <w:t xml:space="preserve"> </w:t>
          </w:r>
          <w:r>
            <w:t>，</w:t>
          </w:r>
          <w:r>
            <w:rPr>
              <w:spacing w:val="9"/>
            </w:rPr>
            <w:t xml:space="preserve"> </w:t>
          </w:r>
          <w:r>
            <w:t>UDS)</w:t>
          </w:r>
          <w:r>
            <w:rPr>
              <w:spacing w:val="3"/>
            </w:rPr>
            <w:t xml:space="preserve"> </w:t>
          </w:r>
          <w:r>
            <w:t>（一）</w:t>
            <w:tab/>
            <w:t>15</w:t>
          </w:r>
        </w:p>
        <w:p>
          <w:pPr>
            <w:pStyle w:val="TOC2"/>
            <w:tabs>
              <w:tab w:val="right" w:leader="dot" w:pos="12608"/>
            </w:tabs>
          </w:pPr>
          <w:hyperlink w:anchor="_TOC_250012" w:history="1">
            <w:r>
              <w:t>Diagnostic</w:t>
            </w:r>
            <w:r>
              <w:rPr>
                <w:spacing w:val="4"/>
              </w:rPr>
              <w:t xml:space="preserve"> </w:t>
            </w:r>
            <w:r>
              <w:t>request</w:t>
            </w:r>
            <w:r>
              <w:rPr>
                <w:spacing w:val="-89"/>
              </w:rPr>
              <w:t xml:space="preserve"> </w:t>
            </w:r>
            <w:r>
              <w:t>的格式：</w:t>
              <w:tab/>
              <w:t>15</w:t>
            </w:r>
          </w:hyperlink>
        </w:p>
        <w:p>
          <w:pPr>
            <w:pStyle w:val="TOC1"/>
            <w:tabs>
              <w:tab w:val="right" w:leader="dot" w:pos="12608"/>
            </w:tabs>
            <w:spacing w:before="380"/>
          </w:pPr>
          <w:r>
            <w:t>统一诊断服务</w:t>
          </w:r>
          <w:r>
            <w:rPr>
              <w:spacing w:val="2"/>
            </w:rPr>
            <w:t xml:space="preserve"> </w:t>
          </w:r>
          <w:r>
            <w:t>(Unified</w:t>
          </w:r>
          <w:r>
            <w:rPr>
              <w:spacing w:val="9"/>
            </w:rPr>
            <w:t xml:space="preserve"> </w:t>
          </w:r>
          <w:r>
            <w:t>diagnostic</w:t>
          </w:r>
          <w:r>
            <w:rPr>
              <w:spacing w:val="10"/>
            </w:rPr>
            <w:t xml:space="preserve"> </w:t>
          </w:r>
          <w:r>
            <w:t>services</w:t>
          </w:r>
          <w:r>
            <w:rPr>
              <w:spacing w:val="-19"/>
            </w:rPr>
            <w:t xml:space="preserve"> </w:t>
          </w:r>
          <w:r>
            <w:t>，</w:t>
          </w:r>
          <w:r>
            <w:rPr>
              <w:spacing w:val="9"/>
            </w:rPr>
            <w:t xml:space="preserve"> </w:t>
          </w:r>
          <w:r>
            <w:t>UDS)</w:t>
          </w:r>
          <w:r>
            <w:rPr>
              <w:spacing w:val="3"/>
            </w:rPr>
            <w:t xml:space="preserve"> </w:t>
          </w:r>
          <w:r>
            <w:t>（二）</w:t>
            <w:tab/>
            <w:t>17</w:t>
          </w:r>
        </w:p>
        <w:p>
          <w:pPr>
            <w:pStyle w:val="TOC2"/>
            <w:tabs>
              <w:tab w:val="right" w:leader="dot" w:pos="12608"/>
            </w:tabs>
          </w:pPr>
          <w:hyperlink w:anchor="_TOC_250011" w:history="1">
            <w:r>
              <w:t>Diagnostic Session</w:t>
            </w:r>
            <w:r>
              <w:rPr>
                <w:spacing w:val="11"/>
              </w:rPr>
              <w:t xml:space="preserve"> </w:t>
            </w:r>
            <w:r>
              <w:t>Control</w:t>
            </w:r>
            <w:r>
              <w:rPr>
                <w:spacing w:val="5"/>
              </w:rPr>
              <w:t xml:space="preserve"> </w:t>
            </w:r>
            <w:r>
              <w:t>(0x10)</w:t>
              <w:tab/>
              <w:t>18</w:t>
            </w:r>
          </w:hyperlink>
        </w:p>
        <w:p>
          <w:pPr>
            <w:pStyle w:val="TOC2"/>
            <w:tabs>
              <w:tab w:val="right" w:leader="dot" w:pos="12608"/>
            </w:tabs>
          </w:pPr>
          <w:hyperlink w:anchor="_TOC_250010" w:history="1">
            <w:r>
              <w:t>诊断</w:t>
            </w:r>
            <w:r>
              <w:rPr>
                <w:spacing w:val="-74"/>
              </w:rPr>
              <w:t xml:space="preserve"> </w:t>
            </w:r>
            <w:r>
              <w:t>response</w:t>
            </w:r>
            <w:r>
              <w:rPr>
                <w:spacing w:val="-85"/>
              </w:rPr>
              <w:t xml:space="preserve"> </w:t>
            </w:r>
            <w:r>
              <w:t>的格式：Diagnostic</w:t>
            </w:r>
            <w:r>
              <w:rPr>
                <w:spacing w:val="9"/>
              </w:rPr>
              <w:t xml:space="preserve"> </w:t>
            </w:r>
            <w:r>
              <w:t>Session</w:t>
            </w:r>
            <w:r>
              <w:rPr>
                <w:spacing w:val="8"/>
              </w:rPr>
              <w:t xml:space="preserve"> </w:t>
            </w:r>
            <w:r>
              <w:t>Control</w:t>
              <w:tab/>
              <w:t>19</w:t>
            </w:r>
          </w:hyperlink>
        </w:p>
        <w:p>
          <w:pPr>
            <w:pStyle w:val="TOC2"/>
            <w:tabs>
              <w:tab w:val="right" w:leader="dot" w:pos="12608"/>
            </w:tabs>
            <w:spacing w:before="381"/>
          </w:pPr>
          <w:hyperlink w:anchor="_TOC_250009" w:history="1">
            <w:r>
              <w:t>ECU</w:t>
            </w:r>
            <w:r>
              <w:rPr>
                <w:spacing w:val="4"/>
              </w:rPr>
              <w:t xml:space="preserve"> </w:t>
            </w:r>
            <w:r>
              <w:t>Reset</w:t>
            </w:r>
            <w:r>
              <w:rPr>
                <w:spacing w:val="-2"/>
              </w:rPr>
              <w:t xml:space="preserve"> </w:t>
            </w:r>
            <w:r>
              <w:t>诊</w:t>
            </w:r>
            <w:r>
              <w:rPr>
                <w:spacing w:val="75"/>
              </w:rPr>
              <w:t>断</w:t>
            </w:r>
            <w:r>
              <w:t>request</w:t>
            </w:r>
            <w:r>
              <w:rPr>
                <w:spacing w:val="-82"/>
              </w:rPr>
              <w:t xml:space="preserve"> </w:t>
            </w:r>
            <w:r>
              <w:t>的格式</w:t>
              <w:tab/>
              <w:t>19</w:t>
            </w:r>
          </w:hyperlink>
        </w:p>
        <w:p>
          <w:pPr>
            <w:pStyle w:val="TOC2"/>
            <w:tabs>
              <w:tab w:val="right" w:leader="dot" w:pos="12608"/>
            </w:tabs>
          </w:pPr>
          <w:hyperlink w:anchor="_TOC_250008" w:history="1">
            <w:r>
              <w:t>Security</w:t>
            </w:r>
            <w:r>
              <w:rPr>
                <w:spacing w:val="4"/>
              </w:rPr>
              <w:t xml:space="preserve"> </w:t>
            </w:r>
            <w:r>
              <w:t>Access</w:t>
            </w:r>
            <w:r>
              <w:rPr>
                <w:spacing w:val="4"/>
              </w:rPr>
              <w:t xml:space="preserve"> </w:t>
            </w:r>
            <w:r>
              <w:t>(0x27)</w:t>
              <w:tab/>
              <w:t>19</w:t>
            </w:r>
          </w:hyperlink>
        </w:p>
        <w:p>
          <w:pPr>
            <w:pStyle w:val="TOC1"/>
            <w:tabs>
              <w:tab w:val="right" w:leader="dot" w:pos="12608"/>
            </w:tabs>
          </w:pPr>
          <w:r>
            <w:t>统一诊断服务</w:t>
          </w:r>
          <w:r>
            <w:rPr>
              <w:spacing w:val="2"/>
            </w:rPr>
            <w:t xml:space="preserve"> </w:t>
          </w:r>
          <w:r>
            <w:t>(Unified</w:t>
          </w:r>
          <w:r>
            <w:rPr>
              <w:spacing w:val="9"/>
            </w:rPr>
            <w:t xml:space="preserve"> </w:t>
          </w:r>
          <w:r>
            <w:t>diagnostic</w:t>
          </w:r>
          <w:r>
            <w:rPr>
              <w:spacing w:val="10"/>
            </w:rPr>
            <w:t xml:space="preserve"> </w:t>
          </w:r>
          <w:r>
            <w:t>services</w:t>
          </w:r>
          <w:r>
            <w:rPr>
              <w:spacing w:val="-19"/>
            </w:rPr>
            <w:t xml:space="preserve"> </w:t>
          </w:r>
          <w:r>
            <w:t>，</w:t>
          </w:r>
          <w:r>
            <w:rPr>
              <w:spacing w:val="9"/>
            </w:rPr>
            <w:t xml:space="preserve"> </w:t>
          </w:r>
          <w:r>
            <w:t>UDS)</w:t>
          </w:r>
          <w:r>
            <w:rPr>
              <w:spacing w:val="3"/>
            </w:rPr>
            <w:t xml:space="preserve"> </w:t>
          </w:r>
          <w:r>
            <w:t>（三）</w:t>
            <w:tab/>
            <w:t>20</w:t>
          </w:r>
        </w:p>
        <w:p>
          <w:pPr>
            <w:pStyle w:val="TOC2"/>
            <w:tabs>
              <w:tab w:val="right" w:leader="dot" w:pos="12608"/>
            </w:tabs>
            <w:spacing w:before="381"/>
          </w:pPr>
          <w:hyperlink w:anchor="_TOC_250007" w:history="1">
            <w:r>
              <w:t>Tester</w:t>
            </w:r>
            <w:r>
              <w:rPr>
                <w:spacing w:val="4"/>
              </w:rPr>
              <w:t xml:space="preserve"> </w:t>
            </w:r>
            <w:r>
              <w:t>Present</w:t>
            </w:r>
            <w:r>
              <w:rPr>
                <w:spacing w:val="4"/>
              </w:rPr>
              <w:t xml:space="preserve"> </w:t>
            </w:r>
            <w:r>
              <w:t>(0x3E)</w:t>
              <w:tab/>
              <w:t>22</w:t>
            </w:r>
          </w:hyperlink>
        </w:p>
        <w:p>
          <w:pPr>
            <w:pStyle w:val="TOC2"/>
            <w:tabs>
              <w:tab w:val="right" w:leader="dot" w:pos="12608"/>
            </w:tabs>
          </w:pPr>
          <w:hyperlink w:anchor="_TOC_250006" w:history="1">
            <w:r>
              <w:t>Control DTC</w:t>
            </w:r>
            <w:r>
              <w:rPr>
                <w:spacing w:val="9"/>
              </w:rPr>
              <w:t xml:space="preserve"> </w:t>
            </w:r>
            <w:r>
              <w:t>Setting</w:t>
            </w:r>
            <w:r>
              <w:rPr>
                <w:spacing w:val="5"/>
              </w:rPr>
              <w:t xml:space="preserve"> </w:t>
            </w:r>
            <w:r>
              <w:t>(0x85)</w:t>
              <w:tab/>
              <w:t>23</w:t>
            </w:r>
          </w:hyperlink>
        </w:p>
        <w:p>
          <w:pPr>
            <w:pStyle w:val="TOC2"/>
            <w:tabs>
              <w:tab w:val="right" w:leader="dot" w:pos="12608"/>
            </w:tabs>
          </w:pPr>
          <w:hyperlink w:anchor="_TOC_250005" w:history="1">
            <w:r>
              <w:t>Response On</w:t>
            </w:r>
            <w:r>
              <w:rPr>
                <w:spacing w:val="9"/>
              </w:rPr>
              <w:t xml:space="preserve"> </w:t>
            </w:r>
            <w:r>
              <w:t>Event</w:t>
            </w:r>
            <w:r>
              <w:rPr>
                <w:spacing w:val="4"/>
              </w:rPr>
              <w:t xml:space="preserve"> </w:t>
            </w:r>
            <w:r>
              <w:t>(0x86)</w:t>
              <w:tab/>
              <w:t>23</w:t>
            </w:r>
          </w:hyperlink>
        </w:p>
        <w:p>
          <w:pPr>
            <w:pStyle w:val="TOC2"/>
            <w:tabs>
              <w:tab w:val="right" w:leader="dot" w:pos="12608"/>
            </w:tabs>
            <w:spacing w:before="380"/>
          </w:pPr>
          <w:hyperlink w:anchor="_TOC_250004" w:history="1">
            <w:r>
              <w:t>Link</w:t>
            </w:r>
            <w:r>
              <w:rPr>
                <w:spacing w:val="4"/>
              </w:rPr>
              <w:t xml:space="preserve"> </w:t>
            </w:r>
            <w:r>
              <w:t>Control</w:t>
            </w:r>
            <w:r>
              <w:rPr>
                <w:spacing w:val="4"/>
              </w:rPr>
              <w:t xml:space="preserve"> </w:t>
            </w:r>
            <w:r>
              <w:t>(0x87)</w:t>
              <w:tab/>
              <w:t>23</w:t>
            </w:r>
          </w:hyperlink>
        </w:p>
        <w:p>
          <w:pPr>
            <w:pStyle w:val="TOC1"/>
            <w:tabs>
              <w:tab w:val="right" w:leader="dot" w:pos="12608"/>
            </w:tabs>
            <w:spacing w:before="385"/>
          </w:pPr>
          <w:r>
            <w:t>统一诊断服务</w:t>
          </w:r>
          <w:r>
            <w:rPr>
              <w:spacing w:val="2"/>
            </w:rPr>
            <w:t xml:space="preserve"> </w:t>
          </w:r>
          <w:r>
            <w:t>(Unified</w:t>
          </w:r>
          <w:r>
            <w:rPr>
              <w:spacing w:val="9"/>
            </w:rPr>
            <w:t xml:space="preserve"> </w:t>
          </w:r>
          <w:r>
            <w:t>diagnostic</w:t>
          </w:r>
          <w:r>
            <w:rPr>
              <w:spacing w:val="10"/>
            </w:rPr>
            <w:t xml:space="preserve"> </w:t>
          </w:r>
          <w:r>
            <w:t>services</w:t>
          </w:r>
          <w:r>
            <w:rPr>
              <w:spacing w:val="-19"/>
            </w:rPr>
            <w:t xml:space="preserve"> </w:t>
          </w:r>
          <w:r>
            <w:t>，</w:t>
          </w:r>
          <w:r>
            <w:rPr>
              <w:spacing w:val="9"/>
            </w:rPr>
            <w:t xml:space="preserve"> </w:t>
          </w:r>
          <w:r>
            <w:t>UDS)</w:t>
          </w:r>
          <w:r>
            <w:rPr>
              <w:spacing w:val="3"/>
            </w:rPr>
            <w:t xml:space="preserve"> </w:t>
          </w:r>
          <w:r>
            <w:t>（四）</w:t>
            <w:tab/>
            <w:t>24</w:t>
          </w:r>
        </w:p>
        <w:p>
          <w:pPr>
            <w:pStyle w:val="TOC2"/>
            <w:tabs>
              <w:tab w:val="right" w:leader="dot" w:pos="12608"/>
            </w:tabs>
          </w:pPr>
          <w:hyperlink w:anchor="_TOC_250003" w:history="1">
            <w:r>
              <w:t>Read Data By</w:t>
            </w:r>
            <w:r>
              <w:rPr>
                <w:spacing w:val="15"/>
              </w:rPr>
              <w:t xml:space="preserve"> </w:t>
            </w:r>
            <w:r>
              <w:t>Identifier</w:t>
            </w:r>
            <w:r>
              <w:rPr>
                <w:spacing w:val="5"/>
              </w:rPr>
              <w:t xml:space="preserve"> </w:t>
            </w:r>
            <w:r>
              <w:t>(0x22)</w:t>
              <w:tab/>
              <w:t>24</w:t>
            </w:r>
          </w:hyperlink>
        </w:p>
        <w:p>
          <w:pPr>
            <w:pStyle w:val="TOC2"/>
            <w:tabs>
              <w:tab w:val="right" w:leader="dot" w:pos="12608"/>
            </w:tabs>
            <w:spacing w:before="380"/>
          </w:pPr>
          <w:hyperlink w:anchor="_TOC_250002" w:history="1">
            <w:r>
              <w:t>0x23</w:t>
            </w:r>
            <w:r>
              <w:rPr>
                <w:spacing w:val="-80"/>
              </w:rPr>
              <w:t xml:space="preserve"> </w:t>
            </w:r>
            <w:r>
              <w:t>服务的请求格式</w:t>
            </w:r>
            <w:r>
              <w:rPr>
                <w:spacing w:val="-85"/>
              </w:rPr>
              <w:t xml:space="preserve"> </w:t>
            </w:r>
            <w:r>
              <w:t>0x23</w:t>
              <w:tab/>
              <w:t>25</w:t>
            </w:r>
          </w:hyperlink>
        </w:p>
        <w:p>
          <w:pPr>
            <w:pStyle w:val="TOC1"/>
            <w:tabs>
              <w:tab w:val="right" w:leader="dot" w:pos="12608"/>
            </w:tabs>
          </w:pPr>
          <w:r>
            <w:t>统一诊断服务</w:t>
          </w:r>
          <w:r>
            <w:rPr>
              <w:spacing w:val="2"/>
            </w:rPr>
            <w:t xml:space="preserve"> </w:t>
          </w:r>
          <w:r>
            <w:t>(Unified</w:t>
          </w:r>
          <w:r>
            <w:rPr>
              <w:spacing w:val="9"/>
            </w:rPr>
            <w:t xml:space="preserve"> </w:t>
          </w:r>
          <w:r>
            <w:t>diagnostic</w:t>
          </w:r>
          <w:r>
            <w:rPr>
              <w:spacing w:val="10"/>
            </w:rPr>
            <w:t xml:space="preserve"> </w:t>
          </w:r>
          <w:r>
            <w:t>services</w:t>
          </w:r>
          <w:r>
            <w:rPr>
              <w:spacing w:val="-19"/>
            </w:rPr>
            <w:t xml:space="preserve"> </w:t>
          </w:r>
          <w:r>
            <w:t>，</w:t>
          </w:r>
          <w:r>
            <w:rPr>
              <w:spacing w:val="9"/>
            </w:rPr>
            <w:t xml:space="preserve"> </w:t>
          </w:r>
          <w:r>
            <w:t>UDS)</w:t>
          </w:r>
          <w:r>
            <w:rPr>
              <w:spacing w:val="3"/>
            </w:rPr>
            <w:t xml:space="preserve"> </w:t>
          </w:r>
          <w:r>
            <w:t>（五）</w:t>
            <w:tab/>
            <w:t>25</w:t>
          </w:r>
        </w:p>
        <w:p>
          <w:pPr>
            <w:pStyle w:val="TOC2"/>
            <w:tabs>
              <w:tab w:val="right" w:leader="dot" w:pos="12608"/>
            </w:tabs>
          </w:pPr>
          <w:hyperlink w:anchor="_TOC_250001" w:history="1">
            <w:r>
              <w:t>0x14:Clear</w:t>
            </w:r>
            <w:r>
              <w:rPr>
                <w:spacing w:val="5"/>
              </w:rPr>
              <w:t xml:space="preserve"> </w:t>
            </w:r>
            <w:r>
              <w:t>Diagnostic</w:t>
            </w:r>
            <w:r>
              <w:rPr>
                <w:spacing w:val="6"/>
              </w:rPr>
              <w:t xml:space="preserve"> </w:t>
            </w:r>
            <w:r>
              <w:t>Information</w:t>
              <w:tab/>
              <w:t>26</w:t>
            </w:r>
          </w:hyperlink>
        </w:p>
        <w:p>
          <w:pPr>
            <w:pStyle w:val="TOC2"/>
            <w:tabs>
              <w:tab w:val="right" w:leader="dot" w:pos="12608"/>
            </w:tabs>
            <w:spacing w:before="381"/>
          </w:pPr>
          <w:hyperlink w:anchor="_TOC_250000" w:history="1">
            <w:r>
              <w:t>0x19:Read</w:t>
            </w:r>
            <w:r>
              <w:rPr>
                <w:spacing w:val="4"/>
              </w:rPr>
              <w:t xml:space="preserve"> </w:t>
            </w:r>
            <w:r>
              <w:t>DTC</w:t>
            </w:r>
            <w:r>
              <w:rPr>
                <w:spacing w:val="5"/>
              </w:rPr>
              <w:t xml:space="preserve"> </w:t>
            </w:r>
            <w:r>
              <w:t>Information</w:t>
              <w:tab/>
              <w:t>26</w:t>
            </w:r>
          </w:hyperlink>
        </w:p>
      </w:sdtContent>
    </w:sdt>
    <w:p>
      <w:pPr>
        <w:spacing w:after="0"/>
        <w:sectPr>
          <w:type w:val="continuous"/>
          <w:pgSz w:w="17860" w:h="25260"/>
          <w:pgMar w:top="2020" w:right="2320" w:bottom="280" w:left="2540" w:header="708" w:footer="708"/>
          <w:cols w:space="708"/>
        </w:sectPr>
      </w:pPr>
    </w:p>
    <w:p>
      <w:pPr>
        <w:pStyle w:val="BodyText"/>
        <w:tabs>
          <w:tab w:val="right" w:leader="dot" w:pos="12608"/>
        </w:tabs>
        <w:spacing w:before="44"/>
        <w:ind w:left="160"/>
      </w:pPr>
      <w:r>
        <w:t>统一诊断服务</w:t>
      </w:r>
      <w:r>
        <w:rPr>
          <w:spacing w:val="2"/>
        </w:rPr>
        <w:t xml:space="preserve"> </w:t>
      </w:r>
      <w:r>
        <w:t>(Unified</w:t>
      </w:r>
      <w:r>
        <w:rPr>
          <w:spacing w:val="9"/>
        </w:rPr>
        <w:t xml:space="preserve"> </w:t>
      </w:r>
      <w:r>
        <w:t>diagnostic</w:t>
      </w:r>
      <w:r>
        <w:rPr>
          <w:spacing w:val="10"/>
        </w:rPr>
        <w:t xml:space="preserve"> </w:t>
      </w:r>
      <w:r>
        <w:t>services</w:t>
      </w:r>
      <w:r>
        <w:rPr>
          <w:spacing w:val="-19"/>
        </w:rPr>
        <w:t xml:space="preserve"> </w:t>
      </w:r>
      <w:r>
        <w:t>，</w:t>
      </w:r>
      <w:r>
        <w:rPr>
          <w:spacing w:val="9"/>
        </w:rPr>
        <w:t xml:space="preserve"> </w:t>
      </w:r>
      <w:r>
        <w:t>UDS)</w:t>
      </w:r>
      <w:r>
        <w:rPr>
          <w:spacing w:val="3"/>
        </w:rPr>
        <w:t xml:space="preserve"> </w:t>
      </w:r>
      <w:r>
        <w:t>（六）</w:t>
        <w:tab/>
        <w:t>28</w:t>
      </w:r>
    </w:p>
    <w:p>
      <w:pPr>
        <w:pStyle w:val="BodyText"/>
        <w:tabs>
          <w:tab w:val="right" w:leader="dot" w:pos="12608"/>
        </w:tabs>
        <w:spacing w:before="385"/>
        <w:ind w:left="790"/>
      </w:pPr>
      <w:r>
        <w:t>Input Output Control By</w:t>
      </w:r>
      <w:r>
        <w:rPr>
          <w:spacing w:val="26"/>
        </w:rPr>
        <w:t xml:space="preserve"> </w:t>
      </w:r>
      <w:r>
        <w:t>Identifier</w:t>
      </w:r>
      <w:r>
        <w:rPr>
          <w:spacing w:val="6"/>
        </w:rPr>
        <w:t xml:space="preserve"> </w:t>
      </w:r>
      <w:r>
        <w:t>(0x2F)</w:t>
        <w:tab/>
        <w:t>28</w:t>
      </w:r>
    </w:p>
    <w:p>
      <w:pPr>
        <w:pStyle w:val="BodyText"/>
        <w:tabs>
          <w:tab w:val="right" w:leader="dot" w:pos="12608"/>
        </w:tabs>
        <w:spacing w:before="380"/>
        <w:ind w:left="790"/>
      </w:pPr>
      <w:r>
        <w:t>Routine</w:t>
      </w:r>
      <w:r>
        <w:rPr>
          <w:spacing w:val="4"/>
        </w:rPr>
        <w:t xml:space="preserve"> </w:t>
      </w:r>
      <w:r>
        <w:t>Control</w:t>
      </w:r>
      <w:r>
        <w:rPr>
          <w:spacing w:val="4"/>
        </w:rPr>
        <w:t xml:space="preserve"> </w:t>
      </w:r>
      <w:r>
        <w:t>(0x31)</w:t>
        <w:tab/>
        <w:t>30</w:t>
      </w:r>
    </w:p>
    <w:p>
      <w:pPr>
        <w:pStyle w:val="BodyText"/>
        <w:tabs>
          <w:tab w:val="right" w:leader="dot" w:pos="12608"/>
        </w:tabs>
        <w:spacing w:before="384"/>
        <w:ind w:left="160"/>
      </w:pPr>
      <w:r>
        <w:t>统一诊断服务</w:t>
      </w:r>
      <w:r>
        <w:rPr>
          <w:spacing w:val="2"/>
        </w:rPr>
        <w:t xml:space="preserve"> </w:t>
      </w:r>
      <w:r>
        <w:t>(Unified</w:t>
      </w:r>
      <w:r>
        <w:rPr>
          <w:spacing w:val="9"/>
        </w:rPr>
        <w:t xml:space="preserve"> </w:t>
      </w:r>
      <w:r>
        <w:t>diagnostic</w:t>
      </w:r>
      <w:r>
        <w:rPr>
          <w:spacing w:val="10"/>
        </w:rPr>
        <w:t xml:space="preserve"> </w:t>
      </w:r>
      <w:r>
        <w:t>services</w:t>
      </w:r>
      <w:r>
        <w:rPr>
          <w:spacing w:val="-19"/>
        </w:rPr>
        <w:t xml:space="preserve"> </w:t>
      </w:r>
      <w:r>
        <w:t>，</w:t>
      </w:r>
      <w:r>
        <w:rPr>
          <w:spacing w:val="9"/>
        </w:rPr>
        <w:t xml:space="preserve"> </w:t>
      </w:r>
      <w:r>
        <w:t>UDS)</w:t>
      </w:r>
      <w:r>
        <w:rPr>
          <w:spacing w:val="3"/>
        </w:rPr>
        <w:t xml:space="preserve"> </w:t>
      </w:r>
      <w:r>
        <w:t>（七）</w:t>
        <w:tab/>
        <w:t>31</w:t>
      </w:r>
    </w:p>
    <w:p>
      <w:pPr>
        <w:pStyle w:val="BodyText"/>
        <w:tabs>
          <w:tab w:val="right" w:leader="dot" w:pos="12608"/>
        </w:tabs>
        <w:spacing w:before="384"/>
        <w:ind w:left="790"/>
      </w:pPr>
      <w:r>
        <w:rPr>
          <w:w w:val="102"/>
        </w:rPr>
        <w:t>Request</w:t>
      </w:r>
      <w:r>
        <w:rPr>
          <w:spacing w:val="3"/>
        </w:rPr>
        <w:t xml:space="preserve"> </w:t>
      </w:r>
      <w:r>
        <w:rPr>
          <w:w w:val="102"/>
        </w:rPr>
        <w:t>Download</w:t>
      </w:r>
      <w:r>
        <w:rPr>
          <w:spacing w:val="-11"/>
        </w:rPr>
        <w:t xml:space="preserve"> </w:t>
      </w:r>
      <w:r>
        <w:rPr>
          <w:w w:val="102"/>
        </w:rPr>
        <w:t>（0x3</w:t>
      </w:r>
      <w:r>
        <w:rPr>
          <w:spacing w:val="-8"/>
          <w:w w:val="102"/>
        </w:rPr>
        <w:t>4</w:t>
      </w:r>
      <w:r>
        <w:rPr>
          <w:spacing w:val="-159"/>
          <w:w w:val="102"/>
        </w:rPr>
        <w:t>）</w:t>
      </w:r>
      <w:r>
        <w:rPr>
          <w:w w:val="102"/>
        </w:rPr>
        <w:t>：</w:t>
      </w:r>
      <w:r>
        <w:rPr>
          <w:rFonts w:ascii="Times New Roman" w:eastAsia="Times New Roman"/>
          <w:w w:val="102"/>
        </w:rPr>
        <w:t xml:space="preserve"> </w:t>
      </w:r>
      <w:r>
        <w:rPr>
          <w:rFonts w:ascii="Times New Roman" w:eastAsia="Times New Roman"/>
        </w:rPr>
        <w:tab/>
      </w:r>
      <w:r>
        <w:rPr>
          <w:w w:val="102"/>
        </w:rPr>
        <w:t>32</w:t>
      </w:r>
    </w:p>
    <w:p>
      <w:pPr>
        <w:pStyle w:val="BodyText"/>
        <w:tabs>
          <w:tab w:val="right" w:leader="dot" w:pos="12608"/>
        </w:tabs>
        <w:spacing w:before="380"/>
        <w:ind w:left="790"/>
      </w:pPr>
      <w:r>
        <w:rPr>
          <w:w w:val="102"/>
        </w:rPr>
        <w:t>Transfer</w:t>
      </w:r>
      <w:r>
        <w:rPr>
          <w:spacing w:val="3"/>
        </w:rPr>
        <w:t xml:space="preserve"> </w:t>
      </w:r>
      <w:r>
        <w:rPr>
          <w:w w:val="102"/>
        </w:rPr>
        <w:t>Dat</w:t>
      </w:r>
      <w:r>
        <w:rPr>
          <w:spacing w:val="-11"/>
          <w:w w:val="102"/>
        </w:rPr>
        <w:t>a</w:t>
      </w:r>
      <w:r>
        <w:rPr>
          <w:w w:val="102"/>
        </w:rPr>
        <w:t>（0x3</w:t>
      </w:r>
      <w:r>
        <w:rPr>
          <w:spacing w:val="-4"/>
          <w:w w:val="102"/>
        </w:rPr>
        <w:t>6</w:t>
      </w:r>
      <w:r>
        <w:rPr>
          <w:spacing w:val="-159"/>
          <w:w w:val="102"/>
        </w:rPr>
        <w:t>）</w:t>
      </w:r>
      <w:r>
        <w:rPr>
          <w:w w:val="102"/>
        </w:rPr>
        <w:t>：</w:t>
      </w:r>
      <w:r>
        <w:rPr>
          <w:rFonts w:ascii="Times New Roman" w:eastAsia="Times New Roman"/>
          <w:w w:val="102"/>
        </w:rPr>
        <w:t xml:space="preserve"> </w:t>
      </w:r>
      <w:r>
        <w:rPr>
          <w:rFonts w:ascii="Times New Roman" w:eastAsia="Times New Roman"/>
        </w:rPr>
        <w:tab/>
      </w:r>
      <w:r>
        <w:rPr>
          <w:w w:val="102"/>
        </w:rPr>
        <w:t>33</w:t>
      </w:r>
    </w:p>
    <w:p>
      <w:pPr>
        <w:pStyle w:val="BodyText"/>
        <w:tabs>
          <w:tab w:val="right" w:leader="dot" w:pos="12608"/>
        </w:tabs>
        <w:spacing w:before="384"/>
        <w:ind w:left="790"/>
      </w:pPr>
      <w:r>
        <w:rPr>
          <w:w w:val="102"/>
        </w:rPr>
        <w:t>Request</w:t>
      </w:r>
      <w:r>
        <w:rPr>
          <w:spacing w:val="3"/>
        </w:rPr>
        <w:t xml:space="preserve"> </w:t>
      </w:r>
      <w:r>
        <w:rPr>
          <w:w w:val="102"/>
        </w:rPr>
        <w:t>Transfer</w:t>
      </w:r>
      <w:r>
        <w:rPr>
          <w:spacing w:val="3"/>
        </w:rPr>
        <w:t xml:space="preserve"> </w:t>
      </w:r>
      <w:r>
        <w:rPr>
          <w:w w:val="102"/>
        </w:rPr>
        <w:t>Exi</w:t>
      </w:r>
      <w:r>
        <w:rPr>
          <w:spacing w:val="-18"/>
          <w:w w:val="102"/>
        </w:rPr>
        <w:t>t</w:t>
      </w:r>
      <w:r>
        <w:rPr>
          <w:spacing w:val="-4"/>
          <w:w w:val="102"/>
        </w:rPr>
        <w:t>（</w:t>
      </w:r>
      <w:r>
        <w:rPr>
          <w:w w:val="102"/>
        </w:rPr>
        <w:t>0x37</w:t>
      </w:r>
      <w:r>
        <w:rPr>
          <w:spacing w:val="-162"/>
          <w:w w:val="102"/>
        </w:rPr>
        <w:t>）</w:t>
      </w:r>
      <w:r>
        <w:rPr>
          <w:w w:val="102"/>
        </w:rPr>
        <w:t>：</w:t>
      </w:r>
      <w:r>
        <w:rPr>
          <w:rFonts w:ascii="Times New Roman" w:eastAsia="Times New Roman"/>
          <w:w w:val="102"/>
        </w:rPr>
        <w:t xml:space="preserve"> </w:t>
      </w:r>
      <w:r>
        <w:rPr>
          <w:rFonts w:ascii="Times New Roman" w:eastAsia="Times New Roman"/>
        </w:rPr>
        <w:tab/>
      </w:r>
      <w:r>
        <w:rPr>
          <w:w w:val="102"/>
        </w:rPr>
        <w:t>33</w:t>
      </w:r>
    </w:p>
    <w:p>
      <w:pPr>
        <w:pStyle w:val="BodyText"/>
        <w:tabs>
          <w:tab w:val="right" w:leader="dot" w:pos="12608"/>
        </w:tabs>
        <w:spacing w:before="385"/>
        <w:ind w:left="160"/>
      </w:pPr>
      <w:r>
        <w:t>基于</w:t>
      </w:r>
      <w:r>
        <w:rPr>
          <w:spacing w:val="-75"/>
        </w:rPr>
        <w:t xml:space="preserve"> </w:t>
      </w:r>
      <w:r>
        <w:t>CAN</w:t>
      </w:r>
      <w:r>
        <w:rPr>
          <w:spacing w:val="-79"/>
        </w:rPr>
        <w:t xml:space="preserve"> </w:t>
      </w:r>
      <w:r>
        <w:t>总线实现</w:t>
      </w:r>
      <w:r>
        <w:rPr>
          <w:spacing w:val="68"/>
        </w:rPr>
        <w:t>的</w:t>
      </w:r>
      <w:r>
        <w:t>UDS</w:t>
      </w:r>
      <w:r>
        <w:rPr>
          <w:spacing w:val="-78"/>
        </w:rPr>
        <w:t xml:space="preserve"> </w:t>
      </w:r>
      <w:r>
        <w:t>诊断（DoCAN）</w:t>
        <w:tab/>
        <w:t>34</w:t>
      </w:r>
    </w:p>
    <w:p>
      <w:pPr>
        <w:spacing w:after="0"/>
        <w:sectPr>
          <w:pgSz w:w="17860" w:h="25260"/>
          <w:pgMar w:top="2020" w:right="2320" w:bottom="280" w:left="2540" w:header="708" w:footer="708"/>
          <w:pgNumType w:start="2"/>
          <w:cols w:space="708"/>
        </w:sectPr>
      </w:pPr>
    </w:p>
    <w:p>
      <w:pPr>
        <w:pStyle w:val="Heading1"/>
        <w:spacing w:before="12"/>
      </w:pPr>
      <w:bookmarkStart w:id="0" w:name="_TOC_250021"/>
      <w:bookmarkEnd w:id="0"/>
      <w:r>
        <w:t>前言</w:t>
      </w:r>
    </w:p>
    <w:p>
      <w:pPr>
        <w:pStyle w:val="BodyText"/>
        <w:rPr>
          <w:b/>
          <w:sz w:val="20"/>
        </w:rPr>
      </w:pPr>
    </w:p>
    <w:p>
      <w:pPr>
        <w:pStyle w:val="BodyText"/>
        <w:spacing w:before="6"/>
        <w:rPr>
          <w:b/>
          <w:sz w:val="12"/>
        </w:rPr>
      </w:pPr>
      <w:r>
        <w:pict>
          <v:group id="_x0000_s1025" style="width:630pt;height:31pt;margin-top:9.96pt;margin-left:132pt;mso-position-horizontal-relative:page;mso-wrap-distance-left:0;mso-wrap-distance-right:0;position:absolute;z-index:-251657216" coordorigin="2640,199" coordsize="12600,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600;height:620;left:2640;position:absolute;top:199" stroked="f">
              <v:imagedata r:id="rId4" o:title=""/>
            </v:shape>
            <v:shapetype id="_x0000_t202" coordsize="21600,21600" o:spt="202" path="m,l,21600r21600,l21600,xe">
              <v:stroke joinstyle="miter"/>
              <v:path gradientshapeok="t" o:connecttype="rect"/>
            </v:shapetype>
            <v:shape id="_x0000_s1027" type="#_x0000_t202" style="width:12600;height:620;left:2640;position:absolute;top:199" filled="f" stroked="f">
              <v:textbox inset="0,0,0,0">
                <w:txbxContent>
                  <w:p>
                    <w:pPr>
                      <w:spacing w:before="38"/>
                      <w:ind w:left="690" w:right="0" w:firstLine="0"/>
                      <w:jc w:val="left"/>
                      <w:rPr>
                        <w:sz w:val="31"/>
                      </w:rPr>
                    </w:pPr>
                    <w:r>
                      <w:rPr>
                        <w:color w:val="323232"/>
                        <w:sz w:val="31"/>
                      </w:rPr>
                      <w:t>UDS</w:t>
                    </w:r>
                    <w:r>
                      <w:rPr>
                        <w:color w:val="323232"/>
                        <w:spacing w:val="6"/>
                        <w:sz w:val="31"/>
                      </w:rPr>
                      <w:t xml:space="preserve"> 协议即</w:t>
                    </w:r>
                    <w:r>
                      <w:rPr>
                        <w:color w:val="323232"/>
                        <w:sz w:val="31"/>
                      </w:rPr>
                      <w:t>ISO14229</w:t>
                    </w:r>
                    <w:r>
                      <w:rPr>
                        <w:color w:val="323232"/>
                        <w:spacing w:val="37"/>
                        <w:sz w:val="31"/>
                      </w:rPr>
                      <w:t>,是</w:t>
                    </w:r>
                    <w:r>
                      <w:rPr>
                        <w:color w:val="323232"/>
                        <w:sz w:val="31"/>
                      </w:rPr>
                      <w:t>Unified</w:t>
                    </w:r>
                    <w:r>
                      <w:rPr>
                        <w:color w:val="323232"/>
                        <w:spacing w:val="71"/>
                        <w:sz w:val="31"/>
                      </w:rPr>
                      <w:t xml:space="preserve"> </w:t>
                    </w:r>
                    <w:r>
                      <w:rPr>
                        <w:color w:val="323232"/>
                        <w:sz w:val="31"/>
                      </w:rPr>
                      <w:t>Diagnostic</w:t>
                    </w:r>
                    <w:r>
                      <w:rPr>
                        <w:color w:val="323232"/>
                        <w:spacing w:val="71"/>
                        <w:sz w:val="31"/>
                      </w:rPr>
                      <w:t xml:space="preserve"> </w:t>
                    </w:r>
                    <w:r>
                      <w:rPr>
                        <w:color w:val="323232"/>
                        <w:spacing w:val="-3"/>
                        <w:sz w:val="31"/>
                      </w:rPr>
                      <w:t>Services</w:t>
                    </w:r>
                    <w:r>
                      <w:rPr>
                        <w:color w:val="323232"/>
                        <w:spacing w:val="-2"/>
                        <w:sz w:val="31"/>
                      </w:rPr>
                      <w:t>，统一诊断服务，是诊断服务</w:t>
                    </w:r>
                  </w:p>
                </w:txbxContent>
              </v:textbox>
            </v:shape>
            <w10:wrap type="topAndBottom"/>
          </v:group>
        </w:pict>
      </w:r>
    </w:p>
    <w:p>
      <w:pPr>
        <w:pStyle w:val="BodyText"/>
        <w:spacing w:before="170"/>
        <w:ind w:left="160"/>
      </w:pPr>
      <w:r>
        <w:rPr>
          <w:color w:val="323232"/>
        </w:rPr>
        <w:t>的规范化标准，比如读取故障码应该向ECU 发什么指令，读数据流又是发什么指令。</w:t>
      </w:r>
    </w:p>
    <w:p>
      <w:pPr>
        <w:pStyle w:val="BodyText"/>
        <w:spacing w:before="9"/>
        <w:rPr>
          <w:sz w:val="29"/>
        </w:rPr>
      </w:pPr>
    </w:p>
    <w:p>
      <w:pPr>
        <w:pStyle w:val="BodyText"/>
        <w:spacing w:line="472" w:lineRule="auto"/>
        <w:ind w:left="160" w:right="199" w:firstLine="629"/>
      </w:pPr>
      <w:r>
        <w:drawing>
          <wp:anchor distT="0" distB="0" distL="0" distR="0" simplePos="0" relativeHeight="251658240" behindDoc="1" locked="0" layoutInCell="1" allowOverlap="1">
            <wp:simplePos x="0" y="0"/>
            <wp:positionH relativeFrom="page">
              <wp:posOffset>1676400</wp:posOffset>
            </wp:positionH>
            <wp:positionV relativeFrom="paragraph">
              <wp:posOffset>-518921</wp:posOffset>
            </wp:positionV>
            <wp:extent cx="8001000" cy="1151890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8001000" cy="11518900"/>
                    </a:xfrm>
                    <a:prstGeom prst="rect">
                      <a:avLst/>
                    </a:prstGeom>
                  </pic:spPr>
                </pic:pic>
              </a:graphicData>
            </a:graphic>
          </wp:anchor>
        </w:drawing>
      </w:r>
      <w:r>
        <w:rPr>
          <w:color w:val="323232"/>
        </w:rPr>
        <w:t>OBD</w:t>
      </w:r>
      <w:r>
        <w:rPr>
          <w:color w:val="323232"/>
          <w:spacing w:val="-5"/>
        </w:rPr>
        <w:t xml:space="preserve"> 是关注车辆售后实时排放的理念形成的行业规范</w:t>
      </w:r>
      <w:r>
        <w:rPr>
          <w:color w:val="323232"/>
          <w:spacing w:val="-74"/>
        </w:rPr>
        <w:t xml:space="preserve">，而 </w:t>
      </w:r>
      <w:r>
        <w:rPr>
          <w:color w:val="323232"/>
        </w:rPr>
        <w:t>UDS</w:t>
      </w:r>
      <w:r>
        <w:rPr>
          <w:color w:val="323232"/>
          <w:spacing w:val="-7"/>
        </w:rPr>
        <w:t xml:space="preserve"> 是诊断服务的统一化规范， </w:t>
      </w:r>
      <w:r>
        <w:rPr>
          <w:color w:val="323232"/>
        </w:rPr>
        <w:t>只是应用层的规范。</w:t>
      </w:r>
    </w:p>
    <w:p>
      <w:pPr>
        <w:pStyle w:val="BodyText"/>
        <w:spacing w:line="470" w:lineRule="auto"/>
        <w:ind w:left="790" w:right="996"/>
      </w:pPr>
      <w:r>
        <w:rPr>
          <w:color w:val="323232"/>
        </w:rPr>
        <w:t>UDS(Unified</w:t>
      </w:r>
      <w:r>
        <w:rPr>
          <w:color w:val="323232"/>
          <w:spacing w:val="78"/>
        </w:rPr>
        <w:t xml:space="preserve"> </w:t>
      </w:r>
      <w:r>
        <w:rPr>
          <w:color w:val="323232"/>
        </w:rPr>
        <w:t>diagnostic</w:t>
      </w:r>
      <w:r>
        <w:rPr>
          <w:color w:val="323232"/>
          <w:spacing w:val="79"/>
        </w:rPr>
        <w:t xml:space="preserve"> </w:t>
      </w:r>
      <w:r>
        <w:rPr>
          <w:color w:val="323232"/>
          <w:spacing w:val="-3"/>
        </w:rPr>
        <w:t>services</w:t>
      </w:r>
      <w:r>
        <w:rPr>
          <w:color w:val="323232"/>
          <w:spacing w:val="-13"/>
        </w:rPr>
        <w:t xml:space="preserve">)，与 </w:t>
      </w:r>
      <w:r>
        <w:rPr>
          <w:color w:val="323232"/>
        </w:rPr>
        <w:t>OBD</w:t>
      </w:r>
      <w:r>
        <w:rPr>
          <w:color w:val="323232"/>
          <w:spacing w:val="-7"/>
        </w:rPr>
        <w:t xml:space="preserve"> 最大的区别就在于</w:t>
      </w:r>
      <w:r>
        <w:rPr>
          <w:color w:val="323232"/>
        </w:rPr>
        <w:t>“Unified”</w:t>
      </w:r>
      <w:r>
        <w:rPr>
          <w:color w:val="323232"/>
          <w:spacing w:val="-9"/>
        </w:rPr>
        <w:t xml:space="preserve">上， </w:t>
      </w:r>
      <w:r>
        <w:rPr>
          <w:color w:val="323232"/>
        </w:rPr>
        <w:t>UDS</w:t>
      </w:r>
      <w:r>
        <w:rPr>
          <w:color w:val="323232"/>
          <w:spacing w:val="-2"/>
        </w:rPr>
        <w:t xml:space="preserve"> 是面向整车所有</w:t>
      </w:r>
      <w:r>
        <w:rPr>
          <w:color w:val="323232"/>
        </w:rPr>
        <w:t>ECU</w:t>
      </w:r>
      <w:r>
        <w:rPr>
          <w:color w:val="323232"/>
          <w:spacing w:val="6"/>
        </w:rPr>
        <w:t>(电控单元)的，而</w:t>
      </w:r>
      <w:r>
        <w:t>OBD</w:t>
      </w:r>
      <w:r>
        <w:rPr>
          <w:spacing w:val="-69"/>
        </w:rPr>
        <w:t xml:space="preserve"> </w:t>
      </w:r>
      <w:r>
        <w:rPr>
          <w:color w:val="323232"/>
          <w:spacing w:val="9"/>
        </w:rPr>
        <w:t>是面向排放系统</w:t>
      </w:r>
      <w:r>
        <w:rPr>
          <w:color w:val="323232"/>
        </w:rPr>
        <w:t>ECU</w:t>
      </w:r>
      <w:r>
        <w:rPr>
          <w:color w:val="323232"/>
          <w:spacing w:val="-24"/>
        </w:rPr>
        <w:t xml:space="preserve"> 的。</w:t>
      </w:r>
    </w:p>
    <w:p>
      <w:pPr>
        <w:pStyle w:val="BodyText"/>
        <w:spacing w:line="470" w:lineRule="auto"/>
        <w:ind w:left="160" w:right="343" w:firstLine="629"/>
        <w:jc w:val="both"/>
      </w:pPr>
      <w:r>
        <w:rPr>
          <w:color w:val="323232"/>
          <w:spacing w:val="25"/>
        </w:rPr>
        <w:t>简单说</w:t>
      </w:r>
      <w:r>
        <w:rPr>
          <w:color w:val="323232"/>
        </w:rPr>
        <w:t>UDS</w:t>
      </w:r>
      <w:r>
        <w:rPr>
          <w:color w:val="323232"/>
          <w:spacing w:val="-8"/>
        </w:rPr>
        <w:t xml:space="preserve"> 而言，它只是一个应用层协议</w:t>
      </w:r>
      <w:r>
        <w:rPr>
          <w:color w:val="323232"/>
        </w:rPr>
        <w:t>(ISO</w:t>
      </w:r>
      <w:r>
        <w:rPr>
          <w:color w:val="323232"/>
          <w:spacing w:val="107"/>
        </w:rPr>
        <w:t xml:space="preserve"> </w:t>
      </w:r>
      <w:r>
        <w:rPr>
          <w:color w:val="323232"/>
        </w:rPr>
        <w:t>14229-1</w:t>
      </w:r>
      <w:r>
        <w:rPr>
          <w:color w:val="323232"/>
          <w:spacing w:val="7"/>
        </w:rPr>
        <w:t>)，所以它既可以在</w:t>
      </w:r>
      <w:r>
        <w:rPr>
          <w:color w:val="323232"/>
        </w:rPr>
        <w:t>CAN</w:t>
      </w:r>
      <w:r>
        <w:rPr>
          <w:color w:val="323232"/>
          <w:spacing w:val="-9"/>
        </w:rPr>
        <w:t xml:space="preserve"> 线上实</w:t>
      </w:r>
      <w:r>
        <w:rPr>
          <w:color w:val="323232"/>
          <w:spacing w:val="-2"/>
          <w:w w:val="102"/>
        </w:rPr>
        <w:t>现(见下图</w:t>
      </w:r>
      <w:r>
        <w:rPr>
          <w:color w:val="323232"/>
          <w:w w:val="102"/>
        </w:rPr>
        <w:t>.1</w:t>
      </w:r>
      <w:r>
        <w:rPr>
          <w:color w:val="323232"/>
          <w:spacing w:val="-23"/>
          <w:w w:val="102"/>
        </w:rPr>
        <w:t>)，甚至也能在</w:t>
      </w:r>
      <w:r>
        <w:rPr>
          <w:color w:val="323232"/>
          <w:spacing w:val="-86"/>
        </w:rPr>
        <w:t xml:space="preserve"> </w:t>
      </w:r>
      <w:r>
        <w:rPr>
          <w:color w:val="323232"/>
          <w:w w:val="102"/>
        </w:rPr>
        <w:t>Ethernet</w:t>
      </w:r>
      <w:r>
        <w:rPr>
          <w:color w:val="323232"/>
          <w:spacing w:val="-83"/>
        </w:rPr>
        <w:t xml:space="preserve"> </w:t>
      </w:r>
      <w:r>
        <w:rPr>
          <w:color w:val="323232"/>
          <w:spacing w:val="-2"/>
          <w:w w:val="102"/>
        </w:rPr>
        <w:t>上实现</w:t>
      </w:r>
      <w:r>
        <w:rPr>
          <w:color w:val="323232"/>
          <w:w w:val="102"/>
        </w:rPr>
        <w:t>(DOIP,</w:t>
      </w:r>
      <w:r>
        <w:rPr>
          <w:color w:val="323232"/>
          <w:spacing w:val="-87"/>
        </w:rPr>
        <w:t xml:space="preserve"> </w:t>
      </w:r>
      <w:r>
        <w:rPr>
          <w:color w:val="323232"/>
          <w:w w:val="102"/>
        </w:rPr>
        <w:t>Diagnostic</w:t>
      </w:r>
      <w:r>
        <w:rPr>
          <w:color w:val="323232"/>
          <w:spacing w:val="-83"/>
        </w:rPr>
        <w:t xml:space="preserve"> </w:t>
      </w:r>
      <w:r>
        <w:rPr>
          <w:color w:val="323232"/>
          <w:w w:val="102"/>
        </w:rPr>
        <w:t>over</w:t>
      </w:r>
      <w:r>
        <w:rPr>
          <w:color w:val="323232"/>
          <w:spacing w:val="-80"/>
        </w:rPr>
        <w:t xml:space="preserve"> </w:t>
      </w:r>
      <w:r>
        <w:rPr>
          <w:color w:val="323232"/>
          <w:w w:val="102"/>
        </w:rPr>
        <w:t>Internet</w:t>
      </w:r>
      <w:r>
        <w:rPr>
          <w:color w:val="323232"/>
          <w:spacing w:val="-87"/>
        </w:rPr>
        <w:t xml:space="preserve"> </w:t>
      </w:r>
      <w:r>
        <w:rPr>
          <w:color w:val="323232"/>
          <w:w w:val="102"/>
        </w:rPr>
        <w:t>protocol</w:t>
      </w:r>
      <w:r>
        <w:rPr>
          <w:color w:val="323232"/>
        </w:rPr>
        <w:t xml:space="preserve"> </w:t>
      </w:r>
      <w:r>
        <w:rPr>
          <w:color w:val="323232"/>
          <w:w w:val="102"/>
        </w:rPr>
        <w:t>见</w:t>
      </w:r>
      <w:r>
        <w:rPr>
          <w:color w:val="323232"/>
        </w:rPr>
        <w:t>下图.2)。并且，UDS 提供的是一个诊断服务的基本框架，主机厂和零部件供应商可以根据实际情况选择实现其中的一部分或是自定义出一些私有化的诊断服务来</w:t>
      </w:r>
      <w:r>
        <w:rPr>
          <w:color w:val="323232"/>
          <w:spacing w:val="-28"/>
        </w:rPr>
        <w:t xml:space="preserve">，所以基于 </w:t>
      </w:r>
      <w:r>
        <w:rPr>
          <w:color w:val="323232"/>
        </w:rPr>
        <w:t>UDS</w:t>
      </w:r>
      <w:r>
        <w:rPr>
          <w:color w:val="323232"/>
          <w:spacing w:val="11"/>
        </w:rPr>
        <w:t xml:space="preserve"> 协议</w:t>
      </w:r>
      <w:r>
        <w:rPr>
          <w:color w:val="323232"/>
          <w:spacing w:val="16"/>
        </w:rPr>
        <w:t>的诊断又常常被称为</w:t>
      </w:r>
      <w:r>
        <w:rPr>
          <w:color w:val="323232"/>
        </w:rPr>
        <w:t>Enhanced</w:t>
      </w:r>
      <w:r>
        <w:rPr>
          <w:color w:val="323232"/>
          <w:spacing w:val="147"/>
        </w:rPr>
        <w:t xml:space="preserve"> </w:t>
      </w:r>
      <w:r>
        <w:rPr>
          <w:color w:val="323232"/>
        </w:rPr>
        <w:t>diagnostic</w:t>
      </w:r>
      <w:r>
        <w:rPr>
          <w:color w:val="323232"/>
          <w:spacing w:val="-2"/>
        </w:rPr>
        <w:t>(增强型诊断)</w:t>
      </w:r>
      <w:r>
        <w:rPr>
          <w:color w:val="323232"/>
        </w:rPr>
        <w:t>，UDS</w:t>
      </w:r>
      <w:r>
        <w:rPr>
          <w:color w:val="323232"/>
          <w:spacing w:val="-3"/>
        </w:rPr>
        <w:t xml:space="preserve"> 不是法规要求的，没有统一</w:t>
      </w:r>
      <w:r>
        <w:rPr>
          <w:color w:val="323232"/>
          <w:spacing w:val="-15"/>
        </w:rPr>
        <w:t>实现标准，其优势在于方便生产线检测设备的开发，同时更大的方便了售后维修保养和车联</w:t>
      </w:r>
      <w:r>
        <w:rPr>
          <w:color w:val="323232"/>
        </w:rPr>
        <w:t>网的功能实现。</w:t>
      </w:r>
    </w:p>
    <w:p>
      <w:pPr>
        <w:pStyle w:val="BodyText"/>
        <w:spacing w:before="13" w:line="470" w:lineRule="auto"/>
        <w:ind w:left="160" w:right="311" w:firstLine="629"/>
      </w:pPr>
      <w:r>
        <w:rPr>
          <w:color w:val="4E4E4E"/>
        </w:rPr>
        <w:t>UDS（Unified</w:t>
      </w:r>
      <w:r>
        <w:rPr>
          <w:color w:val="4E4E4E"/>
          <w:spacing w:val="67"/>
        </w:rPr>
        <w:t xml:space="preserve"> </w:t>
      </w:r>
      <w:r>
        <w:rPr>
          <w:color w:val="4E4E4E"/>
        </w:rPr>
        <w:t>Diagnostic</w:t>
      </w:r>
      <w:r>
        <w:rPr>
          <w:color w:val="4E4E4E"/>
          <w:spacing w:val="67"/>
        </w:rPr>
        <w:t xml:space="preserve"> </w:t>
      </w:r>
      <w:r>
        <w:rPr>
          <w:color w:val="4E4E4E"/>
          <w:spacing w:val="-4"/>
        </w:rPr>
        <w:t>Services</w:t>
      </w:r>
      <w:r>
        <w:rPr>
          <w:color w:val="4E4E4E"/>
          <w:spacing w:val="-2"/>
        </w:rPr>
        <w:t>，统一的诊断服务</w:t>
      </w:r>
      <w:r>
        <w:rPr>
          <w:color w:val="4E4E4E"/>
        </w:rPr>
        <w:t>）</w:t>
      </w:r>
      <w:r>
        <w:rPr>
          <w:color w:val="4E4E4E"/>
          <w:spacing w:val="10"/>
        </w:rPr>
        <w:t>诊断协议是</w:t>
      </w:r>
      <w:r>
        <w:rPr>
          <w:color w:val="4E4E4E"/>
        </w:rPr>
        <w:t>ISO</w:t>
      </w:r>
      <w:r>
        <w:rPr>
          <w:color w:val="4E4E4E"/>
          <w:spacing w:val="67"/>
        </w:rPr>
        <w:t xml:space="preserve"> </w:t>
      </w:r>
      <w:r>
        <w:rPr>
          <w:color w:val="4E4E4E"/>
        </w:rPr>
        <w:t>15765</w:t>
      </w:r>
      <w:r>
        <w:rPr>
          <w:color w:val="4E4E4E"/>
          <w:spacing w:val="28"/>
        </w:rPr>
        <w:t xml:space="preserve"> 和</w:t>
      </w:r>
      <w:r>
        <w:rPr>
          <w:color w:val="4E4E4E"/>
        </w:rPr>
        <w:t>ISO</w:t>
      </w:r>
      <w:r>
        <w:rPr>
          <w:color w:val="4E4E4E"/>
          <w:spacing w:val="-13"/>
        </w:rPr>
        <w:t xml:space="preserve"> </w:t>
      </w:r>
      <w:r>
        <w:rPr>
          <w:color w:val="4E4E4E"/>
        </w:rPr>
        <w:t>14229</w:t>
      </w:r>
      <w:r>
        <w:rPr>
          <w:color w:val="4E4E4E"/>
          <w:spacing w:val="5"/>
        </w:rPr>
        <w:t xml:space="preserve"> 定义的一种汽车通用诊断协议，位于</w:t>
      </w:r>
      <w:r>
        <w:rPr>
          <w:color w:val="4E4E4E"/>
        </w:rPr>
        <w:t>OSI</w:t>
      </w:r>
      <w:r>
        <w:rPr>
          <w:color w:val="4E4E4E"/>
          <w:spacing w:val="-5"/>
        </w:rPr>
        <w:t xml:space="preserve"> 模型中的应用层，它可在不同的汽车总线</w:t>
      </w:r>
      <w:r>
        <w:rPr>
          <w:color w:val="4E4E4E"/>
        </w:rPr>
        <w:t>（</w:t>
      </w:r>
      <w:r>
        <w:rPr>
          <w:color w:val="4E4E4E"/>
          <w:spacing w:val="37"/>
        </w:rPr>
        <w:t>例如</w:t>
      </w:r>
      <w:r>
        <w:rPr>
          <w:color w:val="4E4E4E"/>
        </w:rPr>
        <w:t>CAN, LIN, Flexray, Internet</w:t>
      </w:r>
      <w:r>
        <w:rPr>
          <w:color w:val="4E4E4E"/>
          <w:spacing w:val="-1"/>
        </w:rPr>
        <w:t xml:space="preserve"> 和 </w:t>
      </w:r>
      <w:r>
        <w:rPr>
          <w:color w:val="4E4E4E"/>
        </w:rPr>
        <w:t>K-line）</w:t>
      </w:r>
      <w:r>
        <w:rPr>
          <w:color w:val="4E4E4E"/>
          <w:spacing w:val="-2"/>
        </w:rPr>
        <w:t>上实现。</w:t>
      </w:r>
      <w:r>
        <w:rPr>
          <w:color w:val="4E4E4E"/>
        </w:rPr>
        <w:t>UDS</w:t>
      </w:r>
      <w:r>
        <w:rPr>
          <w:color w:val="4E4E4E"/>
          <w:spacing w:val="-1"/>
        </w:rPr>
        <w:t xml:space="preserve"> 协议的应用层定义是</w:t>
      </w:r>
      <w:r>
        <w:rPr>
          <w:color w:val="4E4E4E"/>
        </w:rPr>
        <w:t>ISO 14229-1</w:t>
      </w:r>
      <w:r>
        <w:rPr>
          <w:color w:val="4E4E4E"/>
          <w:spacing w:val="4"/>
        </w:rPr>
        <w:t>，目前大部分汽车厂商均采用</w:t>
      </w:r>
      <w:r>
        <w:rPr>
          <w:color w:val="4E4E4E"/>
        </w:rPr>
        <w:t>UDS on CAN</w:t>
      </w:r>
      <w:r>
        <w:rPr>
          <w:color w:val="4E4E4E"/>
          <w:spacing w:val="-13"/>
        </w:rPr>
        <w:t xml:space="preserve"> 的诊断协议。</w:t>
      </w:r>
    </w:p>
    <w:p>
      <w:pPr>
        <w:pStyle w:val="BodyText"/>
        <w:spacing w:before="3" w:line="472" w:lineRule="auto"/>
        <w:ind w:left="160" w:right="338" w:firstLine="629"/>
        <w:jc w:val="both"/>
      </w:pPr>
      <w:r>
        <w:rPr>
          <w:color w:val="4E4E4E"/>
        </w:rPr>
        <w:t>如下图所示，ISO 14229-1</w:t>
      </w:r>
      <w:r>
        <w:rPr>
          <w:color w:val="4E4E4E"/>
          <w:spacing w:val="12"/>
        </w:rPr>
        <w:t xml:space="preserve"> 也就是</w:t>
      </w:r>
      <w:r>
        <w:rPr>
          <w:color w:val="4E4E4E"/>
        </w:rPr>
        <w:t>UDS</w:t>
      </w:r>
      <w:r>
        <w:rPr>
          <w:color w:val="4E4E4E"/>
          <w:spacing w:val="-4"/>
        </w:rPr>
        <w:t xml:space="preserve"> 协议仅对应用层做出了定义，物理层有双绞线和</w:t>
      </w:r>
      <w:r>
        <w:rPr>
          <w:color w:val="4E4E4E"/>
          <w:spacing w:val="3"/>
        </w:rPr>
        <w:t>光纤供用户选择，数据链路层采用</w:t>
      </w:r>
      <w:r>
        <w:rPr>
          <w:color w:val="4E4E4E"/>
        </w:rPr>
        <w:t>CAN</w:t>
      </w:r>
      <w:r>
        <w:rPr>
          <w:color w:val="4E4E4E"/>
          <w:spacing w:val="9"/>
        </w:rPr>
        <w:t xml:space="preserve"> 总线的</w:t>
      </w:r>
      <w:r>
        <w:rPr>
          <w:color w:val="4E4E4E"/>
        </w:rPr>
        <w:t>ISO 11898-1</w:t>
      </w:r>
      <w:r>
        <w:rPr>
          <w:color w:val="4E4E4E"/>
          <w:spacing w:val="4"/>
        </w:rPr>
        <w:t xml:space="preserve"> 协议，针对</w:t>
      </w:r>
      <w:r>
        <w:rPr>
          <w:color w:val="4E4E4E"/>
        </w:rPr>
        <w:t>Classical CAN</w:t>
      </w:r>
      <w:r>
        <w:rPr>
          <w:color w:val="4E4E4E"/>
          <w:spacing w:val="-12"/>
        </w:rPr>
        <w:t xml:space="preserve"> 仅有8</w:t>
      </w:r>
      <w:r>
        <w:rPr>
          <w:color w:val="4E4E4E"/>
          <w:spacing w:val="-1"/>
        </w:rPr>
        <w:t xml:space="preserve"> 个字节的数据场与应用层可处理多帧数据的矛盾，</w:t>
      </w:r>
      <w:r>
        <w:rPr>
          <w:color w:val="4E4E4E"/>
          <w:spacing w:val="-17"/>
        </w:rPr>
        <w:t xml:space="preserve">ISO </w:t>
      </w:r>
      <w:r>
        <w:rPr>
          <w:color w:val="4E4E4E"/>
        </w:rPr>
        <w:t>15765-2</w:t>
      </w:r>
      <w:r>
        <w:rPr>
          <w:color w:val="4E4E4E"/>
          <w:spacing w:val="-7"/>
        </w:rPr>
        <w:t xml:space="preserve"> 对网络层进行了定义。</w:t>
      </w:r>
      <w:r>
        <w:rPr>
          <w:color w:val="4E4E4E"/>
        </w:rPr>
        <w:t>CAN</w:t>
      </w:r>
    </w:p>
    <w:p>
      <w:pPr>
        <w:pStyle w:val="BodyText"/>
        <w:spacing w:line="470" w:lineRule="auto"/>
        <w:ind w:left="160" w:right="360"/>
        <w:jc w:val="both"/>
      </w:pPr>
      <w:r>
        <w:rPr>
          <w:color w:val="4E4E4E"/>
          <w:w w:val="102"/>
        </w:rPr>
        <w:t>的</w:t>
      </w:r>
      <w:r>
        <w:rPr>
          <w:color w:val="4E4E4E"/>
          <w:spacing w:val="-76"/>
        </w:rPr>
        <w:t xml:space="preserve"> </w:t>
      </w:r>
      <w:r>
        <w:rPr>
          <w:color w:val="4E4E4E"/>
          <w:w w:val="102"/>
        </w:rPr>
        <w:t>8</w:t>
      </w:r>
      <w:r>
        <w:rPr>
          <w:color w:val="4E4E4E"/>
          <w:spacing w:val="-76"/>
        </w:rPr>
        <w:t xml:space="preserve"> </w:t>
      </w:r>
      <w:r>
        <w:rPr>
          <w:color w:val="4E4E4E"/>
          <w:spacing w:val="-12"/>
          <w:w w:val="102"/>
        </w:rPr>
        <w:t>字节数据场会腾出一帧来表示网络层的信息。下图右侧是排放相关的协议，</w:t>
      </w:r>
      <w:r>
        <w:rPr>
          <w:color w:val="4E4E4E"/>
          <w:w w:val="102"/>
        </w:rPr>
        <w:t>ISO</w:t>
      </w:r>
      <w:r>
        <w:rPr>
          <w:color w:val="4E4E4E"/>
          <w:spacing w:val="-76"/>
        </w:rPr>
        <w:t xml:space="preserve"> </w:t>
      </w:r>
      <w:r>
        <w:rPr>
          <w:color w:val="4E4E4E"/>
          <w:spacing w:val="-3"/>
          <w:w w:val="102"/>
        </w:rPr>
        <w:t>15031-5</w:t>
      </w:r>
      <w:r>
        <w:rPr>
          <w:color w:val="4E4E4E"/>
          <w:spacing w:val="18"/>
        </w:rPr>
        <w:t>主要针对</w:t>
      </w:r>
      <w:r>
        <w:rPr>
          <w:color w:val="4E4E4E"/>
        </w:rPr>
        <w:t>OBD</w:t>
      </w:r>
      <w:r>
        <w:rPr>
          <w:color w:val="4E4E4E"/>
          <w:spacing w:val="-14"/>
        </w:rPr>
        <w:t xml:space="preserve"> 协议，为法规强制要求车厂满足的协议。学习时，我们应在了解 </w:t>
      </w:r>
      <w:r>
        <w:rPr>
          <w:color w:val="4E4E4E"/>
        </w:rPr>
        <w:t>CAN</w:t>
      </w:r>
      <w:r>
        <w:rPr>
          <w:color w:val="4E4E4E"/>
          <w:spacing w:val="-3"/>
        </w:rPr>
        <w:t xml:space="preserve"> 总线基本</w:t>
      </w:r>
      <w:r>
        <w:rPr>
          <w:color w:val="4E4E4E"/>
          <w:spacing w:val="5"/>
        </w:rPr>
        <w:t>知识的前提下，着重学习</w:t>
      </w:r>
      <w:r>
        <w:rPr>
          <w:color w:val="4E4E4E"/>
        </w:rPr>
        <w:t>ISO</w:t>
      </w:r>
      <w:r>
        <w:rPr>
          <w:color w:val="4E4E4E"/>
          <w:spacing w:val="73"/>
        </w:rPr>
        <w:t xml:space="preserve"> </w:t>
      </w:r>
      <w:r>
        <w:rPr>
          <w:color w:val="4E4E4E"/>
        </w:rPr>
        <w:t>15765-2</w:t>
      </w:r>
      <w:r>
        <w:rPr>
          <w:color w:val="4E4E4E"/>
          <w:spacing w:val="12"/>
        </w:rPr>
        <w:t xml:space="preserve"> 和</w:t>
      </w:r>
      <w:r>
        <w:rPr>
          <w:color w:val="4E4E4E"/>
        </w:rPr>
        <w:t>ISO</w:t>
      </w:r>
      <w:r>
        <w:rPr>
          <w:color w:val="4E4E4E"/>
          <w:spacing w:val="74"/>
        </w:rPr>
        <w:t xml:space="preserve"> </w:t>
      </w:r>
      <w:r>
        <w:rPr>
          <w:color w:val="4E4E4E"/>
        </w:rPr>
        <w:t>11898-1</w:t>
      </w:r>
      <w:r>
        <w:rPr>
          <w:color w:val="4E4E4E"/>
          <w:spacing w:val="-1"/>
        </w:rPr>
        <w:t xml:space="preserve"> 的协议内容，并通过</w:t>
      </w:r>
      <w:r>
        <w:rPr>
          <w:color w:val="4E4E4E"/>
        </w:rPr>
        <w:t>BootLoader</w:t>
      </w:r>
      <w:r>
        <w:rPr>
          <w:color w:val="4E4E4E"/>
          <w:spacing w:val="-31"/>
        </w:rPr>
        <w:t xml:space="preserve"> 作</w:t>
      </w:r>
      <w:r>
        <w:rPr>
          <w:color w:val="4E4E4E"/>
          <w:spacing w:val="-11"/>
        </w:rPr>
        <w:t>为例子，对</w:t>
      </w:r>
      <w:r>
        <w:rPr>
          <w:color w:val="4E4E4E"/>
        </w:rPr>
        <w:t>UDS</w:t>
      </w:r>
      <w:r>
        <w:rPr>
          <w:color w:val="4E4E4E"/>
          <w:spacing w:val="-10"/>
        </w:rPr>
        <w:t xml:space="preserve"> 有一个大致的了解。</w:t>
      </w:r>
    </w:p>
    <w:p>
      <w:pPr>
        <w:spacing w:after="0" w:line="470" w:lineRule="auto"/>
        <w:jc w:val="both"/>
        <w:sectPr>
          <w:pgSz w:w="17860" w:h="25260"/>
          <w:pgMar w:top="1880" w:right="2320" w:bottom="280" w:left="2540" w:header="708" w:footer="708"/>
          <w:pgNumType w:start="3"/>
          <w:cols w:space="708"/>
        </w:sectPr>
      </w:pPr>
    </w:p>
    <w:p>
      <w:pPr>
        <w:pStyle w:val="BodyText"/>
        <w:rPr>
          <w:sz w:val="20"/>
        </w:rPr>
      </w:pPr>
      <w:r>
        <w:pict>
          <v:group id="_x0000_s1028" style="width:893pt;height:1248pt;margin-top:0;margin-left:0;mso-position-horizontal-relative:page;mso-position-vertical-relative:page;position:absolute;z-index:-251656192" coordorigin="0,0" coordsize="17860,24960">
            <v:shape id="_x0000_s1029" type="#_x0000_t75" style="width:12780;height:6700;left:2540;position:absolute;top:1740" stroked="f">
              <v:imagedata r:id="rId6" o:title=""/>
            </v:shape>
            <v:shape id="_x0000_s1030" type="#_x0000_t75" style="width:17860;height:24960;position:absolute" stroked="f">
              <v:imagedata r:id="rId7" o:title=""/>
            </v:shape>
            <v:shape id="_x0000_s1031" type="#_x0000_t75" style="width:12780;height:11740;left:2540;position:absolute;top:1740" stroked="f">
              <v:imagedata r:id="rId8" o:title=""/>
            </v:shape>
            <v:shape id="_x0000_s1032" type="#_x0000_t75" style="width:17860;height:24960;position:absolute" stroked="f">
              <v:imagedata r:id="rId9" o:title=""/>
            </v:shape>
            <v:shape id="_x0000_s1033" type="#_x0000_t75" style="width:12780;height:14540;left:2540;position:absolute;top:1740" stroked="f">
              <v:imagedata r:id="rId10" o:title=""/>
            </v:shape>
            <v:shape id="_x0000_s1034" type="#_x0000_t75" style="width:17860;height:24960;position:absolute" stroked="f">
              <v:imagedata r:id="rId11" o:title=""/>
            </v:shape>
            <v:shape id="_x0000_s1035" type="#_x0000_t75" style="width:12600;height:5320;left:2640;position:absolute;top:17620" stroked="f">
              <v:imagedata r:id="rId12"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1"/>
        <w:spacing w:before="32"/>
      </w:pPr>
      <w:bookmarkStart w:id="1" w:name="_TOC_250020"/>
      <w:bookmarkEnd w:id="1"/>
      <w:r>
        <w:t>UDS 的 7 种服务及肯定响应和否定响应的形式</w:t>
      </w:r>
    </w:p>
    <w:p>
      <w:pPr>
        <w:pStyle w:val="BodyText"/>
        <w:spacing w:before="6"/>
        <w:rPr>
          <w:b/>
          <w:sz w:val="38"/>
        </w:rPr>
      </w:pPr>
    </w:p>
    <w:p>
      <w:pPr>
        <w:pStyle w:val="BodyText"/>
        <w:spacing w:line="472" w:lineRule="auto"/>
        <w:ind w:left="790" w:right="216"/>
      </w:pPr>
      <w:r>
        <w:rPr>
          <w:color w:val="4E4E4E"/>
          <w:w w:val="102"/>
        </w:rPr>
        <w:t>UDS</w:t>
      </w:r>
      <w:r>
        <w:rPr>
          <w:color w:val="4E4E4E"/>
          <w:spacing w:val="-76"/>
        </w:rPr>
        <w:t xml:space="preserve"> </w:t>
      </w:r>
      <w:r>
        <w:rPr>
          <w:color w:val="4E4E4E"/>
          <w:spacing w:val="-12"/>
          <w:w w:val="102"/>
        </w:rPr>
        <w:t>本质上是一系列的服务，共包含</w:t>
      </w:r>
      <w:r>
        <w:rPr>
          <w:color w:val="4E4E4E"/>
          <w:spacing w:val="-83"/>
        </w:rPr>
        <w:t xml:space="preserve"> </w:t>
      </w:r>
      <w:r>
        <w:rPr>
          <w:color w:val="4E4E4E"/>
          <w:w w:val="102"/>
        </w:rPr>
        <w:t>6</w:t>
      </w:r>
      <w:r>
        <w:rPr>
          <w:color w:val="4E4E4E"/>
          <w:spacing w:val="-76"/>
        </w:rPr>
        <w:t xml:space="preserve"> </w:t>
      </w:r>
      <w:r>
        <w:rPr>
          <w:color w:val="4E4E4E"/>
          <w:w w:val="102"/>
        </w:rPr>
        <w:t>大类</w:t>
      </w:r>
      <w:r>
        <w:rPr>
          <w:color w:val="4E4E4E"/>
          <w:spacing w:val="-80"/>
        </w:rPr>
        <w:t xml:space="preserve"> </w:t>
      </w:r>
      <w:r>
        <w:rPr>
          <w:color w:val="4E4E4E"/>
          <w:w w:val="102"/>
        </w:rPr>
        <w:t>26</w:t>
      </w:r>
      <w:r>
        <w:rPr>
          <w:color w:val="4E4E4E"/>
          <w:spacing w:val="-79"/>
        </w:rPr>
        <w:t xml:space="preserve"> </w:t>
      </w:r>
      <w:r>
        <w:rPr>
          <w:color w:val="4E4E4E"/>
          <w:spacing w:val="-13"/>
          <w:w w:val="102"/>
        </w:rPr>
        <w:t>种。每种服务都有自己独立的</w:t>
      </w:r>
      <w:r>
        <w:rPr>
          <w:color w:val="4E4E4E"/>
          <w:spacing w:val="-97"/>
        </w:rPr>
        <w:t xml:space="preserve"> </w:t>
      </w:r>
      <w:r>
        <w:rPr>
          <w:color w:val="4E4E4E"/>
          <w:w w:val="102"/>
        </w:rPr>
        <w:t>ID</w:t>
      </w:r>
      <w:r>
        <w:rPr>
          <w:color w:val="4E4E4E"/>
          <w:spacing w:val="-65"/>
          <w:w w:val="102"/>
        </w:rPr>
        <w:t>，即</w:t>
      </w:r>
      <w:r>
        <w:rPr>
          <w:color w:val="4E4E4E"/>
          <w:spacing w:val="-65"/>
        </w:rPr>
        <w:t xml:space="preserve"> </w:t>
      </w:r>
      <w:r>
        <w:rPr>
          <w:color w:val="4E4E4E"/>
          <w:w w:val="102"/>
        </w:rPr>
        <w:t>SI</w:t>
      </w:r>
      <w:r>
        <w:rPr>
          <w:color w:val="4E4E4E"/>
          <w:spacing w:val="-4"/>
          <w:w w:val="102"/>
        </w:rPr>
        <w:t>D</w:t>
      </w:r>
      <w:r>
        <w:rPr>
          <w:color w:val="4E4E4E"/>
          <w:spacing w:val="-13"/>
          <w:w w:val="102"/>
        </w:rPr>
        <w:t>。</w:t>
      </w:r>
      <w:r>
        <w:rPr>
          <w:color w:val="4E4E4E"/>
          <w:w w:val="102"/>
        </w:rPr>
        <w:t xml:space="preserve"> </w:t>
      </w:r>
      <w:r>
        <w:rPr>
          <w:color w:val="4E4E4E"/>
        </w:rPr>
        <w:t>SID：</w:t>
      </w:r>
      <w:r>
        <w:rPr>
          <w:color w:val="4E4E4E"/>
          <w:spacing w:val="57"/>
        </w:rPr>
        <w:t xml:space="preserve"> </w:t>
      </w:r>
      <w:r>
        <w:rPr>
          <w:color w:val="4E4E4E"/>
        </w:rPr>
        <w:t>(Service ID</w:t>
      </w:r>
      <w:r>
        <w:rPr>
          <w:color w:val="4E4E4E"/>
          <w:spacing w:val="53"/>
        </w:rPr>
        <w:t xml:space="preserve"> </w:t>
      </w:r>
      <w:r>
        <w:rPr>
          <w:color w:val="4E4E4E"/>
        </w:rPr>
        <w:t>（Identifier）</w:t>
      </w:r>
      <w:r>
        <w:rPr>
          <w:color w:val="4E4E4E"/>
          <w:spacing w:val="17"/>
        </w:rPr>
        <w:t>以下简称</w:t>
      </w:r>
      <w:r>
        <w:rPr>
          <w:color w:val="4E4E4E"/>
        </w:rPr>
        <w:t>SID)Service</w:t>
      </w:r>
      <w:r>
        <w:rPr>
          <w:color w:val="4E4E4E"/>
          <w:spacing w:val="14"/>
        </w:rPr>
        <w:t>，诊断服务</w:t>
      </w:r>
      <w:r>
        <w:rPr>
          <w:color w:val="4E4E4E"/>
        </w:rPr>
        <w:t>ID。UDS</w:t>
      </w:r>
      <w:r>
        <w:rPr>
          <w:color w:val="4E4E4E"/>
          <w:spacing w:val="-15"/>
        </w:rPr>
        <w:t xml:space="preserve"> 本质上</w:t>
      </w:r>
    </w:p>
    <w:p>
      <w:pPr>
        <w:pStyle w:val="BodyText"/>
        <w:spacing w:line="472" w:lineRule="auto"/>
        <w:ind w:left="160" w:right="360"/>
      </w:pPr>
      <w:r>
        <w:rPr>
          <w:color w:val="4E4E4E"/>
        </w:rPr>
        <w:t>是一种定向的通信，是一种交互协议（Request/Response），即诊断方给ECU 发送指定的请求数据（Request），这条数据中需要包含SID。</w:t>
      </w:r>
    </w:p>
    <w:p>
      <w:pPr>
        <w:pStyle w:val="BodyText"/>
        <w:spacing w:line="470" w:lineRule="auto"/>
        <w:ind w:left="160" w:right="232" w:firstLine="629"/>
      </w:pPr>
      <w:r>
        <w:rPr>
          <w:color w:val="4E4E4E"/>
        </w:rPr>
        <w:t>如果是肯定的响应（Positive</w:t>
      </w:r>
      <w:r>
        <w:rPr>
          <w:color w:val="4E4E4E"/>
          <w:spacing w:val="108"/>
        </w:rPr>
        <w:t xml:space="preserve"> </w:t>
      </w:r>
      <w:r>
        <w:rPr>
          <w:color w:val="4E4E4E"/>
        </w:rPr>
        <w:t>Response），</w:t>
      </w:r>
      <w:r>
        <w:rPr>
          <w:color w:val="4E4E4E"/>
          <w:spacing w:val="-4"/>
        </w:rPr>
        <w:t>回复</w:t>
      </w:r>
      <w:r>
        <w:rPr>
          <w:color w:val="4E4E4E"/>
        </w:rPr>
        <w:t>[SID+0x40</w:t>
      </w:r>
      <w:r>
        <w:rPr>
          <w:color w:val="4E4E4E"/>
          <w:spacing w:val="-6"/>
        </w:rPr>
        <w:t xml:space="preserve">]，就是请求 </w:t>
      </w:r>
      <w:r>
        <w:rPr>
          <w:color w:val="4E4E4E"/>
        </w:rPr>
        <w:t>10，</w:t>
      </w:r>
      <w:r>
        <w:rPr>
          <w:color w:val="4E4E4E"/>
          <w:spacing w:val="-10"/>
        </w:rPr>
        <w:t xml:space="preserve">响应 </w:t>
      </w:r>
      <w:r>
        <w:rPr>
          <w:color w:val="4E4E4E"/>
          <w:spacing w:val="-7"/>
        </w:rPr>
        <w:t xml:space="preserve">50； </w:t>
      </w:r>
      <w:r>
        <w:rPr>
          <w:color w:val="4E4E4E"/>
          <w:spacing w:val="-25"/>
        </w:rPr>
        <w:t xml:space="preserve">请求 </w:t>
      </w:r>
      <w:r>
        <w:rPr>
          <w:color w:val="4E4E4E"/>
        </w:rPr>
        <w:t>22</w:t>
      </w:r>
      <w:r>
        <w:rPr>
          <w:color w:val="4E4E4E"/>
          <w:spacing w:val="-20"/>
        </w:rPr>
        <w:t xml:space="preserve">，响应 </w:t>
      </w:r>
      <w:r>
        <w:rPr>
          <w:color w:val="4E4E4E"/>
        </w:rPr>
        <w:t>62，回复的是一组数据。</w:t>
      </w:r>
    </w:p>
    <w:p>
      <w:pPr>
        <w:pStyle w:val="BodyText"/>
        <w:ind w:left="790"/>
      </w:pPr>
      <w:r>
        <w:rPr>
          <w:color w:val="4E4E4E"/>
        </w:rPr>
        <w:t>如果是否定的响应（Negative</w:t>
      </w:r>
      <w:r>
        <w:rPr>
          <w:color w:val="4E4E4E"/>
          <w:spacing w:val="63"/>
        </w:rPr>
        <w:t xml:space="preserve"> </w:t>
      </w:r>
      <w:r>
        <w:rPr>
          <w:color w:val="4E4E4E"/>
        </w:rPr>
        <w:t>Response），</w:t>
      </w:r>
      <w:r>
        <w:rPr>
          <w:color w:val="4E4E4E"/>
          <w:spacing w:val="-4"/>
        </w:rPr>
        <w:t>回复</w:t>
      </w:r>
      <w:r>
        <w:rPr>
          <w:color w:val="4E4E4E"/>
        </w:rPr>
        <w:t>[7F+SID+NRC]，回复的是一个声明。</w:t>
      </w:r>
    </w:p>
    <w:p>
      <w:pPr>
        <w:spacing w:after="0"/>
        <w:sectPr>
          <w:pgSz w:w="17860" w:h="25260"/>
          <w:pgMar w:top="2420" w:right="2320" w:bottom="280" w:left="2540" w:header="708" w:footer="708"/>
          <w:pgNumType w:start="4"/>
          <w:cols w:space="708"/>
        </w:sectPr>
      </w:pPr>
    </w:p>
    <w:p>
      <w:pPr>
        <w:pStyle w:val="BodyText"/>
        <w:spacing w:before="44" w:line="472" w:lineRule="auto"/>
        <w:ind w:left="160" w:right="456" w:firstLine="629"/>
      </w:pPr>
      <w:r>
        <w:pict>
          <v:group id="_x0000_s1036" style="width:893pt;height:1248pt;margin-top:0;margin-left:0;mso-position-horizontal-relative:page;mso-position-vertical-relative:page;position:absolute;z-index:-251655168" coordorigin="0,0" coordsize="17860,24960">
            <v:shape id="_x0000_s1037" type="#_x0000_t75" style="width:12780;height:7280;left:2540;position:absolute;top:1740" stroked="f">
              <v:imagedata r:id="rId13" o:title=""/>
            </v:shape>
            <v:shape id="_x0000_s1038" type="#_x0000_t75" style="width:17860;height:24960;position:absolute" stroked="f">
              <v:imagedata r:id="rId14" o:title=""/>
            </v:shape>
          </v:group>
        </w:pict>
      </w:r>
      <w:r>
        <w:rPr>
          <w:color w:val="4E4E4E"/>
          <w:spacing w:val="-2"/>
        </w:rPr>
        <w:t>肯定响应和否定响应的形式一定要熟记。</w:t>
      </w:r>
      <w:r>
        <w:rPr>
          <w:color w:val="4E4E4E"/>
        </w:rPr>
        <w:t>UDS</w:t>
      </w:r>
      <w:r>
        <w:rPr>
          <w:color w:val="4E4E4E"/>
          <w:spacing w:val="-20"/>
        </w:rPr>
        <w:t xml:space="preserve"> 的 </w:t>
      </w:r>
      <w:r>
        <w:rPr>
          <w:color w:val="4E4E4E"/>
        </w:rPr>
        <w:t>26</w:t>
      </w:r>
      <w:r>
        <w:rPr>
          <w:color w:val="4E4E4E"/>
          <w:spacing w:val="-11"/>
        </w:rPr>
        <w:t xml:space="preserve"> 种服务中，有 </w:t>
      </w:r>
      <w:r>
        <w:rPr>
          <w:color w:val="4E4E4E"/>
        </w:rPr>
        <w:t>7</w:t>
      </w:r>
      <w:r>
        <w:rPr>
          <w:color w:val="4E4E4E"/>
          <w:spacing w:val="-8"/>
        </w:rPr>
        <w:t xml:space="preserve"> 种很重要。它们分</w:t>
      </w:r>
      <w:r>
        <w:rPr>
          <w:color w:val="4E4E4E"/>
        </w:rPr>
        <w:t>别是：</w:t>
      </w:r>
    </w:p>
    <w:p>
      <w:pPr>
        <w:pStyle w:val="BodyText"/>
        <w:tabs>
          <w:tab w:val="left" w:pos="1582"/>
        </w:tabs>
        <w:spacing w:line="392" w:lineRule="exact"/>
        <w:ind w:left="790"/>
      </w:pPr>
      <w:r>
        <w:rPr>
          <w:color w:val="4E4E4E"/>
        </w:rPr>
        <w:t>$10</w:t>
        <w:tab/>
        <w:t>Diagnostic</w:t>
      </w:r>
      <w:r>
        <w:rPr>
          <w:color w:val="4E4E4E"/>
          <w:spacing w:val="6"/>
        </w:rPr>
        <w:t xml:space="preserve"> </w:t>
      </w:r>
      <w:r>
        <w:rPr>
          <w:color w:val="4E4E4E"/>
        </w:rPr>
        <w:t>Session</w:t>
      </w:r>
      <w:r>
        <w:rPr>
          <w:color w:val="4E4E4E"/>
          <w:spacing w:val="7"/>
        </w:rPr>
        <w:t xml:space="preserve"> </w:t>
      </w:r>
      <w:r>
        <w:rPr>
          <w:color w:val="4E4E4E"/>
          <w:spacing w:val="-4"/>
        </w:rPr>
        <w:t>Control（</w:t>
      </w:r>
      <w:r>
        <w:rPr>
          <w:color w:val="4E4E4E"/>
        </w:rPr>
        <w:t>诊断会话），</w:t>
      </w:r>
    </w:p>
    <w:p>
      <w:pPr>
        <w:pStyle w:val="BodyText"/>
        <w:spacing w:before="12"/>
        <w:rPr>
          <w:sz w:val="29"/>
        </w:rPr>
      </w:pPr>
    </w:p>
    <w:p>
      <w:pPr>
        <w:pStyle w:val="BodyText"/>
        <w:tabs>
          <w:tab w:val="left" w:pos="1582"/>
        </w:tabs>
        <w:ind w:left="790"/>
      </w:pPr>
      <w:r>
        <w:rPr>
          <w:color w:val="4E4E4E"/>
        </w:rPr>
        <w:t>$14</w:t>
        <w:tab/>
        <w:t>Clear</w:t>
      </w:r>
      <w:r>
        <w:rPr>
          <w:color w:val="4E4E4E"/>
          <w:spacing w:val="8"/>
        </w:rPr>
        <w:t xml:space="preserve"> </w:t>
      </w:r>
      <w:r>
        <w:rPr>
          <w:color w:val="4E4E4E"/>
        </w:rPr>
        <w:t>Diagnostic</w:t>
      </w:r>
      <w:r>
        <w:rPr>
          <w:color w:val="4E4E4E"/>
          <w:spacing w:val="9"/>
        </w:rPr>
        <w:t xml:space="preserve"> </w:t>
      </w:r>
      <w:r>
        <w:rPr>
          <w:color w:val="4E4E4E"/>
          <w:spacing w:val="-3"/>
        </w:rPr>
        <w:t>Information（</w:t>
      </w:r>
      <w:r>
        <w:rPr>
          <w:color w:val="4E4E4E"/>
        </w:rPr>
        <w:t>清除诊断信息），</w:t>
      </w:r>
    </w:p>
    <w:p>
      <w:pPr>
        <w:pStyle w:val="BodyText"/>
        <w:rPr>
          <w:sz w:val="30"/>
        </w:rPr>
      </w:pPr>
    </w:p>
    <w:p>
      <w:pPr>
        <w:pStyle w:val="BodyText"/>
        <w:tabs>
          <w:tab w:val="left" w:pos="1582"/>
        </w:tabs>
        <w:ind w:left="790"/>
      </w:pPr>
      <w:r>
        <w:rPr>
          <w:color w:val="4E4E4E"/>
        </w:rPr>
        <w:t>$19</w:t>
        <w:tab/>
        <w:t>Read DTC</w:t>
      </w:r>
      <w:r>
        <w:rPr>
          <w:color w:val="4E4E4E"/>
          <w:spacing w:val="7"/>
        </w:rPr>
        <w:t xml:space="preserve"> </w:t>
      </w:r>
      <w:r>
        <w:rPr>
          <w:color w:val="4E4E4E"/>
        </w:rPr>
        <w:t>Information，</w:t>
      </w:r>
    </w:p>
    <w:p>
      <w:pPr>
        <w:pStyle w:val="BodyText"/>
        <w:spacing w:before="9"/>
        <w:rPr>
          <w:sz w:val="29"/>
        </w:rPr>
      </w:pPr>
    </w:p>
    <w:p>
      <w:pPr>
        <w:pStyle w:val="BodyText"/>
        <w:tabs>
          <w:tab w:val="left" w:pos="1582"/>
        </w:tabs>
        <w:ind w:left="790"/>
      </w:pPr>
      <w:r>
        <w:rPr>
          <w:color w:val="4E4E4E"/>
        </w:rPr>
        <w:t>$22</w:t>
        <w:tab/>
        <w:t>Read</w:t>
      </w:r>
      <w:r>
        <w:rPr>
          <w:color w:val="4E4E4E"/>
          <w:spacing w:val="7"/>
        </w:rPr>
        <w:t xml:space="preserve"> </w:t>
      </w:r>
      <w:r>
        <w:rPr>
          <w:color w:val="4E4E4E"/>
        </w:rPr>
        <w:t>Data</w:t>
      </w:r>
      <w:r>
        <w:rPr>
          <w:color w:val="4E4E4E"/>
          <w:spacing w:val="7"/>
        </w:rPr>
        <w:t xml:space="preserve"> </w:t>
      </w:r>
      <w:r>
        <w:rPr>
          <w:color w:val="4E4E4E"/>
        </w:rPr>
        <w:t>By</w:t>
      </w:r>
      <w:r>
        <w:rPr>
          <w:color w:val="4E4E4E"/>
          <w:spacing w:val="7"/>
        </w:rPr>
        <w:t xml:space="preserve"> </w:t>
      </w:r>
      <w:r>
        <w:rPr>
          <w:color w:val="4E4E4E"/>
          <w:spacing w:val="-3"/>
        </w:rPr>
        <w:t>Identifier（</w:t>
      </w:r>
      <w:r>
        <w:rPr>
          <w:color w:val="4E4E4E"/>
          <w:spacing w:val="-27"/>
        </w:rPr>
        <w:t xml:space="preserve">通过 </w:t>
      </w:r>
      <w:r>
        <w:rPr>
          <w:color w:val="4E4E4E"/>
        </w:rPr>
        <w:t>ID</w:t>
      </w:r>
      <w:r>
        <w:rPr>
          <w:color w:val="4E4E4E"/>
          <w:spacing w:val="-20"/>
        </w:rPr>
        <w:t xml:space="preserve"> 读数据</w:t>
      </w:r>
      <w:r>
        <w:rPr>
          <w:color w:val="4E4E4E"/>
        </w:rPr>
        <w:t>），</w:t>
      </w:r>
    </w:p>
    <w:p>
      <w:pPr>
        <w:pStyle w:val="BodyText"/>
        <w:spacing w:before="12"/>
        <w:rPr>
          <w:sz w:val="29"/>
        </w:rPr>
      </w:pPr>
    </w:p>
    <w:p>
      <w:pPr>
        <w:pStyle w:val="BodyText"/>
        <w:tabs>
          <w:tab w:val="left" w:pos="1582"/>
        </w:tabs>
        <w:ind w:left="790"/>
      </w:pPr>
      <w:r>
        <w:rPr>
          <w:color w:val="4E4E4E"/>
        </w:rPr>
        <w:t>$27</w:t>
        <w:tab/>
        <w:t>Security</w:t>
      </w:r>
      <w:r>
        <w:rPr>
          <w:color w:val="4E4E4E"/>
          <w:spacing w:val="4"/>
        </w:rPr>
        <w:t xml:space="preserve"> </w:t>
      </w:r>
      <w:r>
        <w:rPr>
          <w:color w:val="4E4E4E"/>
        </w:rPr>
        <w:t>Access（安全访问），</w:t>
      </w:r>
    </w:p>
    <w:p>
      <w:pPr>
        <w:pStyle w:val="BodyText"/>
        <w:spacing w:before="1"/>
        <w:rPr>
          <w:sz w:val="30"/>
        </w:rPr>
      </w:pPr>
    </w:p>
    <w:p>
      <w:pPr>
        <w:pStyle w:val="BodyText"/>
        <w:tabs>
          <w:tab w:val="left" w:pos="1582"/>
        </w:tabs>
        <w:ind w:left="790"/>
      </w:pPr>
      <w:r>
        <w:rPr>
          <w:color w:val="4E4E4E"/>
        </w:rPr>
        <w:t>$2E</w:t>
        <w:tab/>
        <w:t>Write</w:t>
      </w:r>
      <w:r>
        <w:rPr>
          <w:color w:val="4E4E4E"/>
          <w:spacing w:val="7"/>
        </w:rPr>
        <w:t xml:space="preserve"> </w:t>
      </w:r>
      <w:r>
        <w:rPr>
          <w:color w:val="4E4E4E"/>
        </w:rPr>
        <w:t>Data</w:t>
      </w:r>
      <w:r>
        <w:rPr>
          <w:color w:val="4E4E4E"/>
          <w:spacing w:val="7"/>
        </w:rPr>
        <w:t xml:space="preserve"> </w:t>
      </w:r>
      <w:r>
        <w:rPr>
          <w:color w:val="4E4E4E"/>
        </w:rPr>
        <w:t>By</w:t>
      </w:r>
      <w:r>
        <w:rPr>
          <w:color w:val="4E4E4E"/>
          <w:spacing w:val="7"/>
        </w:rPr>
        <w:t xml:space="preserve"> </w:t>
      </w:r>
      <w:r>
        <w:rPr>
          <w:color w:val="4E4E4E"/>
          <w:spacing w:val="-3"/>
        </w:rPr>
        <w:t>Identifier（</w:t>
      </w:r>
      <w:r>
        <w:rPr>
          <w:color w:val="4E4E4E"/>
          <w:spacing w:val="-26"/>
        </w:rPr>
        <w:t xml:space="preserve">通过 </w:t>
      </w:r>
      <w:r>
        <w:rPr>
          <w:color w:val="4E4E4E"/>
        </w:rPr>
        <w:t>ID</w:t>
      </w:r>
      <w:r>
        <w:rPr>
          <w:color w:val="4E4E4E"/>
          <w:spacing w:val="-20"/>
        </w:rPr>
        <w:t xml:space="preserve"> 写数据</w:t>
      </w:r>
      <w:r>
        <w:rPr>
          <w:color w:val="4E4E4E"/>
        </w:rPr>
        <w:t>），</w:t>
      </w:r>
    </w:p>
    <w:p>
      <w:pPr>
        <w:pStyle w:val="BodyText"/>
        <w:spacing w:before="9"/>
        <w:rPr>
          <w:sz w:val="29"/>
        </w:rPr>
      </w:pPr>
    </w:p>
    <w:p>
      <w:pPr>
        <w:pStyle w:val="BodyText"/>
        <w:tabs>
          <w:tab w:val="left" w:pos="1582"/>
        </w:tabs>
        <w:ind w:left="790"/>
      </w:pPr>
      <w:r>
        <w:rPr>
          <w:color w:val="4E4E4E"/>
        </w:rPr>
        <w:t>$3E</w:t>
        <w:tab/>
        <w:t>Tester</w:t>
      </w:r>
      <w:r>
        <w:rPr>
          <w:color w:val="4E4E4E"/>
          <w:spacing w:val="11"/>
        </w:rPr>
        <w:t xml:space="preserve"> </w:t>
      </w:r>
      <w:r>
        <w:rPr>
          <w:color w:val="4E4E4E"/>
        </w:rPr>
        <w:t>Present（待机握手）</w:t>
      </w:r>
      <w:r>
        <w:rPr>
          <w:color w:val="4E4E4E"/>
          <w:spacing w:val="-16"/>
        </w:rPr>
        <w:t xml:space="preserve">。下面对这 </w:t>
      </w:r>
      <w:r>
        <w:rPr>
          <w:color w:val="4E4E4E"/>
        </w:rPr>
        <w:t>7</w:t>
      </w:r>
      <w:r>
        <w:rPr>
          <w:color w:val="4E4E4E"/>
          <w:spacing w:val="-10"/>
        </w:rPr>
        <w:t xml:space="preserve"> 个服务进行解读。</w:t>
      </w:r>
    </w:p>
    <w:p>
      <w:pPr>
        <w:spacing w:after="0"/>
        <w:sectPr>
          <w:pgSz w:w="17860" w:h="25260"/>
          <w:pgMar w:top="2020" w:right="2320" w:bottom="280" w:left="2540" w:header="708" w:footer="708"/>
          <w:pgNumType w:start="5"/>
          <w:cols w:space="708"/>
        </w:sectPr>
      </w:pPr>
    </w:p>
    <w:tbl>
      <w:tblPr>
        <w:tblStyle w:val="TableNormal0"/>
        <w:tblW w:w="0" w:type="auto"/>
        <w:jc w:val="left"/>
        <w:tblInd w:w="13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085"/>
        <w:gridCol w:w="1414"/>
        <w:gridCol w:w="2626"/>
        <w:gridCol w:w="320"/>
        <w:gridCol w:w="3671"/>
      </w:tblGrid>
      <w:tr>
        <w:tblPrEx>
          <w:tblW w:w="0" w:type="auto"/>
          <w:jc w:val="left"/>
          <w:tblInd w:w="13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979"/>
          <w:jc w:val="left"/>
        </w:trPr>
        <w:tc>
          <w:tcPr>
            <w:tcW w:w="2085" w:type="dxa"/>
          </w:tcPr>
          <w:p>
            <w:pPr>
              <w:pStyle w:val="TableParagraph"/>
              <w:spacing w:before="5"/>
              <w:rPr>
                <w:rFonts w:ascii="黑体"/>
                <w:sz w:val="27"/>
              </w:rPr>
            </w:pPr>
          </w:p>
          <w:p>
            <w:pPr>
              <w:pStyle w:val="TableParagraph"/>
              <w:ind w:right="264"/>
              <w:jc w:val="center"/>
              <w:rPr>
                <w:rFonts w:ascii="宋体" w:eastAsia="宋体" w:hint="eastAsia"/>
                <w:sz w:val="21"/>
              </w:rPr>
            </w:pPr>
            <w:r>
              <w:rPr>
                <w:rFonts w:ascii="宋体" w:eastAsia="宋体" w:hint="eastAsia"/>
                <w:color w:val="363636"/>
                <w:w w:val="100"/>
                <w:sz w:val="21"/>
              </w:rPr>
              <w:t>杠</w:t>
            </w:r>
          </w:p>
        </w:tc>
        <w:tc>
          <w:tcPr>
            <w:tcW w:w="1414" w:type="dxa"/>
          </w:tcPr>
          <w:p>
            <w:pPr>
              <w:pStyle w:val="TableParagraph"/>
              <w:spacing w:before="8"/>
              <w:rPr>
                <w:rFonts w:ascii="黑体"/>
                <w:sz w:val="26"/>
              </w:rPr>
            </w:pPr>
          </w:p>
          <w:p>
            <w:pPr>
              <w:pStyle w:val="TableParagraph"/>
              <w:ind w:left="97"/>
              <w:rPr>
                <w:sz w:val="22"/>
              </w:rPr>
            </w:pPr>
            <w:r>
              <w:rPr>
                <w:color w:val="242324"/>
                <w:spacing w:val="-1"/>
                <w:w w:val="100"/>
                <w:sz w:val="22"/>
              </w:rPr>
              <w:t>SI</w:t>
            </w:r>
            <w:r>
              <w:rPr>
                <w:color w:val="242324"/>
                <w:w w:val="100"/>
                <w:sz w:val="22"/>
              </w:rPr>
              <w:t>D</w:t>
            </w:r>
            <w:r>
              <w:rPr>
                <w:color w:val="242324"/>
                <w:sz w:val="22"/>
              </w:rPr>
              <w:t xml:space="preserve">  </w:t>
            </w:r>
            <w:r>
              <w:rPr>
                <w:color w:val="242324"/>
                <w:spacing w:val="11"/>
                <w:sz w:val="22"/>
              </w:rPr>
              <w:t xml:space="preserve"> </w:t>
            </w:r>
            <w:r>
              <w:rPr>
                <w:color w:val="363636"/>
                <w:w w:val="100"/>
                <w:sz w:val="22"/>
              </w:rPr>
              <w:t>(</w:t>
            </w:r>
            <w:r>
              <w:rPr>
                <w:color w:val="363636"/>
                <w:spacing w:val="-30"/>
                <w:sz w:val="22"/>
              </w:rPr>
              <w:t xml:space="preserve"> </w:t>
            </w:r>
            <w:r>
              <w:rPr>
                <w:color w:val="959595"/>
                <w:spacing w:val="-24"/>
                <w:w w:val="50"/>
                <w:sz w:val="22"/>
              </w:rPr>
              <w:t>1</w:t>
            </w:r>
            <w:r>
              <w:rPr>
                <w:color w:val="242324"/>
                <w:w w:val="104"/>
                <w:sz w:val="22"/>
              </w:rPr>
              <w:t>0.x)</w:t>
            </w:r>
          </w:p>
        </w:tc>
        <w:tc>
          <w:tcPr>
            <w:tcW w:w="2626" w:type="dxa"/>
          </w:tcPr>
          <w:p>
            <w:pPr>
              <w:pStyle w:val="TableParagraph"/>
              <w:spacing w:before="8"/>
              <w:rPr>
                <w:rFonts w:ascii="黑体"/>
                <w:sz w:val="26"/>
              </w:rPr>
            </w:pPr>
          </w:p>
          <w:p>
            <w:pPr>
              <w:pStyle w:val="TableParagraph"/>
              <w:ind w:left="692"/>
              <w:rPr>
                <w:rFonts w:ascii="宋体" w:eastAsia="宋体" w:hint="eastAsia"/>
                <w:sz w:val="22"/>
              </w:rPr>
            </w:pPr>
            <w:r>
              <w:rPr>
                <w:rFonts w:ascii="宋体" w:eastAsia="宋体" w:hint="eastAsia"/>
                <w:color w:val="242324"/>
                <w:w w:val="105"/>
                <w:sz w:val="22"/>
              </w:rPr>
              <w:t>诊酝名</w:t>
            </w:r>
          </w:p>
        </w:tc>
        <w:tc>
          <w:tcPr>
            <w:tcW w:w="3991" w:type="dxa"/>
            <w:gridSpan w:val="2"/>
          </w:tcPr>
          <w:p>
            <w:pPr>
              <w:pStyle w:val="TableParagraph"/>
              <w:spacing w:before="5"/>
              <w:rPr>
                <w:rFonts w:ascii="黑体"/>
                <w:sz w:val="27"/>
              </w:rPr>
            </w:pPr>
          </w:p>
          <w:p>
            <w:pPr>
              <w:pStyle w:val="TableParagraph"/>
              <w:tabs>
                <w:tab w:val="left" w:pos="1777"/>
              </w:tabs>
              <w:ind w:left="1292"/>
              <w:rPr>
                <w:sz w:val="22"/>
              </w:rPr>
            </w:pPr>
            <w:r>
              <w:rPr>
                <w:rFonts w:ascii="宋体" w:eastAsia="宋体" w:hint="eastAsia"/>
                <w:color w:val="242324"/>
                <w:w w:val="105"/>
                <w:sz w:val="21"/>
              </w:rPr>
              <w:t>匾</w:t>
              <w:tab/>
            </w:r>
            <w:r>
              <w:rPr>
                <w:color w:val="242324"/>
                <w:w w:val="105"/>
                <w:sz w:val="22"/>
              </w:rPr>
              <w:t>S</w:t>
            </w:r>
            <w:r>
              <w:rPr>
                <w:color w:val="242324"/>
                <w:spacing w:val="-29"/>
                <w:w w:val="105"/>
                <w:sz w:val="22"/>
              </w:rPr>
              <w:t xml:space="preserve"> </w:t>
            </w:r>
            <w:r>
              <w:rPr>
                <w:color w:val="242324"/>
                <w:w w:val="105"/>
                <w:sz w:val="22"/>
              </w:rPr>
              <w:t>e</w:t>
            </w:r>
            <w:r>
              <w:rPr>
                <w:color w:val="242324"/>
                <w:spacing w:val="-17"/>
                <w:w w:val="105"/>
                <w:sz w:val="22"/>
              </w:rPr>
              <w:t xml:space="preserve"> </w:t>
            </w:r>
            <w:r>
              <w:rPr>
                <w:color w:val="242324"/>
                <w:spacing w:val="12"/>
                <w:w w:val="105"/>
                <w:sz w:val="22"/>
              </w:rPr>
              <w:t>rv</w:t>
            </w:r>
            <w:r>
              <w:rPr>
                <w:color w:val="242324"/>
                <w:spacing w:val="-19"/>
                <w:w w:val="105"/>
                <w:sz w:val="22"/>
              </w:rPr>
              <w:t xml:space="preserve"> </w:t>
            </w:r>
            <w:r>
              <w:rPr>
                <w:color w:val="242324"/>
                <w:w w:val="105"/>
                <w:sz w:val="22"/>
              </w:rPr>
              <w:t>ice</w:t>
            </w:r>
          </w:p>
        </w:tc>
      </w:tr>
      <w:tr>
        <w:tblPrEx>
          <w:tblW w:w="0" w:type="auto"/>
          <w:jc w:val="left"/>
          <w:tblInd w:w="1388" w:type="dxa"/>
          <w:tblLayout w:type="fixed"/>
          <w:tblCellMar>
            <w:top w:w="0" w:type="dxa"/>
            <w:left w:w="0" w:type="dxa"/>
            <w:bottom w:w="0" w:type="dxa"/>
            <w:right w:w="0" w:type="dxa"/>
          </w:tblCellMar>
          <w:tblLook w:val="01E0"/>
        </w:tblPrEx>
        <w:trPr>
          <w:trHeight w:val="438"/>
          <w:jc w:val="left"/>
        </w:trPr>
        <w:tc>
          <w:tcPr>
            <w:tcW w:w="2085" w:type="dxa"/>
            <w:vMerge w:val="restart"/>
          </w:tcPr>
          <w:p>
            <w:pPr>
              <w:pStyle w:val="TableParagraph"/>
              <w:rPr>
                <w:rFonts w:ascii="黑体"/>
                <w:sz w:val="22"/>
              </w:rPr>
            </w:pPr>
          </w:p>
          <w:p>
            <w:pPr>
              <w:pStyle w:val="TableParagraph"/>
              <w:rPr>
                <w:rFonts w:ascii="黑体"/>
                <w:sz w:val="22"/>
              </w:rPr>
            </w:pPr>
          </w:p>
          <w:p>
            <w:pPr>
              <w:pStyle w:val="TableParagraph"/>
              <w:rPr>
                <w:rFonts w:ascii="黑体"/>
                <w:sz w:val="22"/>
              </w:rPr>
            </w:pPr>
          </w:p>
          <w:p>
            <w:pPr>
              <w:pStyle w:val="TableParagraph"/>
              <w:rPr>
                <w:rFonts w:ascii="黑体"/>
                <w:sz w:val="22"/>
              </w:rPr>
            </w:pPr>
          </w:p>
          <w:p>
            <w:pPr>
              <w:pStyle w:val="TableParagraph"/>
              <w:rPr>
                <w:rFonts w:ascii="黑体"/>
                <w:sz w:val="22"/>
              </w:rPr>
            </w:pPr>
          </w:p>
          <w:p>
            <w:pPr>
              <w:pStyle w:val="TableParagraph"/>
              <w:rPr>
                <w:rFonts w:ascii="黑体"/>
                <w:sz w:val="22"/>
              </w:rPr>
            </w:pPr>
          </w:p>
          <w:p>
            <w:pPr>
              <w:pStyle w:val="TableParagraph"/>
              <w:spacing w:before="5"/>
              <w:rPr>
                <w:rFonts w:ascii="黑体"/>
                <w:sz w:val="27"/>
              </w:rPr>
            </w:pPr>
          </w:p>
          <w:p>
            <w:pPr>
              <w:pStyle w:val="TableParagraph"/>
              <w:ind w:left="1"/>
              <w:jc w:val="center"/>
              <w:rPr>
                <w:rFonts w:ascii="宋体" w:eastAsia="宋体" w:hint="eastAsia"/>
                <w:sz w:val="22"/>
              </w:rPr>
            </w:pPr>
            <w:r>
              <w:rPr>
                <w:rFonts w:ascii="宋体" w:eastAsia="宋体" w:hint="eastAsia"/>
                <w:color w:val="363636"/>
                <w:w w:val="110"/>
                <w:sz w:val="22"/>
              </w:rPr>
              <w:t>诊断和遴信爸咽助</w:t>
            </w:r>
          </w:p>
          <w:p>
            <w:pPr>
              <w:pStyle w:val="TableParagraph"/>
              <w:spacing w:before="47"/>
              <w:ind w:left="24" w:right="64"/>
              <w:jc w:val="center"/>
              <w:rPr>
                <w:rFonts w:ascii="宋体" w:eastAsia="宋体" w:hint="eastAsia"/>
                <w:sz w:val="23"/>
              </w:rPr>
            </w:pPr>
            <w:r>
              <w:rPr>
                <w:rFonts w:ascii="宋体" w:eastAsia="宋体" w:hint="eastAsia"/>
                <w:color w:val="242324"/>
                <w:sz w:val="23"/>
              </w:rPr>
              <w:t>铲冼</w:t>
            </w:r>
            <w:r>
              <w:rPr>
                <w:rFonts w:ascii="宋体" w:eastAsia="宋体" w:hint="eastAsia"/>
                <w:color w:val="494949"/>
                <w:sz w:val="23"/>
              </w:rPr>
              <w:t>元</w:t>
            </w:r>
          </w:p>
        </w:tc>
        <w:tc>
          <w:tcPr>
            <w:tcW w:w="1414" w:type="dxa"/>
          </w:tcPr>
          <w:p>
            <w:pPr>
              <w:pStyle w:val="TableParagraph"/>
              <w:spacing w:before="89"/>
              <w:ind w:right="108"/>
              <w:jc w:val="right"/>
              <w:rPr>
                <w:sz w:val="22"/>
              </w:rPr>
            </w:pPr>
            <w:r>
              <w:rPr>
                <w:color w:val="242324"/>
                <w:sz w:val="22"/>
              </w:rPr>
              <w:t>10</w:t>
            </w:r>
          </w:p>
        </w:tc>
        <w:tc>
          <w:tcPr>
            <w:tcW w:w="2626" w:type="dxa"/>
          </w:tcPr>
          <w:p>
            <w:pPr>
              <w:pStyle w:val="TableParagraph"/>
              <w:tabs>
                <w:tab w:val="left" w:pos="513"/>
                <w:tab w:val="left" w:pos="989"/>
              </w:tabs>
              <w:spacing w:before="52"/>
              <w:ind w:left="28"/>
              <w:rPr>
                <w:rFonts w:ascii="宋体" w:eastAsia="宋体" w:hint="eastAsia"/>
                <w:sz w:val="4"/>
              </w:rPr>
            </w:pPr>
            <w:r>
              <w:rPr>
                <w:rFonts w:ascii="宋体" w:eastAsia="宋体" w:hint="eastAsia"/>
                <w:color w:val="494949"/>
                <w:w w:val="105"/>
                <w:sz w:val="22"/>
              </w:rPr>
              <w:t>诊</w:t>
              <w:tab/>
              <w:t>会</w:t>
              <w:tab/>
              <w:t>琏</w:t>
            </w:r>
            <w:r>
              <w:rPr>
                <w:rFonts w:ascii="宋体" w:eastAsia="宋体" w:hint="eastAsia"/>
                <w:color w:val="494949"/>
                <w:spacing w:val="4"/>
                <w:w w:val="105"/>
                <w:sz w:val="22"/>
              </w:rPr>
              <w:t xml:space="preserve"> </w:t>
            </w:r>
            <w:r>
              <w:rPr>
                <w:color w:val="494949"/>
                <w:spacing w:val="-14"/>
                <w:w w:val="105"/>
                <w:sz w:val="26"/>
              </w:rPr>
              <w:t xml:space="preserve">l </w:t>
            </w:r>
            <w:r>
              <w:rPr>
                <w:rFonts w:ascii="宋体" w:eastAsia="宋体" w:hint="eastAsia"/>
                <w:color w:val="A5A5A5"/>
                <w:w w:val="105"/>
                <w:sz w:val="4"/>
              </w:rPr>
              <w:t>丿</w:t>
            </w:r>
          </w:p>
        </w:tc>
        <w:tc>
          <w:tcPr>
            <w:tcW w:w="3991" w:type="dxa"/>
            <w:gridSpan w:val="2"/>
          </w:tcPr>
          <w:p>
            <w:pPr>
              <w:pStyle w:val="TableParagraph"/>
              <w:tabs>
                <w:tab w:val="left" w:pos="1876"/>
              </w:tabs>
              <w:spacing w:before="85"/>
              <w:ind w:left="55"/>
              <w:rPr>
                <w:sz w:val="22"/>
              </w:rPr>
            </w:pPr>
            <w:r>
              <w:rPr>
                <w:color w:val="494949"/>
                <w:spacing w:val="-7"/>
                <w:w w:val="90"/>
                <w:sz w:val="22"/>
              </w:rPr>
              <w:t>D</w:t>
            </w:r>
            <w:r>
              <w:rPr>
                <w:color w:val="242324"/>
                <w:spacing w:val="-7"/>
                <w:w w:val="90"/>
                <w:sz w:val="22"/>
              </w:rPr>
              <w:t>r</w:t>
            </w:r>
            <w:r>
              <w:rPr>
                <w:rFonts w:ascii="宋体" w:eastAsia="宋体" w:hint="eastAsia"/>
                <w:color w:val="242324"/>
                <w:w w:val="90"/>
                <w:sz w:val="18"/>
              </w:rPr>
              <w:t>吨</w:t>
            </w:r>
            <w:r>
              <w:rPr>
                <w:rFonts w:ascii="宋体" w:eastAsia="宋体" w:hint="eastAsia"/>
                <w:color w:val="242324"/>
                <w:spacing w:val="-32"/>
                <w:w w:val="90"/>
                <w:sz w:val="18"/>
              </w:rPr>
              <w:t xml:space="preserve"> </w:t>
            </w:r>
            <w:r>
              <w:rPr>
                <w:color w:val="494949"/>
                <w:w w:val="105"/>
                <w:sz w:val="22"/>
              </w:rPr>
              <w:t>l</w:t>
            </w:r>
            <w:r>
              <w:rPr>
                <w:color w:val="494949"/>
                <w:spacing w:val="-37"/>
                <w:w w:val="105"/>
                <w:sz w:val="22"/>
              </w:rPr>
              <w:t xml:space="preserve"> </w:t>
            </w:r>
            <w:r>
              <w:rPr>
                <w:color w:val="494949"/>
                <w:w w:val="90"/>
                <w:sz w:val="22"/>
              </w:rPr>
              <w:t>n</w:t>
            </w:r>
            <w:r>
              <w:rPr>
                <w:color w:val="494949"/>
                <w:spacing w:val="-16"/>
                <w:w w:val="90"/>
                <w:sz w:val="22"/>
              </w:rPr>
              <w:t xml:space="preserve"> </w:t>
            </w:r>
            <w:r>
              <w:rPr>
                <w:color w:val="494949"/>
                <w:w w:val="90"/>
                <w:sz w:val="22"/>
              </w:rPr>
              <w:t>o</w:t>
            </w:r>
            <w:r>
              <w:rPr>
                <w:color w:val="494949"/>
                <w:spacing w:val="-19"/>
                <w:w w:val="90"/>
                <w:sz w:val="22"/>
              </w:rPr>
              <w:t xml:space="preserve"> </w:t>
            </w:r>
            <w:r>
              <w:rPr>
                <w:color w:val="494949"/>
                <w:w w:val="90"/>
                <w:sz w:val="22"/>
              </w:rPr>
              <w:t>5t</w:t>
            </w:r>
            <w:r>
              <w:rPr>
                <w:color w:val="494949"/>
                <w:spacing w:val="-14"/>
                <w:w w:val="90"/>
                <w:sz w:val="22"/>
              </w:rPr>
              <w:t xml:space="preserve"> </w:t>
            </w:r>
            <w:r>
              <w:rPr>
                <w:color w:val="494949"/>
                <w:w w:val="80"/>
                <w:sz w:val="22"/>
              </w:rPr>
              <w:t>IIc</w:t>
            </w:r>
            <w:r>
              <w:rPr>
                <w:color w:val="494949"/>
                <w:spacing w:val="34"/>
                <w:w w:val="80"/>
                <w:sz w:val="22"/>
              </w:rPr>
              <w:t xml:space="preserve"> </w:t>
            </w:r>
            <w:r>
              <w:rPr>
                <w:color w:val="494949"/>
                <w:w w:val="80"/>
                <w:sz w:val="22"/>
              </w:rPr>
              <w:t xml:space="preserve">Se </w:t>
            </w:r>
            <w:r>
              <w:rPr>
                <w:color w:val="494949"/>
                <w:spacing w:val="16"/>
                <w:w w:val="80"/>
                <w:sz w:val="22"/>
              </w:rPr>
              <w:t xml:space="preserve"> </w:t>
            </w:r>
            <w:r>
              <w:rPr>
                <w:rFonts w:ascii="宋体" w:eastAsia="宋体" w:hint="eastAsia"/>
                <w:color w:val="494949"/>
                <w:w w:val="80"/>
                <w:sz w:val="21"/>
              </w:rPr>
              <w:t>还</w:t>
              <w:tab/>
            </w:r>
            <w:r>
              <w:rPr>
                <w:color w:val="494949"/>
                <w:w w:val="80"/>
                <w:sz w:val="22"/>
              </w:rPr>
              <w:t>o n</w:t>
            </w:r>
            <w:r>
              <w:rPr>
                <w:color w:val="494949"/>
                <w:spacing w:val="18"/>
                <w:w w:val="80"/>
                <w:sz w:val="22"/>
              </w:rPr>
              <w:t xml:space="preserve"> </w:t>
            </w:r>
            <w:r>
              <w:rPr>
                <w:color w:val="363636"/>
                <w:w w:val="105"/>
                <w:sz w:val="22"/>
              </w:rPr>
              <w:t>Control</w:t>
            </w:r>
          </w:p>
        </w:tc>
      </w:tr>
      <w:tr>
        <w:tblPrEx>
          <w:tblW w:w="0" w:type="auto"/>
          <w:jc w:val="left"/>
          <w:tblInd w:w="1388" w:type="dxa"/>
          <w:tblLayout w:type="fixed"/>
          <w:tblCellMar>
            <w:top w:w="0" w:type="dxa"/>
            <w:left w:w="0" w:type="dxa"/>
            <w:bottom w:w="0" w:type="dxa"/>
            <w:right w:w="0" w:type="dxa"/>
          </w:tblCellMar>
          <w:tblLook w:val="01E0"/>
        </w:tblPrEx>
        <w:trPr>
          <w:trHeight w:val="467"/>
          <w:jc w:val="left"/>
        </w:trPr>
        <w:tc>
          <w:tcPr>
            <w:tcW w:w="2085" w:type="dxa"/>
            <w:vMerge/>
            <w:tcBorders>
              <w:top w:val="nil"/>
            </w:tcBorders>
          </w:tcPr>
          <w:p>
            <w:pPr>
              <w:rPr>
                <w:sz w:val="2"/>
                <w:szCs w:val="2"/>
              </w:rPr>
            </w:pPr>
          </w:p>
        </w:tc>
        <w:tc>
          <w:tcPr>
            <w:tcW w:w="1414" w:type="dxa"/>
          </w:tcPr>
          <w:p>
            <w:pPr>
              <w:pStyle w:val="TableParagraph"/>
              <w:spacing w:before="96"/>
              <w:ind w:right="61"/>
              <w:jc w:val="right"/>
              <w:rPr>
                <w:sz w:val="22"/>
              </w:rPr>
            </w:pPr>
            <w:r>
              <w:rPr>
                <w:color w:val="242324"/>
                <w:w w:val="125"/>
                <w:sz w:val="22"/>
              </w:rPr>
              <w:t>11</w:t>
            </w:r>
          </w:p>
        </w:tc>
        <w:tc>
          <w:tcPr>
            <w:tcW w:w="2626" w:type="dxa"/>
          </w:tcPr>
          <w:p>
            <w:pPr>
              <w:pStyle w:val="TableParagraph"/>
              <w:spacing w:before="72"/>
              <w:ind w:left="20"/>
              <w:rPr>
                <w:rFonts w:ascii="宋体" w:eastAsia="宋体" w:hint="eastAsia"/>
                <w:sz w:val="23"/>
              </w:rPr>
            </w:pPr>
            <w:r>
              <w:rPr>
                <w:rFonts w:ascii="宋体" w:eastAsia="宋体" w:hint="eastAsia"/>
                <w:color w:val="363636"/>
                <w:w w:val="130"/>
                <w:sz w:val="23"/>
              </w:rPr>
              <w:t>畦单元郔位</w:t>
            </w:r>
          </w:p>
        </w:tc>
        <w:tc>
          <w:tcPr>
            <w:tcW w:w="3991" w:type="dxa"/>
            <w:gridSpan w:val="2"/>
          </w:tcPr>
          <w:p>
            <w:pPr>
              <w:pStyle w:val="TableParagraph"/>
              <w:spacing w:before="96"/>
              <w:ind w:left="55"/>
              <w:rPr>
                <w:sz w:val="22"/>
              </w:rPr>
            </w:pPr>
            <w:r>
              <w:rPr>
                <w:color w:val="494949"/>
                <w:sz w:val="22"/>
              </w:rPr>
              <w:t xml:space="preserve">EC </w:t>
            </w:r>
            <w:r>
              <w:rPr>
                <w:color w:val="242324"/>
                <w:sz w:val="22"/>
              </w:rPr>
              <w:t xml:space="preserve">U </w:t>
            </w:r>
            <w:r>
              <w:rPr>
                <w:color w:val="494949"/>
                <w:sz w:val="22"/>
              </w:rPr>
              <w:t xml:space="preserve">Re </w:t>
            </w:r>
            <w:r>
              <w:rPr>
                <w:color w:val="242324"/>
                <w:sz w:val="22"/>
              </w:rPr>
              <w:t>set</w:t>
            </w:r>
          </w:p>
        </w:tc>
      </w:tr>
      <w:tr>
        <w:tblPrEx>
          <w:tblW w:w="0" w:type="auto"/>
          <w:jc w:val="left"/>
          <w:tblInd w:w="1388" w:type="dxa"/>
          <w:tblLayout w:type="fixed"/>
          <w:tblCellMar>
            <w:top w:w="0" w:type="dxa"/>
            <w:left w:w="0" w:type="dxa"/>
            <w:bottom w:w="0" w:type="dxa"/>
            <w:right w:w="0" w:type="dxa"/>
          </w:tblCellMar>
          <w:tblLook w:val="01E0"/>
        </w:tblPrEx>
        <w:trPr>
          <w:trHeight w:val="438"/>
          <w:jc w:val="left"/>
        </w:trPr>
        <w:tc>
          <w:tcPr>
            <w:tcW w:w="2085" w:type="dxa"/>
            <w:vMerge/>
            <w:tcBorders>
              <w:top w:val="nil"/>
            </w:tcBorders>
          </w:tcPr>
          <w:p>
            <w:pPr>
              <w:rPr>
                <w:sz w:val="2"/>
                <w:szCs w:val="2"/>
              </w:rPr>
            </w:pPr>
          </w:p>
        </w:tc>
        <w:tc>
          <w:tcPr>
            <w:tcW w:w="1414" w:type="dxa"/>
          </w:tcPr>
          <w:p>
            <w:pPr>
              <w:pStyle w:val="TableParagraph"/>
              <w:spacing w:before="68"/>
              <w:ind w:right="124"/>
              <w:jc w:val="right"/>
              <w:rPr>
                <w:sz w:val="22"/>
              </w:rPr>
            </w:pPr>
            <w:r>
              <w:rPr>
                <w:color w:val="242324"/>
                <w:w w:val="95"/>
                <w:sz w:val="22"/>
              </w:rPr>
              <w:t>27</w:t>
            </w:r>
          </w:p>
        </w:tc>
        <w:tc>
          <w:tcPr>
            <w:tcW w:w="2626" w:type="dxa"/>
          </w:tcPr>
          <w:p>
            <w:pPr>
              <w:pStyle w:val="TableParagraph"/>
              <w:spacing w:before="43"/>
              <w:ind w:left="24"/>
              <w:rPr>
                <w:rFonts w:ascii="宋体" w:eastAsia="宋体" w:hint="eastAsia"/>
                <w:sz w:val="23"/>
              </w:rPr>
            </w:pPr>
            <w:r>
              <w:rPr>
                <w:rFonts w:ascii="宋体" w:eastAsia="宋体" w:hint="eastAsia"/>
                <w:color w:val="242324"/>
                <w:sz w:val="23"/>
              </w:rPr>
              <w:t>安全</w:t>
            </w:r>
            <w:r>
              <w:rPr>
                <w:rFonts w:ascii="宋体" w:eastAsia="宋体" w:hint="eastAsia"/>
                <w:color w:val="494949"/>
                <w:sz w:val="23"/>
              </w:rPr>
              <w:t>访间</w:t>
            </w:r>
          </w:p>
        </w:tc>
        <w:tc>
          <w:tcPr>
            <w:tcW w:w="3991" w:type="dxa"/>
            <w:gridSpan w:val="2"/>
          </w:tcPr>
          <w:p>
            <w:pPr>
              <w:pStyle w:val="TableParagraph"/>
              <w:spacing w:before="60"/>
              <w:ind w:left="47"/>
              <w:rPr>
                <w:sz w:val="22"/>
              </w:rPr>
            </w:pPr>
            <w:r>
              <w:rPr>
                <w:rFonts w:ascii="宋体" w:eastAsia="宋体" w:hint="eastAsia"/>
                <w:color w:val="363636"/>
                <w:sz w:val="18"/>
              </w:rPr>
              <w:t>$ 今</w:t>
            </w:r>
            <w:r>
              <w:rPr>
                <w:color w:val="363636"/>
                <w:sz w:val="22"/>
              </w:rPr>
              <w:t xml:space="preserve">c u r </w:t>
            </w:r>
            <w:r>
              <w:rPr>
                <w:color w:val="010101"/>
                <w:sz w:val="22"/>
              </w:rPr>
              <w:t>i</w:t>
            </w:r>
            <w:r>
              <w:rPr>
                <w:color w:val="494949"/>
                <w:sz w:val="22"/>
              </w:rPr>
              <w:t>t y A</w:t>
            </w:r>
            <w:r>
              <w:rPr>
                <w:rFonts w:ascii="宋体" w:eastAsia="宋体" w:hint="eastAsia"/>
                <w:color w:val="494949"/>
                <w:sz w:val="11"/>
              </w:rPr>
              <w:t>七</w:t>
            </w:r>
            <w:r>
              <w:rPr>
                <w:rFonts w:ascii="宋体" w:eastAsia="宋体" w:hint="eastAsia"/>
                <w:color w:val="242324"/>
                <w:sz w:val="11"/>
              </w:rPr>
              <w:t>丘 巳</w:t>
            </w:r>
            <w:r>
              <w:rPr>
                <w:color w:val="242324"/>
                <w:sz w:val="22"/>
              </w:rPr>
              <w:t>EE</w:t>
            </w:r>
          </w:p>
        </w:tc>
      </w:tr>
      <w:tr>
        <w:tblPrEx>
          <w:tblW w:w="0" w:type="auto"/>
          <w:jc w:val="left"/>
          <w:tblInd w:w="1388" w:type="dxa"/>
          <w:tblLayout w:type="fixed"/>
          <w:tblCellMar>
            <w:top w:w="0" w:type="dxa"/>
            <w:left w:w="0" w:type="dxa"/>
            <w:bottom w:w="0" w:type="dxa"/>
            <w:right w:w="0" w:type="dxa"/>
          </w:tblCellMar>
          <w:tblLook w:val="01E0"/>
        </w:tblPrEx>
        <w:trPr>
          <w:trHeight w:val="445"/>
          <w:jc w:val="left"/>
        </w:trPr>
        <w:tc>
          <w:tcPr>
            <w:tcW w:w="2085" w:type="dxa"/>
            <w:vMerge/>
            <w:tcBorders>
              <w:top w:val="nil"/>
            </w:tcBorders>
          </w:tcPr>
          <w:p>
            <w:pPr>
              <w:rPr>
                <w:sz w:val="2"/>
                <w:szCs w:val="2"/>
              </w:rPr>
            </w:pPr>
          </w:p>
        </w:tc>
        <w:tc>
          <w:tcPr>
            <w:tcW w:w="1414" w:type="dxa"/>
          </w:tcPr>
          <w:p>
            <w:pPr>
              <w:pStyle w:val="TableParagraph"/>
              <w:spacing w:before="96"/>
              <w:ind w:right="155"/>
              <w:jc w:val="right"/>
              <w:rPr>
                <w:sz w:val="22"/>
              </w:rPr>
            </w:pPr>
            <w:r>
              <w:rPr>
                <w:color w:val="363636"/>
                <w:w w:val="70"/>
                <w:sz w:val="22"/>
              </w:rPr>
              <w:t>28</w:t>
            </w:r>
          </w:p>
        </w:tc>
        <w:tc>
          <w:tcPr>
            <w:tcW w:w="2626" w:type="dxa"/>
          </w:tcPr>
          <w:p>
            <w:pPr>
              <w:pStyle w:val="TableParagraph"/>
              <w:spacing w:before="57"/>
              <w:ind w:left="29"/>
              <w:rPr>
                <w:rFonts w:ascii="宋体" w:eastAsia="宋体" w:hint="eastAsia"/>
                <w:sz w:val="23"/>
              </w:rPr>
            </w:pPr>
            <w:r>
              <w:rPr>
                <w:rFonts w:ascii="宋体" w:eastAsia="宋体" w:hint="eastAsia"/>
                <w:color w:val="494949"/>
                <w:w w:val="85"/>
                <w:sz w:val="23"/>
              </w:rPr>
              <w:t>通」</w:t>
            </w:r>
          </w:p>
        </w:tc>
        <w:tc>
          <w:tcPr>
            <w:tcW w:w="3991" w:type="dxa"/>
            <w:gridSpan w:val="2"/>
          </w:tcPr>
          <w:p>
            <w:pPr>
              <w:pStyle w:val="TableParagraph"/>
              <w:spacing w:before="96"/>
              <w:ind w:left="29"/>
              <w:rPr>
                <w:sz w:val="22"/>
              </w:rPr>
            </w:pPr>
            <w:r>
              <w:rPr>
                <w:color w:val="494949"/>
                <w:w w:val="90"/>
                <w:sz w:val="22"/>
              </w:rPr>
              <w:t>Co m m u n 1ca</w:t>
            </w:r>
            <w:r>
              <w:rPr>
                <w:color w:val="7E7C7C"/>
                <w:w w:val="90"/>
                <w:sz w:val="22"/>
              </w:rPr>
              <w:t xml:space="preserve">, </w:t>
            </w:r>
            <w:r>
              <w:rPr>
                <w:color w:val="494949"/>
                <w:w w:val="90"/>
                <w:sz w:val="22"/>
              </w:rPr>
              <w:t xml:space="preserve">tio n </w:t>
            </w:r>
            <w:r>
              <w:rPr>
                <w:color w:val="494949"/>
                <w:w w:val="120"/>
                <w:sz w:val="22"/>
              </w:rPr>
              <w:t>Contrd</w:t>
            </w:r>
          </w:p>
        </w:tc>
      </w:tr>
      <w:tr>
        <w:tblPrEx>
          <w:tblW w:w="0" w:type="auto"/>
          <w:jc w:val="left"/>
          <w:tblInd w:w="1388" w:type="dxa"/>
          <w:tblLayout w:type="fixed"/>
          <w:tblCellMar>
            <w:top w:w="0" w:type="dxa"/>
            <w:left w:w="0" w:type="dxa"/>
            <w:bottom w:w="0" w:type="dxa"/>
            <w:right w:w="0" w:type="dxa"/>
          </w:tblCellMar>
          <w:tblLook w:val="01E0"/>
        </w:tblPrEx>
        <w:trPr>
          <w:trHeight w:val="431"/>
          <w:jc w:val="left"/>
        </w:trPr>
        <w:tc>
          <w:tcPr>
            <w:tcW w:w="2085" w:type="dxa"/>
            <w:vMerge/>
            <w:tcBorders>
              <w:top w:val="nil"/>
            </w:tcBorders>
          </w:tcPr>
          <w:p>
            <w:pPr>
              <w:rPr>
                <w:sz w:val="2"/>
                <w:szCs w:val="2"/>
              </w:rPr>
            </w:pPr>
          </w:p>
        </w:tc>
        <w:tc>
          <w:tcPr>
            <w:tcW w:w="1414" w:type="dxa"/>
          </w:tcPr>
          <w:p>
            <w:pPr>
              <w:pStyle w:val="TableParagraph"/>
              <w:spacing w:before="82"/>
              <w:ind w:right="29"/>
              <w:jc w:val="right"/>
              <w:rPr>
                <w:sz w:val="22"/>
              </w:rPr>
            </w:pPr>
            <w:r>
              <w:rPr>
                <w:color w:val="242324"/>
                <w:w w:val="110"/>
                <w:sz w:val="22"/>
              </w:rPr>
              <w:t>3E</w:t>
            </w:r>
          </w:p>
        </w:tc>
        <w:tc>
          <w:tcPr>
            <w:tcW w:w="2626" w:type="dxa"/>
          </w:tcPr>
          <w:p>
            <w:pPr>
              <w:pStyle w:val="TableParagraph"/>
              <w:spacing w:before="57"/>
              <w:ind w:left="27"/>
              <w:rPr>
                <w:rFonts w:ascii="宋体" w:eastAsia="宋体" w:hint="eastAsia"/>
                <w:sz w:val="23"/>
              </w:rPr>
            </w:pPr>
            <w:r>
              <w:rPr>
                <w:rFonts w:ascii="宋体" w:eastAsia="宋体" w:hint="eastAsia"/>
                <w:color w:val="363636"/>
                <w:w w:val="110"/>
                <w:sz w:val="23"/>
              </w:rPr>
              <w:t>符</w:t>
            </w:r>
          </w:p>
        </w:tc>
        <w:tc>
          <w:tcPr>
            <w:tcW w:w="3991" w:type="dxa"/>
            <w:gridSpan w:val="2"/>
          </w:tcPr>
          <w:p>
            <w:pPr>
              <w:pStyle w:val="TableParagraph"/>
              <w:spacing w:before="75"/>
              <w:ind w:left="31"/>
              <w:rPr>
                <w:sz w:val="22"/>
              </w:rPr>
            </w:pPr>
            <w:r>
              <w:rPr>
                <w:color w:val="242324"/>
                <w:sz w:val="22"/>
              </w:rPr>
              <w:t>Te</w:t>
            </w:r>
            <w:r>
              <w:rPr>
                <w:color w:val="494949"/>
                <w:sz w:val="22"/>
              </w:rPr>
              <w:t>-St</w:t>
            </w:r>
            <w:r>
              <w:rPr>
                <w:color w:val="242324"/>
                <w:sz w:val="22"/>
              </w:rPr>
              <w:t xml:space="preserve">e r </w:t>
            </w:r>
            <w:r>
              <w:rPr>
                <w:color w:val="363636"/>
                <w:sz w:val="22"/>
              </w:rPr>
              <w:t xml:space="preserve">P r </w:t>
            </w:r>
            <w:r>
              <w:rPr>
                <w:rFonts w:ascii="宋体" w:eastAsia="宋体" w:hint="eastAsia"/>
                <w:color w:val="363636"/>
                <w:sz w:val="14"/>
              </w:rPr>
              <w:t xml:space="preserve">七 </w:t>
            </w:r>
            <w:r>
              <w:rPr>
                <w:color w:val="363636"/>
                <w:sz w:val="22"/>
              </w:rPr>
              <w:t>sen t</w:t>
            </w:r>
          </w:p>
        </w:tc>
      </w:tr>
      <w:tr>
        <w:tblPrEx>
          <w:tblW w:w="0" w:type="auto"/>
          <w:jc w:val="left"/>
          <w:tblInd w:w="1388" w:type="dxa"/>
          <w:tblLayout w:type="fixed"/>
          <w:tblCellMar>
            <w:top w:w="0" w:type="dxa"/>
            <w:left w:w="0" w:type="dxa"/>
            <w:bottom w:w="0" w:type="dxa"/>
            <w:right w:w="0" w:type="dxa"/>
          </w:tblCellMar>
          <w:tblLook w:val="01E0"/>
        </w:tblPrEx>
        <w:trPr>
          <w:trHeight w:val="445"/>
          <w:jc w:val="left"/>
        </w:trPr>
        <w:tc>
          <w:tcPr>
            <w:tcW w:w="2085" w:type="dxa"/>
            <w:vMerge/>
            <w:tcBorders>
              <w:top w:val="nil"/>
            </w:tcBorders>
          </w:tcPr>
          <w:p>
            <w:pPr>
              <w:rPr>
                <w:sz w:val="2"/>
                <w:szCs w:val="2"/>
              </w:rPr>
            </w:pPr>
          </w:p>
        </w:tc>
        <w:tc>
          <w:tcPr>
            <w:tcW w:w="1414" w:type="dxa"/>
          </w:tcPr>
          <w:p>
            <w:pPr>
              <w:pStyle w:val="TableParagraph"/>
              <w:spacing w:before="82"/>
              <w:ind w:right="65"/>
              <w:jc w:val="right"/>
              <w:rPr>
                <w:sz w:val="22"/>
              </w:rPr>
            </w:pPr>
            <w:r>
              <w:rPr>
                <w:color w:val="B8B8B8"/>
                <w:sz w:val="22"/>
              </w:rPr>
              <w:t>,</w:t>
            </w:r>
            <w:r>
              <w:rPr>
                <w:color w:val="242324"/>
                <w:sz w:val="22"/>
              </w:rPr>
              <w:t>8 3</w:t>
            </w:r>
          </w:p>
        </w:tc>
        <w:tc>
          <w:tcPr>
            <w:tcW w:w="2626" w:type="dxa"/>
          </w:tcPr>
          <w:p>
            <w:pPr>
              <w:pStyle w:val="TableParagraph"/>
              <w:spacing w:before="72"/>
              <w:ind w:left="31"/>
              <w:rPr>
                <w:rFonts w:ascii="宋体" w:eastAsia="宋体" w:hint="eastAsia"/>
                <w:sz w:val="23"/>
              </w:rPr>
            </w:pPr>
            <w:r>
              <w:rPr>
                <w:rFonts w:ascii="宋体" w:eastAsia="宋体" w:hint="eastAsia"/>
                <w:color w:val="494949"/>
                <w:sz w:val="23"/>
              </w:rPr>
              <w:t xml:space="preserve">访问时 间 </w:t>
            </w:r>
            <w:r>
              <w:rPr>
                <w:rFonts w:ascii="宋体" w:eastAsia="宋体" w:hint="eastAsia"/>
                <w:color w:val="242324"/>
                <w:sz w:val="23"/>
              </w:rPr>
              <w:t xml:space="preserve">参 </w:t>
            </w:r>
            <w:r>
              <w:rPr>
                <w:rFonts w:ascii="宋体" w:eastAsia="宋体" w:hint="eastAsia"/>
                <w:color w:val="494949"/>
                <w:sz w:val="23"/>
              </w:rPr>
              <w:t>数</w:t>
            </w:r>
          </w:p>
        </w:tc>
        <w:tc>
          <w:tcPr>
            <w:tcW w:w="3991" w:type="dxa"/>
            <w:gridSpan w:val="2"/>
          </w:tcPr>
          <w:p>
            <w:pPr>
              <w:pStyle w:val="TableParagraph"/>
              <w:spacing w:before="104"/>
              <w:ind w:left="36"/>
              <w:rPr>
                <w:sz w:val="22"/>
              </w:rPr>
            </w:pPr>
            <w:r>
              <w:rPr>
                <w:color w:val="363636"/>
                <w:sz w:val="22"/>
              </w:rPr>
              <w:t xml:space="preserve">Ac c </w:t>
            </w:r>
            <w:r>
              <w:rPr>
                <w:rFonts w:ascii="宋体" w:eastAsia="宋体" w:hint="eastAsia"/>
                <w:color w:val="363636"/>
                <w:sz w:val="13"/>
              </w:rPr>
              <w:t xml:space="preserve">郅 </w:t>
            </w:r>
            <w:r>
              <w:rPr>
                <w:color w:val="363636"/>
                <w:sz w:val="22"/>
              </w:rPr>
              <w:t xml:space="preserve">s </w:t>
            </w:r>
            <w:r>
              <w:rPr>
                <w:color w:val="242324"/>
                <w:sz w:val="22"/>
              </w:rPr>
              <w:t>Ti</w:t>
            </w:r>
            <w:r>
              <w:rPr>
                <w:color w:val="494949"/>
                <w:sz w:val="22"/>
              </w:rPr>
              <w:t xml:space="preserve">m it1g P </w:t>
            </w:r>
            <w:r>
              <w:rPr>
                <w:color w:val="242324"/>
                <w:sz w:val="22"/>
              </w:rPr>
              <w:t xml:space="preserve">a </w:t>
            </w:r>
            <w:r>
              <w:rPr>
                <w:color w:val="494949"/>
                <w:sz w:val="22"/>
              </w:rPr>
              <w:t>r</w:t>
            </w:r>
            <w:r>
              <w:rPr>
                <w:color w:val="242324"/>
                <w:sz w:val="22"/>
              </w:rPr>
              <w:t xml:space="preserve">a </w:t>
            </w:r>
            <w:r>
              <w:rPr>
                <w:color w:val="5D5D5D"/>
                <w:sz w:val="22"/>
              </w:rPr>
              <w:t xml:space="preserve">m </w:t>
            </w:r>
            <w:r>
              <w:rPr>
                <w:color w:val="242324"/>
                <w:sz w:val="22"/>
              </w:rPr>
              <w:t xml:space="preserve">e </w:t>
            </w:r>
            <w:r>
              <w:rPr>
                <w:color w:val="494949"/>
                <w:sz w:val="22"/>
              </w:rPr>
              <w:t xml:space="preserve">t </w:t>
            </w:r>
            <w:r>
              <w:rPr>
                <w:color w:val="242324"/>
                <w:sz w:val="22"/>
              </w:rPr>
              <w:t>e r</w:t>
            </w:r>
          </w:p>
        </w:tc>
      </w:tr>
      <w:tr>
        <w:tblPrEx>
          <w:tblW w:w="0" w:type="auto"/>
          <w:jc w:val="left"/>
          <w:tblInd w:w="1388" w:type="dxa"/>
          <w:tblLayout w:type="fixed"/>
          <w:tblCellMar>
            <w:top w:w="0" w:type="dxa"/>
            <w:left w:w="0" w:type="dxa"/>
            <w:bottom w:w="0" w:type="dxa"/>
            <w:right w:w="0" w:type="dxa"/>
          </w:tblCellMar>
          <w:tblLook w:val="01E0"/>
        </w:tblPrEx>
        <w:trPr>
          <w:trHeight w:val="424"/>
          <w:jc w:val="left"/>
        </w:trPr>
        <w:tc>
          <w:tcPr>
            <w:tcW w:w="2085" w:type="dxa"/>
            <w:vMerge/>
            <w:tcBorders>
              <w:top w:val="nil"/>
            </w:tcBorders>
          </w:tcPr>
          <w:p>
            <w:pPr>
              <w:rPr>
                <w:sz w:val="2"/>
                <w:szCs w:val="2"/>
              </w:rPr>
            </w:pPr>
          </w:p>
        </w:tc>
        <w:tc>
          <w:tcPr>
            <w:tcW w:w="1414" w:type="dxa"/>
          </w:tcPr>
          <w:p>
            <w:pPr>
              <w:pStyle w:val="TableParagraph"/>
              <w:spacing w:before="68"/>
              <w:jc w:val="right"/>
              <w:rPr>
                <w:sz w:val="22"/>
              </w:rPr>
            </w:pPr>
            <w:r>
              <w:rPr>
                <w:color w:val="242324"/>
                <w:w w:val="85"/>
                <w:sz w:val="22"/>
              </w:rPr>
              <w:t xml:space="preserve">8 4 </w:t>
            </w:r>
            <w:r>
              <w:rPr>
                <w:color w:val="959595"/>
                <w:w w:val="85"/>
                <w:sz w:val="22"/>
              </w:rPr>
              <w:t>.</w:t>
            </w:r>
          </w:p>
        </w:tc>
        <w:tc>
          <w:tcPr>
            <w:tcW w:w="2626" w:type="dxa"/>
          </w:tcPr>
          <w:p>
            <w:pPr>
              <w:pStyle w:val="TableParagraph"/>
              <w:tabs>
                <w:tab w:val="left" w:pos="990"/>
              </w:tabs>
              <w:spacing w:before="79"/>
              <w:ind w:left="22"/>
              <w:rPr>
                <w:rFonts w:ascii="宋体" w:eastAsia="宋体" w:hint="eastAsia"/>
                <w:sz w:val="23"/>
              </w:rPr>
            </w:pPr>
            <w:r>
              <w:rPr>
                <w:rFonts w:ascii="宋体" w:eastAsia="宋体" w:hint="eastAsia"/>
                <w:color w:val="363636"/>
                <w:spacing w:val="-33"/>
                <w:w w:val="65"/>
                <w:sz w:val="23"/>
              </w:rPr>
              <w:t>守</w:t>
            </w:r>
            <w:r>
              <w:rPr>
                <w:rFonts w:ascii="宋体" w:eastAsia="宋体" w:hint="eastAsia"/>
                <w:color w:val="6D6D6D"/>
                <w:spacing w:val="-61"/>
                <w:w w:val="65"/>
                <w:sz w:val="23"/>
              </w:rPr>
              <w:t>－</w:t>
            </w:r>
            <w:r>
              <w:rPr>
                <w:rFonts w:ascii="宋体" w:eastAsia="宋体" w:hint="eastAsia"/>
                <w:color w:val="363636"/>
                <w:spacing w:val="-61"/>
                <w:w w:val="65"/>
                <w:sz w:val="23"/>
              </w:rPr>
              <w:t>-</w:t>
            </w:r>
            <w:r>
              <w:rPr>
                <w:rFonts w:ascii="宋体" w:eastAsia="宋体" w:hint="eastAsia"/>
                <w:color w:val="363636"/>
                <w:w w:val="65"/>
                <w:sz w:val="23"/>
              </w:rPr>
              <w:t>全数摆</w:t>
              <w:tab/>
            </w:r>
            <w:r>
              <w:rPr>
                <w:rFonts w:ascii="宋体" w:eastAsia="宋体" w:hint="eastAsia"/>
                <w:color w:val="363636"/>
                <w:w w:val="70"/>
                <w:sz w:val="23"/>
              </w:rPr>
              <w:t>传苟</w:t>
            </w:r>
          </w:p>
        </w:tc>
        <w:tc>
          <w:tcPr>
            <w:tcW w:w="3991" w:type="dxa"/>
            <w:gridSpan w:val="2"/>
          </w:tcPr>
          <w:p>
            <w:pPr>
              <w:pStyle w:val="TableParagraph"/>
              <w:spacing w:before="75"/>
              <w:ind w:left="24"/>
              <w:rPr>
                <w:sz w:val="22"/>
              </w:rPr>
            </w:pPr>
            <w:r>
              <w:rPr>
                <w:color w:val="494949"/>
                <w:w w:val="80"/>
                <w:sz w:val="22"/>
              </w:rPr>
              <w:t xml:space="preserve">Se </w:t>
            </w:r>
            <w:r>
              <w:rPr>
                <w:color w:val="242324"/>
                <w:w w:val="80"/>
                <w:sz w:val="22"/>
              </w:rPr>
              <w:t xml:space="preserve">c </w:t>
            </w:r>
            <w:r>
              <w:rPr>
                <w:color w:val="494949"/>
                <w:w w:val="80"/>
                <w:sz w:val="22"/>
              </w:rPr>
              <w:t xml:space="preserve">u r </w:t>
            </w:r>
            <w:r>
              <w:rPr>
                <w:color w:val="242324"/>
                <w:w w:val="80"/>
                <w:sz w:val="22"/>
              </w:rPr>
              <w:t xml:space="preserve">e d </w:t>
            </w:r>
            <w:r>
              <w:rPr>
                <w:color w:val="494949"/>
                <w:w w:val="80"/>
                <w:sz w:val="22"/>
              </w:rPr>
              <w:t xml:space="preserve">D </w:t>
            </w:r>
            <w:r>
              <w:rPr>
                <w:color w:val="242324"/>
                <w:w w:val="80"/>
                <w:sz w:val="22"/>
              </w:rPr>
              <w:t xml:space="preserve">a </w:t>
            </w:r>
            <w:r>
              <w:rPr>
                <w:color w:val="494949"/>
                <w:w w:val="80"/>
                <w:sz w:val="22"/>
              </w:rPr>
              <w:t xml:space="preserve">ta T r </w:t>
            </w:r>
            <w:r>
              <w:rPr>
                <w:color w:val="242324"/>
                <w:w w:val="80"/>
                <w:sz w:val="22"/>
              </w:rPr>
              <w:t xml:space="preserve">a </w:t>
            </w:r>
            <w:r>
              <w:rPr>
                <w:color w:val="494949"/>
                <w:w w:val="80"/>
                <w:sz w:val="22"/>
              </w:rPr>
              <w:t xml:space="preserve">n </w:t>
            </w:r>
            <w:r>
              <w:rPr>
                <w:color w:val="242324"/>
                <w:w w:val="80"/>
                <w:sz w:val="22"/>
              </w:rPr>
              <w:t xml:space="preserve">s </w:t>
            </w:r>
            <w:r>
              <w:rPr>
                <w:color w:val="494949"/>
                <w:w w:val="80"/>
                <w:sz w:val="22"/>
              </w:rPr>
              <w:t xml:space="preserve">m </w:t>
            </w:r>
            <w:r>
              <w:rPr>
                <w:color w:val="7E7C7C"/>
                <w:w w:val="80"/>
                <w:sz w:val="22"/>
              </w:rPr>
              <w:t>k</w:t>
            </w:r>
            <w:r>
              <w:rPr>
                <w:color w:val="242324"/>
                <w:w w:val="80"/>
                <w:sz w:val="22"/>
              </w:rPr>
              <w:t xml:space="preserve">s </w:t>
            </w:r>
            <w:r>
              <w:rPr>
                <w:color w:val="494949"/>
                <w:w w:val="80"/>
                <w:sz w:val="22"/>
              </w:rPr>
              <w:t>,si</w:t>
            </w:r>
            <w:r>
              <w:rPr>
                <w:color w:val="242324"/>
                <w:w w:val="80"/>
                <w:sz w:val="22"/>
              </w:rPr>
              <w:t xml:space="preserve">o </w:t>
            </w:r>
            <w:r>
              <w:rPr>
                <w:color w:val="494949"/>
                <w:w w:val="80"/>
                <w:sz w:val="22"/>
              </w:rPr>
              <w:t>n</w:t>
            </w:r>
          </w:p>
        </w:tc>
      </w:tr>
      <w:tr>
        <w:tblPrEx>
          <w:tblW w:w="0" w:type="auto"/>
          <w:jc w:val="left"/>
          <w:tblInd w:w="1388" w:type="dxa"/>
          <w:tblLayout w:type="fixed"/>
          <w:tblCellMar>
            <w:top w:w="0" w:type="dxa"/>
            <w:left w:w="0" w:type="dxa"/>
            <w:bottom w:w="0" w:type="dxa"/>
            <w:right w:w="0" w:type="dxa"/>
          </w:tblCellMar>
          <w:tblLook w:val="01E0"/>
        </w:tblPrEx>
        <w:trPr>
          <w:trHeight w:val="467"/>
          <w:jc w:val="left"/>
        </w:trPr>
        <w:tc>
          <w:tcPr>
            <w:tcW w:w="2085" w:type="dxa"/>
            <w:vMerge/>
            <w:tcBorders>
              <w:top w:val="nil"/>
            </w:tcBorders>
          </w:tcPr>
          <w:p>
            <w:pPr>
              <w:rPr>
                <w:sz w:val="2"/>
                <w:szCs w:val="2"/>
              </w:rPr>
            </w:pPr>
          </w:p>
        </w:tc>
        <w:tc>
          <w:tcPr>
            <w:tcW w:w="1414" w:type="dxa"/>
          </w:tcPr>
          <w:p>
            <w:pPr>
              <w:pStyle w:val="TableParagraph"/>
              <w:spacing w:before="118"/>
              <w:ind w:right="157"/>
              <w:jc w:val="right"/>
              <w:rPr>
                <w:sz w:val="22"/>
              </w:rPr>
            </w:pPr>
            <w:r>
              <w:rPr>
                <w:color w:val="242324"/>
                <w:w w:val="85"/>
                <w:sz w:val="22"/>
              </w:rPr>
              <w:t>85</w:t>
            </w:r>
          </w:p>
        </w:tc>
        <w:tc>
          <w:tcPr>
            <w:tcW w:w="2626" w:type="dxa"/>
          </w:tcPr>
          <w:p>
            <w:pPr>
              <w:pStyle w:val="TableParagraph"/>
              <w:spacing w:before="82"/>
              <w:ind w:left="28"/>
              <w:rPr>
                <w:rFonts w:ascii="宋体" w:eastAsia="宋体" w:hint="eastAsia"/>
                <w:sz w:val="21"/>
              </w:rPr>
            </w:pPr>
            <w:r>
              <w:rPr>
                <w:rFonts w:ascii="宋体" w:eastAsia="宋体" w:hint="eastAsia"/>
                <w:color w:val="5D5D5D"/>
                <w:w w:val="95"/>
                <w:sz w:val="22"/>
              </w:rPr>
              <w:t xml:space="preserve">诊断故 </w:t>
            </w:r>
            <w:r>
              <w:rPr>
                <w:rFonts w:ascii="宋体" w:eastAsia="宋体" w:hint="eastAsia"/>
                <w:color w:val="363636"/>
                <w:w w:val="95"/>
                <w:sz w:val="22"/>
              </w:rPr>
              <w:t>呾 码 泛</w:t>
            </w:r>
            <w:r>
              <w:rPr>
                <w:color w:val="363636"/>
                <w:w w:val="95"/>
                <w:sz w:val="9"/>
              </w:rPr>
              <w:t xml:space="preserve">r,. </w:t>
            </w:r>
            <w:r>
              <w:rPr>
                <w:rFonts w:ascii="宋体" w:eastAsia="宋体" w:hint="eastAsia"/>
                <w:color w:val="363636"/>
                <w:w w:val="95"/>
                <w:sz w:val="21"/>
              </w:rPr>
              <w:t>窐控 制</w:t>
            </w:r>
          </w:p>
        </w:tc>
        <w:tc>
          <w:tcPr>
            <w:tcW w:w="3991" w:type="dxa"/>
            <w:gridSpan w:val="2"/>
          </w:tcPr>
          <w:p>
            <w:pPr>
              <w:pStyle w:val="TableParagraph"/>
              <w:spacing w:before="118"/>
              <w:ind w:left="29"/>
              <w:rPr>
                <w:sz w:val="22"/>
              </w:rPr>
            </w:pPr>
            <w:r>
              <w:rPr>
                <w:color w:val="363636"/>
                <w:w w:val="105"/>
                <w:sz w:val="22"/>
              </w:rPr>
              <w:t xml:space="preserve">Control DTC </w:t>
            </w:r>
            <w:r>
              <w:rPr>
                <w:color w:val="242324"/>
                <w:w w:val="105"/>
                <w:sz w:val="22"/>
              </w:rPr>
              <w:t xml:space="preserve">Se </w:t>
            </w:r>
            <w:r>
              <w:rPr>
                <w:color w:val="494949"/>
                <w:w w:val="105"/>
                <w:sz w:val="22"/>
              </w:rPr>
              <w:t xml:space="preserve">tt </w:t>
            </w:r>
            <w:r>
              <w:rPr>
                <w:color w:val="494949"/>
                <w:sz w:val="22"/>
              </w:rPr>
              <w:t>i'n g</w:t>
            </w:r>
          </w:p>
        </w:tc>
      </w:tr>
      <w:tr>
        <w:tblPrEx>
          <w:tblW w:w="0" w:type="auto"/>
          <w:jc w:val="left"/>
          <w:tblInd w:w="1388" w:type="dxa"/>
          <w:tblLayout w:type="fixed"/>
          <w:tblCellMar>
            <w:top w:w="0" w:type="dxa"/>
            <w:left w:w="0" w:type="dxa"/>
            <w:bottom w:w="0" w:type="dxa"/>
            <w:right w:w="0" w:type="dxa"/>
          </w:tblCellMar>
          <w:tblLook w:val="01E0"/>
        </w:tblPrEx>
        <w:trPr>
          <w:trHeight w:val="445"/>
          <w:jc w:val="left"/>
        </w:trPr>
        <w:tc>
          <w:tcPr>
            <w:tcW w:w="2085" w:type="dxa"/>
            <w:vMerge/>
            <w:tcBorders>
              <w:top w:val="nil"/>
            </w:tcBorders>
          </w:tcPr>
          <w:p>
            <w:pPr>
              <w:rPr>
                <w:sz w:val="2"/>
                <w:szCs w:val="2"/>
              </w:rPr>
            </w:pPr>
          </w:p>
        </w:tc>
        <w:tc>
          <w:tcPr>
            <w:tcW w:w="1414" w:type="dxa"/>
          </w:tcPr>
          <w:p>
            <w:pPr>
              <w:pStyle w:val="TableParagraph"/>
              <w:spacing w:before="89"/>
              <w:ind w:right="183"/>
              <w:jc w:val="right"/>
              <w:rPr>
                <w:sz w:val="22"/>
              </w:rPr>
            </w:pPr>
            <w:r>
              <w:rPr>
                <w:color w:val="242324"/>
                <w:w w:val="70"/>
                <w:sz w:val="22"/>
              </w:rPr>
              <w:t>86</w:t>
            </w:r>
          </w:p>
        </w:tc>
        <w:tc>
          <w:tcPr>
            <w:tcW w:w="2626" w:type="dxa"/>
          </w:tcPr>
          <w:p>
            <w:pPr>
              <w:pStyle w:val="TableParagraph"/>
              <w:spacing w:before="72"/>
              <w:ind w:left="28"/>
              <w:rPr>
                <w:rFonts w:ascii="宋体" w:eastAsia="宋体" w:hint="eastAsia"/>
                <w:sz w:val="23"/>
              </w:rPr>
            </w:pPr>
            <w:r>
              <w:rPr>
                <w:rFonts w:ascii="宋体" w:eastAsia="宋体" w:hint="eastAsia"/>
                <w:color w:val="242324"/>
                <w:w w:val="105"/>
                <w:sz w:val="23"/>
              </w:rPr>
              <w:t>季</w:t>
            </w:r>
            <w:r>
              <w:rPr>
                <w:rFonts w:ascii="宋体" w:eastAsia="宋体" w:hint="eastAsia"/>
                <w:color w:val="494949"/>
                <w:w w:val="105"/>
                <w:sz w:val="23"/>
              </w:rPr>
              <w:t>件明应</w:t>
            </w:r>
          </w:p>
        </w:tc>
        <w:tc>
          <w:tcPr>
            <w:tcW w:w="3991" w:type="dxa"/>
            <w:gridSpan w:val="2"/>
          </w:tcPr>
          <w:p>
            <w:pPr>
              <w:pStyle w:val="TableParagraph"/>
              <w:tabs>
                <w:tab w:val="left" w:pos="1191"/>
              </w:tabs>
              <w:spacing w:before="89"/>
              <w:ind w:left="55"/>
              <w:rPr>
                <w:sz w:val="22"/>
              </w:rPr>
            </w:pPr>
            <w:r>
              <w:rPr>
                <w:color w:val="494949"/>
                <w:sz w:val="22"/>
              </w:rPr>
              <w:t>R  :sp</w:t>
            </w:r>
            <w:r>
              <w:rPr>
                <w:color w:val="494949"/>
                <w:spacing w:val="-42"/>
                <w:sz w:val="22"/>
              </w:rPr>
              <w:t xml:space="preserve"> </w:t>
            </w:r>
            <w:r>
              <w:rPr>
                <w:color w:val="494949"/>
                <w:sz w:val="22"/>
              </w:rPr>
              <w:t>o</w:t>
            </w:r>
            <w:r>
              <w:rPr>
                <w:color w:val="494949"/>
                <w:spacing w:val="6"/>
                <w:sz w:val="22"/>
              </w:rPr>
              <w:t xml:space="preserve"> </w:t>
            </w:r>
            <w:r>
              <w:rPr>
                <w:color w:val="494949"/>
                <w:sz w:val="22"/>
              </w:rPr>
              <w:t>ns</w:t>
              <w:tab/>
            </w:r>
            <w:r>
              <w:rPr>
                <w:color w:val="242324"/>
                <w:sz w:val="22"/>
              </w:rPr>
              <w:t xml:space="preserve">O </w:t>
            </w:r>
            <w:r>
              <w:rPr>
                <w:color w:val="5D5D5D"/>
                <w:sz w:val="22"/>
              </w:rPr>
              <w:t xml:space="preserve">n </w:t>
            </w:r>
            <w:r>
              <w:rPr>
                <w:color w:val="494949"/>
                <w:spacing w:val="-9"/>
                <w:sz w:val="22"/>
              </w:rPr>
              <w:t xml:space="preserve">E </w:t>
            </w:r>
            <w:r>
              <w:rPr>
                <w:rFonts w:ascii="宋体" w:eastAsia="宋体" w:hint="eastAsia"/>
                <w:color w:val="494949"/>
                <w:spacing w:val="-8"/>
                <w:sz w:val="16"/>
              </w:rPr>
              <w:t>欢 ，</w:t>
            </w:r>
            <w:r>
              <w:rPr>
                <w:color w:val="494949"/>
                <w:spacing w:val="-22"/>
                <w:sz w:val="22"/>
              </w:rPr>
              <w:t>nt</w:t>
            </w:r>
            <w:r>
              <w:rPr>
                <w:color w:val="494949"/>
                <w:spacing w:val="-9"/>
                <w:sz w:val="22"/>
              </w:rPr>
              <w:t xml:space="preserve"> </w:t>
            </w:r>
            <w:r>
              <w:rPr>
                <w:color w:val="B8B8B8"/>
                <w:sz w:val="22"/>
              </w:rPr>
              <w:t>.</w:t>
            </w:r>
          </w:p>
        </w:tc>
      </w:tr>
      <w:tr>
        <w:tblPrEx>
          <w:tblW w:w="0" w:type="auto"/>
          <w:jc w:val="left"/>
          <w:tblInd w:w="1388" w:type="dxa"/>
          <w:tblLayout w:type="fixed"/>
          <w:tblCellMar>
            <w:top w:w="0" w:type="dxa"/>
            <w:left w:w="0" w:type="dxa"/>
            <w:bottom w:w="0" w:type="dxa"/>
            <w:right w:w="0" w:type="dxa"/>
          </w:tblCellMar>
          <w:tblLook w:val="01E0"/>
        </w:tblPrEx>
        <w:trPr>
          <w:trHeight w:val="452"/>
          <w:jc w:val="left"/>
        </w:trPr>
        <w:tc>
          <w:tcPr>
            <w:tcW w:w="2085" w:type="dxa"/>
            <w:vMerge/>
            <w:tcBorders>
              <w:top w:val="nil"/>
            </w:tcBorders>
          </w:tcPr>
          <w:p>
            <w:pPr>
              <w:rPr>
                <w:sz w:val="2"/>
                <w:szCs w:val="2"/>
              </w:rPr>
            </w:pPr>
          </w:p>
        </w:tc>
        <w:tc>
          <w:tcPr>
            <w:tcW w:w="1414" w:type="dxa"/>
          </w:tcPr>
          <w:p>
            <w:pPr>
              <w:pStyle w:val="TableParagraph"/>
              <w:spacing w:before="75"/>
              <w:ind w:right="135"/>
              <w:jc w:val="right"/>
              <w:rPr>
                <w:sz w:val="22"/>
              </w:rPr>
            </w:pPr>
            <w:r>
              <w:rPr>
                <w:color w:val="242324"/>
                <w:w w:val="95"/>
                <w:sz w:val="22"/>
              </w:rPr>
              <w:t>87</w:t>
            </w:r>
          </w:p>
        </w:tc>
        <w:tc>
          <w:tcPr>
            <w:tcW w:w="2626" w:type="dxa"/>
          </w:tcPr>
          <w:p>
            <w:pPr>
              <w:pStyle w:val="TableParagraph"/>
              <w:tabs>
                <w:tab w:val="right" w:pos="1006"/>
              </w:tabs>
              <w:spacing w:before="33"/>
              <w:ind w:left="31"/>
              <w:rPr>
                <w:sz w:val="28"/>
              </w:rPr>
            </w:pPr>
            <w:r>
              <w:rPr>
                <w:rFonts w:ascii="宋体" w:eastAsia="宋体" w:hint="eastAsia"/>
                <w:color w:val="363636"/>
                <w:sz w:val="21"/>
              </w:rPr>
              <w:t>哉</w:t>
              <w:tab/>
            </w:r>
            <w:r>
              <w:rPr>
                <w:color w:val="363636"/>
                <w:sz w:val="28"/>
              </w:rPr>
              <w:t>1</w:t>
            </w:r>
          </w:p>
        </w:tc>
        <w:tc>
          <w:tcPr>
            <w:tcW w:w="3991" w:type="dxa"/>
            <w:gridSpan w:val="2"/>
          </w:tcPr>
          <w:p>
            <w:pPr>
              <w:pStyle w:val="TableParagraph"/>
              <w:spacing w:before="68"/>
              <w:ind w:left="55"/>
              <w:rPr>
                <w:sz w:val="22"/>
              </w:rPr>
            </w:pPr>
            <w:r>
              <w:rPr>
                <w:color w:val="494949"/>
                <w:w w:val="85"/>
                <w:sz w:val="22"/>
              </w:rPr>
              <w:t>L</w:t>
            </w:r>
            <w:r>
              <w:rPr>
                <w:color w:val="6D6D6D"/>
                <w:w w:val="85"/>
                <w:sz w:val="22"/>
              </w:rPr>
              <w:t>i</w:t>
            </w:r>
            <w:r>
              <w:rPr>
                <w:color w:val="363636"/>
                <w:w w:val="85"/>
                <w:sz w:val="22"/>
              </w:rPr>
              <w:t xml:space="preserve">n k </w:t>
            </w:r>
            <w:r>
              <w:rPr>
                <w:color w:val="242324"/>
                <w:w w:val="85"/>
                <w:sz w:val="22"/>
              </w:rPr>
              <w:t xml:space="preserve">Co </w:t>
            </w:r>
            <w:r>
              <w:rPr>
                <w:rFonts w:ascii="宋体" w:eastAsia="宋体" w:hint="eastAsia"/>
                <w:color w:val="494949"/>
                <w:w w:val="85"/>
                <w:sz w:val="16"/>
              </w:rPr>
              <w:t xml:space="preserve">氓 </w:t>
            </w:r>
            <w:r>
              <w:rPr>
                <w:color w:val="494949"/>
                <w:w w:val="85"/>
                <w:sz w:val="22"/>
              </w:rPr>
              <w:t xml:space="preserve">r </w:t>
            </w:r>
            <w:r>
              <w:rPr>
                <w:color w:val="242324"/>
                <w:w w:val="85"/>
                <w:sz w:val="22"/>
              </w:rPr>
              <w:t>o|</w:t>
            </w:r>
          </w:p>
        </w:tc>
      </w:tr>
      <w:tr>
        <w:tblPrEx>
          <w:tblW w:w="0" w:type="auto"/>
          <w:jc w:val="left"/>
          <w:tblInd w:w="1388" w:type="dxa"/>
          <w:tblLayout w:type="fixed"/>
          <w:tblCellMar>
            <w:top w:w="0" w:type="dxa"/>
            <w:left w:w="0" w:type="dxa"/>
            <w:bottom w:w="0" w:type="dxa"/>
            <w:right w:w="0" w:type="dxa"/>
          </w:tblCellMar>
          <w:tblLook w:val="01E0"/>
        </w:tblPrEx>
        <w:trPr>
          <w:trHeight w:val="445"/>
          <w:jc w:val="left"/>
        </w:trPr>
        <w:tc>
          <w:tcPr>
            <w:tcW w:w="2085" w:type="dxa"/>
            <w:vMerge w:val="restart"/>
          </w:tcPr>
          <w:p>
            <w:pPr>
              <w:pStyle w:val="TableParagraph"/>
              <w:rPr>
                <w:rFonts w:ascii="黑体"/>
                <w:sz w:val="34"/>
              </w:rPr>
            </w:pPr>
          </w:p>
          <w:p>
            <w:pPr>
              <w:pStyle w:val="TableParagraph"/>
              <w:rPr>
                <w:rFonts w:ascii="黑体"/>
                <w:sz w:val="34"/>
              </w:rPr>
            </w:pPr>
          </w:p>
          <w:p>
            <w:pPr>
              <w:pStyle w:val="TableParagraph"/>
              <w:spacing w:before="5"/>
              <w:rPr>
                <w:rFonts w:ascii="黑体"/>
                <w:sz w:val="44"/>
              </w:rPr>
            </w:pPr>
          </w:p>
          <w:p>
            <w:pPr>
              <w:pStyle w:val="TableParagraph"/>
              <w:tabs>
                <w:tab w:val="left" w:pos="620"/>
              </w:tabs>
              <w:ind w:left="46"/>
              <w:rPr>
                <w:rFonts w:ascii="宋体" w:eastAsia="宋体" w:hint="eastAsia"/>
                <w:sz w:val="23"/>
              </w:rPr>
            </w:pPr>
            <w:r>
              <w:rPr>
                <w:rFonts w:ascii="宋体" w:eastAsia="宋体" w:hint="eastAsia"/>
                <w:color w:val="242324"/>
                <w:sz w:val="23"/>
              </w:rPr>
              <w:t>呻</w:t>
              <w:tab/>
            </w:r>
            <w:r>
              <w:rPr>
                <w:rFonts w:ascii="宋体" w:eastAsia="宋体" w:hint="eastAsia"/>
                <w:color w:val="242324"/>
                <w:spacing w:val="-30"/>
                <w:sz w:val="23"/>
              </w:rPr>
              <w:t>专</w:t>
            </w:r>
            <w:r>
              <w:rPr>
                <w:rFonts w:ascii="宋体" w:eastAsia="宋体" w:hint="eastAsia"/>
                <w:color w:val="242324"/>
                <w:sz w:val="23"/>
              </w:rPr>
              <w:t>输功</w:t>
            </w:r>
            <w:r>
              <w:rPr>
                <w:rFonts w:ascii="宋体" w:eastAsia="宋体" w:hint="eastAsia"/>
                <w:color w:val="242324"/>
                <w:spacing w:val="-150"/>
                <w:sz w:val="23"/>
              </w:rPr>
              <w:t>管</w:t>
            </w:r>
            <w:r>
              <w:rPr>
                <w:rFonts w:ascii="Arial" w:eastAsia="Arial"/>
                <w:color w:val="242324"/>
                <w:spacing w:val="11"/>
                <w:sz w:val="30"/>
              </w:rPr>
              <w:t>4</w:t>
            </w:r>
            <w:r>
              <w:rPr>
                <w:rFonts w:ascii="宋体" w:eastAsia="宋体" w:hint="eastAsia"/>
                <w:color w:val="242324"/>
                <w:sz w:val="23"/>
              </w:rPr>
              <w:t>卢元</w:t>
            </w:r>
          </w:p>
        </w:tc>
        <w:tc>
          <w:tcPr>
            <w:tcW w:w="1414" w:type="dxa"/>
          </w:tcPr>
          <w:p>
            <w:pPr>
              <w:pStyle w:val="TableParagraph"/>
              <w:spacing w:before="83"/>
              <w:ind w:right="151"/>
              <w:jc w:val="right"/>
              <w:rPr>
                <w:rFonts w:ascii="Arial"/>
                <w:sz w:val="21"/>
              </w:rPr>
            </w:pPr>
            <w:r>
              <w:rPr>
                <w:rFonts w:ascii="Arial"/>
                <w:color w:val="242324"/>
                <w:w w:val="70"/>
                <w:sz w:val="21"/>
              </w:rPr>
              <w:t>22</w:t>
            </w:r>
          </w:p>
        </w:tc>
        <w:tc>
          <w:tcPr>
            <w:tcW w:w="2626" w:type="dxa"/>
          </w:tcPr>
          <w:p>
            <w:pPr>
              <w:pStyle w:val="TableParagraph"/>
              <w:tabs>
                <w:tab w:val="left" w:pos="514"/>
                <w:tab w:val="left" w:pos="958"/>
              </w:tabs>
              <w:spacing w:before="67"/>
              <w:ind w:left="28"/>
              <w:rPr>
                <w:rFonts w:ascii="宋体" w:eastAsia="宋体" w:hint="eastAsia"/>
                <w:sz w:val="22"/>
              </w:rPr>
            </w:pPr>
            <w:r>
              <w:rPr>
                <w:rFonts w:ascii="宋体" w:eastAsia="宋体" w:hint="eastAsia"/>
                <w:color w:val="242324"/>
                <w:w w:val="80"/>
                <w:sz w:val="22"/>
              </w:rPr>
              <w:t>遴</w:t>
              <w:tab/>
            </w:r>
            <w:r>
              <w:rPr>
                <w:color w:val="7E7C7C"/>
                <w:w w:val="80"/>
                <w:sz w:val="22"/>
              </w:rPr>
              <w:t>l</w:t>
            </w:r>
            <w:r>
              <w:rPr>
                <w:color w:val="7E7C7C"/>
                <w:spacing w:val="-15"/>
                <w:w w:val="80"/>
                <w:sz w:val="22"/>
              </w:rPr>
              <w:t xml:space="preserve"> </w:t>
            </w:r>
            <w:r>
              <w:rPr>
                <w:rFonts w:ascii="宋体" w:eastAsia="宋体" w:hint="eastAsia"/>
                <w:color w:val="363636"/>
                <w:w w:val="80"/>
                <w:sz w:val="22"/>
              </w:rPr>
              <w:t>氓</w:t>
              <w:tab/>
              <w:t>芦</w:t>
            </w:r>
          </w:p>
        </w:tc>
        <w:tc>
          <w:tcPr>
            <w:tcW w:w="3991" w:type="dxa"/>
            <w:gridSpan w:val="2"/>
          </w:tcPr>
          <w:p>
            <w:pPr>
              <w:pStyle w:val="TableParagraph"/>
              <w:spacing w:before="56"/>
              <w:ind w:left="55"/>
              <w:rPr>
                <w:sz w:val="22"/>
              </w:rPr>
            </w:pPr>
            <w:r>
              <w:rPr>
                <w:color w:val="494949"/>
                <w:w w:val="90"/>
                <w:sz w:val="22"/>
              </w:rPr>
              <w:t>R</w:t>
            </w:r>
            <w:r>
              <w:rPr>
                <w:color w:val="242324"/>
                <w:w w:val="90"/>
                <w:sz w:val="22"/>
              </w:rPr>
              <w:t xml:space="preserve">e.ad </w:t>
            </w:r>
            <w:r>
              <w:rPr>
                <w:color w:val="494949"/>
                <w:w w:val="90"/>
                <w:sz w:val="22"/>
              </w:rPr>
              <w:t>D</w:t>
            </w:r>
            <w:r>
              <w:rPr>
                <w:color w:val="242324"/>
                <w:w w:val="90"/>
                <w:sz w:val="22"/>
              </w:rPr>
              <w:t xml:space="preserve">a </w:t>
            </w:r>
            <w:r>
              <w:rPr>
                <w:color w:val="494949"/>
                <w:w w:val="90"/>
                <w:sz w:val="22"/>
              </w:rPr>
              <w:t xml:space="preserve">ta </w:t>
            </w:r>
            <w:r>
              <w:rPr>
                <w:color w:val="363636"/>
                <w:w w:val="90"/>
                <w:sz w:val="24"/>
              </w:rPr>
              <w:t>B</w:t>
            </w:r>
            <w:r>
              <w:rPr>
                <w:color w:val="5D5D5D"/>
                <w:w w:val="90"/>
                <w:sz w:val="24"/>
              </w:rPr>
              <w:t xml:space="preserve">y </w:t>
            </w:r>
            <w:r>
              <w:rPr>
                <w:color w:val="6D6D6D"/>
                <w:w w:val="85"/>
                <w:sz w:val="22"/>
              </w:rPr>
              <w:t>E</w:t>
            </w:r>
            <w:r>
              <w:rPr>
                <w:color w:val="363636"/>
                <w:w w:val="85"/>
                <w:sz w:val="22"/>
              </w:rPr>
              <w:t xml:space="preserve">d e n t </w:t>
            </w:r>
            <w:r>
              <w:rPr>
                <w:color w:val="5D5D5D"/>
                <w:w w:val="90"/>
                <w:sz w:val="22"/>
              </w:rPr>
              <w:t xml:space="preserve">i-f </w:t>
            </w:r>
            <w:r>
              <w:rPr>
                <w:color w:val="242324"/>
                <w:w w:val="90"/>
                <w:sz w:val="22"/>
              </w:rPr>
              <w:t>ier-</w:t>
            </w:r>
          </w:p>
        </w:tc>
      </w:tr>
      <w:tr>
        <w:tblPrEx>
          <w:tblW w:w="0" w:type="auto"/>
          <w:jc w:val="left"/>
          <w:tblInd w:w="1388" w:type="dxa"/>
          <w:tblLayout w:type="fixed"/>
          <w:tblCellMar>
            <w:top w:w="0" w:type="dxa"/>
            <w:left w:w="0" w:type="dxa"/>
            <w:bottom w:w="0" w:type="dxa"/>
            <w:right w:w="0" w:type="dxa"/>
          </w:tblCellMar>
          <w:tblLook w:val="01E0"/>
        </w:tblPrEx>
        <w:trPr>
          <w:trHeight w:val="424"/>
          <w:jc w:val="left"/>
        </w:trPr>
        <w:tc>
          <w:tcPr>
            <w:tcW w:w="2085" w:type="dxa"/>
            <w:vMerge/>
            <w:tcBorders>
              <w:top w:val="nil"/>
            </w:tcBorders>
          </w:tcPr>
          <w:p>
            <w:pPr>
              <w:rPr>
                <w:sz w:val="2"/>
                <w:szCs w:val="2"/>
              </w:rPr>
            </w:pPr>
          </w:p>
        </w:tc>
        <w:tc>
          <w:tcPr>
            <w:tcW w:w="1414" w:type="dxa"/>
          </w:tcPr>
          <w:p>
            <w:pPr>
              <w:pStyle w:val="TableParagraph"/>
              <w:spacing w:before="82"/>
              <w:ind w:right="117"/>
              <w:jc w:val="right"/>
              <w:rPr>
                <w:sz w:val="22"/>
              </w:rPr>
            </w:pPr>
            <w:r>
              <w:rPr>
                <w:color w:val="242324"/>
                <w:sz w:val="22"/>
              </w:rPr>
              <w:t>23</w:t>
            </w:r>
          </w:p>
        </w:tc>
        <w:tc>
          <w:tcPr>
            <w:tcW w:w="2626" w:type="dxa"/>
          </w:tcPr>
          <w:p>
            <w:pPr>
              <w:pStyle w:val="TableParagraph"/>
              <w:spacing w:before="60"/>
              <w:ind w:left="28"/>
              <w:rPr>
                <w:rFonts w:ascii="宋体" w:eastAsia="宋体" w:hint="eastAsia"/>
                <w:sz w:val="22"/>
              </w:rPr>
            </w:pPr>
            <w:r>
              <w:rPr>
                <w:rFonts w:ascii="宋体" w:eastAsia="宋体" w:hint="eastAsia"/>
                <w:color w:val="494949"/>
                <w:w w:val="175"/>
                <w:sz w:val="22"/>
              </w:rPr>
              <w:t>递读瞰内存</w:t>
            </w:r>
          </w:p>
        </w:tc>
        <w:tc>
          <w:tcPr>
            <w:tcW w:w="3991" w:type="dxa"/>
            <w:gridSpan w:val="2"/>
          </w:tcPr>
          <w:p>
            <w:pPr>
              <w:pStyle w:val="TableParagraph"/>
              <w:spacing w:before="56"/>
              <w:ind w:left="55"/>
              <w:rPr>
                <w:sz w:val="22"/>
              </w:rPr>
            </w:pPr>
            <w:r>
              <w:rPr>
                <w:color w:val="494949"/>
                <w:sz w:val="22"/>
              </w:rPr>
              <w:t>R</w:t>
            </w:r>
            <w:r>
              <w:rPr>
                <w:color w:val="242324"/>
                <w:sz w:val="22"/>
              </w:rPr>
              <w:t xml:space="preserve">ea d </w:t>
            </w:r>
            <w:r>
              <w:rPr>
                <w:color w:val="5D5D5D"/>
                <w:sz w:val="22"/>
              </w:rPr>
              <w:t xml:space="preserve">M </w:t>
            </w:r>
            <w:r>
              <w:rPr>
                <w:color w:val="242324"/>
                <w:sz w:val="22"/>
              </w:rPr>
              <w:t xml:space="preserve">e </w:t>
            </w:r>
            <w:r>
              <w:rPr>
                <w:color w:val="494949"/>
                <w:sz w:val="22"/>
              </w:rPr>
              <w:t>m o ry</w:t>
            </w:r>
            <w:r>
              <w:rPr>
                <w:color w:val="7E7C7C"/>
                <w:sz w:val="22"/>
              </w:rPr>
              <w:t xml:space="preserve">· </w:t>
            </w:r>
            <w:r>
              <w:rPr>
                <w:color w:val="363636"/>
                <w:sz w:val="24"/>
              </w:rPr>
              <w:t xml:space="preserve">By </w:t>
            </w:r>
            <w:r>
              <w:rPr>
                <w:color w:val="363636"/>
                <w:sz w:val="22"/>
              </w:rPr>
              <w:t xml:space="preserve">Add r </w:t>
            </w:r>
            <w:r>
              <w:rPr>
                <w:rFonts w:ascii="宋体" w:eastAsia="宋体" w:hAnsi="宋体" w:hint="eastAsia"/>
                <w:color w:val="363636"/>
                <w:sz w:val="13"/>
              </w:rPr>
              <w:t xml:space="preserve">拉 </w:t>
            </w:r>
            <w:r>
              <w:rPr>
                <w:color w:val="363636"/>
                <w:sz w:val="22"/>
              </w:rPr>
              <w:t>5</w:t>
            </w:r>
          </w:p>
        </w:tc>
      </w:tr>
      <w:tr>
        <w:tblPrEx>
          <w:tblW w:w="0" w:type="auto"/>
          <w:jc w:val="left"/>
          <w:tblInd w:w="1388" w:type="dxa"/>
          <w:tblLayout w:type="fixed"/>
          <w:tblCellMar>
            <w:top w:w="0" w:type="dxa"/>
            <w:left w:w="0" w:type="dxa"/>
            <w:bottom w:w="0" w:type="dxa"/>
            <w:right w:w="0" w:type="dxa"/>
          </w:tblCellMar>
          <w:tblLook w:val="01E0"/>
        </w:tblPrEx>
        <w:trPr>
          <w:trHeight w:val="460"/>
          <w:jc w:val="left"/>
        </w:trPr>
        <w:tc>
          <w:tcPr>
            <w:tcW w:w="2085" w:type="dxa"/>
            <w:vMerge/>
            <w:tcBorders>
              <w:top w:val="nil"/>
            </w:tcBorders>
          </w:tcPr>
          <w:p>
            <w:pPr>
              <w:rPr>
                <w:sz w:val="2"/>
                <w:szCs w:val="2"/>
              </w:rPr>
            </w:pPr>
          </w:p>
        </w:tc>
        <w:tc>
          <w:tcPr>
            <w:tcW w:w="1414" w:type="dxa"/>
          </w:tcPr>
          <w:p>
            <w:pPr>
              <w:pStyle w:val="TableParagraph"/>
              <w:spacing w:before="104"/>
              <w:ind w:right="74"/>
              <w:jc w:val="right"/>
              <w:rPr>
                <w:sz w:val="22"/>
              </w:rPr>
            </w:pPr>
            <w:r>
              <w:rPr>
                <w:color w:val="242324"/>
                <w:w w:val="110"/>
                <w:sz w:val="22"/>
              </w:rPr>
              <w:t>24</w:t>
            </w:r>
          </w:p>
        </w:tc>
        <w:tc>
          <w:tcPr>
            <w:tcW w:w="2626" w:type="dxa"/>
          </w:tcPr>
          <w:p>
            <w:pPr>
              <w:pStyle w:val="TableParagraph"/>
              <w:tabs>
                <w:tab w:val="left" w:pos="516"/>
              </w:tabs>
              <w:spacing w:before="29"/>
              <w:ind w:left="29"/>
              <w:rPr>
                <w:rFonts w:ascii="宋体" w:eastAsia="宋体" w:hint="eastAsia"/>
                <w:sz w:val="23"/>
              </w:rPr>
            </w:pPr>
            <w:r>
              <w:rPr>
                <w:rFonts w:ascii="宋体" w:eastAsia="宋体" w:hint="eastAsia"/>
                <w:color w:val="363636"/>
                <w:sz w:val="24"/>
              </w:rPr>
              <w:t>通</w:t>
              <w:tab/>
            </w:r>
            <w:r>
              <w:rPr>
                <w:color w:val="7E7C7C"/>
                <w:spacing w:val="13"/>
                <w:sz w:val="22"/>
              </w:rPr>
              <w:t>I</w:t>
            </w:r>
            <w:r>
              <w:rPr>
                <w:color w:val="494949"/>
                <w:spacing w:val="13"/>
                <w:sz w:val="22"/>
              </w:rPr>
              <w:t>D</w:t>
            </w:r>
            <w:r>
              <w:rPr>
                <w:rFonts w:ascii="宋体" w:eastAsia="宋体" w:hint="eastAsia"/>
                <w:color w:val="494949"/>
                <w:sz w:val="22"/>
              </w:rPr>
              <w:t>读</w:t>
            </w:r>
            <w:r>
              <w:rPr>
                <w:rFonts w:ascii="宋体" w:eastAsia="宋体" w:hint="eastAsia"/>
                <w:color w:val="494949"/>
                <w:spacing w:val="-59"/>
                <w:sz w:val="22"/>
              </w:rPr>
              <w:t xml:space="preserve"> </w:t>
            </w:r>
            <w:r>
              <w:rPr>
                <w:rFonts w:ascii="宋体" w:eastAsia="宋体" w:hint="eastAsia"/>
                <w:color w:val="494949"/>
                <w:sz w:val="22"/>
              </w:rPr>
              <w:t>忱</w:t>
            </w:r>
            <w:r>
              <w:rPr>
                <w:rFonts w:ascii="宋体" w:eastAsia="宋体" w:hint="eastAsia"/>
                <w:color w:val="494949"/>
                <w:spacing w:val="-37"/>
                <w:sz w:val="22"/>
              </w:rPr>
              <w:t>布</w:t>
            </w:r>
            <w:r>
              <w:rPr>
                <w:color w:val="7E7C7C"/>
                <w:spacing w:val="-8"/>
                <w:sz w:val="30"/>
              </w:rPr>
              <w:t>9</w:t>
            </w:r>
            <w:r>
              <w:rPr>
                <w:rFonts w:ascii="宋体" w:eastAsia="宋体" w:hint="eastAsia"/>
                <w:color w:val="494949"/>
                <w:sz w:val="23"/>
              </w:rPr>
              <w:t>数摆</w:t>
            </w:r>
          </w:p>
        </w:tc>
        <w:tc>
          <w:tcPr>
            <w:tcW w:w="3991" w:type="dxa"/>
            <w:gridSpan w:val="2"/>
          </w:tcPr>
          <w:p>
            <w:pPr>
              <w:pStyle w:val="TableParagraph"/>
              <w:spacing w:before="85"/>
              <w:ind w:left="55"/>
              <w:rPr>
                <w:sz w:val="22"/>
              </w:rPr>
            </w:pPr>
            <w:r>
              <w:rPr>
                <w:color w:val="494949"/>
                <w:w w:val="105"/>
                <w:sz w:val="22"/>
              </w:rPr>
              <w:t xml:space="preserve">Read </w:t>
            </w:r>
            <w:r>
              <w:rPr>
                <w:color w:val="363636"/>
                <w:w w:val="105"/>
                <w:sz w:val="22"/>
              </w:rPr>
              <w:t xml:space="preserve">Scaling </w:t>
            </w:r>
            <w:r>
              <w:rPr>
                <w:color w:val="494949"/>
                <w:w w:val="105"/>
                <w:sz w:val="22"/>
              </w:rPr>
              <w:t>Dat</w:t>
            </w:r>
            <w:r>
              <w:rPr>
                <w:color w:val="242324"/>
                <w:w w:val="105"/>
                <w:sz w:val="22"/>
              </w:rPr>
              <w:t xml:space="preserve">a </w:t>
            </w:r>
            <w:r>
              <w:rPr>
                <w:color w:val="363636"/>
                <w:w w:val="105"/>
                <w:sz w:val="24"/>
              </w:rPr>
              <w:t>B</w:t>
            </w:r>
            <w:r>
              <w:rPr>
                <w:color w:val="5D5D5D"/>
                <w:w w:val="105"/>
                <w:sz w:val="24"/>
              </w:rPr>
              <w:t xml:space="preserve">y </w:t>
            </w:r>
            <w:r>
              <w:rPr>
                <w:color w:val="5D5D5D"/>
                <w:w w:val="105"/>
                <w:sz w:val="22"/>
              </w:rPr>
              <w:t>Id</w:t>
            </w:r>
            <w:r>
              <w:rPr>
                <w:color w:val="363636"/>
                <w:w w:val="105"/>
                <w:sz w:val="22"/>
              </w:rPr>
              <w:t xml:space="preserve">e nt </w:t>
            </w:r>
            <w:r>
              <w:rPr>
                <w:color w:val="363636"/>
                <w:sz w:val="22"/>
              </w:rPr>
              <w:t>i</w:t>
            </w:r>
            <w:r>
              <w:rPr>
                <w:color w:val="6D6D6D"/>
                <w:sz w:val="22"/>
              </w:rPr>
              <w:t xml:space="preserve">f </w:t>
            </w:r>
            <w:r>
              <w:rPr>
                <w:color w:val="242324"/>
                <w:sz w:val="22"/>
              </w:rPr>
              <w:t>ie r</w:t>
            </w:r>
          </w:p>
        </w:tc>
      </w:tr>
      <w:tr>
        <w:tblPrEx>
          <w:tblW w:w="0" w:type="auto"/>
          <w:jc w:val="left"/>
          <w:tblInd w:w="1388" w:type="dxa"/>
          <w:tblLayout w:type="fixed"/>
          <w:tblCellMar>
            <w:top w:w="0" w:type="dxa"/>
            <w:left w:w="0" w:type="dxa"/>
            <w:bottom w:w="0" w:type="dxa"/>
            <w:right w:w="0" w:type="dxa"/>
          </w:tblCellMar>
          <w:tblLook w:val="01E0"/>
        </w:tblPrEx>
        <w:trPr>
          <w:trHeight w:val="424"/>
          <w:jc w:val="left"/>
        </w:trPr>
        <w:tc>
          <w:tcPr>
            <w:tcW w:w="2085" w:type="dxa"/>
            <w:vMerge/>
            <w:tcBorders>
              <w:top w:val="nil"/>
            </w:tcBorders>
          </w:tcPr>
          <w:p>
            <w:pPr>
              <w:rPr>
                <w:sz w:val="2"/>
                <w:szCs w:val="2"/>
              </w:rPr>
            </w:pPr>
          </w:p>
        </w:tc>
        <w:tc>
          <w:tcPr>
            <w:tcW w:w="1414" w:type="dxa"/>
          </w:tcPr>
          <w:p>
            <w:pPr>
              <w:pStyle w:val="TableParagraph"/>
              <w:spacing w:before="75"/>
              <w:ind w:right="133"/>
              <w:jc w:val="right"/>
              <w:rPr>
                <w:sz w:val="22"/>
              </w:rPr>
            </w:pPr>
            <w:r>
              <w:rPr>
                <w:color w:val="242324"/>
                <w:w w:val="75"/>
                <w:sz w:val="22"/>
              </w:rPr>
              <w:t>2A</w:t>
            </w:r>
          </w:p>
        </w:tc>
        <w:tc>
          <w:tcPr>
            <w:tcW w:w="2626" w:type="dxa"/>
          </w:tcPr>
          <w:p>
            <w:pPr>
              <w:pStyle w:val="TableParagraph"/>
              <w:tabs>
                <w:tab w:val="left" w:pos="734"/>
              </w:tabs>
              <w:spacing w:before="67"/>
              <w:ind w:left="30"/>
              <w:rPr>
                <w:sz w:val="22"/>
              </w:rPr>
            </w:pPr>
            <w:r>
              <w:rPr>
                <w:rFonts w:ascii="宋体" w:eastAsia="宋体" w:hint="eastAsia"/>
                <w:color w:val="363636"/>
                <w:w w:val="95"/>
                <w:sz w:val="22"/>
              </w:rPr>
              <w:t>速</w:t>
              <w:tab/>
              <w:t>期</w:t>
            </w:r>
            <w:r>
              <w:rPr>
                <w:rFonts w:ascii="宋体" w:eastAsia="宋体" w:hint="eastAsia"/>
                <w:color w:val="363636"/>
                <w:spacing w:val="-17"/>
                <w:w w:val="95"/>
                <w:sz w:val="22"/>
              </w:rPr>
              <w:t xml:space="preserve"> </w:t>
            </w:r>
            <w:r>
              <w:rPr>
                <w:color w:val="6D6D6D"/>
                <w:spacing w:val="3"/>
                <w:w w:val="95"/>
                <w:sz w:val="22"/>
              </w:rPr>
              <w:t>I</w:t>
            </w:r>
            <w:r>
              <w:rPr>
                <w:color w:val="494949"/>
                <w:spacing w:val="3"/>
                <w:w w:val="95"/>
                <w:sz w:val="22"/>
              </w:rPr>
              <w:t>D</w:t>
            </w:r>
          </w:p>
        </w:tc>
        <w:tc>
          <w:tcPr>
            <w:tcW w:w="3991" w:type="dxa"/>
            <w:gridSpan w:val="2"/>
          </w:tcPr>
          <w:p>
            <w:pPr>
              <w:pStyle w:val="TableParagraph"/>
              <w:spacing w:before="56"/>
              <w:ind w:left="55"/>
              <w:rPr>
                <w:sz w:val="22"/>
              </w:rPr>
            </w:pPr>
            <w:r>
              <w:rPr>
                <w:color w:val="494949"/>
                <w:sz w:val="22"/>
              </w:rPr>
              <w:t>R</w:t>
            </w:r>
            <w:r>
              <w:rPr>
                <w:color w:val="242324"/>
                <w:sz w:val="22"/>
              </w:rPr>
              <w:t>e</w:t>
            </w:r>
            <w:r>
              <w:rPr>
                <w:color w:val="B8B8B8"/>
                <w:sz w:val="22"/>
              </w:rPr>
              <w:t>·</w:t>
            </w:r>
            <w:r>
              <w:rPr>
                <w:color w:val="363636"/>
                <w:sz w:val="22"/>
              </w:rPr>
              <w:t xml:space="preserve">.ad </w:t>
            </w:r>
            <w:r>
              <w:rPr>
                <w:color w:val="494949"/>
                <w:sz w:val="22"/>
              </w:rPr>
              <w:t xml:space="preserve">Da t </w:t>
            </w:r>
            <w:r>
              <w:rPr>
                <w:color w:val="242324"/>
                <w:sz w:val="22"/>
              </w:rPr>
              <w:t xml:space="preserve">a </w:t>
            </w:r>
            <w:r>
              <w:rPr>
                <w:color w:val="494949"/>
                <w:sz w:val="24"/>
              </w:rPr>
              <w:t>By</w:t>
            </w:r>
            <w:r>
              <w:rPr>
                <w:color w:val="B8B8B8"/>
                <w:sz w:val="22"/>
              </w:rPr>
              <w:t xml:space="preserve">, </w:t>
            </w:r>
            <w:r>
              <w:rPr>
                <w:color w:val="5D5D5D"/>
                <w:sz w:val="22"/>
              </w:rPr>
              <w:t>P</w:t>
            </w:r>
            <w:r>
              <w:rPr>
                <w:color w:val="242324"/>
                <w:sz w:val="22"/>
              </w:rPr>
              <w:t xml:space="preserve">e </w:t>
            </w:r>
            <w:r>
              <w:rPr>
                <w:color w:val="242324"/>
                <w:w w:val="90"/>
                <w:sz w:val="22"/>
              </w:rPr>
              <w:t xml:space="preserve">r </w:t>
            </w:r>
            <w:r>
              <w:rPr>
                <w:color w:val="494949"/>
                <w:sz w:val="22"/>
              </w:rPr>
              <w:t>i</w:t>
            </w:r>
            <w:r>
              <w:rPr>
                <w:color w:val="242324"/>
                <w:sz w:val="22"/>
              </w:rPr>
              <w:t>o d ic: l</w:t>
            </w:r>
            <w:r>
              <w:rPr>
                <w:color w:val="7E7C7C"/>
                <w:sz w:val="22"/>
              </w:rPr>
              <w:t>.</w:t>
            </w:r>
            <w:r>
              <w:rPr>
                <w:color w:val="494949"/>
                <w:sz w:val="22"/>
              </w:rPr>
              <w:t>d</w:t>
            </w:r>
            <w:r>
              <w:rPr>
                <w:color w:val="242324"/>
                <w:sz w:val="22"/>
              </w:rPr>
              <w:t xml:space="preserve">e </w:t>
            </w:r>
            <w:r>
              <w:rPr>
                <w:color w:val="494949"/>
                <w:sz w:val="22"/>
              </w:rPr>
              <w:t xml:space="preserve">nt </w:t>
            </w:r>
            <w:r>
              <w:rPr>
                <w:color w:val="6D6D6D"/>
                <w:sz w:val="22"/>
              </w:rPr>
              <w:t>i</w:t>
            </w:r>
            <w:r>
              <w:rPr>
                <w:color w:val="B8B8B8"/>
                <w:sz w:val="22"/>
              </w:rPr>
              <w:t>·</w:t>
            </w:r>
            <w:r>
              <w:rPr>
                <w:color w:val="6D6D6D"/>
                <w:sz w:val="22"/>
              </w:rPr>
              <w:t>f</w:t>
            </w:r>
            <w:r>
              <w:rPr>
                <w:color w:val="242324"/>
                <w:sz w:val="22"/>
              </w:rPr>
              <w:t>i er</w:t>
            </w:r>
          </w:p>
        </w:tc>
      </w:tr>
      <w:tr>
        <w:tblPrEx>
          <w:tblW w:w="0" w:type="auto"/>
          <w:jc w:val="left"/>
          <w:tblInd w:w="1388" w:type="dxa"/>
          <w:tblLayout w:type="fixed"/>
          <w:tblCellMar>
            <w:top w:w="0" w:type="dxa"/>
            <w:left w:w="0" w:type="dxa"/>
            <w:bottom w:w="0" w:type="dxa"/>
            <w:right w:w="0" w:type="dxa"/>
          </w:tblCellMar>
          <w:tblLook w:val="01E0"/>
        </w:tblPrEx>
        <w:trPr>
          <w:trHeight w:val="460"/>
          <w:jc w:val="left"/>
        </w:trPr>
        <w:tc>
          <w:tcPr>
            <w:tcW w:w="2085" w:type="dxa"/>
            <w:vMerge/>
            <w:tcBorders>
              <w:top w:val="nil"/>
            </w:tcBorders>
          </w:tcPr>
          <w:p>
            <w:pPr>
              <w:rPr>
                <w:sz w:val="2"/>
                <w:szCs w:val="2"/>
              </w:rPr>
            </w:pPr>
          </w:p>
        </w:tc>
        <w:tc>
          <w:tcPr>
            <w:tcW w:w="1414" w:type="dxa"/>
          </w:tcPr>
          <w:p>
            <w:pPr>
              <w:pStyle w:val="TableParagraph"/>
              <w:spacing w:before="104"/>
              <w:ind w:right="68"/>
              <w:jc w:val="right"/>
              <w:rPr>
                <w:sz w:val="22"/>
              </w:rPr>
            </w:pPr>
            <w:r>
              <w:rPr>
                <w:color w:val="363636"/>
                <w:w w:val="105"/>
                <w:sz w:val="22"/>
              </w:rPr>
              <w:t>2C</w:t>
            </w:r>
          </w:p>
        </w:tc>
        <w:tc>
          <w:tcPr>
            <w:tcW w:w="2626" w:type="dxa"/>
          </w:tcPr>
          <w:p>
            <w:pPr>
              <w:pStyle w:val="TableParagraph"/>
              <w:spacing w:before="89"/>
              <w:ind w:left="50"/>
              <w:rPr>
                <w:rFonts w:ascii="宋体" w:eastAsia="宋体" w:hint="eastAsia"/>
                <w:sz w:val="22"/>
              </w:rPr>
            </w:pPr>
            <w:r>
              <w:rPr>
                <w:rFonts w:ascii="宋体" w:eastAsia="宋体" w:hint="eastAsia"/>
                <w:color w:val="5D5D5D"/>
                <w:w w:val="125"/>
                <w:sz w:val="22"/>
              </w:rPr>
              <w:t>动态妄这完咕</w:t>
            </w:r>
          </w:p>
        </w:tc>
        <w:tc>
          <w:tcPr>
            <w:tcW w:w="3991" w:type="dxa"/>
            <w:gridSpan w:val="2"/>
          </w:tcPr>
          <w:p>
            <w:pPr>
              <w:pStyle w:val="TableParagraph"/>
              <w:tabs>
                <w:tab w:val="left" w:pos="1877"/>
                <w:tab w:val="left" w:pos="2308"/>
                <w:tab w:val="left" w:pos="2617"/>
              </w:tabs>
              <w:spacing w:line="273" w:lineRule="exact"/>
              <w:ind w:left="47"/>
              <w:rPr>
                <w:rFonts w:ascii="宋体" w:eastAsia="宋体" w:hint="eastAsia"/>
                <w:sz w:val="11"/>
              </w:rPr>
            </w:pPr>
            <w:r>
              <w:rPr>
                <w:rFonts w:ascii="宋体" w:eastAsia="宋体" w:hint="eastAsia"/>
                <w:color w:val="494949"/>
                <w:spacing w:val="-4"/>
                <w:w w:val="105"/>
                <w:sz w:val="24"/>
              </w:rPr>
              <w:t>历</w:t>
            </w:r>
            <w:r>
              <w:rPr>
                <w:rFonts w:ascii="宋体" w:eastAsia="宋体" w:hint="eastAsia"/>
                <w:color w:val="494949"/>
                <w:spacing w:val="-11"/>
                <w:w w:val="105"/>
                <w:sz w:val="24"/>
              </w:rPr>
              <w:t>心</w:t>
            </w:r>
            <w:r>
              <w:rPr>
                <w:color w:val="494949"/>
                <w:w w:val="105"/>
                <w:sz w:val="22"/>
              </w:rPr>
              <w:t>m</w:t>
            </w:r>
            <w:r>
              <w:rPr>
                <w:color w:val="242324"/>
                <w:w w:val="105"/>
                <w:sz w:val="22"/>
              </w:rPr>
              <w:t>i</w:t>
            </w:r>
            <w:r>
              <w:rPr>
                <w:color w:val="242324"/>
                <w:spacing w:val="-48"/>
                <w:w w:val="105"/>
                <w:sz w:val="22"/>
              </w:rPr>
              <w:t xml:space="preserve"> </w:t>
            </w:r>
            <w:r>
              <w:rPr>
                <w:color w:val="363636"/>
                <w:w w:val="65"/>
                <w:sz w:val="24"/>
              </w:rPr>
              <w:t>Oc?:11</w:t>
            </w:r>
            <w:r>
              <w:rPr>
                <w:emboss/>
                <w:color w:val="B8B8B8"/>
                <w:w w:val="65"/>
                <w:sz w:val="24"/>
              </w:rPr>
              <w:t>1</w:t>
            </w:r>
            <w:r>
              <w:rPr>
                <w:shadow w:val="0"/>
                <w:color w:val="494949"/>
                <w:w w:val="65"/>
                <w:sz w:val="24"/>
              </w:rPr>
              <w:t>y</w:t>
            </w:r>
            <w:r>
              <w:rPr>
                <w:shadow w:val="0"/>
                <w:color w:val="494949"/>
                <w:spacing w:val="21"/>
                <w:w w:val="65"/>
                <w:sz w:val="24"/>
              </w:rPr>
              <w:t xml:space="preserve"> </w:t>
            </w:r>
            <w:r>
              <w:rPr>
                <w:shadow w:val="0"/>
                <w:color w:val="494949"/>
                <w:w w:val="65"/>
                <w:sz w:val="22"/>
              </w:rPr>
              <w:t>Def</w:t>
              <w:tab/>
            </w:r>
            <w:r>
              <w:rPr>
                <w:shadow w:val="0"/>
                <w:color w:val="242324"/>
                <w:w w:val="65"/>
                <w:sz w:val="22"/>
              </w:rPr>
              <w:t>i</w:t>
            </w:r>
            <w:r>
              <w:rPr>
                <w:shadow w:val="0"/>
                <w:color w:val="242324"/>
                <w:spacing w:val="8"/>
                <w:w w:val="65"/>
                <w:sz w:val="22"/>
              </w:rPr>
              <w:t xml:space="preserve"> </w:t>
            </w:r>
            <w:r>
              <w:rPr>
                <w:shadow w:val="0"/>
                <w:color w:val="494949"/>
                <w:w w:val="65"/>
                <w:sz w:val="22"/>
              </w:rPr>
              <w:t>ne</w:t>
              <w:tab/>
            </w:r>
            <w:r>
              <w:rPr>
                <w:rFonts w:ascii="宋体" w:eastAsia="宋体" w:hint="eastAsia"/>
                <w:shadow w:val="0"/>
                <w:color w:val="494949"/>
                <w:w w:val="65"/>
                <w:sz w:val="18"/>
              </w:rPr>
              <w:t>匹</w:t>
              <w:tab/>
            </w:r>
            <w:r>
              <w:rPr>
                <w:shadow w:val="0"/>
                <w:color w:val="494949"/>
                <w:w w:val="65"/>
                <w:sz w:val="22"/>
              </w:rPr>
              <w:t>t</w:t>
            </w:r>
            <w:r>
              <w:rPr>
                <w:shadow w:val="0"/>
                <w:color w:val="494949"/>
                <w:spacing w:val="6"/>
                <w:w w:val="65"/>
                <w:sz w:val="22"/>
              </w:rPr>
              <w:t xml:space="preserve"> </w:t>
            </w:r>
            <w:r>
              <w:rPr>
                <w:rFonts w:ascii="宋体" w:eastAsia="宋体" w:hint="eastAsia"/>
                <w:shadow w:val="0"/>
                <w:color w:val="494949"/>
                <w:w w:val="65"/>
                <w:sz w:val="11"/>
              </w:rPr>
              <w:t>石</w:t>
            </w:r>
          </w:p>
          <w:p>
            <w:pPr>
              <w:pStyle w:val="TableParagraph"/>
              <w:spacing w:line="167" w:lineRule="exact"/>
              <w:ind w:left="54"/>
              <w:rPr>
                <w:rFonts w:ascii="宋体" w:eastAsia="宋体" w:hint="eastAsia"/>
                <w:sz w:val="3"/>
              </w:rPr>
            </w:pPr>
            <w:r>
              <w:rPr>
                <w:color w:val="6D6D6D"/>
                <w:w w:val="85"/>
                <w:sz w:val="22"/>
              </w:rPr>
              <w:t xml:space="preserve">I </w:t>
            </w:r>
            <w:r>
              <w:rPr>
                <w:rFonts w:ascii="Arial" w:eastAsia="Arial"/>
                <w:color w:val="494949"/>
                <w:w w:val="85"/>
                <w:sz w:val="11"/>
              </w:rPr>
              <w:t xml:space="preserve">.J </w:t>
            </w:r>
            <w:r>
              <w:rPr>
                <w:rFonts w:ascii="宋体" w:eastAsia="宋体" w:hint="eastAsia"/>
                <w:color w:val="363636"/>
                <w:w w:val="85"/>
                <w:sz w:val="16"/>
              </w:rPr>
              <w:t xml:space="preserve">＿． </w:t>
            </w:r>
            <w:r>
              <w:rPr>
                <w:color w:val="363636"/>
                <w:w w:val="85"/>
                <w:sz w:val="22"/>
              </w:rPr>
              <w:t>r</w:t>
            </w:r>
            <w:r>
              <w:rPr>
                <w:rFonts w:ascii="宋体" w:eastAsia="宋体" w:hint="eastAsia"/>
                <w:color w:val="363636"/>
                <w:w w:val="85"/>
                <w:sz w:val="10"/>
              </w:rPr>
              <w:t xml:space="preserve">正！ </w:t>
            </w:r>
            <w:r>
              <w:rPr>
                <w:rFonts w:ascii="宋体" w:eastAsia="宋体" w:hint="eastAsia"/>
                <w:color w:val="363636"/>
                <w:w w:val="85"/>
                <w:sz w:val="3"/>
              </w:rPr>
              <w:t>－贮贮</w:t>
            </w:r>
          </w:p>
        </w:tc>
      </w:tr>
      <w:tr>
        <w:tblPrEx>
          <w:tblW w:w="0" w:type="auto"/>
          <w:jc w:val="left"/>
          <w:tblInd w:w="1388" w:type="dxa"/>
          <w:tblLayout w:type="fixed"/>
          <w:tblCellMar>
            <w:top w:w="0" w:type="dxa"/>
            <w:left w:w="0" w:type="dxa"/>
            <w:bottom w:w="0" w:type="dxa"/>
            <w:right w:w="0" w:type="dxa"/>
          </w:tblCellMar>
          <w:tblLook w:val="01E0"/>
        </w:tblPrEx>
        <w:trPr>
          <w:trHeight w:val="445"/>
          <w:jc w:val="left"/>
        </w:trPr>
        <w:tc>
          <w:tcPr>
            <w:tcW w:w="2085" w:type="dxa"/>
            <w:vMerge/>
            <w:tcBorders>
              <w:top w:val="nil"/>
            </w:tcBorders>
          </w:tcPr>
          <w:p>
            <w:pPr>
              <w:rPr>
                <w:sz w:val="2"/>
                <w:szCs w:val="2"/>
              </w:rPr>
            </w:pPr>
          </w:p>
        </w:tc>
        <w:tc>
          <w:tcPr>
            <w:tcW w:w="1414" w:type="dxa"/>
          </w:tcPr>
          <w:p>
            <w:pPr>
              <w:pStyle w:val="TableParagraph"/>
              <w:spacing w:before="85"/>
              <w:ind w:right="44"/>
              <w:jc w:val="right"/>
              <w:rPr>
                <w:rFonts w:ascii="Arial"/>
                <w:sz w:val="20"/>
              </w:rPr>
            </w:pPr>
            <w:r>
              <w:rPr>
                <w:rFonts w:ascii="Arial"/>
                <w:color w:val="A5A5A5"/>
                <w:w w:val="85"/>
                <w:sz w:val="20"/>
              </w:rPr>
              <w:t>,</w:t>
            </w:r>
            <w:r>
              <w:rPr>
                <w:rFonts w:ascii="Arial"/>
                <w:color w:val="242324"/>
                <w:w w:val="85"/>
                <w:sz w:val="20"/>
              </w:rPr>
              <w:t>Z E</w:t>
            </w:r>
          </w:p>
        </w:tc>
        <w:tc>
          <w:tcPr>
            <w:tcW w:w="2626" w:type="dxa"/>
          </w:tcPr>
          <w:p>
            <w:pPr>
              <w:pStyle w:val="TableParagraph"/>
              <w:tabs>
                <w:tab w:val="left" w:pos="516"/>
              </w:tabs>
              <w:spacing w:before="60"/>
              <w:ind w:left="31"/>
              <w:rPr>
                <w:rFonts w:ascii="宋体" w:eastAsia="宋体" w:hint="eastAsia"/>
                <w:sz w:val="22"/>
              </w:rPr>
            </w:pPr>
            <w:r>
              <w:rPr>
                <w:rFonts w:ascii="宋体" w:eastAsia="宋体" w:hint="eastAsia"/>
                <w:color w:val="363636"/>
                <w:sz w:val="22"/>
              </w:rPr>
              <w:t>逄</w:t>
              <w:tab/>
            </w:r>
            <w:r>
              <w:rPr>
                <w:color w:val="7E7C7C"/>
                <w:spacing w:val="9"/>
                <w:sz w:val="22"/>
              </w:rPr>
              <w:t>I</w:t>
            </w:r>
            <w:r>
              <w:rPr>
                <w:color w:val="363636"/>
                <w:spacing w:val="9"/>
                <w:sz w:val="22"/>
              </w:rPr>
              <w:t>D</w:t>
            </w:r>
            <w:r>
              <w:rPr>
                <w:rFonts w:ascii="宋体" w:eastAsia="宋体" w:hint="eastAsia"/>
                <w:color w:val="363636"/>
                <w:sz w:val="22"/>
              </w:rPr>
              <w:t>写呻</w:t>
            </w:r>
          </w:p>
        </w:tc>
        <w:tc>
          <w:tcPr>
            <w:tcW w:w="3991" w:type="dxa"/>
            <w:gridSpan w:val="2"/>
          </w:tcPr>
          <w:p>
            <w:pPr>
              <w:pStyle w:val="TableParagraph"/>
              <w:spacing w:before="56"/>
              <w:ind w:left="34"/>
              <w:rPr>
                <w:sz w:val="22"/>
              </w:rPr>
            </w:pPr>
            <w:r>
              <w:rPr>
                <w:color w:val="494949"/>
                <w:sz w:val="22"/>
              </w:rPr>
              <w:t xml:space="preserve">W r </w:t>
            </w:r>
            <w:r>
              <w:rPr>
                <w:color w:val="242324"/>
                <w:sz w:val="22"/>
              </w:rPr>
              <w:t>i</w:t>
            </w:r>
            <w:r>
              <w:rPr>
                <w:color w:val="5D5D5D"/>
                <w:sz w:val="22"/>
              </w:rPr>
              <w:t>t:</w:t>
            </w:r>
            <w:r>
              <w:rPr>
                <w:color w:val="363636"/>
                <w:sz w:val="22"/>
              </w:rPr>
              <w:t xml:space="preserve">e </w:t>
            </w:r>
            <w:r>
              <w:rPr>
                <w:color w:val="363636"/>
                <w:w w:val="105"/>
                <w:sz w:val="22"/>
              </w:rPr>
              <w:t xml:space="preserve">Data </w:t>
            </w:r>
            <w:r>
              <w:rPr>
                <w:color w:val="494949"/>
                <w:sz w:val="24"/>
              </w:rPr>
              <w:t xml:space="preserve">By </w:t>
            </w:r>
            <w:r>
              <w:rPr>
                <w:color w:val="6D6D6D"/>
                <w:sz w:val="22"/>
              </w:rPr>
              <w:t>I</w:t>
            </w:r>
            <w:r>
              <w:rPr>
                <w:rFonts w:ascii="宋体" w:eastAsia="宋体" w:hAnsi="宋体" w:hint="eastAsia"/>
                <w:color w:val="A5A5A5"/>
                <w:sz w:val="5"/>
              </w:rPr>
              <w:t>「</w:t>
            </w:r>
            <w:r>
              <w:rPr>
                <w:color w:val="494949"/>
                <w:sz w:val="22"/>
              </w:rPr>
              <w:t xml:space="preserve">de </w:t>
            </w:r>
            <w:r>
              <w:rPr>
                <w:color w:val="B8B8B8"/>
                <w:sz w:val="22"/>
              </w:rPr>
              <w:t>·</w:t>
            </w:r>
            <w:r>
              <w:rPr>
                <w:color w:val="494949"/>
                <w:sz w:val="22"/>
              </w:rPr>
              <w:t xml:space="preserve">n t </w:t>
            </w:r>
            <w:r>
              <w:rPr>
                <w:color w:val="242324"/>
                <w:sz w:val="22"/>
              </w:rPr>
              <w:t>i</w:t>
            </w:r>
            <w:r>
              <w:rPr>
                <w:color w:val="B8B8B8"/>
                <w:sz w:val="22"/>
              </w:rPr>
              <w:t>;</w:t>
            </w:r>
            <w:r>
              <w:rPr>
                <w:color w:val="5D5D5D"/>
                <w:sz w:val="22"/>
              </w:rPr>
              <w:t>f r</w:t>
            </w:r>
            <w:r>
              <w:rPr>
                <w:color w:val="363636"/>
                <w:sz w:val="22"/>
              </w:rPr>
              <w:t>e r</w:t>
            </w:r>
          </w:p>
        </w:tc>
      </w:tr>
      <w:tr>
        <w:tblPrEx>
          <w:tblW w:w="0" w:type="auto"/>
          <w:jc w:val="left"/>
          <w:tblInd w:w="1388" w:type="dxa"/>
          <w:tblLayout w:type="fixed"/>
          <w:tblCellMar>
            <w:top w:w="0" w:type="dxa"/>
            <w:left w:w="0" w:type="dxa"/>
            <w:bottom w:w="0" w:type="dxa"/>
            <w:right w:w="0" w:type="dxa"/>
          </w:tblCellMar>
          <w:tblLook w:val="01E0"/>
        </w:tblPrEx>
        <w:trPr>
          <w:trHeight w:val="431"/>
          <w:jc w:val="left"/>
        </w:trPr>
        <w:tc>
          <w:tcPr>
            <w:tcW w:w="2085" w:type="dxa"/>
            <w:vMerge/>
            <w:tcBorders>
              <w:top w:val="nil"/>
            </w:tcBorders>
          </w:tcPr>
          <w:p>
            <w:pPr>
              <w:rPr>
                <w:sz w:val="2"/>
                <w:szCs w:val="2"/>
              </w:rPr>
            </w:pPr>
          </w:p>
        </w:tc>
        <w:tc>
          <w:tcPr>
            <w:tcW w:w="1414" w:type="dxa"/>
          </w:tcPr>
          <w:p>
            <w:pPr>
              <w:pStyle w:val="TableParagraph"/>
              <w:spacing w:before="75"/>
              <w:ind w:right="116"/>
              <w:jc w:val="right"/>
              <w:rPr>
                <w:sz w:val="22"/>
              </w:rPr>
            </w:pPr>
            <w:r>
              <w:rPr>
                <w:color w:val="242324"/>
                <w:w w:val="85"/>
                <w:sz w:val="22"/>
              </w:rPr>
              <w:t>SD</w:t>
            </w:r>
          </w:p>
        </w:tc>
        <w:tc>
          <w:tcPr>
            <w:tcW w:w="2626" w:type="dxa"/>
          </w:tcPr>
          <w:p>
            <w:pPr>
              <w:pStyle w:val="TableParagraph"/>
              <w:spacing w:before="67"/>
              <w:ind w:left="28"/>
              <w:rPr>
                <w:rFonts w:ascii="宋体" w:eastAsia="宋体" w:hint="eastAsia"/>
                <w:sz w:val="22"/>
              </w:rPr>
            </w:pPr>
            <w:r>
              <w:rPr>
                <w:rFonts w:ascii="宋体" w:eastAsia="宋体" w:hint="eastAsia"/>
                <w:color w:val="363636"/>
                <w:w w:val="195"/>
                <w:sz w:val="22"/>
              </w:rPr>
              <w:t>遴与内存</w:t>
            </w:r>
          </w:p>
        </w:tc>
        <w:tc>
          <w:tcPr>
            <w:tcW w:w="3991" w:type="dxa"/>
            <w:gridSpan w:val="2"/>
          </w:tcPr>
          <w:p>
            <w:pPr>
              <w:pStyle w:val="TableParagraph"/>
              <w:spacing w:before="56"/>
              <w:ind w:left="34"/>
              <w:rPr>
                <w:sz w:val="22"/>
              </w:rPr>
            </w:pPr>
            <w:r>
              <w:rPr>
                <w:color w:val="494949"/>
                <w:spacing w:val="-155"/>
                <w:w w:val="193"/>
                <w:sz w:val="22"/>
              </w:rPr>
              <w:t>W</w:t>
            </w:r>
            <w:r>
              <w:rPr>
                <w:color w:val="494949"/>
                <w:w w:val="62"/>
                <w:sz w:val="22"/>
              </w:rPr>
              <w:t>r</w:t>
            </w:r>
            <w:r>
              <w:rPr>
                <w:color w:val="494949"/>
                <w:spacing w:val="-3"/>
                <w:w w:val="62"/>
                <w:sz w:val="22"/>
              </w:rPr>
              <w:t>r</w:t>
            </w:r>
            <w:r>
              <w:rPr>
                <w:color w:val="242324"/>
                <w:spacing w:val="-27"/>
                <w:w w:val="86"/>
                <w:sz w:val="22"/>
              </w:rPr>
              <w:t>i</w:t>
            </w:r>
            <w:r>
              <w:rPr>
                <w:color w:val="7E7C7C"/>
                <w:spacing w:val="-6"/>
                <w:w w:val="86"/>
                <w:sz w:val="22"/>
              </w:rPr>
              <w:t>'</w:t>
            </w:r>
            <w:r>
              <w:rPr>
                <w:color w:val="494949"/>
                <w:w w:val="86"/>
                <w:sz w:val="22"/>
              </w:rPr>
              <w:t>t</w:t>
            </w:r>
            <w:r>
              <w:rPr>
                <w:color w:val="494949"/>
                <w:spacing w:val="-6"/>
                <w:sz w:val="22"/>
              </w:rPr>
              <w:t xml:space="preserve"> </w:t>
            </w:r>
            <w:r>
              <w:rPr>
                <w:color w:val="494949"/>
                <w:w w:val="86"/>
                <w:sz w:val="22"/>
              </w:rPr>
              <w:t>e</w:t>
            </w:r>
            <w:r>
              <w:rPr>
                <w:color w:val="494949"/>
                <w:sz w:val="22"/>
              </w:rPr>
              <w:t xml:space="preserve"> </w:t>
            </w:r>
            <w:r>
              <w:rPr>
                <w:color w:val="494949"/>
                <w:spacing w:val="12"/>
                <w:sz w:val="22"/>
              </w:rPr>
              <w:t xml:space="preserve"> </w:t>
            </w:r>
            <w:r>
              <w:rPr>
                <w:color w:val="5D5D5D"/>
                <w:spacing w:val="-1"/>
                <w:w w:val="122"/>
                <w:sz w:val="22"/>
              </w:rPr>
              <w:t>Memor</w:t>
            </w:r>
            <w:r>
              <w:rPr>
                <w:color w:val="5D5D5D"/>
                <w:w w:val="122"/>
                <w:sz w:val="22"/>
              </w:rPr>
              <w:t>y</w:t>
            </w:r>
            <w:r>
              <w:rPr>
                <w:color w:val="5D5D5D"/>
                <w:sz w:val="22"/>
              </w:rPr>
              <w:t xml:space="preserve"> </w:t>
            </w:r>
            <w:r>
              <w:rPr>
                <w:color w:val="5D5D5D"/>
                <w:spacing w:val="-13"/>
                <w:sz w:val="22"/>
              </w:rPr>
              <w:t xml:space="preserve"> </w:t>
            </w:r>
            <w:r>
              <w:rPr>
                <w:color w:val="494949"/>
                <w:spacing w:val="-1"/>
                <w:w w:val="100"/>
                <w:sz w:val="24"/>
              </w:rPr>
              <w:t>B</w:t>
            </w:r>
            <w:r>
              <w:rPr>
                <w:color w:val="494949"/>
                <w:w w:val="100"/>
                <w:sz w:val="24"/>
              </w:rPr>
              <w:t>y</w:t>
            </w:r>
            <w:r>
              <w:rPr>
                <w:color w:val="494949"/>
                <w:spacing w:val="8"/>
                <w:sz w:val="24"/>
              </w:rPr>
              <w:t xml:space="preserve"> </w:t>
            </w:r>
            <w:r>
              <w:rPr>
                <w:color w:val="363636"/>
                <w:spacing w:val="-1"/>
                <w:w w:val="99"/>
                <w:sz w:val="22"/>
              </w:rPr>
              <w:t>Addire:s:s</w:t>
            </w:r>
          </w:p>
        </w:tc>
      </w:tr>
      <w:tr>
        <w:tblPrEx>
          <w:tblW w:w="0" w:type="auto"/>
          <w:jc w:val="left"/>
          <w:tblInd w:w="1388" w:type="dxa"/>
          <w:tblLayout w:type="fixed"/>
          <w:tblCellMar>
            <w:top w:w="0" w:type="dxa"/>
            <w:left w:w="0" w:type="dxa"/>
            <w:bottom w:w="0" w:type="dxa"/>
            <w:right w:w="0" w:type="dxa"/>
          </w:tblCellMar>
          <w:tblLook w:val="01E0"/>
        </w:tblPrEx>
        <w:trPr>
          <w:trHeight w:val="467"/>
          <w:jc w:val="left"/>
        </w:trPr>
        <w:tc>
          <w:tcPr>
            <w:tcW w:w="2085" w:type="dxa"/>
            <w:vMerge w:val="restart"/>
          </w:tcPr>
          <w:p>
            <w:pPr>
              <w:pStyle w:val="TableParagraph"/>
              <w:tabs>
                <w:tab w:val="left" w:pos="1006"/>
              </w:tabs>
              <w:spacing w:before="126"/>
              <w:ind w:left="24"/>
              <w:jc w:val="center"/>
              <w:rPr>
                <w:sz w:val="22"/>
              </w:rPr>
            </w:pPr>
            <w:r>
              <w:rPr>
                <w:rFonts w:ascii="宋体" w:eastAsia="宋体" w:hint="eastAsia"/>
                <w:color w:val="242324"/>
                <w:w w:val="105"/>
                <w:sz w:val="22"/>
              </w:rPr>
              <w:t>存</w:t>
              <w:tab/>
              <w:t>传缮</w:t>
            </w:r>
            <w:r>
              <w:rPr>
                <w:rFonts w:ascii="宋体" w:eastAsia="宋体" w:hint="eastAsia"/>
                <w:color w:val="242324"/>
                <w:spacing w:val="-129"/>
                <w:w w:val="105"/>
                <w:sz w:val="22"/>
              </w:rPr>
              <w:t>庄</w:t>
            </w:r>
            <w:r>
              <w:rPr>
                <w:rFonts w:ascii="Arial" w:eastAsia="Arial"/>
                <w:color w:val="242324"/>
                <w:spacing w:val="-46"/>
                <w:w w:val="105"/>
                <w:sz w:val="28"/>
              </w:rPr>
              <w:t>h</w:t>
            </w:r>
            <w:r>
              <w:rPr>
                <w:rFonts w:ascii="宋体" w:eastAsia="宋体" w:hint="eastAsia"/>
                <w:color w:val="242324"/>
                <w:spacing w:val="-3"/>
                <w:w w:val="105"/>
                <w:sz w:val="22"/>
              </w:rPr>
              <w:t>酢</w:t>
            </w:r>
            <w:r>
              <w:rPr>
                <w:color w:val="494949"/>
                <w:w w:val="105"/>
                <w:sz w:val="22"/>
              </w:rPr>
              <w:t>i</w:t>
            </w:r>
          </w:p>
          <w:p>
            <w:pPr>
              <w:pStyle w:val="TableParagraph"/>
              <w:spacing w:before="39"/>
              <w:jc w:val="center"/>
              <w:rPr>
                <w:rFonts w:ascii="宋体" w:eastAsia="宋体" w:hint="eastAsia"/>
                <w:sz w:val="23"/>
              </w:rPr>
            </w:pPr>
            <w:r>
              <w:rPr>
                <w:rFonts w:ascii="宋体" w:eastAsia="宋体" w:hint="eastAsia"/>
                <w:color w:val="242324"/>
                <w:w w:val="105"/>
                <w:sz w:val="23"/>
              </w:rPr>
              <w:t>单元</w:t>
            </w:r>
          </w:p>
        </w:tc>
        <w:tc>
          <w:tcPr>
            <w:tcW w:w="1414" w:type="dxa"/>
          </w:tcPr>
          <w:p>
            <w:pPr>
              <w:pStyle w:val="TableParagraph"/>
              <w:spacing w:before="96"/>
              <w:ind w:right="117"/>
              <w:jc w:val="right"/>
              <w:rPr>
                <w:sz w:val="22"/>
              </w:rPr>
            </w:pPr>
            <w:r>
              <w:rPr>
                <w:color w:val="242324"/>
                <w:sz w:val="22"/>
              </w:rPr>
              <w:t>14</w:t>
            </w:r>
          </w:p>
        </w:tc>
        <w:tc>
          <w:tcPr>
            <w:tcW w:w="2626" w:type="dxa"/>
          </w:tcPr>
          <w:p>
            <w:pPr>
              <w:pStyle w:val="TableParagraph"/>
              <w:spacing w:before="96"/>
              <w:ind w:left="28"/>
              <w:rPr>
                <w:rFonts w:ascii="宋体" w:eastAsia="宋体" w:hint="eastAsia"/>
                <w:sz w:val="22"/>
              </w:rPr>
            </w:pPr>
            <w:r>
              <w:rPr>
                <w:rFonts w:ascii="宋体" w:eastAsia="宋体" w:hint="eastAsia"/>
                <w:color w:val="242324"/>
                <w:sz w:val="22"/>
              </w:rPr>
              <w:t>涅</w:t>
            </w:r>
            <w:r>
              <w:rPr>
                <w:rFonts w:ascii="宋体" w:eastAsia="宋体" w:hint="eastAsia"/>
                <w:color w:val="494949"/>
                <w:sz w:val="22"/>
              </w:rPr>
              <w:t>除诊断信忌</w:t>
            </w:r>
          </w:p>
        </w:tc>
        <w:tc>
          <w:tcPr>
            <w:tcW w:w="3991" w:type="dxa"/>
            <w:gridSpan w:val="2"/>
          </w:tcPr>
          <w:p>
            <w:pPr>
              <w:pStyle w:val="TableParagraph"/>
              <w:spacing w:before="96"/>
              <w:ind w:left="29"/>
              <w:rPr>
                <w:sz w:val="22"/>
              </w:rPr>
            </w:pPr>
            <w:r>
              <w:rPr>
                <w:color w:val="242324"/>
                <w:sz w:val="22"/>
              </w:rPr>
              <w:t>Cl</w:t>
            </w:r>
            <w:r>
              <w:rPr>
                <w:color w:val="494949"/>
                <w:sz w:val="22"/>
              </w:rPr>
              <w:t xml:space="preserve">ea </w:t>
            </w:r>
            <w:r>
              <w:rPr>
                <w:color w:val="242324"/>
                <w:sz w:val="22"/>
              </w:rPr>
              <w:t xml:space="preserve">r </w:t>
            </w:r>
            <w:r>
              <w:rPr>
                <w:color w:val="363636"/>
                <w:sz w:val="22"/>
              </w:rPr>
              <w:t xml:space="preserve">Di-Eilgnostic </w:t>
            </w:r>
            <w:r>
              <w:rPr>
                <w:color w:val="6D6D6D"/>
                <w:sz w:val="22"/>
              </w:rPr>
              <w:t xml:space="preserve">i </w:t>
            </w:r>
            <w:r>
              <w:rPr>
                <w:color w:val="363636"/>
                <w:sz w:val="22"/>
              </w:rPr>
              <w:t>n</w:t>
            </w:r>
            <w:r>
              <w:rPr>
                <w:color w:val="5D5D5D"/>
                <w:sz w:val="22"/>
              </w:rPr>
              <w:t>f</w:t>
            </w:r>
            <w:r>
              <w:rPr>
                <w:color w:val="242324"/>
                <w:sz w:val="22"/>
              </w:rPr>
              <w:t>o rm o</w:t>
            </w:r>
            <w:r>
              <w:rPr>
                <w:color w:val="494949"/>
                <w:sz w:val="22"/>
              </w:rPr>
              <w:t>t i</w:t>
            </w:r>
            <w:r>
              <w:rPr>
                <w:color w:val="242324"/>
                <w:sz w:val="22"/>
              </w:rPr>
              <w:t xml:space="preserve">o </w:t>
            </w:r>
            <w:r>
              <w:rPr>
                <w:color w:val="494949"/>
                <w:sz w:val="22"/>
              </w:rPr>
              <w:t>n</w:t>
            </w:r>
          </w:p>
        </w:tc>
      </w:tr>
      <w:tr>
        <w:tblPrEx>
          <w:tblW w:w="0" w:type="auto"/>
          <w:jc w:val="left"/>
          <w:tblInd w:w="1388" w:type="dxa"/>
          <w:tblLayout w:type="fixed"/>
          <w:tblCellMar>
            <w:top w:w="0" w:type="dxa"/>
            <w:left w:w="0" w:type="dxa"/>
            <w:bottom w:w="0" w:type="dxa"/>
            <w:right w:w="0" w:type="dxa"/>
          </w:tblCellMar>
          <w:tblLook w:val="01E0"/>
        </w:tblPrEx>
        <w:trPr>
          <w:trHeight w:val="424"/>
          <w:jc w:val="left"/>
        </w:trPr>
        <w:tc>
          <w:tcPr>
            <w:tcW w:w="2085" w:type="dxa"/>
            <w:vMerge/>
            <w:tcBorders>
              <w:top w:val="nil"/>
            </w:tcBorders>
          </w:tcPr>
          <w:p>
            <w:pPr>
              <w:rPr>
                <w:sz w:val="2"/>
                <w:szCs w:val="2"/>
              </w:rPr>
            </w:pPr>
          </w:p>
        </w:tc>
        <w:tc>
          <w:tcPr>
            <w:tcW w:w="1414" w:type="dxa"/>
          </w:tcPr>
          <w:p>
            <w:pPr>
              <w:pStyle w:val="TableParagraph"/>
              <w:spacing w:before="60"/>
              <w:ind w:right="106"/>
              <w:jc w:val="right"/>
              <w:rPr>
                <w:sz w:val="22"/>
              </w:rPr>
            </w:pPr>
            <w:r>
              <w:rPr>
                <w:color w:val="242324"/>
                <w:w w:val="105"/>
                <w:sz w:val="22"/>
              </w:rPr>
              <w:t>19</w:t>
            </w:r>
          </w:p>
        </w:tc>
        <w:tc>
          <w:tcPr>
            <w:tcW w:w="2626" w:type="dxa"/>
          </w:tcPr>
          <w:p>
            <w:pPr>
              <w:pStyle w:val="TableParagraph"/>
              <w:spacing w:before="53"/>
              <w:ind w:left="30"/>
              <w:rPr>
                <w:rFonts w:ascii="宋体" w:eastAsia="宋体" w:hint="eastAsia"/>
                <w:sz w:val="22"/>
              </w:rPr>
            </w:pPr>
            <w:r>
              <w:rPr>
                <w:rFonts w:ascii="宋体" w:eastAsia="宋体" w:hint="eastAsia"/>
                <w:color w:val="363636"/>
                <w:w w:val="110"/>
                <w:sz w:val="22"/>
              </w:rPr>
              <w:t>读取故谅码信阜</w:t>
            </w:r>
          </w:p>
        </w:tc>
        <w:tc>
          <w:tcPr>
            <w:tcW w:w="320" w:type="dxa"/>
            <w:tcBorders>
              <w:right w:val="single" w:sz="24" w:space="0" w:color="D1D1D4"/>
            </w:tcBorders>
          </w:tcPr>
          <w:p>
            <w:pPr>
              <w:pStyle w:val="TableParagraph"/>
              <w:spacing w:before="53"/>
              <w:ind w:left="55" w:right="-15"/>
              <w:rPr>
                <w:sz w:val="22"/>
              </w:rPr>
            </w:pPr>
            <w:r>
              <w:rPr>
                <w:color w:val="363636"/>
                <w:w w:val="90"/>
                <w:sz w:val="22"/>
              </w:rPr>
              <w:t>Re</w:t>
            </w:r>
          </w:p>
        </w:tc>
        <w:tc>
          <w:tcPr>
            <w:tcW w:w="3671" w:type="dxa"/>
            <w:tcBorders>
              <w:left w:val="single" w:sz="24" w:space="0" w:color="D1D1D4"/>
            </w:tcBorders>
          </w:tcPr>
          <w:p>
            <w:pPr>
              <w:pStyle w:val="TableParagraph"/>
              <w:spacing w:before="53"/>
              <w:ind w:left="-49"/>
              <w:rPr>
                <w:sz w:val="22"/>
              </w:rPr>
            </w:pPr>
            <w:r>
              <w:rPr>
                <w:color w:val="B8B8B8"/>
                <w:w w:val="85"/>
                <w:sz w:val="22"/>
              </w:rPr>
              <w:t>·</w:t>
            </w:r>
            <w:r>
              <w:rPr>
                <w:color w:val="363636"/>
                <w:w w:val="85"/>
                <w:sz w:val="22"/>
              </w:rPr>
              <w:t>a</w:t>
            </w:r>
            <w:r>
              <w:rPr>
                <w:color w:val="B8B8B8"/>
                <w:w w:val="85"/>
                <w:sz w:val="22"/>
              </w:rPr>
              <w:t xml:space="preserve">. </w:t>
            </w:r>
            <w:r>
              <w:rPr>
                <w:color w:val="363636"/>
                <w:w w:val="85"/>
                <w:sz w:val="22"/>
              </w:rPr>
              <w:t xml:space="preserve">d </w:t>
            </w:r>
            <w:r>
              <w:rPr>
                <w:color w:val="494949"/>
                <w:w w:val="85"/>
                <w:sz w:val="22"/>
              </w:rPr>
              <w:t>D</w:t>
            </w:r>
            <w:r>
              <w:rPr>
                <w:color w:val="242324"/>
                <w:w w:val="85"/>
                <w:sz w:val="22"/>
              </w:rPr>
              <w:t>T</w:t>
            </w:r>
            <w:r>
              <w:rPr>
                <w:color w:val="494949"/>
                <w:w w:val="85"/>
                <w:sz w:val="22"/>
              </w:rPr>
              <w:t>C</w:t>
            </w:r>
            <w:r>
              <w:rPr>
                <w:color w:val="6D6D6D"/>
                <w:w w:val="85"/>
                <w:sz w:val="22"/>
              </w:rPr>
              <w:t xml:space="preserve">m </w:t>
            </w:r>
            <w:r>
              <w:rPr>
                <w:color w:val="242324"/>
                <w:w w:val="85"/>
                <w:sz w:val="22"/>
              </w:rPr>
              <w:t xml:space="preserve">n </w:t>
            </w:r>
            <w:r>
              <w:rPr>
                <w:rFonts w:ascii="宋体" w:eastAsia="宋体" w:hAnsi="宋体" w:hint="eastAsia"/>
                <w:color w:val="494949"/>
                <w:w w:val="85"/>
                <w:sz w:val="19"/>
              </w:rPr>
              <w:t xml:space="preserve">知 </w:t>
            </w:r>
            <w:r>
              <w:rPr>
                <w:color w:val="242324"/>
                <w:w w:val="85"/>
                <w:sz w:val="22"/>
              </w:rPr>
              <w:t xml:space="preserve">r </w:t>
            </w:r>
            <w:r>
              <w:rPr>
                <w:color w:val="494949"/>
                <w:w w:val="85"/>
                <w:sz w:val="22"/>
              </w:rPr>
              <w:t xml:space="preserve">m </w:t>
            </w:r>
            <w:r>
              <w:rPr>
                <w:color w:val="242324"/>
                <w:w w:val="85"/>
                <w:sz w:val="22"/>
              </w:rPr>
              <w:t xml:space="preserve">a </w:t>
            </w:r>
            <w:r>
              <w:rPr>
                <w:color w:val="494949"/>
                <w:w w:val="85"/>
                <w:sz w:val="22"/>
              </w:rPr>
              <w:t>t ;o n</w:t>
            </w:r>
          </w:p>
        </w:tc>
      </w:tr>
      <w:tr>
        <w:tblPrEx>
          <w:tblW w:w="0" w:type="auto"/>
          <w:jc w:val="left"/>
          <w:tblInd w:w="1388" w:type="dxa"/>
          <w:tblLayout w:type="fixed"/>
          <w:tblCellMar>
            <w:top w:w="0" w:type="dxa"/>
            <w:left w:w="0" w:type="dxa"/>
            <w:bottom w:w="0" w:type="dxa"/>
            <w:right w:w="0" w:type="dxa"/>
          </w:tblCellMar>
          <w:tblLook w:val="01E0"/>
        </w:tblPrEx>
        <w:trPr>
          <w:trHeight w:val="734"/>
          <w:jc w:val="left"/>
        </w:trPr>
        <w:tc>
          <w:tcPr>
            <w:tcW w:w="2085" w:type="dxa"/>
          </w:tcPr>
          <w:p>
            <w:pPr>
              <w:pStyle w:val="TableParagraph"/>
              <w:spacing w:before="72" w:line="259" w:lineRule="auto"/>
              <w:ind w:left="785" w:right="68" w:hanging="719"/>
              <w:rPr>
                <w:rFonts w:ascii="宋体" w:eastAsia="宋体" w:hint="eastAsia"/>
                <w:sz w:val="23"/>
              </w:rPr>
            </w:pPr>
            <w:r>
              <w:rPr>
                <w:rFonts w:ascii="宋体" w:eastAsia="宋体" w:hint="eastAsia"/>
                <w:color w:val="242324"/>
                <w:sz w:val="23"/>
              </w:rPr>
              <w:t>输入输出控制功能</w:t>
            </w:r>
            <w:r>
              <w:rPr>
                <w:rFonts w:ascii="宋体" w:eastAsia="宋体" w:hint="eastAsia"/>
                <w:color w:val="242324"/>
                <w:w w:val="105"/>
                <w:sz w:val="23"/>
              </w:rPr>
              <w:t>单元</w:t>
            </w:r>
          </w:p>
        </w:tc>
        <w:tc>
          <w:tcPr>
            <w:tcW w:w="1414" w:type="dxa"/>
          </w:tcPr>
          <w:p>
            <w:pPr>
              <w:pStyle w:val="TableParagraph"/>
              <w:rPr>
                <w:rFonts w:ascii="黑体"/>
                <w:sz w:val="20"/>
              </w:rPr>
            </w:pPr>
          </w:p>
          <w:p>
            <w:pPr>
              <w:pStyle w:val="TableParagraph"/>
              <w:ind w:right="40"/>
              <w:jc w:val="right"/>
              <w:rPr>
                <w:rFonts w:ascii="Arial"/>
                <w:sz w:val="21"/>
              </w:rPr>
            </w:pPr>
            <w:r>
              <w:rPr>
                <w:rFonts w:ascii="Arial"/>
                <w:color w:val="242324"/>
                <w:sz w:val="21"/>
              </w:rPr>
              <w:t>2F</w:t>
            </w:r>
          </w:p>
        </w:tc>
        <w:tc>
          <w:tcPr>
            <w:tcW w:w="2626" w:type="dxa"/>
          </w:tcPr>
          <w:p>
            <w:pPr>
              <w:pStyle w:val="TableParagraph"/>
              <w:tabs>
                <w:tab w:val="left" w:pos="778"/>
              </w:tabs>
              <w:spacing w:before="62"/>
              <w:ind w:left="29"/>
              <w:rPr>
                <w:rFonts w:ascii="宋体" w:eastAsia="宋体" w:hint="eastAsia"/>
                <w:sz w:val="24"/>
              </w:rPr>
            </w:pPr>
            <w:r>
              <w:rPr>
                <w:rFonts w:ascii="宋体" w:eastAsia="宋体" w:hint="eastAsia"/>
                <w:color w:val="363636"/>
                <w:w w:val="105"/>
                <w:sz w:val="24"/>
              </w:rPr>
              <w:t>通</w:t>
              <w:tab/>
              <w:t>口符书</w:t>
            </w:r>
            <w:r>
              <w:rPr>
                <w:rFonts w:ascii="宋体" w:eastAsia="宋体" w:hint="eastAsia"/>
                <w:color w:val="363636"/>
                <w:spacing w:val="-114"/>
                <w:w w:val="105"/>
                <w:sz w:val="24"/>
              </w:rPr>
              <w:t>喇</w:t>
            </w:r>
            <w:r>
              <w:rPr>
                <w:rFonts w:ascii="宋体" w:eastAsia="宋体" w:hint="eastAsia"/>
                <w:color w:val="363636"/>
                <w:spacing w:val="-75"/>
                <w:w w:val="105"/>
                <w:sz w:val="24"/>
              </w:rPr>
              <w:t>苟</w:t>
            </w:r>
            <w:r>
              <w:rPr>
                <w:rFonts w:ascii="宋体" w:eastAsia="宋体" w:hint="eastAsia"/>
                <w:color w:val="5D5D5D"/>
                <w:w w:val="105"/>
                <w:sz w:val="24"/>
              </w:rPr>
              <w:t>松垢</w:t>
            </w:r>
          </w:p>
          <w:p>
            <w:pPr>
              <w:pStyle w:val="TableParagraph"/>
              <w:spacing w:before="41"/>
              <w:ind w:left="31"/>
              <w:rPr>
                <w:rFonts w:ascii="宋体" w:eastAsia="宋体" w:hint="eastAsia"/>
                <w:sz w:val="23"/>
              </w:rPr>
            </w:pPr>
            <w:r>
              <w:rPr>
                <w:rFonts w:ascii="宋体" w:eastAsia="宋体" w:hint="eastAsia"/>
                <w:color w:val="5D5D5D"/>
                <w:w w:val="105"/>
                <w:sz w:val="23"/>
              </w:rPr>
              <w:t>出</w:t>
            </w:r>
          </w:p>
        </w:tc>
        <w:tc>
          <w:tcPr>
            <w:tcW w:w="3991" w:type="dxa"/>
            <w:gridSpan w:val="2"/>
          </w:tcPr>
          <w:p>
            <w:pPr>
              <w:pStyle w:val="TableParagraph"/>
              <w:spacing w:before="222"/>
              <w:ind w:left="52"/>
              <w:rPr>
                <w:sz w:val="22"/>
              </w:rPr>
            </w:pPr>
            <w:r>
              <w:rPr>
                <w:color w:val="6D6D6D"/>
                <w:sz w:val="22"/>
              </w:rPr>
              <w:t>l</w:t>
            </w:r>
            <w:r>
              <w:rPr>
                <w:color w:val="494949"/>
                <w:sz w:val="22"/>
              </w:rPr>
              <w:t>n</w:t>
            </w:r>
            <w:r>
              <w:rPr>
                <w:color w:val="242324"/>
                <w:sz w:val="22"/>
              </w:rPr>
              <w:t xml:space="preserve">p </w:t>
            </w:r>
            <w:r>
              <w:rPr>
                <w:rFonts w:ascii="宋体" w:eastAsia="宋体" w:hint="eastAsia"/>
                <w:color w:val="494949"/>
                <w:sz w:val="17"/>
              </w:rPr>
              <w:t xml:space="preserve">田 </w:t>
            </w:r>
            <w:r>
              <w:rPr>
                <w:color w:val="242324"/>
                <w:sz w:val="22"/>
              </w:rPr>
              <w:t xml:space="preserve">O ut p ut </w:t>
            </w:r>
            <w:r>
              <w:rPr>
                <w:color w:val="363636"/>
                <w:sz w:val="22"/>
              </w:rPr>
              <w:t>Co nt ro</w:t>
            </w:r>
            <w:r>
              <w:rPr>
                <w:rFonts w:ascii="宋体" w:eastAsia="宋体" w:hint="eastAsia"/>
                <w:color w:val="363636"/>
                <w:sz w:val="20"/>
              </w:rPr>
              <w:t xml:space="preserve">「 </w:t>
            </w:r>
            <w:r>
              <w:rPr>
                <w:color w:val="363636"/>
                <w:sz w:val="24"/>
              </w:rPr>
              <w:t>B</w:t>
            </w:r>
            <w:r>
              <w:rPr>
                <w:color w:val="6D6D6D"/>
                <w:sz w:val="24"/>
              </w:rPr>
              <w:t xml:space="preserve">y </w:t>
            </w:r>
            <w:r>
              <w:rPr>
                <w:color w:val="6D6D6D"/>
                <w:w w:val="80"/>
                <w:sz w:val="22"/>
              </w:rPr>
              <w:t xml:space="preserve">E </w:t>
            </w:r>
            <w:r>
              <w:rPr>
                <w:color w:val="363636"/>
                <w:w w:val="80"/>
                <w:sz w:val="22"/>
              </w:rPr>
              <w:t xml:space="preserve">d e nt </w:t>
            </w:r>
            <w:r>
              <w:rPr>
                <w:color w:val="363636"/>
                <w:sz w:val="22"/>
              </w:rPr>
              <w:t>i</w:t>
            </w:r>
            <w:r>
              <w:rPr>
                <w:rFonts w:ascii="宋体" w:eastAsia="宋体" w:hint="eastAsia"/>
                <w:color w:val="363636"/>
                <w:sz w:val="19"/>
              </w:rPr>
              <w:t>计</w:t>
            </w:r>
            <w:r>
              <w:rPr>
                <w:color w:val="B8B8B8"/>
                <w:sz w:val="22"/>
              </w:rPr>
              <w:t>'</w:t>
            </w:r>
            <w:r>
              <w:rPr>
                <w:color w:val="242324"/>
                <w:sz w:val="22"/>
              </w:rPr>
              <w:t>e r</w:t>
            </w:r>
          </w:p>
        </w:tc>
      </w:tr>
      <w:tr>
        <w:tblPrEx>
          <w:tblW w:w="0" w:type="auto"/>
          <w:jc w:val="left"/>
          <w:tblInd w:w="1388" w:type="dxa"/>
          <w:tblLayout w:type="fixed"/>
          <w:tblCellMar>
            <w:top w:w="0" w:type="dxa"/>
            <w:left w:w="0" w:type="dxa"/>
            <w:bottom w:w="0" w:type="dxa"/>
            <w:right w:w="0" w:type="dxa"/>
          </w:tblCellMar>
          <w:tblLook w:val="01E0"/>
        </w:tblPrEx>
        <w:trPr>
          <w:trHeight w:val="452"/>
          <w:jc w:val="left"/>
        </w:trPr>
        <w:tc>
          <w:tcPr>
            <w:tcW w:w="2085" w:type="dxa"/>
          </w:tcPr>
          <w:p>
            <w:pPr>
              <w:pStyle w:val="TableParagraph"/>
              <w:spacing w:before="79"/>
              <w:ind w:left="66"/>
              <w:rPr>
                <w:rFonts w:ascii="宋体" w:eastAsia="宋体" w:hint="eastAsia"/>
                <w:sz w:val="23"/>
              </w:rPr>
            </w:pPr>
            <w:r>
              <w:rPr>
                <w:rFonts w:ascii="宋体" w:eastAsia="宋体" w:hint="eastAsia"/>
                <w:color w:val="363636"/>
                <w:w w:val="140"/>
                <w:sz w:val="23"/>
              </w:rPr>
              <w:t>例响功能单元</w:t>
            </w:r>
          </w:p>
        </w:tc>
        <w:tc>
          <w:tcPr>
            <w:tcW w:w="1414" w:type="dxa"/>
          </w:tcPr>
          <w:p>
            <w:pPr>
              <w:pStyle w:val="TableParagraph"/>
              <w:spacing w:before="104"/>
              <w:ind w:right="12"/>
              <w:jc w:val="right"/>
              <w:rPr>
                <w:sz w:val="22"/>
              </w:rPr>
            </w:pPr>
            <w:r>
              <w:rPr>
                <w:color w:val="242324"/>
                <w:w w:val="140"/>
                <w:sz w:val="22"/>
              </w:rPr>
              <w:t>31</w:t>
            </w:r>
          </w:p>
        </w:tc>
        <w:tc>
          <w:tcPr>
            <w:tcW w:w="2626" w:type="dxa"/>
          </w:tcPr>
          <w:p>
            <w:pPr>
              <w:pStyle w:val="TableParagraph"/>
              <w:spacing w:before="79"/>
              <w:ind w:left="29"/>
              <w:rPr>
                <w:rFonts w:ascii="宋体" w:eastAsia="宋体" w:hint="eastAsia"/>
                <w:sz w:val="23"/>
              </w:rPr>
            </w:pPr>
            <w:r>
              <w:rPr>
                <w:rFonts w:ascii="宋体" w:eastAsia="宋体" w:hint="eastAsia"/>
                <w:color w:val="6D6D6D"/>
                <w:spacing w:val="-96"/>
                <w:w w:val="120"/>
                <w:sz w:val="23"/>
              </w:rPr>
              <w:t>例</w:t>
            </w:r>
            <w:r>
              <w:rPr>
                <w:rFonts w:ascii="宋体" w:eastAsia="宋体" w:hint="eastAsia"/>
                <w:color w:val="494949"/>
                <w:spacing w:val="-20"/>
                <w:w w:val="120"/>
                <w:sz w:val="23"/>
              </w:rPr>
              <w:t>行程序控制</w:t>
            </w:r>
          </w:p>
        </w:tc>
        <w:tc>
          <w:tcPr>
            <w:tcW w:w="3991" w:type="dxa"/>
            <w:gridSpan w:val="2"/>
          </w:tcPr>
          <w:p>
            <w:pPr>
              <w:pStyle w:val="TableParagraph"/>
              <w:spacing w:before="96"/>
              <w:ind w:left="55"/>
              <w:rPr>
                <w:sz w:val="22"/>
              </w:rPr>
            </w:pPr>
            <w:r>
              <w:rPr>
                <w:color w:val="494949"/>
                <w:sz w:val="22"/>
              </w:rPr>
              <w:t xml:space="preserve">Ro ut in </w:t>
            </w:r>
            <w:r>
              <w:rPr>
                <w:color w:val="242324"/>
                <w:sz w:val="22"/>
              </w:rPr>
              <w:t xml:space="preserve">e C o </w:t>
            </w:r>
            <w:r>
              <w:rPr>
                <w:rFonts w:ascii="宋体" w:eastAsia="宋体" w:hint="eastAsia"/>
                <w:color w:val="494949"/>
                <w:sz w:val="17"/>
              </w:rPr>
              <w:t xml:space="preserve">戊 </w:t>
            </w:r>
            <w:r>
              <w:rPr>
                <w:color w:val="242324"/>
                <w:sz w:val="22"/>
              </w:rPr>
              <w:t>ro i</w:t>
            </w:r>
          </w:p>
        </w:tc>
      </w:tr>
      <w:tr>
        <w:tblPrEx>
          <w:tblW w:w="0" w:type="auto"/>
          <w:jc w:val="left"/>
          <w:tblInd w:w="1388" w:type="dxa"/>
          <w:tblLayout w:type="fixed"/>
          <w:tblCellMar>
            <w:top w:w="0" w:type="dxa"/>
            <w:left w:w="0" w:type="dxa"/>
            <w:bottom w:w="0" w:type="dxa"/>
            <w:right w:w="0" w:type="dxa"/>
          </w:tblCellMar>
          <w:tblLook w:val="01E0"/>
        </w:tblPrEx>
        <w:trPr>
          <w:trHeight w:val="431"/>
          <w:jc w:val="left"/>
        </w:trPr>
        <w:tc>
          <w:tcPr>
            <w:tcW w:w="2085" w:type="dxa"/>
            <w:vMerge w:val="restart"/>
          </w:tcPr>
          <w:p>
            <w:pPr>
              <w:pStyle w:val="TableParagraph"/>
              <w:rPr>
                <w:rFonts w:ascii="黑体"/>
                <w:sz w:val="22"/>
              </w:rPr>
            </w:pPr>
          </w:p>
          <w:p>
            <w:pPr>
              <w:pStyle w:val="TableParagraph"/>
              <w:rPr>
                <w:rFonts w:ascii="黑体"/>
                <w:sz w:val="22"/>
              </w:rPr>
            </w:pPr>
          </w:p>
          <w:p>
            <w:pPr>
              <w:pStyle w:val="TableParagraph"/>
              <w:rPr>
                <w:rFonts w:ascii="黑体"/>
                <w:sz w:val="22"/>
              </w:rPr>
            </w:pPr>
          </w:p>
          <w:p>
            <w:pPr>
              <w:pStyle w:val="TableParagraph"/>
              <w:spacing w:before="156"/>
              <w:ind w:left="64"/>
              <w:rPr>
                <w:rFonts w:ascii="宋体" w:eastAsia="宋体" w:hint="eastAsia"/>
                <w:sz w:val="23"/>
              </w:rPr>
            </w:pPr>
            <w:r>
              <w:rPr>
                <w:rFonts w:ascii="宋体" w:eastAsia="宋体" w:hint="eastAsia"/>
                <w:color w:val="242324"/>
                <w:w w:val="105"/>
                <w:sz w:val="23"/>
              </w:rPr>
              <w:t>上传下莘功能羊元</w:t>
            </w:r>
          </w:p>
        </w:tc>
        <w:tc>
          <w:tcPr>
            <w:tcW w:w="1414" w:type="dxa"/>
          </w:tcPr>
          <w:p>
            <w:pPr>
              <w:pStyle w:val="TableParagraph"/>
              <w:spacing w:before="68"/>
              <w:ind w:right="-15"/>
              <w:jc w:val="right"/>
              <w:rPr>
                <w:sz w:val="22"/>
              </w:rPr>
            </w:pPr>
            <w:r>
              <w:rPr>
                <w:color w:val="242324"/>
                <w:w w:val="95"/>
                <w:sz w:val="22"/>
              </w:rPr>
              <w:t xml:space="preserve">3 4 </w:t>
            </w:r>
            <w:r>
              <w:rPr>
                <w:color w:val="959595"/>
                <w:w w:val="95"/>
                <w:sz w:val="22"/>
              </w:rPr>
              <w:t>.</w:t>
            </w:r>
          </w:p>
        </w:tc>
        <w:tc>
          <w:tcPr>
            <w:tcW w:w="2626" w:type="dxa"/>
          </w:tcPr>
          <w:p>
            <w:pPr>
              <w:pStyle w:val="TableParagraph"/>
              <w:spacing w:before="65"/>
              <w:ind w:left="29"/>
              <w:rPr>
                <w:rFonts w:ascii="宋体" w:eastAsia="宋体" w:hint="eastAsia"/>
                <w:sz w:val="23"/>
              </w:rPr>
            </w:pPr>
            <w:r>
              <w:rPr>
                <w:rFonts w:ascii="宋体" w:eastAsia="宋体" w:hint="eastAsia"/>
                <w:color w:val="363636"/>
                <w:w w:val="105"/>
                <w:sz w:val="23"/>
              </w:rPr>
              <w:t>诘求下载</w:t>
            </w:r>
          </w:p>
        </w:tc>
        <w:tc>
          <w:tcPr>
            <w:tcW w:w="3991" w:type="dxa"/>
            <w:gridSpan w:val="2"/>
          </w:tcPr>
          <w:p>
            <w:pPr>
              <w:pStyle w:val="TableParagraph"/>
              <w:spacing w:before="82"/>
              <w:ind w:left="55"/>
              <w:rPr>
                <w:sz w:val="22"/>
              </w:rPr>
            </w:pPr>
            <w:r>
              <w:rPr>
                <w:color w:val="494949"/>
                <w:w w:val="95"/>
                <w:sz w:val="22"/>
              </w:rPr>
              <w:t>R</w:t>
            </w:r>
            <w:r>
              <w:rPr>
                <w:color w:val="242324"/>
                <w:w w:val="95"/>
                <w:sz w:val="22"/>
              </w:rPr>
              <w:t xml:space="preserve">e </w:t>
            </w:r>
            <w:r>
              <w:rPr>
                <w:color w:val="494949"/>
                <w:w w:val="95"/>
                <w:sz w:val="22"/>
              </w:rPr>
              <w:t>q u</w:t>
            </w:r>
            <w:r>
              <w:rPr>
                <w:color w:val="242324"/>
                <w:w w:val="95"/>
                <w:sz w:val="22"/>
              </w:rPr>
              <w:t>e -s</w:t>
            </w:r>
            <w:r>
              <w:rPr>
                <w:color w:val="494949"/>
                <w:w w:val="95"/>
                <w:sz w:val="22"/>
              </w:rPr>
              <w:t xml:space="preserve">t D </w:t>
            </w:r>
            <w:r>
              <w:rPr>
                <w:color w:val="242324"/>
                <w:w w:val="95"/>
                <w:sz w:val="22"/>
              </w:rPr>
              <w:t xml:space="preserve">o </w:t>
            </w:r>
            <w:r>
              <w:rPr>
                <w:color w:val="5D5D5D"/>
                <w:w w:val="95"/>
                <w:sz w:val="22"/>
              </w:rPr>
              <w:t xml:space="preserve">w n </w:t>
            </w:r>
            <w:r>
              <w:rPr>
                <w:color w:val="242324"/>
                <w:w w:val="95"/>
                <w:sz w:val="22"/>
              </w:rPr>
              <w:t xml:space="preserve">lo a </w:t>
            </w:r>
            <w:r>
              <w:rPr>
                <w:color w:val="494949"/>
                <w:w w:val="95"/>
                <w:sz w:val="22"/>
              </w:rPr>
              <w:t>d</w:t>
            </w:r>
          </w:p>
        </w:tc>
      </w:tr>
      <w:tr>
        <w:tblPrEx>
          <w:tblW w:w="0" w:type="auto"/>
          <w:jc w:val="left"/>
          <w:tblInd w:w="1388" w:type="dxa"/>
          <w:tblLayout w:type="fixed"/>
          <w:tblCellMar>
            <w:top w:w="0" w:type="dxa"/>
            <w:left w:w="0" w:type="dxa"/>
            <w:bottom w:w="0" w:type="dxa"/>
            <w:right w:w="0" w:type="dxa"/>
          </w:tblCellMar>
          <w:tblLook w:val="01E0"/>
        </w:tblPrEx>
        <w:trPr>
          <w:trHeight w:val="452"/>
          <w:jc w:val="left"/>
        </w:trPr>
        <w:tc>
          <w:tcPr>
            <w:tcW w:w="2085" w:type="dxa"/>
            <w:vMerge/>
            <w:tcBorders>
              <w:top w:val="nil"/>
            </w:tcBorders>
          </w:tcPr>
          <w:p>
            <w:pPr>
              <w:rPr>
                <w:sz w:val="2"/>
                <w:szCs w:val="2"/>
              </w:rPr>
            </w:pPr>
          </w:p>
        </w:tc>
        <w:tc>
          <w:tcPr>
            <w:tcW w:w="1414" w:type="dxa"/>
          </w:tcPr>
          <w:p>
            <w:pPr>
              <w:pStyle w:val="TableParagraph"/>
              <w:spacing w:before="104"/>
              <w:ind w:right="166"/>
              <w:jc w:val="right"/>
              <w:rPr>
                <w:sz w:val="22"/>
              </w:rPr>
            </w:pPr>
            <w:r>
              <w:rPr>
                <w:color w:val="242324"/>
                <w:w w:val="70"/>
                <w:sz w:val="22"/>
              </w:rPr>
              <w:t>35</w:t>
            </w:r>
          </w:p>
        </w:tc>
        <w:tc>
          <w:tcPr>
            <w:tcW w:w="2626" w:type="dxa"/>
          </w:tcPr>
          <w:p>
            <w:pPr>
              <w:pStyle w:val="TableParagraph"/>
              <w:spacing w:before="86"/>
              <w:ind w:left="29"/>
              <w:rPr>
                <w:rFonts w:ascii="宋体" w:eastAsia="宋体" w:hint="eastAsia"/>
                <w:sz w:val="23"/>
              </w:rPr>
            </w:pPr>
            <w:r>
              <w:rPr>
                <w:rFonts w:ascii="宋体" w:eastAsia="宋体" w:hint="eastAsia"/>
                <w:color w:val="363636"/>
                <w:w w:val="80"/>
                <w:sz w:val="23"/>
              </w:rPr>
              <w:t>语传</w:t>
            </w:r>
          </w:p>
        </w:tc>
        <w:tc>
          <w:tcPr>
            <w:tcW w:w="3991" w:type="dxa"/>
            <w:gridSpan w:val="2"/>
          </w:tcPr>
          <w:p>
            <w:pPr>
              <w:pStyle w:val="TableParagraph"/>
              <w:spacing w:before="96"/>
              <w:ind w:left="55"/>
              <w:rPr>
                <w:sz w:val="22"/>
              </w:rPr>
            </w:pPr>
            <w:r>
              <w:rPr>
                <w:color w:val="494949"/>
                <w:sz w:val="22"/>
              </w:rPr>
              <w:t>R</w:t>
            </w:r>
            <w:r>
              <w:rPr>
                <w:color w:val="242324"/>
                <w:sz w:val="22"/>
              </w:rPr>
              <w:t>e</w:t>
            </w:r>
            <w:r>
              <w:rPr>
                <w:color w:val="B8B8B8"/>
                <w:sz w:val="22"/>
              </w:rPr>
              <w:t>,</w:t>
            </w:r>
            <w:r>
              <w:rPr>
                <w:color w:val="363636"/>
                <w:sz w:val="22"/>
              </w:rPr>
              <w:t>q ue .st U p l</w:t>
            </w:r>
            <w:r>
              <w:rPr>
                <w:color w:val="B8B8B8"/>
                <w:sz w:val="22"/>
              </w:rPr>
              <w:t>'</w:t>
            </w:r>
            <w:r>
              <w:rPr>
                <w:color w:val="494949"/>
                <w:sz w:val="22"/>
              </w:rPr>
              <w:t xml:space="preserve">c </w:t>
            </w:r>
            <w:r>
              <w:rPr>
                <w:color w:val="242324"/>
                <w:sz w:val="22"/>
              </w:rPr>
              <w:t>a d</w:t>
            </w:r>
          </w:p>
        </w:tc>
      </w:tr>
      <w:tr>
        <w:tblPrEx>
          <w:tblW w:w="0" w:type="auto"/>
          <w:jc w:val="left"/>
          <w:tblInd w:w="1388" w:type="dxa"/>
          <w:tblLayout w:type="fixed"/>
          <w:tblCellMar>
            <w:top w:w="0" w:type="dxa"/>
            <w:left w:w="0" w:type="dxa"/>
            <w:bottom w:w="0" w:type="dxa"/>
            <w:right w:w="0" w:type="dxa"/>
          </w:tblCellMar>
          <w:tblLook w:val="01E0"/>
        </w:tblPrEx>
        <w:trPr>
          <w:trHeight w:val="431"/>
          <w:jc w:val="left"/>
        </w:trPr>
        <w:tc>
          <w:tcPr>
            <w:tcW w:w="2085" w:type="dxa"/>
            <w:vMerge/>
            <w:tcBorders>
              <w:top w:val="nil"/>
            </w:tcBorders>
          </w:tcPr>
          <w:p>
            <w:pPr>
              <w:rPr>
                <w:sz w:val="2"/>
                <w:szCs w:val="2"/>
              </w:rPr>
            </w:pPr>
          </w:p>
        </w:tc>
        <w:tc>
          <w:tcPr>
            <w:tcW w:w="1414" w:type="dxa"/>
          </w:tcPr>
          <w:p>
            <w:pPr>
              <w:pStyle w:val="TableParagraph"/>
              <w:spacing w:before="82"/>
              <w:ind w:right="91"/>
              <w:jc w:val="right"/>
              <w:rPr>
                <w:sz w:val="22"/>
              </w:rPr>
            </w:pPr>
            <w:r>
              <w:rPr>
                <w:color w:val="242324"/>
                <w:sz w:val="22"/>
              </w:rPr>
              <w:t>36</w:t>
            </w:r>
          </w:p>
        </w:tc>
        <w:tc>
          <w:tcPr>
            <w:tcW w:w="2626" w:type="dxa"/>
          </w:tcPr>
          <w:p>
            <w:pPr>
              <w:pStyle w:val="TableParagraph"/>
              <w:spacing w:before="77"/>
              <w:ind w:left="30"/>
              <w:rPr>
                <w:rFonts w:ascii="宋体" w:eastAsia="宋体" w:hint="eastAsia"/>
                <w:sz w:val="21"/>
              </w:rPr>
            </w:pPr>
            <w:r>
              <w:rPr>
                <w:rFonts w:ascii="宋体" w:eastAsia="宋体" w:hint="eastAsia"/>
                <w:color w:val="494949"/>
                <w:w w:val="105"/>
                <w:sz w:val="21"/>
              </w:rPr>
              <w:t>娄销</w:t>
            </w:r>
          </w:p>
        </w:tc>
        <w:tc>
          <w:tcPr>
            <w:tcW w:w="3991" w:type="dxa"/>
            <w:gridSpan w:val="2"/>
          </w:tcPr>
          <w:p>
            <w:pPr>
              <w:pStyle w:val="TableParagraph"/>
              <w:spacing w:before="75"/>
              <w:ind w:left="31"/>
              <w:rPr>
                <w:sz w:val="22"/>
              </w:rPr>
            </w:pPr>
            <w:r>
              <w:rPr>
                <w:color w:val="010101"/>
                <w:spacing w:val="2"/>
                <w:w w:val="104"/>
                <w:sz w:val="22"/>
              </w:rPr>
              <w:t>T</w:t>
            </w:r>
            <w:r>
              <w:rPr>
                <w:color w:val="7E7C7C"/>
                <w:spacing w:val="18"/>
                <w:w w:val="104"/>
                <w:sz w:val="22"/>
              </w:rPr>
              <w:t>r</w:t>
            </w:r>
            <w:r>
              <w:rPr>
                <w:color w:val="242324"/>
                <w:spacing w:val="27"/>
                <w:w w:val="104"/>
                <w:sz w:val="22"/>
              </w:rPr>
              <w:t>a</w:t>
            </w:r>
            <w:r>
              <w:rPr>
                <w:color w:val="494949"/>
                <w:spacing w:val="8"/>
                <w:w w:val="104"/>
                <w:sz w:val="22"/>
              </w:rPr>
              <w:t>n</w:t>
            </w:r>
            <w:r>
              <w:rPr>
                <w:color w:val="242324"/>
                <w:w w:val="96"/>
                <w:sz w:val="22"/>
              </w:rPr>
              <w:t>.</w:t>
            </w:r>
            <w:r>
              <w:rPr>
                <w:color w:val="242324"/>
                <w:spacing w:val="1"/>
                <w:w w:val="96"/>
                <w:sz w:val="22"/>
              </w:rPr>
              <w:t>s</w:t>
            </w:r>
            <w:r>
              <w:rPr>
                <w:color w:val="6D6D6D"/>
                <w:spacing w:val="-61"/>
                <w:w w:val="96"/>
                <w:sz w:val="22"/>
              </w:rPr>
              <w:t>f</w:t>
            </w:r>
            <w:r>
              <w:rPr>
                <w:color w:val="A5A5A5"/>
                <w:w w:val="37"/>
                <w:sz w:val="22"/>
              </w:rPr>
              <w:t>,</w:t>
            </w:r>
            <w:r>
              <w:rPr>
                <w:color w:val="A5A5A5"/>
                <w:spacing w:val="8"/>
                <w:sz w:val="22"/>
              </w:rPr>
              <w:t xml:space="preserve"> </w:t>
            </w:r>
            <w:r>
              <w:rPr>
                <w:color w:val="242324"/>
                <w:w w:val="96"/>
                <w:sz w:val="22"/>
              </w:rPr>
              <w:t>e</w:t>
            </w:r>
            <w:r>
              <w:rPr>
                <w:color w:val="242324"/>
                <w:spacing w:val="-6"/>
                <w:sz w:val="22"/>
              </w:rPr>
              <w:t xml:space="preserve"> </w:t>
            </w:r>
            <w:r>
              <w:rPr>
                <w:color w:val="363636"/>
                <w:w w:val="37"/>
                <w:sz w:val="22"/>
              </w:rPr>
              <w:t>r</w:t>
            </w:r>
            <w:r>
              <w:rPr>
                <w:color w:val="363636"/>
                <w:sz w:val="22"/>
              </w:rPr>
              <w:t xml:space="preserve"> </w:t>
            </w:r>
            <w:r>
              <w:rPr>
                <w:color w:val="363636"/>
                <w:spacing w:val="4"/>
                <w:sz w:val="22"/>
              </w:rPr>
              <w:t xml:space="preserve"> </w:t>
            </w:r>
            <w:r>
              <w:rPr>
                <w:color w:val="494949"/>
                <w:w w:val="37"/>
                <w:sz w:val="22"/>
              </w:rPr>
              <w:t>D</w:t>
            </w:r>
            <w:r>
              <w:rPr>
                <w:color w:val="494949"/>
                <w:sz w:val="22"/>
              </w:rPr>
              <w:t xml:space="preserve"> </w:t>
            </w:r>
            <w:r>
              <w:rPr>
                <w:color w:val="494949"/>
                <w:spacing w:val="-15"/>
                <w:sz w:val="22"/>
              </w:rPr>
              <w:t xml:space="preserve"> </w:t>
            </w:r>
            <w:r>
              <w:rPr>
                <w:color w:val="242324"/>
                <w:w w:val="37"/>
                <w:sz w:val="22"/>
              </w:rPr>
              <w:t>a</w:t>
            </w:r>
            <w:r>
              <w:rPr>
                <w:color w:val="242324"/>
                <w:sz w:val="22"/>
              </w:rPr>
              <w:t xml:space="preserve"> </w:t>
            </w:r>
            <w:r>
              <w:rPr>
                <w:color w:val="242324"/>
                <w:spacing w:val="3"/>
                <w:sz w:val="22"/>
              </w:rPr>
              <w:t xml:space="preserve"> </w:t>
            </w:r>
            <w:r>
              <w:rPr>
                <w:color w:val="494949"/>
                <w:spacing w:val="-1"/>
                <w:w w:val="37"/>
                <w:sz w:val="22"/>
              </w:rPr>
              <w:t>ta</w:t>
            </w:r>
          </w:p>
        </w:tc>
      </w:tr>
      <w:tr>
        <w:tblPrEx>
          <w:tblW w:w="0" w:type="auto"/>
          <w:jc w:val="left"/>
          <w:tblInd w:w="1388" w:type="dxa"/>
          <w:tblLayout w:type="fixed"/>
          <w:tblCellMar>
            <w:top w:w="0" w:type="dxa"/>
            <w:left w:w="0" w:type="dxa"/>
            <w:bottom w:w="0" w:type="dxa"/>
            <w:right w:w="0" w:type="dxa"/>
          </w:tblCellMar>
          <w:tblLook w:val="01E0"/>
        </w:tblPrEx>
        <w:trPr>
          <w:trHeight w:val="438"/>
          <w:jc w:val="left"/>
        </w:trPr>
        <w:tc>
          <w:tcPr>
            <w:tcW w:w="2085" w:type="dxa"/>
            <w:vMerge/>
            <w:tcBorders>
              <w:top w:val="nil"/>
            </w:tcBorders>
          </w:tcPr>
          <w:p>
            <w:pPr>
              <w:rPr>
                <w:sz w:val="2"/>
                <w:szCs w:val="2"/>
              </w:rPr>
            </w:pPr>
          </w:p>
        </w:tc>
        <w:tc>
          <w:tcPr>
            <w:tcW w:w="1414" w:type="dxa"/>
          </w:tcPr>
          <w:p>
            <w:pPr>
              <w:pStyle w:val="TableParagraph"/>
              <w:spacing w:before="75"/>
              <w:ind w:right="247"/>
              <w:jc w:val="right"/>
              <w:rPr>
                <w:sz w:val="22"/>
              </w:rPr>
            </w:pPr>
            <w:r>
              <w:rPr>
                <w:color w:val="242324"/>
                <w:w w:val="35"/>
                <w:sz w:val="22"/>
              </w:rPr>
              <w:t>:,7</w:t>
            </w:r>
          </w:p>
        </w:tc>
        <w:tc>
          <w:tcPr>
            <w:tcW w:w="2626" w:type="dxa"/>
          </w:tcPr>
          <w:p>
            <w:pPr>
              <w:pStyle w:val="TableParagraph"/>
              <w:tabs>
                <w:tab w:val="left" w:pos="730"/>
              </w:tabs>
              <w:spacing w:before="86"/>
              <w:ind w:left="28"/>
              <w:rPr>
                <w:rFonts w:ascii="宋体" w:eastAsia="宋体" w:hint="eastAsia"/>
                <w:sz w:val="23"/>
              </w:rPr>
            </w:pPr>
            <w:r>
              <w:rPr>
                <w:rFonts w:ascii="宋体" w:eastAsia="宋体" w:hint="eastAsia"/>
                <w:color w:val="363636"/>
                <w:w w:val="45"/>
                <w:sz w:val="23"/>
              </w:rPr>
              <w:t>迼求逗</w:t>
              <w:tab/>
            </w:r>
            <w:r>
              <w:rPr>
                <w:rFonts w:ascii="宋体" w:eastAsia="宋体" w:hint="eastAsia"/>
                <w:color w:val="6D6D6D"/>
                <w:w w:val="45"/>
                <w:sz w:val="23"/>
              </w:rPr>
              <w:t>出</w:t>
            </w:r>
            <w:r>
              <w:rPr>
                <w:rFonts w:ascii="宋体" w:eastAsia="宋体" w:hint="eastAsia"/>
                <w:color w:val="6D6D6D"/>
                <w:spacing w:val="12"/>
                <w:w w:val="45"/>
                <w:sz w:val="23"/>
              </w:rPr>
              <w:t xml:space="preserve"> </w:t>
            </w:r>
            <w:r>
              <w:rPr>
                <w:rFonts w:ascii="宋体" w:eastAsia="宋体" w:hint="eastAsia"/>
                <w:color w:val="363636"/>
                <w:w w:val="45"/>
                <w:sz w:val="23"/>
              </w:rPr>
              <w:t>传 轿</w:t>
            </w:r>
          </w:p>
        </w:tc>
        <w:tc>
          <w:tcPr>
            <w:tcW w:w="3991" w:type="dxa"/>
            <w:gridSpan w:val="2"/>
          </w:tcPr>
          <w:p>
            <w:pPr>
              <w:pStyle w:val="TableParagraph"/>
              <w:spacing w:before="89"/>
              <w:ind w:left="55"/>
              <w:rPr>
                <w:sz w:val="22"/>
              </w:rPr>
            </w:pPr>
            <w:r>
              <w:rPr>
                <w:color w:val="494949"/>
                <w:spacing w:val="-102"/>
                <w:w w:val="102"/>
                <w:sz w:val="22"/>
              </w:rPr>
              <w:t>R</w:t>
            </w:r>
            <w:r>
              <w:rPr>
                <w:color w:val="B8B8B8"/>
                <w:w w:val="60"/>
                <w:sz w:val="22"/>
              </w:rPr>
              <w:t>,</w:t>
            </w:r>
            <w:r>
              <w:rPr>
                <w:color w:val="B8B8B8"/>
                <w:spacing w:val="3"/>
                <w:sz w:val="22"/>
              </w:rPr>
              <w:t xml:space="preserve"> </w:t>
            </w:r>
            <w:r>
              <w:rPr>
                <w:color w:val="242324"/>
                <w:w w:val="102"/>
                <w:sz w:val="22"/>
              </w:rPr>
              <w:t>e</w:t>
            </w:r>
            <w:r>
              <w:rPr>
                <w:color w:val="242324"/>
                <w:spacing w:val="-17"/>
                <w:sz w:val="22"/>
              </w:rPr>
              <w:t xml:space="preserve"> </w:t>
            </w:r>
            <w:r>
              <w:rPr>
                <w:color w:val="494949"/>
                <w:w w:val="60"/>
                <w:sz w:val="22"/>
              </w:rPr>
              <w:t>q</w:t>
            </w:r>
            <w:r>
              <w:rPr>
                <w:color w:val="494949"/>
                <w:sz w:val="22"/>
              </w:rPr>
              <w:t xml:space="preserve"> </w:t>
            </w:r>
            <w:r>
              <w:rPr>
                <w:color w:val="494949"/>
                <w:spacing w:val="-11"/>
                <w:sz w:val="22"/>
              </w:rPr>
              <w:t xml:space="preserve"> </w:t>
            </w:r>
            <w:r>
              <w:rPr>
                <w:color w:val="494949"/>
                <w:w w:val="60"/>
                <w:sz w:val="22"/>
              </w:rPr>
              <w:t>u</w:t>
            </w:r>
            <w:r>
              <w:rPr>
                <w:color w:val="494949"/>
                <w:spacing w:val="8"/>
                <w:sz w:val="22"/>
              </w:rPr>
              <w:t xml:space="preserve"> </w:t>
            </w:r>
            <w:r>
              <w:rPr>
                <w:color w:val="242324"/>
                <w:w w:val="60"/>
                <w:sz w:val="22"/>
              </w:rPr>
              <w:t>e</w:t>
            </w:r>
            <w:r>
              <w:rPr>
                <w:color w:val="242324"/>
                <w:sz w:val="22"/>
              </w:rPr>
              <w:t xml:space="preserve"> </w:t>
            </w:r>
            <w:r>
              <w:rPr>
                <w:color w:val="242324"/>
                <w:spacing w:val="-28"/>
                <w:sz w:val="22"/>
              </w:rPr>
              <w:t xml:space="preserve"> </w:t>
            </w:r>
            <w:r>
              <w:rPr>
                <w:color w:val="494949"/>
                <w:w w:val="60"/>
                <w:sz w:val="22"/>
              </w:rPr>
              <w:t>s</w:t>
            </w:r>
            <w:r>
              <w:rPr>
                <w:color w:val="494949"/>
                <w:spacing w:val="10"/>
                <w:sz w:val="22"/>
              </w:rPr>
              <w:t xml:space="preserve"> </w:t>
            </w:r>
            <w:r>
              <w:rPr>
                <w:color w:val="494949"/>
                <w:w w:val="60"/>
                <w:sz w:val="22"/>
              </w:rPr>
              <w:t>t</w:t>
            </w:r>
            <w:r>
              <w:rPr>
                <w:color w:val="494949"/>
                <w:sz w:val="22"/>
              </w:rPr>
              <w:t xml:space="preserve"> </w:t>
            </w:r>
            <w:r>
              <w:rPr>
                <w:color w:val="494949"/>
                <w:spacing w:val="-22"/>
                <w:sz w:val="22"/>
              </w:rPr>
              <w:t xml:space="preserve"> </w:t>
            </w:r>
            <w:r>
              <w:rPr>
                <w:color w:val="242324"/>
                <w:w w:val="60"/>
                <w:sz w:val="22"/>
              </w:rPr>
              <w:t>T</w:t>
            </w:r>
            <w:r>
              <w:rPr>
                <w:color w:val="242324"/>
                <w:sz w:val="22"/>
              </w:rPr>
              <w:t xml:space="preserve"> </w:t>
            </w:r>
            <w:r>
              <w:rPr>
                <w:color w:val="242324"/>
                <w:spacing w:val="-28"/>
                <w:sz w:val="22"/>
              </w:rPr>
              <w:t xml:space="preserve"> </w:t>
            </w:r>
            <w:r>
              <w:rPr>
                <w:color w:val="242324"/>
                <w:w w:val="60"/>
                <w:sz w:val="22"/>
              </w:rPr>
              <w:t>r</w:t>
            </w:r>
            <w:r>
              <w:rPr>
                <w:color w:val="242324"/>
                <w:spacing w:val="-26"/>
                <w:sz w:val="22"/>
              </w:rPr>
              <w:t xml:space="preserve"> </w:t>
            </w:r>
            <w:r>
              <w:rPr>
                <w:color w:val="494949"/>
                <w:w w:val="60"/>
                <w:sz w:val="22"/>
              </w:rPr>
              <w:t>a</w:t>
            </w:r>
            <w:r>
              <w:rPr>
                <w:color w:val="494949"/>
                <w:spacing w:val="12"/>
                <w:sz w:val="22"/>
              </w:rPr>
              <w:t xml:space="preserve"> </w:t>
            </w:r>
            <w:r>
              <w:rPr>
                <w:color w:val="494949"/>
                <w:w w:val="67"/>
                <w:sz w:val="22"/>
              </w:rPr>
              <w:t>1</w:t>
            </w:r>
            <w:r>
              <w:rPr>
                <w:color w:val="494949"/>
                <w:spacing w:val="4"/>
                <w:w w:val="67"/>
                <w:sz w:val="22"/>
              </w:rPr>
              <w:t>1</w:t>
            </w:r>
            <w:r>
              <w:rPr>
                <w:color w:val="242324"/>
                <w:w w:val="67"/>
                <w:sz w:val="22"/>
              </w:rPr>
              <w:t>s</w:t>
            </w:r>
            <w:r>
              <w:rPr>
                <w:color w:val="242324"/>
                <w:spacing w:val="-2"/>
                <w:sz w:val="22"/>
              </w:rPr>
              <w:t xml:space="preserve"> </w:t>
            </w:r>
            <w:r>
              <w:rPr>
                <w:color w:val="494949"/>
                <w:w w:val="67"/>
                <w:sz w:val="22"/>
              </w:rPr>
              <w:t>fo</w:t>
            </w:r>
            <w:r>
              <w:rPr>
                <w:color w:val="494949"/>
                <w:sz w:val="22"/>
              </w:rPr>
              <w:t xml:space="preserve"> </w:t>
            </w:r>
            <w:r>
              <w:rPr>
                <w:color w:val="494949"/>
                <w:spacing w:val="11"/>
                <w:sz w:val="22"/>
              </w:rPr>
              <w:t xml:space="preserve"> </w:t>
            </w:r>
            <w:r>
              <w:rPr>
                <w:color w:val="6D6D6D"/>
                <w:w w:val="67"/>
                <w:sz w:val="22"/>
              </w:rPr>
              <w:t>r</w:t>
            </w:r>
            <w:r>
              <w:rPr>
                <w:color w:val="6D6D6D"/>
                <w:sz w:val="22"/>
              </w:rPr>
              <w:t xml:space="preserve"> </w:t>
            </w:r>
            <w:r>
              <w:rPr>
                <w:color w:val="6D6D6D"/>
                <w:spacing w:val="-4"/>
                <w:sz w:val="22"/>
              </w:rPr>
              <w:t xml:space="preserve"> </w:t>
            </w:r>
            <w:r>
              <w:rPr>
                <w:color w:val="242324"/>
                <w:spacing w:val="-5"/>
                <w:w w:val="90"/>
                <w:sz w:val="22"/>
              </w:rPr>
              <w:t>E</w:t>
            </w:r>
            <w:r>
              <w:rPr>
                <w:color w:val="494949"/>
                <w:w w:val="90"/>
                <w:sz w:val="22"/>
              </w:rPr>
              <w:t>x</w:t>
            </w:r>
            <w:r>
              <w:rPr>
                <w:color w:val="494949"/>
                <w:spacing w:val="-14"/>
                <w:sz w:val="22"/>
              </w:rPr>
              <w:t xml:space="preserve"> </w:t>
            </w:r>
            <w:r>
              <w:rPr>
                <w:color w:val="494949"/>
                <w:spacing w:val="-1"/>
                <w:w w:val="86"/>
                <w:sz w:val="22"/>
              </w:rPr>
              <w:t>it</w:t>
            </w:r>
          </w:p>
        </w:tc>
      </w:tr>
      <w:tr>
        <w:tblPrEx>
          <w:tblW w:w="0" w:type="auto"/>
          <w:jc w:val="left"/>
          <w:tblInd w:w="1388" w:type="dxa"/>
          <w:tblLayout w:type="fixed"/>
          <w:tblCellMar>
            <w:top w:w="0" w:type="dxa"/>
            <w:left w:w="0" w:type="dxa"/>
            <w:bottom w:w="0" w:type="dxa"/>
            <w:right w:w="0" w:type="dxa"/>
          </w:tblCellMar>
          <w:tblLook w:val="01E0"/>
        </w:tblPrEx>
        <w:trPr>
          <w:trHeight w:val="467"/>
          <w:jc w:val="left"/>
        </w:trPr>
        <w:tc>
          <w:tcPr>
            <w:tcW w:w="2085" w:type="dxa"/>
            <w:vMerge/>
            <w:tcBorders>
              <w:top w:val="nil"/>
            </w:tcBorders>
          </w:tcPr>
          <w:p>
            <w:pPr>
              <w:rPr>
                <w:sz w:val="2"/>
                <w:szCs w:val="2"/>
              </w:rPr>
            </w:pPr>
          </w:p>
        </w:tc>
        <w:tc>
          <w:tcPr>
            <w:tcW w:w="1414" w:type="dxa"/>
          </w:tcPr>
          <w:p>
            <w:pPr>
              <w:pStyle w:val="TableParagraph"/>
              <w:spacing w:before="89"/>
              <w:ind w:right="131"/>
              <w:jc w:val="right"/>
              <w:rPr>
                <w:sz w:val="22"/>
              </w:rPr>
            </w:pPr>
            <w:r>
              <w:rPr>
                <w:color w:val="242324"/>
                <w:w w:val="85"/>
                <w:sz w:val="22"/>
              </w:rPr>
              <w:t>38</w:t>
            </w:r>
          </w:p>
        </w:tc>
        <w:tc>
          <w:tcPr>
            <w:tcW w:w="2626" w:type="dxa"/>
          </w:tcPr>
          <w:p>
            <w:pPr>
              <w:pStyle w:val="TableParagraph"/>
              <w:spacing w:before="72"/>
              <w:ind w:left="29"/>
              <w:rPr>
                <w:rFonts w:ascii="宋体" w:eastAsia="宋体" w:hint="eastAsia"/>
                <w:sz w:val="23"/>
              </w:rPr>
            </w:pPr>
            <w:r>
              <w:rPr>
                <w:rFonts w:ascii="宋体" w:eastAsia="宋体" w:hint="eastAsia"/>
                <w:color w:val="363636"/>
                <w:w w:val="105"/>
                <w:sz w:val="23"/>
              </w:rPr>
              <w:t>语求文件传综</w:t>
            </w:r>
          </w:p>
        </w:tc>
        <w:tc>
          <w:tcPr>
            <w:tcW w:w="3991" w:type="dxa"/>
            <w:gridSpan w:val="2"/>
          </w:tcPr>
          <w:p>
            <w:pPr>
              <w:pStyle w:val="TableParagraph"/>
              <w:spacing w:before="89"/>
              <w:ind w:left="55"/>
              <w:rPr>
                <w:sz w:val="22"/>
              </w:rPr>
            </w:pPr>
            <w:r>
              <w:rPr>
                <w:color w:val="494949"/>
                <w:w w:val="85"/>
                <w:sz w:val="22"/>
              </w:rPr>
              <w:t xml:space="preserve">Ro q uo </w:t>
            </w:r>
            <w:r>
              <w:rPr>
                <w:rFonts w:ascii="宋体" w:eastAsia="宋体" w:hint="eastAsia"/>
                <w:color w:val="494949"/>
                <w:w w:val="85"/>
                <w:sz w:val="11"/>
              </w:rPr>
              <w:t xml:space="preserve">石 </w:t>
            </w:r>
            <w:r>
              <w:rPr>
                <w:color w:val="494949"/>
                <w:w w:val="85"/>
                <w:sz w:val="22"/>
              </w:rPr>
              <w:t xml:space="preserve">t Fifo </w:t>
            </w:r>
            <w:r>
              <w:rPr>
                <w:color w:val="242324"/>
                <w:w w:val="85"/>
                <w:sz w:val="22"/>
              </w:rPr>
              <w:t xml:space="preserve">T r </w:t>
            </w:r>
            <w:r>
              <w:rPr>
                <w:color w:val="494949"/>
                <w:w w:val="85"/>
                <w:sz w:val="22"/>
              </w:rPr>
              <w:t xml:space="preserve">a n 5f o </w:t>
            </w:r>
            <w:r>
              <w:rPr>
                <w:color w:val="242324"/>
                <w:w w:val="85"/>
                <w:sz w:val="22"/>
              </w:rPr>
              <w:t>r</w:t>
            </w:r>
          </w:p>
        </w:tc>
      </w:tr>
    </w:tbl>
    <w:p>
      <w:pPr>
        <w:pStyle w:val="BodyText"/>
        <w:spacing w:before="6"/>
        <w:rPr>
          <w:sz w:val="29"/>
        </w:rPr>
      </w:pPr>
    </w:p>
    <w:p>
      <w:pPr>
        <w:spacing w:after="0"/>
        <w:rPr>
          <w:sz w:val="29"/>
        </w:rPr>
        <w:sectPr>
          <w:pgSz w:w="17860" w:h="25260"/>
          <w:pgMar w:top="2040" w:right="2320" w:bottom="280" w:left="2540" w:header="708" w:footer="708"/>
          <w:pgNumType w:start="6"/>
          <w:cols w:space="708"/>
        </w:sectPr>
      </w:pPr>
    </w:p>
    <w:p>
      <w:pPr>
        <w:spacing w:before="90"/>
        <w:ind w:left="2463" w:right="2085" w:firstLine="0"/>
        <w:jc w:val="center"/>
        <w:rPr>
          <w:rFonts w:ascii="宋体" w:eastAsia="宋体" w:hAnsi="宋体" w:hint="eastAsia"/>
          <w:sz w:val="18"/>
        </w:rPr>
      </w:pPr>
      <w:r>
        <w:pict>
          <v:rect id="_x0000_s1039" style="width:1.08pt;height:14.82pt;margin-top:-110.14pt;margin-left:516.94pt;mso-position-horizontal-relative:page;position:absolute;z-index:-251639808" filled="t" fillcolor="#e2e2e1" stroked="f">
            <v:fill type="solid"/>
          </v:rect>
        </w:pict>
      </w:r>
      <w:r>
        <w:pict>
          <v:rect id="_x0000_s1040" style="width:0.72pt;height:14.82pt;margin-top:-110.14pt;margin-left:572.28pt;mso-position-horizontal-relative:page;position:absolute;z-index:-251638784" filled="t" fillcolor="#e2e2e1" stroked="f">
            <v:fill type="solid"/>
          </v:rect>
        </w:pict>
      </w:r>
      <w:r>
        <w:pict>
          <v:rect id="_x0000_s1041" style="width:0.72pt;height:14.82pt;margin-top:-87.08pt;margin-left:535.29pt;mso-position-horizontal-relative:page;position:absolute;z-index:-251637760" filled="t" fillcolor="#e2e2e1" stroked="f">
            <v:fill type="solid"/>
          </v:rect>
        </w:pict>
      </w:r>
      <w:r>
        <w:pict>
          <v:rect id="_x0000_s1042" style="width:1.44pt;height:14.82pt;margin-top:-63.29pt;margin-left:507.16pt;mso-position-horizontal-relative:page;position:absolute;z-index:-251636736" filled="t" fillcolor="#e2e2e1" stroked="f">
            <v:fill type="solid"/>
          </v:rect>
        </w:pict>
      </w:r>
      <w:r>
        <w:pict>
          <v:rect id="_x0000_s1043" style="width:1.08pt;height:5.51pt;margin-top:11.9pt;margin-left:283.35pt;mso-position-horizontal-relative:page;position:absolute;z-index:-251635712" filled="t" fillcolor="#d1d1d4" stroked="f">
            <v:fill type="solid"/>
          </v:rect>
        </w:pict>
      </w:r>
      <w:r>
        <w:rPr>
          <w:rFonts w:ascii="宋体" w:eastAsia="宋体" w:hAnsi="宋体" w:hint="eastAsia"/>
          <w:color w:val="959595"/>
          <w:w w:val="64"/>
          <w:sz w:val="16"/>
        </w:rPr>
        <w:t>寸｀午</w:t>
      </w:r>
      <w:r>
        <w:rPr>
          <w:rFonts w:ascii="宋体" w:eastAsia="宋体" w:hAnsi="宋体" w:hint="eastAsia"/>
          <w:color w:val="959595"/>
          <w:spacing w:val="13"/>
          <w:sz w:val="16"/>
        </w:rPr>
        <w:t xml:space="preserve"> </w:t>
      </w:r>
      <w:r>
        <w:rPr>
          <w:rFonts w:ascii="Times New Roman" w:eastAsia="Times New Roman" w:hAnsi="Times New Roman"/>
          <w:color w:val="959595"/>
          <w:w w:val="110"/>
          <w:sz w:val="22"/>
        </w:rPr>
        <w:t>1</w:t>
      </w:r>
      <w:r>
        <w:rPr>
          <w:rFonts w:ascii="Times New Roman" w:eastAsia="Times New Roman" w:hAnsi="Times New Roman"/>
          <w:color w:val="959595"/>
          <w:spacing w:val="-2"/>
          <w:w w:val="110"/>
          <w:sz w:val="22"/>
        </w:rPr>
        <w:t>2</w:t>
      </w:r>
      <w:r>
        <w:rPr>
          <w:rFonts w:ascii="Times New Roman" w:eastAsia="Times New Roman" w:hAnsi="Times New Roman"/>
          <w:color w:val="959595"/>
          <w:spacing w:val="-58"/>
          <w:w w:val="110"/>
          <w:sz w:val="22"/>
        </w:rPr>
        <w:t>,</w:t>
      </w:r>
      <w:r>
        <w:rPr>
          <w:rFonts w:ascii="宋体" w:eastAsia="宋体" w:hAnsi="宋体" w:hint="eastAsia"/>
          <w:color w:val="B8B8B8"/>
          <w:spacing w:val="-7"/>
          <w:w w:val="97"/>
          <w:sz w:val="11"/>
        </w:rPr>
        <w:t>．</w:t>
      </w:r>
      <w:r>
        <w:rPr>
          <w:rFonts w:ascii="Times New Roman" w:eastAsia="Times New Roman" w:hAnsi="Times New Roman"/>
          <w:color w:val="959595"/>
          <w:spacing w:val="9"/>
          <w:w w:val="97"/>
          <w:sz w:val="26"/>
        </w:rPr>
        <w:t>t</w:t>
      </w:r>
      <w:r>
        <w:rPr>
          <w:rFonts w:ascii="宋体" w:eastAsia="宋体" w:hAnsi="宋体" w:hint="eastAsia"/>
          <w:color w:val="CDCDCD"/>
          <w:w w:val="97"/>
          <w:sz w:val="15"/>
        </w:rPr>
        <w:t>－</w:t>
      </w:r>
      <w:r>
        <w:rPr>
          <w:rFonts w:ascii="宋体" w:eastAsia="宋体" w:hAnsi="宋体" w:hint="eastAsia"/>
          <w:color w:val="CDCDCD"/>
          <w:spacing w:val="13"/>
          <w:sz w:val="15"/>
        </w:rPr>
        <w:t xml:space="preserve"> </w:t>
      </w:r>
      <w:r>
        <w:rPr>
          <w:rFonts w:ascii="宋体" w:eastAsia="宋体" w:hAnsi="宋体" w:hint="eastAsia"/>
          <w:color w:val="A5A5A5"/>
          <w:spacing w:val="-77"/>
          <w:w w:val="103"/>
          <w:sz w:val="15"/>
          <w:shd w:val="clear" w:color="auto" w:fill="E2E2E1"/>
        </w:rPr>
        <w:t>伦</w:t>
      </w:r>
      <w:r>
        <w:rPr>
          <w:rFonts w:ascii="宋体" w:eastAsia="宋体" w:hAnsi="宋体" w:hint="eastAsia"/>
          <w:color w:val="A5A5A5"/>
          <w:spacing w:val="-24"/>
          <w:w w:val="80"/>
          <w:sz w:val="15"/>
        </w:rPr>
        <w:t>·</w:t>
      </w:r>
      <w:r>
        <w:rPr>
          <w:rFonts w:ascii="宋体" w:eastAsia="宋体" w:hAnsi="宋体" w:hint="eastAsia"/>
          <w:color w:val="A5A5A5"/>
          <w:w w:val="80"/>
          <w:sz w:val="15"/>
          <w:shd w:val="clear" w:color="auto" w:fill="D1D1D4"/>
        </w:rPr>
        <w:t>\</w:t>
      </w:r>
      <w:r>
        <w:rPr>
          <w:rFonts w:ascii="宋体" w:eastAsia="宋体" w:hAnsi="宋体" w:hint="eastAsia"/>
          <w:color w:val="A5A5A5"/>
          <w:spacing w:val="1"/>
          <w:sz w:val="15"/>
        </w:rPr>
        <w:t xml:space="preserve">  </w:t>
      </w:r>
      <w:r>
        <w:rPr>
          <w:rFonts w:ascii="Arial" w:eastAsia="Arial" w:hAnsi="Arial"/>
          <w:color w:val="A5A5A5"/>
          <w:spacing w:val="19"/>
          <w:w w:val="100"/>
          <w:sz w:val="20"/>
          <w:shd w:val="clear" w:color="auto" w:fill="E2E2E1"/>
        </w:rPr>
        <w:t>A</w:t>
      </w:r>
      <w:r>
        <w:rPr>
          <w:rFonts w:ascii="宋体" w:eastAsia="宋体" w:hAnsi="宋体" w:hint="eastAsia"/>
          <w:color w:val="A5A5A5"/>
          <w:w w:val="85"/>
          <w:sz w:val="18"/>
        </w:rPr>
        <w:t>飞</w:t>
      </w:r>
    </w:p>
    <w:p>
      <w:pPr>
        <w:pStyle w:val="BodyText"/>
        <w:spacing w:before="7"/>
        <w:rPr>
          <w:rFonts w:ascii="宋体"/>
          <w:sz w:val="6"/>
        </w:rPr>
      </w:pPr>
    </w:p>
    <w:p>
      <w:pPr>
        <w:pStyle w:val="BodyText"/>
        <w:spacing w:line="22" w:lineRule="exact"/>
        <w:ind w:left="471"/>
        <w:rPr>
          <w:rFonts w:ascii="宋体"/>
          <w:sz w:val="2"/>
        </w:rPr>
      </w:pPr>
      <w:r>
        <w:rPr>
          <w:rFonts w:ascii="宋体"/>
          <w:sz w:val="2"/>
        </w:rPr>
        <w:pict>
          <v:group id="_x0000_i1044" style="width:287.45pt;height:1.1pt;mso-position-horizontal-relative:char;mso-position-vertical-relative:line" coordorigin="0,0" coordsize="5749,22">
            <v:line id="_x0000_s1045" style="position:absolute" from="0,11" to="5749,11" stroked="t" strokecolor="black" strokeweight="1.08pt">
              <v:stroke dashstyle="solid"/>
            </v:line>
            <w10:wrap type="none"/>
          </v:group>
        </w:pict>
      </w:r>
    </w:p>
    <w:p>
      <w:pPr>
        <w:spacing w:before="42"/>
        <w:ind w:left="6152" w:right="0" w:firstLine="0"/>
        <w:jc w:val="left"/>
        <w:rPr>
          <w:rFonts w:ascii="宋体" w:eastAsia="宋体" w:hint="eastAsia"/>
          <w:sz w:val="17"/>
        </w:rPr>
      </w:pPr>
      <w:r>
        <w:pict>
          <v:group id="_x0000_s1046" style="width:287.45pt;height:2.15pt;margin-top:10.42pt;margin-left:151.11pt;mso-position-horizontal-relative:page;position:absolute;z-index:-251643904" coordorigin="3022,208" coordsize="5749,43">
            <v:line id="_x0000_s1047" style="position:absolute" from="8612,222" to="8771,222" stroked="t" strokecolor="black" strokeweight="1.38pt">
              <v:stroke dashstyle="solid"/>
            </v:line>
            <v:shape id="_x0000_s1048" style="width:5749;height:14;left:3022;position:absolute;top:229" coordorigin="3022,229" coordsize="5749,14" path="m3022,229l8771,229m3022,243l8771,243e" filled="f" stroked="t" strokecolor="black" strokeweight="0.65pt">
              <v:stroke dashstyle="solid"/>
              <v:path arrowok="t"/>
            </v:shape>
            <v:shape id="_x0000_s1049" style="width:5749;height:15;left:3022;position:absolute;top:231" coordorigin="3022,231" coordsize="5749,15" path="m8612,231l8771,231m3022,246l8771,246e" filled="f" stroked="t" strokecolor="black" strokeweight="0.48pt">
              <v:stroke dashstyle="solid"/>
              <v:path arrowok="t"/>
            </v:shape>
          </v:group>
        </w:pict>
      </w:r>
      <w:r>
        <w:pict>
          <v:shape id="_x0000_s1050" type="#_x0000_t202" style="width:280.8pt;height:304.55pt;margin-top:-1.11pt;margin-left:150.93pt;mso-position-horizontal-relative:page;position:absolute;z-index:251670528" filled="f" stroked="f">
            <v:textbox inset="0,0,0,0">
              <w:txbxContent>
                <w:tbl>
                  <w:tblPr>
                    <w:tblStyle w:val="TableNormal0"/>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87"/>
                    <w:gridCol w:w="3146"/>
                    <w:gridCol w:w="1082"/>
                    <w:gridCol w:w="623"/>
                    <w:gridCol w:w="83"/>
                    <w:gridCol w:w="361"/>
                  </w:tblGrid>
                  <w:tr>
                    <w:tblPrEx>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210"/>
                      <w:jc w:val="left"/>
                    </w:trPr>
                    <w:tc>
                      <w:tcPr>
                        <w:tcW w:w="4515" w:type="dxa"/>
                        <w:gridSpan w:val="3"/>
                        <w:tcBorders>
                          <w:right w:val="single" w:sz="18" w:space="0" w:color="000000"/>
                        </w:tcBorders>
                      </w:tcPr>
                      <w:p>
                        <w:pPr>
                          <w:pStyle w:val="TableParagraph"/>
                          <w:tabs>
                            <w:tab w:val="left" w:pos="3410"/>
                          </w:tabs>
                          <w:spacing w:before="27" w:line="164" w:lineRule="exact"/>
                          <w:ind w:left="1377"/>
                          <w:rPr>
                            <w:rFonts w:ascii="宋体" w:eastAsia="宋体" w:hAnsi="宋体" w:hint="eastAsia"/>
                            <w:sz w:val="18"/>
                          </w:rPr>
                        </w:pPr>
                        <w:r>
                          <w:rPr>
                            <w:rFonts w:ascii="宋体" w:eastAsia="宋体" w:hAnsi="宋体" w:hint="eastAsia"/>
                            <w:color w:val="A5A5A5"/>
                            <w:w w:val="110"/>
                            <w:position w:val="2"/>
                            <w:sz w:val="13"/>
                            <w:shd w:val="clear" w:color="auto" w:fill="E2E2E1"/>
                          </w:rPr>
                          <w:t>屯巧喂务：</w:t>
                        </w:r>
                        <w:r>
                          <w:rPr>
                            <w:rFonts w:ascii="宋体" w:eastAsia="宋体" w:hAnsi="宋体" w:hint="eastAsia"/>
                            <w:color w:val="A5A5A5"/>
                            <w:w w:val="110"/>
                            <w:position w:val="2"/>
                            <w:sz w:val="13"/>
                          </w:rPr>
                          <w:tab/>
                        </w:r>
                        <w:r>
                          <w:rPr>
                            <w:color w:val="B8B8B8"/>
                            <w:spacing w:val="-18"/>
                            <w:w w:val="110"/>
                            <w:sz w:val="22"/>
                          </w:rPr>
                          <w:t>L</w:t>
                        </w:r>
                        <w:r>
                          <w:rPr>
                            <w:color w:val="959595"/>
                            <w:spacing w:val="-18"/>
                            <w:w w:val="110"/>
                            <w:sz w:val="22"/>
                          </w:rPr>
                          <w:t xml:space="preserve">“ </w:t>
                        </w:r>
                        <w:r>
                          <w:rPr>
                            <w:rFonts w:ascii="宋体" w:eastAsia="宋体" w:hAnsi="宋体" w:hint="eastAsia"/>
                            <w:color w:val="959595"/>
                            <w:spacing w:val="-76"/>
                            <w:w w:val="110"/>
                            <w:sz w:val="21"/>
                          </w:rPr>
                          <w:t xml:space="preserve">心 </w:t>
                        </w:r>
                        <w:r>
                          <w:rPr>
                            <w:rFonts w:ascii="Arial" w:eastAsia="Arial" w:hAnsi="Arial"/>
                            <w:color w:val="6D6D6D"/>
                            <w:w w:val="110"/>
                            <w:sz w:val="19"/>
                          </w:rPr>
                          <w:t>J</w:t>
                        </w:r>
                        <w:r>
                          <w:rPr>
                            <w:rFonts w:ascii="Arial" w:eastAsia="Arial" w:hAnsi="Arial"/>
                            <w:color w:val="6D6D6D"/>
                            <w:spacing w:val="-21"/>
                            <w:w w:val="110"/>
                            <w:sz w:val="19"/>
                          </w:rPr>
                          <w:t xml:space="preserve"> </w:t>
                        </w:r>
                        <w:r>
                          <w:rPr>
                            <w:rFonts w:ascii="Arial" w:eastAsia="Arial" w:hAnsi="Arial"/>
                            <w:color w:val="6D6D6D"/>
                            <w:spacing w:val="-15"/>
                            <w:w w:val="110"/>
                            <w:sz w:val="19"/>
                          </w:rPr>
                          <w:t xml:space="preserve">IL </w:t>
                        </w:r>
                        <w:r>
                          <w:rPr>
                            <w:rFonts w:ascii="宋体" w:eastAsia="宋体" w:hAnsi="宋体" w:hint="eastAsia"/>
                            <w:color w:val="959595"/>
                            <w:w w:val="110"/>
                            <w:sz w:val="18"/>
                          </w:rPr>
                          <w:t>仇</w:t>
                        </w:r>
                      </w:p>
                    </w:tc>
                    <w:tc>
                      <w:tcPr>
                        <w:tcW w:w="706" w:type="dxa"/>
                        <w:gridSpan w:val="2"/>
                        <w:tcBorders>
                          <w:left w:val="single" w:sz="18" w:space="0" w:color="000000"/>
                          <w:right w:val="single" w:sz="12" w:space="0" w:color="D1D1D4"/>
                        </w:tcBorders>
                      </w:tcPr>
                      <w:p>
                        <w:pPr>
                          <w:pStyle w:val="TableParagraph"/>
                          <w:spacing w:before="3" w:line="188" w:lineRule="exact"/>
                          <w:ind w:left="206" w:right="-44"/>
                          <w:rPr>
                            <w:rFonts w:ascii="宋体" w:eastAsia="宋体" w:hint="eastAsia"/>
                            <w:sz w:val="17"/>
                          </w:rPr>
                        </w:pPr>
                        <w:r>
                          <w:rPr>
                            <w:color w:val="7E7C7C"/>
                            <w:spacing w:val="-34"/>
                            <w:w w:val="85"/>
                            <w:sz w:val="22"/>
                          </w:rPr>
                          <w:t>I</w:t>
                        </w:r>
                        <w:r>
                          <w:rPr>
                            <w:rFonts w:ascii="宋体" w:eastAsia="宋体" w:hint="eastAsia"/>
                            <w:color w:val="7E7C7C"/>
                            <w:spacing w:val="-28"/>
                            <w:w w:val="85"/>
                            <w:sz w:val="17"/>
                          </w:rPr>
                          <w:t xml:space="preserve">飞 </w:t>
                        </w:r>
                        <w:r>
                          <w:rPr>
                            <w:rFonts w:ascii="宋体" w:eastAsia="宋体" w:hint="eastAsia"/>
                            <w:color w:val="A5A5A5"/>
                            <w:w w:val="85"/>
                            <w:sz w:val="17"/>
                            <w:shd w:val="clear" w:color="auto" w:fill="E2E2E1"/>
                          </w:rPr>
                          <w:t>扣</w:t>
                        </w:r>
                        <w:r>
                          <w:rPr>
                            <w:rFonts w:ascii="宋体" w:eastAsia="宋体" w:hint="eastAsia"/>
                            <w:color w:val="A5A5A5"/>
                            <w:spacing w:val="-52"/>
                            <w:w w:val="85"/>
                            <w:sz w:val="17"/>
                          </w:rPr>
                          <w:t xml:space="preserve"> </w:t>
                        </w:r>
                        <w:r>
                          <w:rPr>
                            <w:rFonts w:ascii="宋体" w:eastAsia="宋体" w:hint="eastAsia"/>
                            <w:color w:val="A5A5A5"/>
                            <w:w w:val="85"/>
                            <w:sz w:val="17"/>
                            <w:shd w:val="clear" w:color="auto" w:fill="E2E2E1"/>
                          </w:rPr>
                          <w:t>巨</w:t>
                        </w:r>
                      </w:p>
                    </w:tc>
                    <w:tc>
                      <w:tcPr>
                        <w:tcW w:w="361" w:type="dxa"/>
                        <w:tcBorders>
                          <w:left w:val="single" w:sz="12" w:space="0" w:color="D1D1D4"/>
                          <w:bottom w:val="single" w:sz="6" w:space="0" w:color="000000"/>
                          <w:right w:val="nil"/>
                        </w:tcBorders>
                        <w:shd w:val="clear" w:color="auto" w:fill="E2E2E1"/>
                      </w:tcPr>
                      <w:p>
                        <w:pPr>
                          <w:pStyle w:val="TableParagraph"/>
                          <w:spacing w:before="38" w:line="152" w:lineRule="exact"/>
                          <w:ind w:left="-18"/>
                          <w:rPr>
                            <w:rFonts w:ascii="宋体" w:eastAsia="宋体" w:hint="eastAsia"/>
                            <w:sz w:val="17"/>
                          </w:rPr>
                        </w:pPr>
                        <w:r>
                          <w:rPr>
                            <w:rFonts w:ascii="宋体" w:eastAsia="宋体" w:hint="eastAsia"/>
                            <w:color w:val="A5A5A5"/>
                            <w:w w:val="45"/>
                            <w:sz w:val="17"/>
                          </w:rPr>
                          <w:t>＿义扛</w:t>
                        </w:r>
                      </w:p>
                    </w:tc>
                  </w:tr>
                  <w:tr>
                    <w:tblPrEx>
                      <w:tblW w:w="0" w:type="auto"/>
                      <w:jc w:val="left"/>
                      <w:tblInd w:w="15" w:type="dxa"/>
                      <w:tblLayout w:type="fixed"/>
                      <w:tblCellMar>
                        <w:top w:w="0" w:type="dxa"/>
                        <w:left w:w="0" w:type="dxa"/>
                        <w:bottom w:w="0" w:type="dxa"/>
                        <w:right w:w="0" w:type="dxa"/>
                      </w:tblCellMar>
                      <w:tblLook w:val="01E0"/>
                    </w:tblPrEx>
                    <w:trPr>
                      <w:trHeight w:val="233"/>
                      <w:jc w:val="left"/>
                    </w:trPr>
                    <w:tc>
                      <w:tcPr>
                        <w:tcW w:w="3433" w:type="dxa"/>
                        <w:gridSpan w:val="2"/>
                        <w:tcBorders>
                          <w:bottom w:val="single" w:sz="18" w:space="0" w:color="000000"/>
                          <w:right w:val="single" w:sz="18" w:space="0" w:color="000000"/>
                        </w:tcBorders>
                      </w:tcPr>
                      <w:p>
                        <w:pPr>
                          <w:pStyle w:val="TableParagraph"/>
                          <w:tabs>
                            <w:tab w:val="left" w:pos="660"/>
                          </w:tabs>
                          <w:spacing w:before="14" w:line="199" w:lineRule="exact"/>
                          <w:ind w:left="107"/>
                          <w:rPr>
                            <w:sz w:val="22"/>
                          </w:rPr>
                        </w:pPr>
                        <w:r>
                          <w:rPr>
                            <w:color w:val="7E7C7C"/>
                            <w:spacing w:val="7"/>
                            <w:w w:val="75"/>
                            <w:sz w:val="22"/>
                          </w:rPr>
                          <w:t>D</w:t>
                        </w:r>
                        <w:r>
                          <w:rPr>
                            <w:rFonts w:ascii="宋体" w:eastAsia="宋体" w:hAnsi="宋体" w:hint="eastAsia"/>
                            <w:color w:val="7E7C7C"/>
                            <w:w w:val="75"/>
                            <w:sz w:val="13"/>
                          </w:rPr>
                          <w:t>让江叩</w:t>
                          <w:tab/>
                          <w:t xml:space="preserve">江 让 </w:t>
                        </w:r>
                        <w:r>
                          <w:rPr>
                            <w:color w:val="7E7C7C"/>
                            <w:w w:val="75"/>
                            <w:sz w:val="22"/>
                          </w:rPr>
                          <w:t xml:space="preserve">5”“ </w:t>
                        </w:r>
                        <w:r>
                          <w:rPr>
                            <w:rFonts w:ascii="宋体" w:eastAsia="宋体" w:hAnsi="宋体" w:hint="eastAsia"/>
                            <w:color w:val="7E7C7C"/>
                            <w:w w:val="75"/>
                            <w:sz w:val="11"/>
                          </w:rPr>
                          <w:t xml:space="preserve">迅 叮 士 矶 </w:t>
                        </w:r>
                        <w:r>
                          <w:rPr>
                            <w:color w:val="494949"/>
                            <w:w w:val="75"/>
                            <w:sz w:val="22"/>
                          </w:rPr>
                          <w:t xml:space="preserve">t </w:t>
                        </w:r>
                        <w:r>
                          <w:rPr>
                            <w:color w:val="6D6D6D"/>
                            <w:w w:val="95"/>
                            <w:sz w:val="22"/>
                          </w:rPr>
                          <w:t>m</w:t>
                        </w:r>
                        <w:r>
                          <w:rPr>
                            <w:color w:val="6D6D6D"/>
                            <w:spacing w:val="-37"/>
                            <w:w w:val="95"/>
                            <w:sz w:val="22"/>
                          </w:rPr>
                          <w:t xml:space="preserve"> </w:t>
                        </w:r>
                        <w:r>
                          <w:rPr>
                            <w:color w:val="6D6D6D"/>
                            <w:w w:val="75"/>
                            <w:sz w:val="22"/>
                          </w:rPr>
                          <w:t>1</w:t>
                        </w:r>
                      </w:p>
                    </w:tc>
                    <w:tc>
                      <w:tcPr>
                        <w:tcW w:w="1082" w:type="dxa"/>
                        <w:tcBorders>
                          <w:left w:val="single" w:sz="18" w:space="0" w:color="000000"/>
                          <w:bottom w:val="single" w:sz="18" w:space="0" w:color="000000"/>
                          <w:right w:val="single" w:sz="18" w:space="0" w:color="000000"/>
                        </w:tcBorders>
                      </w:tcPr>
                      <w:p>
                        <w:pPr>
                          <w:pStyle w:val="TableParagraph"/>
                          <w:spacing w:before="45" w:line="168" w:lineRule="exact"/>
                          <w:ind w:left="228" w:right="339"/>
                          <w:jc w:val="center"/>
                          <w:rPr>
                            <w:rFonts w:ascii="宋体" w:eastAsia="宋体" w:hint="eastAsia"/>
                            <w:sz w:val="16"/>
                          </w:rPr>
                        </w:pPr>
                        <w:r>
                          <w:rPr>
                            <w:rFonts w:ascii="宋体" w:eastAsia="宋体" w:hint="eastAsia"/>
                            <w:color w:val="5D5D5D"/>
                            <w:w w:val="65"/>
                            <w:sz w:val="16"/>
                          </w:rPr>
                          <w:t>改凶</w:t>
                        </w:r>
                      </w:p>
                    </w:tc>
                    <w:tc>
                      <w:tcPr>
                        <w:tcW w:w="1067" w:type="dxa"/>
                        <w:gridSpan w:val="3"/>
                        <w:tcBorders>
                          <w:top w:val="nil"/>
                          <w:left w:val="single" w:sz="18" w:space="0" w:color="000000"/>
                          <w:bottom w:val="single" w:sz="18" w:space="0" w:color="000000"/>
                          <w:right w:val="nil"/>
                        </w:tcBorders>
                      </w:tcPr>
                      <w:p>
                        <w:pPr>
                          <w:pStyle w:val="TableParagraph"/>
                          <w:spacing w:before="28" w:line="185" w:lineRule="exact"/>
                          <w:ind w:left="139"/>
                          <w:jc w:val="center"/>
                          <w:rPr>
                            <w:rFonts w:ascii="宋体" w:eastAsia="宋体" w:hint="eastAsia"/>
                            <w:sz w:val="17"/>
                          </w:rPr>
                        </w:pPr>
                        <w:r>
                          <w:rPr>
                            <w:rFonts w:ascii="宋体" w:eastAsia="宋体" w:hint="eastAsia"/>
                            <w:color w:val="A5A5A5"/>
                            <w:w w:val="101"/>
                            <w:sz w:val="17"/>
                          </w:rPr>
                          <w:t>足</w:t>
                        </w:r>
                      </w:p>
                    </w:tc>
                  </w:tr>
                  <w:tr>
                    <w:tblPrEx>
                      <w:tblW w:w="0" w:type="auto"/>
                      <w:jc w:val="left"/>
                      <w:tblInd w:w="15" w:type="dxa"/>
                      <w:tblLayout w:type="fixed"/>
                      <w:tblCellMar>
                        <w:top w:w="0" w:type="dxa"/>
                        <w:left w:w="0" w:type="dxa"/>
                        <w:bottom w:w="0" w:type="dxa"/>
                        <w:right w:w="0" w:type="dxa"/>
                      </w:tblCellMar>
                      <w:tblLook w:val="01E0"/>
                    </w:tblPrEx>
                    <w:trPr>
                      <w:trHeight w:val="171"/>
                      <w:jc w:val="left"/>
                    </w:trPr>
                    <w:tc>
                      <w:tcPr>
                        <w:tcW w:w="4515" w:type="dxa"/>
                        <w:gridSpan w:val="3"/>
                        <w:tcBorders>
                          <w:top w:val="single" w:sz="18" w:space="0" w:color="000000"/>
                          <w:right w:val="single" w:sz="18" w:space="0" w:color="000000"/>
                        </w:tcBorders>
                      </w:tcPr>
                      <w:p>
                        <w:pPr>
                          <w:pStyle w:val="TableParagraph"/>
                          <w:tabs>
                            <w:tab w:val="left" w:pos="3387"/>
                          </w:tabs>
                          <w:spacing w:line="152" w:lineRule="exact"/>
                          <w:ind w:left="103"/>
                          <w:rPr>
                            <w:sz w:val="22"/>
                          </w:rPr>
                        </w:pPr>
                        <w:r>
                          <w:rPr>
                            <w:rFonts w:ascii="宋体" w:eastAsia="宋体" w:hint="eastAsia"/>
                            <w:color w:val="6D6D6D"/>
                            <w:spacing w:val="20"/>
                            <w:sz w:val="16"/>
                          </w:rPr>
                          <w:t>芘</w:t>
                        </w:r>
                        <w:r>
                          <w:rPr>
                            <w:rFonts w:ascii="宋体" w:eastAsia="宋体" w:hint="eastAsia"/>
                            <w:color w:val="6D6D6D"/>
                            <w:sz w:val="16"/>
                          </w:rPr>
                          <w:t>讥</w:t>
                        </w:r>
                        <w:r>
                          <w:rPr>
                            <w:rFonts w:ascii="宋体" w:eastAsia="宋体" w:hint="eastAsia"/>
                            <w:color w:val="6D6D6D"/>
                            <w:spacing w:val="-55"/>
                            <w:sz w:val="16"/>
                          </w:rPr>
                          <w:t xml:space="preserve"> </w:t>
                        </w:r>
                        <w:r>
                          <w:rPr>
                            <w:color w:val="6D6D6D"/>
                            <w:sz w:val="22"/>
                          </w:rPr>
                          <w:t>f5m</w:t>
                          <w:tab/>
                        </w:r>
                        <w:r>
                          <w:rPr>
                            <w:rFonts w:ascii="宋体" w:eastAsia="宋体" w:hint="eastAsia"/>
                            <w:color w:val="B8B8B8"/>
                            <w:w w:val="95"/>
                            <w:position w:val="1"/>
                            <w:sz w:val="29"/>
                          </w:rPr>
                          <w:t>，</w:t>
                        </w:r>
                        <w:r>
                          <w:rPr>
                            <w:rFonts w:ascii="宋体" w:eastAsia="宋体" w:hint="eastAsia"/>
                            <w:color w:val="B8B8B8"/>
                            <w:spacing w:val="-53"/>
                            <w:w w:val="95"/>
                            <w:position w:val="1"/>
                            <w:sz w:val="29"/>
                          </w:rPr>
                          <w:t xml:space="preserve"> </w:t>
                        </w:r>
                        <w:r>
                          <w:rPr>
                            <w:rFonts w:ascii="宋体" w:eastAsia="宋体" w:hint="eastAsia"/>
                            <w:color w:val="977272"/>
                            <w:spacing w:val="-39"/>
                            <w:position w:val="1"/>
                            <w:sz w:val="14"/>
                          </w:rPr>
                          <w:t xml:space="preserve">工 </w:t>
                        </w:r>
                        <w:r>
                          <w:rPr>
                            <w:rFonts w:ascii="宋体" w:eastAsia="宋体" w:hint="eastAsia"/>
                            <w:color w:val="795B5B"/>
                            <w:spacing w:val="-31"/>
                            <w:position w:val="1"/>
                            <w:sz w:val="14"/>
                          </w:rPr>
                          <w:t xml:space="preserve">比 </w:t>
                        </w:r>
                        <w:r>
                          <w:rPr>
                            <w:color w:val="5D5D5D"/>
                            <w:position w:val="1"/>
                            <w:sz w:val="22"/>
                          </w:rPr>
                          <w:t>l l</w:t>
                        </w:r>
                      </w:p>
                    </w:tc>
                    <w:tc>
                      <w:tcPr>
                        <w:tcW w:w="1067" w:type="dxa"/>
                        <w:gridSpan w:val="3"/>
                        <w:tcBorders>
                          <w:top w:val="single" w:sz="18" w:space="0" w:color="000000"/>
                          <w:left w:val="single" w:sz="18" w:space="0" w:color="000000"/>
                          <w:right w:val="nil"/>
                        </w:tcBorders>
                      </w:tcPr>
                      <w:p>
                        <w:pPr>
                          <w:pStyle w:val="TableParagraph"/>
                          <w:spacing w:line="152" w:lineRule="exact"/>
                          <w:ind w:left="145"/>
                          <w:jc w:val="center"/>
                          <w:rPr>
                            <w:rFonts w:ascii="宋体" w:eastAsia="宋体" w:hint="eastAsia"/>
                            <w:sz w:val="19"/>
                          </w:rPr>
                        </w:pPr>
                        <w:r>
                          <w:rPr>
                            <w:rFonts w:ascii="宋体" w:eastAsia="宋体" w:hint="eastAsia"/>
                            <w:color w:val="959595"/>
                            <w:w w:val="84"/>
                            <w:sz w:val="19"/>
                          </w:rPr>
                          <w:t>丘</w:t>
                        </w:r>
                      </w:p>
                    </w:tc>
                  </w:tr>
                  <w:tr>
                    <w:tblPrEx>
                      <w:tblW w:w="0" w:type="auto"/>
                      <w:jc w:val="left"/>
                      <w:tblInd w:w="15" w:type="dxa"/>
                      <w:tblLayout w:type="fixed"/>
                      <w:tblCellMar>
                        <w:top w:w="0" w:type="dxa"/>
                        <w:left w:w="0" w:type="dxa"/>
                        <w:bottom w:w="0" w:type="dxa"/>
                        <w:right w:w="0" w:type="dxa"/>
                      </w:tblCellMar>
                      <w:tblLook w:val="01E0"/>
                    </w:tblPrEx>
                    <w:trPr>
                      <w:trHeight w:val="228"/>
                      <w:jc w:val="left"/>
                    </w:trPr>
                    <w:tc>
                      <w:tcPr>
                        <w:tcW w:w="4515" w:type="dxa"/>
                        <w:gridSpan w:val="3"/>
                        <w:tcBorders>
                          <w:bottom w:val="single" w:sz="24" w:space="0" w:color="000000"/>
                          <w:right w:val="single" w:sz="18" w:space="0" w:color="000000"/>
                        </w:tcBorders>
                      </w:tcPr>
                      <w:p>
                        <w:pPr>
                          <w:pStyle w:val="TableParagraph"/>
                          <w:tabs>
                            <w:tab w:val="left" w:pos="464"/>
                            <w:tab w:val="left" w:pos="3415"/>
                            <w:tab w:val="left" w:pos="3818"/>
                          </w:tabs>
                          <w:spacing w:line="209" w:lineRule="exact"/>
                          <w:ind w:left="69"/>
                          <w:rPr>
                            <w:sz w:val="22"/>
                          </w:rPr>
                        </w:pPr>
                        <w:r>
                          <w:rPr>
                            <w:rFonts w:ascii="宋体" w:eastAsia="宋体" w:hint="eastAsia"/>
                            <w:color w:val="905656"/>
                            <w:w w:val="84"/>
                            <w:sz w:val="13"/>
                          </w:rPr>
                          <w:t>玉</w:t>
                        </w:r>
                        <w:r>
                          <w:rPr>
                            <w:rFonts w:ascii="宋体" w:eastAsia="宋体" w:hint="eastAsia"/>
                            <w:color w:val="905656"/>
                            <w:sz w:val="13"/>
                          </w:rPr>
                          <w:tab/>
                        </w:r>
                        <w:r>
                          <w:rPr>
                            <w:rFonts w:ascii="宋体" w:eastAsia="宋体" w:hint="eastAsia"/>
                            <w:color w:val="905656"/>
                            <w:w w:val="84"/>
                            <w:sz w:val="13"/>
                          </w:rPr>
                          <w:t>＃</w:t>
                        </w:r>
                        <w:r>
                          <w:rPr>
                            <w:rFonts w:ascii="宋体" w:eastAsia="宋体" w:hint="eastAsia"/>
                            <w:color w:val="905656"/>
                            <w:spacing w:val="-40"/>
                            <w:sz w:val="13"/>
                          </w:rPr>
                          <w:t xml:space="preserve"> </w:t>
                        </w:r>
                        <w:r>
                          <w:rPr>
                            <w:rFonts w:ascii="宋体" w:eastAsia="宋体" w:hint="eastAsia"/>
                            <w:color w:val="494949"/>
                            <w:spacing w:val="-59"/>
                            <w:w w:val="84"/>
                            <w:sz w:val="13"/>
                          </w:rPr>
                          <w:t>．</w:t>
                        </w:r>
                        <w:r>
                          <w:rPr>
                            <w:color w:val="494949"/>
                            <w:spacing w:val="13"/>
                            <w:w w:val="84"/>
                            <w:sz w:val="22"/>
                          </w:rPr>
                          <w:t>t</w:t>
                        </w:r>
                        <w:r>
                          <w:rPr>
                            <w:color w:val="6D6D6D"/>
                            <w:spacing w:val="17"/>
                            <w:w w:val="84"/>
                            <w:sz w:val="22"/>
                          </w:rPr>
                          <w:t>v</w:t>
                        </w:r>
                        <w:r>
                          <w:rPr>
                            <w:rFonts w:ascii="宋体" w:eastAsia="宋体" w:hint="eastAsia"/>
                            <w:color w:val="6D6D6D"/>
                            <w:w w:val="84"/>
                            <w:sz w:val="13"/>
                          </w:rPr>
                          <w:t>儿</w:t>
                        </w:r>
                        <w:r>
                          <w:rPr>
                            <w:rFonts w:ascii="宋体" w:eastAsia="宋体" w:hint="eastAsia"/>
                            <w:color w:val="6D6D6D"/>
                            <w:sz w:val="13"/>
                          </w:rPr>
                          <w:t xml:space="preserve">  </w:t>
                        </w:r>
                        <w:r>
                          <w:rPr>
                            <w:rFonts w:ascii="宋体" w:eastAsia="宋体" w:hint="eastAsia"/>
                            <w:color w:val="6D6D6D"/>
                            <w:spacing w:val="-24"/>
                            <w:sz w:val="13"/>
                          </w:rPr>
                          <w:t xml:space="preserve"> </w:t>
                        </w:r>
                        <w:r>
                          <w:rPr>
                            <w:color w:val="6D6D6D"/>
                            <w:spacing w:val="11"/>
                            <w:w w:val="84"/>
                            <w:sz w:val="22"/>
                          </w:rPr>
                          <w:t>e</w:t>
                        </w:r>
                        <w:r>
                          <w:rPr>
                            <w:rFonts w:ascii="宋体" w:eastAsia="宋体" w:hint="eastAsia"/>
                            <w:color w:val="6D6D6D"/>
                            <w:w w:val="84"/>
                            <w:sz w:val="9"/>
                          </w:rPr>
                          <w:t>吐</w:t>
                        </w:r>
                        <w:r>
                          <w:rPr>
                            <w:rFonts w:ascii="宋体" w:eastAsia="宋体" w:hint="eastAsia"/>
                            <w:color w:val="6D6D6D"/>
                            <w:sz w:val="9"/>
                          </w:rPr>
                          <w:tab/>
                        </w:r>
                        <w:r>
                          <w:rPr>
                            <w:color w:val="B8B8B8"/>
                            <w:w w:val="99"/>
                            <w:position w:val="-2"/>
                            <w:sz w:val="22"/>
                          </w:rPr>
                          <w:t>l</w:t>
                        </w:r>
                        <w:r>
                          <w:rPr>
                            <w:color w:val="B8B8B8"/>
                            <w:position w:val="-2"/>
                            <w:sz w:val="22"/>
                          </w:rPr>
                          <w:tab/>
                        </w:r>
                        <w:r>
                          <w:rPr>
                            <w:color w:val="5D5D5D"/>
                            <w:spacing w:val="18"/>
                            <w:w w:val="99"/>
                            <w:position w:val="1"/>
                            <w:sz w:val="22"/>
                          </w:rPr>
                          <w:t>O</w:t>
                        </w:r>
                        <w:r>
                          <w:rPr>
                            <w:color w:val="7E7C7C"/>
                            <w:spacing w:val="-35"/>
                            <w:w w:val="110"/>
                            <w:position w:val="1"/>
                            <w:sz w:val="22"/>
                          </w:rPr>
                          <w:t>2</w:t>
                        </w:r>
                        <w:r>
                          <w:rPr>
                            <w:color w:val="494949"/>
                            <w:w w:val="110"/>
                            <w:position w:val="1"/>
                            <w:sz w:val="22"/>
                          </w:rPr>
                          <w:t>:</w:t>
                        </w:r>
                      </w:p>
                    </w:tc>
                    <w:tc>
                      <w:tcPr>
                        <w:tcW w:w="1067" w:type="dxa"/>
                        <w:gridSpan w:val="3"/>
                        <w:tcBorders>
                          <w:left w:val="single" w:sz="18" w:space="0" w:color="000000"/>
                          <w:bottom w:val="single" w:sz="24" w:space="0" w:color="000000"/>
                          <w:right w:val="nil"/>
                        </w:tcBorders>
                      </w:tcPr>
                      <w:p>
                        <w:pPr>
                          <w:pStyle w:val="TableParagraph"/>
                          <w:spacing w:before="21" w:line="188" w:lineRule="exact"/>
                          <w:ind w:left="150"/>
                          <w:jc w:val="center"/>
                          <w:rPr>
                            <w:rFonts w:ascii="宋体" w:eastAsia="宋体" w:hint="eastAsia"/>
                            <w:sz w:val="18"/>
                          </w:rPr>
                        </w:pPr>
                        <w:r>
                          <w:rPr>
                            <w:rFonts w:ascii="宋体" w:eastAsia="宋体" w:hint="eastAsia"/>
                            <w:color w:val="959595"/>
                            <w:w w:val="90"/>
                            <w:sz w:val="18"/>
                          </w:rPr>
                          <w:t>尺</w:t>
                        </w:r>
                      </w:p>
                    </w:tc>
                  </w:tr>
                  <w:tr>
                    <w:tblPrEx>
                      <w:tblW w:w="0" w:type="auto"/>
                      <w:jc w:val="left"/>
                      <w:tblInd w:w="15" w:type="dxa"/>
                      <w:tblLayout w:type="fixed"/>
                      <w:tblCellMar>
                        <w:top w:w="0" w:type="dxa"/>
                        <w:left w:w="0" w:type="dxa"/>
                        <w:bottom w:w="0" w:type="dxa"/>
                        <w:right w:w="0" w:type="dxa"/>
                      </w:tblCellMar>
                      <w:tblLook w:val="01E0"/>
                    </w:tblPrEx>
                    <w:trPr>
                      <w:trHeight w:val="192"/>
                      <w:jc w:val="left"/>
                    </w:trPr>
                    <w:tc>
                      <w:tcPr>
                        <w:tcW w:w="3433" w:type="dxa"/>
                        <w:gridSpan w:val="2"/>
                        <w:tcBorders>
                          <w:top w:val="single" w:sz="24" w:space="0" w:color="000000"/>
                          <w:right w:val="single" w:sz="18" w:space="0" w:color="000000"/>
                        </w:tcBorders>
                      </w:tcPr>
                      <w:p>
                        <w:pPr>
                          <w:pStyle w:val="TableParagraph"/>
                          <w:tabs>
                            <w:tab w:val="left" w:pos="644"/>
                          </w:tabs>
                          <w:spacing w:line="173" w:lineRule="exact"/>
                          <w:ind w:left="103"/>
                          <w:rPr>
                            <w:sz w:val="22"/>
                          </w:rPr>
                        </w:pPr>
                        <w:r>
                          <w:rPr>
                            <w:color w:val="7E7C7C"/>
                            <w:w w:val="90"/>
                            <w:sz w:val="22"/>
                          </w:rPr>
                          <w:t>C</w:t>
                        </w:r>
                        <w:r>
                          <w:rPr>
                            <w:rFonts w:ascii="宋体" w:eastAsia="宋体" w:hint="eastAsia"/>
                            <w:color w:val="5D5D5D"/>
                            <w:w w:val="90"/>
                            <w:sz w:val="15"/>
                          </w:rPr>
                          <w:t>哑</w:t>
                          <w:tab/>
                        </w:r>
                        <w:r>
                          <w:rPr>
                            <w:color w:val="7E7C7C"/>
                            <w:w w:val="90"/>
                            <w:sz w:val="22"/>
                          </w:rPr>
                          <w:t xml:space="preserve">c </w:t>
                        </w:r>
                        <w:r>
                          <w:rPr>
                            <w:rFonts w:ascii="宋体" w:eastAsia="宋体" w:hint="eastAsia"/>
                            <w:color w:val="7E7C7C"/>
                            <w:w w:val="90"/>
                            <w:sz w:val="13"/>
                          </w:rPr>
                          <w:t xml:space="preserve">叩 </w:t>
                        </w:r>
                        <w:r>
                          <w:rPr>
                            <w:rFonts w:ascii="宋体" w:eastAsia="宋体" w:hint="eastAsia"/>
                            <w:color w:val="B8B8B8"/>
                            <w:spacing w:val="-38"/>
                            <w:w w:val="90"/>
                            <w:sz w:val="13"/>
                          </w:rPr>
                          <w:t xml:space="preserve">＇ </w:t>
                        </w:r>
                        <w:r>
                          <w:rPr>
                            <w:rFonts w:ascii="宋体" w:eastAsia="宋体" w:hint="eastAsia"/>
                            <w:color w:val="6D6D6D"/>
                            <w:w w:val="90"/>
                            <w:sz w:val="13"/>
                          </w:rPr>
                          <w:t xml:space="preserve">立 忒 中 </w:t>
                        </w:r>
                        <w:r>
                          <w:rPr>
                            <w:color w:val="6D6D6D"/>
                            <w:spacing w:val="-11"/>
                            <w:w w:val="90"/>
                            <w:sz w:val="22"/>
                          </w:rPr>
                          <w:t>m</w:t>
                        </w:r>
                        <w:r>
                          <w:rPr>
                            <w:color w:val="959595"/>
                            <w:spacing w:val="-11"/>
                            <w:w w:val="90"/>
                            <w:sz w:val="22"/>
                          </w:rPr>
                          <w:t>:o</w:t>
                        </w:r>
                        <w:r>
                          <w:rPr>
                            <w:color w:val="494949"/>
                            <w:spacing w:val="-11"/>
                            <w:w w:val="90"/>
                            <w:sz w:val="22"/>
                          </w:rPr>
                          <w:t>l</w:t>
                        </w:r>
                      </w:p>
                    </w:tc>
                    <w:tc>
                      <w:tcPr>
                        <w:tcW w:w="1082" w:type="dxa"/>
                        <w:tcBorders>
                          <w:top w:val="single" w:sz="24" w:space="0" w:color="000000"/>
                          <w:left w:val="single" w:sz="18" w:space="0" w:color="000000"/>
                          <w:right w:val="single" w:sz="18" w:space="0" w:color="000000"/>
                        </w:tcBorders>
                      </w:tcPr>
                      <w:p>
                        <w:pPr>
                          <w:pStyle w:val="TableParagraph"/>
                          <w:spacing w:line="173" w:lineRule="exact"/>
                          <w:ind w:right="303"/>
                          <w:jc w:val="right"/>
                          <w:rPr>
                            <w:sz w:val="22"/>
                          </w:rPr>
                        </w:pPr>
                        <w:r>
                          <w:rPr>
                            <w:color w:val="6D6D6D"/>
                            <w:w w:val="80"/>
                            <w:sz w:val="22"/>
                          </w:rPr>
                          <w:t>O</w:t>
                        </w:r>
                        <w:r>
                          <w:rPr>
                            <w:rFonts w:ascii="宋体" w:eastAsia="宋体" w:hint="eastAsia"/>
                            <w:color w:val="6D6D6D"/>
                            <w:w w:val="80"/>
                            <w:sz w:val="15"/>
                          </w:rPr>
                          <w:t>丘另</w:t>
                        </w:r>
                        <w:r>
                          <w:rPr>
                            <w:color w:val="6D6D6D"/>
                            <w:w w:val="80"/>
                            <w:sz w:val="22"/>
                          </w:rPr>
                          <w:t>l</w:t>
                        </w:r>
                      </w:p>
                    </w:tc>
                    <w:tc>
                      <w:tcPr>
                        <w:tcW w:w="1067" w:type="dxa"/>
                        <w:gridSpan w:val="3"/>
                        <w:tcBorders>
                          <w:top w:val="single" w:sz="24" w:space="0" w:color="000000"/>
                          <w:left w:val="single" w:sz="18" w:space="0" w:color="000000"/>
                          <w:right w:val="nil"/>
                        </w:tcBorders>
                      </w:tcPr>
                      <w:p>
                        <w:pPr>
                          <w:pStyle w:val="TableParagraph"/>
                          <w:spacing w:before="27" w:line="145" w:lineRule="exact"/>
                          <w:ind w:left="80"/>
                          <w:jc w:val="center"/>
                          <w:rPr>
                            <w:rFonts w:ascii="宋体" w:eastAsia="宋体" w:hint="eastAsia"/>
                            <w:sz w:val="13"/>
                          </w:rPr>
                        </w:pPr>
                        <w:r>
                          <w:rPr>
                            <w:rFonts w:ascii="宋体" w:eastAsia="宋体" w:hint="eastAsia"/>
                            <w:color w:val="959595"/>
                            <w:w w:val="70"/>
                            <w:sz w:val="13"/>
                          </w:rPr>
                          <w:t>过</w:t>
                        </w: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433" w:type="dxa"/>
                        <w:gridSpan w:val="2"/>
                        <w:tcBorders>
                          <w:bottom w:val="single" w:sz="24" w:space="0" w:color="000000"/>
                          <w:right w:val="single" w:sz="18" w:space="0" w:color="000000"/>
                        </w:tcBorders>
                      </w:tcPr>
                      <w:p>
                        <w:pPr>
                          <w:pStyle w:val="TableParagraph"/>
                          <w:spacing w:line="187" w:lineRule="exact"/>
                          <w:ind w:left="32"/>
                          <w:rPr>
                            <w:rFonts w:ascii="宋体" w:eastAsia="宋体" w:hAnsi="宋体" w:hint="eastAsia"/>
                            <w:sz w:val="13"/>
                          </w:rPr>
                        </w:pPr>
                        <w:r>
                          <w:rPr>
                            <w:rFonts w:ascii="宋体" w:eastAsia="宋体" w:hAnsi="宋体" w:hint="eastAsia"/>
                            <w:color w:val="959595"/>
                            <w:w w:val="90"/>
                            <w:sz w:val="16"/>
                          </w:rPr>
                          <w:t xml:space="preserve">『 </w:t>
                        </w:r>
                        <w:r>
                          <w:rPr>
                            <w:color w:val="6D6D6D"/>
                            <w:w w:val="90"/>
                            <w:sz w:val="22"/>
                          </w:rPr>
                          <w:t>e</w:t>
                        </w:r>
                        <w:r>
                          <w:rPr>
                            <w:rFonts w:ascii="宋体" w:eastAsia="宋体" w:hAnsi="宋体" w:hint="eastAsia"/>
                            <w:color w:val="6D6D6D"/>
                            <w:w w:val="90"/>
                            <w:sz w:val="12"/>
                          </w:rPr>
                          <w:t>云</w:t>
                        </w:r>
                        <w:r>
                          <w:rPr>
                            <w:color w:val="6D6D6D"/>
                            <w:w w:val="90"/>
                            <w:sz w:val="22"/>
                          </w:rPr>
                          <w:t xml:space="preserve">t eEPr” </w:t>
                        </w:r>
                        <w:r>
                          <w:rPr>
                            <w:rFonts w:ascii="宋体" w:eastAsia="宋体" w:hAnsi="宋体" w:hint="eastAsia"/>
                            <w:color w:val="6D6D6D"/>
                            <w:w w:val="90"/>
                            <w:sz w:val="13"/>
                          </w:rPr>
                          <w:t xml:space="preserve">又喊 </w:t>
                        </w:r>
                        <w:r>
                          <w:rPr>
                            <w:rFonts w:ascii="宋体" w:eastAsia="宋体" w:hAnsi="宋体" w:hint="eastAsia"/>
                            <w:color w:val="B8B8B8"/>
                            <w:w w:val="90"/>
                            <w:sz w:val="13"/>
                          </w:rPr>
                          <w:t>＇</w:t>
                        </w:r>
                      </w:p>
                    </w:tc>
                    <w:tc>
                      <w:tcPr>
                        <w:tcW w:w="1082" w:type="dxa"/>
                        <w:tcBorders>
                          <w:left w:val="single" w:sz="18" w:space="0" w:color="000000"/>
                          <w:bottom w:val="single" w:sz="24" w:space="0" w:color="000000"/>
                          <w:right w:val="single" w:sz="18" w:space="0" w:color="000000"/>
                        </w:tcBorders>
                      </w:tcPr>
                      <w:p>
                        <w:pPr>
                          <w:pStyle w:val="TableParagraph"/>
                          <w:spacing w:before="12" w:line="175" w:lineRule="exact"/>
                          <w:ind w:left="314" w:right="339"/>
                          <w:jc w:val="center"/>
                          <w:rPr>
                            <w:rFonts w:ascii="宋体" w:eastAsia="宋体" w:hint="eastAsia"/>
                            <w:sz w:val="16"/>
                          </w:rPr>
                        </w:pPr>
                        <w:r>
                          <w:rPr>
                            <w:rFonts w:ascii="宋体" w:eastAsia="宋体" w:hint="eastAsia"/>
                            <w:color w:val="6D6D6D"/>
                            <w:w w:val="90"/>
                            <w:sz w:val="16"/>
                          </w:rPr>
                          <w:t>改环</w:t>
                        </w:r>
                      </w:p>
                    </w:tc>
                    <w:tc>
                      <w:tcPr>
                        <w:tcW w:w="1067" w:type="dxa"/>
                        <w:gridSpan w:val="3"/>
                        <w:tcBorders>
                          <w:left w:val="single" w:sz="18" w:space="0" w:color="000000"/>
                          <w:bottom w:val="single" w:sz="24" w:space="0" w:color="000000"/>
                          <w:right w:val="nil"/>
                        </w:tcBorders>
                      </w:tcPr>
                      <w:p>
                        <w:pPr>
                          <w:pStyle w:val="TableParagraph"/>
                          <w:spacing w:before="22" w:line="165" w:lineRule="exact"/>
                          <w:ind w:left="93"/>
                          <w:jc w:val="center"/>
                          <w:rPr>
                            <w:rFonts w:ascii="宋体" w:eastAsia="宋体" w:hint="eastAsia"/>
                            <w:sz w:val="15"/>
                          </w:rPr>
                        </w:pPr>
                        <w:r>
                          <w:rPr>
                            <w:rFonts w:ascii="宋体" w:eastAsia="宋体" w:hint="eastAsia"/>
                            <w:color w:val="959595"/>
                            <w:w w:val="82"/>
                            <w:sz w:val="15"/>
                          </w:rPr>
                          <w:t>炉</w:t>
                        </w:r>
                      </w:p>
                    </w:tc>
                  </w:tr>
                  <w:tr>
                    <w:tblPrEx>
                      <w:tblW w:w="0" w:type="auto"/>
                      <w:jc w:val="left"/>
                      <w:tblInd w:w="15" w:type="dxa"/>
                      <w:tblLayout w:type="fixed"/>
                      <w:tblCellMar>
                        <w:top w:w="0" w:type="dxa"/>
                        <w:left w:w="0" w:type="dxa"/>
                        <w:bottom w:w="0" w:type="dxa"/>
                        <w:right w:w="0" w:type="dxa"/>
                      </w:tblCellMar>
                      <w:tblLook w:val="01E0"/>
                    </w:tblPrEx>
                    <w:trPr>
                      <w:trHeight w:val="164"/>
                      <w:jc w:val="left"/>
                    </w:trPr>
                    <w:tc>
                      <w:tcPr>
                        <w:tcW w:w="3433" w:type="dxa"/>
                        <w:gridSpan w:val="2"/>
                        <w:tcBorders>
                          <w:top w:val="single" w:sz="24" w:space="0" w:color="000000"/>
                          <w:right w:val="single" w:sz="18" w:space="0" w:color="000000"/>
                        </w:tcBorders>
                      </w:tcPr>
                      <w:p>
                        <w:pPr>
                          <w:pStyle w:val="TableParagraph"/>
                          <w:spacing w:line="144" w:lineRule="exact"/>
                          <w:ind w:left="99"/>
                          <w:rPr>
                            <w:rFonts w:ascii="宋体" w:eastAsia="宋体" w:hint="eastAsia"/>
                            <w:sz w:val="11"/>
                          </w:rPr>
                        </w:pPr>
                        <w:r>
                          <w:rPr>
                            <w:color w:val="7E7C7C"/>
                            <w:spacing w:val="-18"/>
                            <w:sz w:val="19"/>
                          </w:rPr>
                          <w:t>S</w:t>
                        </w:r>
                        <w:r>
                          <w:rPr>
                            <w:rFonts w:ascii="宋体" w:eastAsia="宋体" w:hint="eastAsia"/>
                            <w:color w:val="7E7C7C"/>
                            <w:spacing w:val="-22"/>
                            <w:sz w:val="11"/>
                          </w:rPr>
                          <w:t>凸</w:t>
                        </w:r>
                        <w:r>
                          <w:rPr>
                            <w:color w:val="7E7C7C"/>
                            <w:spacing w:val="-14"/>
                            <w:w w:val="90"/>
                            <w:sz w:val="22"/>
                          </w:rPr>
                          <w:t>C</w:t>
                        </w:r>
                        <w:r>
                          <w:rPr>
                            <w:rFonts w:ascii="宋体" w:eastAsia="宋体" w:hint="eastAsia"/>
                            <w:color w:val="7E7C7C"/>
                            <w:spacing w:val="3"/>
                            <w:w w:val="90"/>
                            <w:sz w:val="11"/>
                          </w:rPr>
                          <w:t xml:space="preserve">出 </w:t>
                        </w:r>
                        <w:r>
                          <w:rPr>
                            <w:color w:val="7E7C7C"/>
                            <w:sz w:val="22"/>
                          </w:rPr>
                          <w:t>te</w:t>
                        </w:r>
                        <w:r>
                          <w:rPr>
                            <w:rFonts w:ascii="宋体" w:eastAsia="宋体" w:hint="eastAsia"/>
                            <w:color w:val="5D5D5D"/>
                            <w:spacing w:val="-23"/>
                            <w:sz w:val="17"/>
                          </w:rPr>
                          <w:t xml:space="preserve">心 </w:t>
                        </w:r>
                        <w:r>
                          <w:rPr>
                            <w:color w:val="5D5D5D"/>
                            <w:spacing w:val="-5"/>
                            <w:sz w:val="22"/>
                          </w:rPr>
                          <w:t>a.t</w:t>
                        </w:r>
                        <w:r>
                          <w:rPr>
                            <w:color w:val="7E7C7C"/>
                            <w:spacing w:val="-5"/>
                            <w:sz w:val="22"/>
                          </w:rPr>
                          <w:t>ar</w:t>
                        </w:r>
                        <w:r>
                          <w:rPr>
                            <w:rFonts w:ascii="宋体" w:eastAsia="宋体" w:hint="eastAsia"/>
                            <w:color w:val="7E7C7C"/>
                            <w:spacing w:val="-5"/>
                            <w:sz w:val="11"/>
                          </w:rPr>
                          <w:t>出</w:t>
                        </w:r>
                        <w:r>
                          <w:rPr>
                            <w:color w:val="7E7C7C"/>
                            <w:spacing w:val="-8"/>
                            <w:w w:val="120"/>
                            <w:sz w:val="14"/>
                          </w:rPr>
                          <w:t>!i'l!li.LSS</w:t>
                        </w:r>
                        <w:r>
                          <w:rPr>
                            <w:rFonts w:ascii="宋体" w:eastAsia="宋体" w:hint="eastAsia"/>
                            <w:color w:val="7E7C7C"/>
                            <w:spacing w:val="-133"/>
                            <w:w w:val="120"/>
                            <w:sz w:val="11"/>
                          </w:rPr>
                          <w:t>吐</w:t>
                        </w:r>
                        <w:r>
                          <w:rPr>
                            <w:color w:val="7E7C7C"/>
                            <w:w w:val="120"/>
                            <w:sz w:val="14"/>
                          </w:rPr>
                          <w:t>l</w:t>
                        </w:r>
                        <w:r>
                          <w:rPr>
                            <w:color w:val="7E7C7C"/>
                            <w:spacing w:val="1"/>
                            <w:w w:val="120"/>
                            <w:sz w:val="14"/>
                          </w:rPr>
                          <w:t xml:space="preserve">. </w:t>
                        </w:r>
                        <w:r>
                          <w:rPr>
                            <w:rFonts w:ascii="宋体" w:eastAsia="宋体" w:hint="eastAsia"/>
                            <w:color w:val="E28C8C"/>
                            <w:w w:val="90"/>
                            <w:sz w:val="11"/>
                          </w:rPr>
                          <w:t>广</w:t>
                        </w:r>
                      </w:p>
                    </w:tc>
                    <w:tc>
                      <w:tcPr>
                        <w:tcW w:w="1082" w:type="dxa"/>
                        <w:tcBorders>
                          <w:top w:val="single" w:sz="24" w:space="0" w:color="000000"/>
                          <w:left w:val="single" w:sz="18" w:space="0" w:color="000000"/>
                          <w:right w:val="single" w:sz="18" w:space="0" w:color="000000"/>
                        </w:tcBorders>
                      </w:tcPr>
                      <w:p>
                        <w:pPr>
                          <w:pStyle w:val="TableParagraph"/>
                          <w:spacing w:line="144" w:lineRule="exact"/>
                          <w:ind w:right="300"/>
                          <w:jc w:val="right"/>
                          <w:rPr>
                            <w:sz w:val="22"/>
                          </w:rPr>
                        </w:pPr>
                        <w:r>
                          <w:rPr>
                            <w:rFonts w:ascii="宋体" w:eastAsia="宋体" w:hint="eastAsia"/>
                            <w:color w:val="5D5D5D"/>
                            <w:w w:val="70"/>
                            <w:sz w:val="8"/>
                          </w:rPr>
                          <w:t xml:space="preserve">屯 </w:t>
                        </w:r>
                        <w:r>
                          <w:rPr>
                            <w:color w:val="5D5D5D"/>
                            <w:w w:val="70"/>
                            <w:sz w:val="10"/>
                          </w:rPr>
                          <w:t xml:space="preserve">II </w:t>
                        </w:r>
                        <w:r>
                          <w:rPr>
                            <w:color w:val="959595"/>
                            <w:w w:val="80"/>
                            <w:sz w:val="22"/>
                          </w:rPr>
                          <w:t>I</w:t>
                        </w:r>
                      </w:p>
                    </w:tc>
                    <w:tc>
                      <w:tcPr>
                        <w:tcW w:w="1067" w:type="dxa"/>
                        <w:gridSpan w:val="3"/>
                        <w:tcBorders>
                          <w:top w:val="single" w:sz="24" w:space="0" w:color="000000"/>
                          <w:left w:val="single" w:sz="18" w:space="0" w:color="000000"/>
                          <w:right w:val="nil"/>
                        </w:tcBorders>
                      </w:tcPr>
                      <w:p>
                        <w:pPr>
                          <w:pStyle w:val="TableParagraph"/>
                          <w:rPr>
                            <w:sz w:val="10"/>
                          </w:rPr>
                        </w:pP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433" w:type="dxa"/>
                        <w:gridSpan w:val="2"/>
                        <w:tcBorders>
                          <w:bottom w:val="single" w:sz="24" w:space="0" w:color="000000"/>
                          <w:right w:val="single" w:sz="18" w:space="0" w:color="000000"/>
                        </w:tcBorders>
                      </w:tcPr>
                      <w:p>
                        <w:pPr>
                          <w:pStyle w:val="TableParagraph"/>
                          <w:spacing w:before="10" w:line="177" w:lineRule="exact"/>
                          <w:ind w:left="103"/>
                          <w:rPr>
                            <w:sz w:val="22"/>
                          </w:rPr>
                        </w:pPr>
                        <w:r>
                          <w:rPr>
                            <w:color w:val="7E7C7C"/>
                            <w:sz w:val="22"/>
                          </w:rPr>
                          <w:t>Co</w:t>
                        </w:r>
                        <w:r>
                          <w:rPr>
                            <w:color w:val="5D5D5D"/>
                            <w:sz w:val="22"/>
                          </w:rPr>
                          <w:t>nt</w:t>
                        </w:r>
                        <w:r>
                          <w:rPr>
                            <w:color w:val="7E7C7C"/>
                            <w:sz w:val="22"/>
                          </w:rPr>
                          <w:t xml:space="preserve">” .1DTC$” “ </w:t>
                        </w:r>
                        <w:r>
                          <w:rPr>
                            <w:rFonts w:ascii="宋体" w:eastAsia="宋体" w:hAnsi="宋体" w:hint="eastAsia"/>
                            <w:color w:val="7E7C7C"/>
                            <w:sz w:val="11"/>
                          </w:rPr>
                          <w:t>几</w:t>
                        </w:r>
                        <w:r>
                          <w:rPr>
                            <w:color w:val="7E7C7C"/>
                            <w:sz w:val="22"/>
                          </w:rPr>
                          <w:t>E</w:t>
                        </w:r>
                      </w:p>
                    </w:tc>
                    <w:tc>
                      <w:tcPr>
                        <w:tcW w:w="1082" w:type="dxa"/>
                        <w:tcBorders>
                          <w:left w:val="single" w:sz="18" w:space="0" w:color="000000"/>
                          <w:bottom w:val="single" w:sz="24" w:space="0" w:color="000000"/>
                          <w:right w:val="single" w:sz="18" w:space="0" w:color="000000"/>
                        </w:tcBorders>
                      </w:tcPr>
                      <w:p>
                        <w:pPr>
                          <w:pStyle w:val="TableParagraph"/>
                          <w:spacing w:before="34" w:line="153" w:lineRule="exact"/>
                          <w:ind w:left="249" w:right="339"/>
                          <w:jc w:val="center"/>
                          <w:rPr>
                            <w:rFonts w:ascii="宋体" w:eastAsia="宋体" w:hint="eastAsia"/>
                            <w:sz w:val="16"/>
                          </w:rPr>
                        </w:pPr>
                        <w:r>
                          <w:rPr>
                            <w:rFonts w:ascii="宋体" w:eastAsia="宋体" w:hint="eastAsia"/>
                            <w:color w:val="7E7C7C"/>
                            <w:w w:val="75"/>
                            <w:sz w:val="16"/>
                          </w:rPr>
                          <w:t>山昨</w:t>
                        </w:r>
                      </w:p>
                    </w:tc>
                    <w:tc>
                      <w:tcPr>
                        <w:tcW w:w="1067" w:type="dxa"/>
                        <w:gridSpan w:val="3"/>
                        <w:tcBorders>
                          <w:left w:val="single" w:sz="18" w:space="0" w:color="000000"/>
                          <w:bottom w:val="single" w:sz="24" w:space="0" w:color="000000"/>
                          <w:right w:val="nil"/>
                        </w:tcBorders>
                      </w:tcPr>
                      <w:p>
                        <w:pPr>
                          <w:pStyle w:val="TableParagraph"/>
                          <w:spacing w:before="44" w:line="143" w:lineRule="exact"/>
                          <w:ind w:left="70"/>
                          <w:jc w:val="center"/>
                          <w:rPr>
                            <w:rFonts w:ascii="宋体" w:eastAsia="宋体" w:hint="eastAsia"/>
                            <w:sz w:val="15"/>
                          </w:rPr>
                        </w:pPr>
                        <w:r>
                          <w:rPr>
                            <w:rFonts w:ascii="宋体" w:eastAsia="宋体" w:hint="eastAsia"/>
                            <w:color w:val="959595"/>
                            <w:w w:val="67"/>
                            <w:sz w:val="15"/>
                          </w:rPr>
                          <w:t>是</w:t>
                        </w:r>
                      </w:p>
                    </w:tc>
                  </w:tr>
                  <w:tr>
                    <w:tblPrEx>
                      <w:tblW w:w="0" w:type="auto"/>
                      <w:jc w:val="left"/>
                      <w:tblInd w:w="15" w:type="dxa"/>
                      <w:tblLayout w:type="fixed"/>
                      <w:tblCellMar>
                        <w:top w:w="0" w:type="dxa"/>
                        <w:left w:w="0" w:type="dxa"/>
                        <w:bottom w:w="0" w:type="dxa"/>
                        <w:right w:w="0" w:type="dxa"/>
                      </w:tblCellMar>
                      <w:tblLook w:val="01E0"/>
                    </w:tblPrEx>
                    <w:trPr>
                      <w:trHeight w:val="177"/>
                      <w:jc w:val="left"/>
                    </w:trPr>
                    <w:tc>
                      <w:tcPr>
                        <w:tcW w:w="3433" w:type="dxa"/>
                        <w:gridSpan w:val="2"/>
                        <w:tcBorders>
                          <w:top w:val="single" w:sz="24" w:space="0" w:color="000000"/>
                          <w:bottom w:val="single" w:sz="24" w:space="0" w:color="000000"/>
                          <w:right w:val="single" w:sz="18" w:space="0" w:color="000000"/>
                        </w:tcBorders>
                      </w:tcPr>
                      <w:p>
                        <w:pPr>
                          <w:pStyle w:val="TableParagraph"/>
                          <w:spacing w:line="158" w:lineRule="exact"/>
                          <w:ind w:left="107"/>
                          <w:rPr>
                            <w:sz w:val="22"/>
                          </w:rPr>
                        </w:pPr>
                        <w:r>
                          <w:rPr>
                            <w:color w:val="7E7C7C"/>
                            <w:w w:val="90"/>
                            <w:sz w:val="22"/>
                          </w:rPr>
                          <w:t>R</w:t>
                        </w:r>
                        <w:r>
                          <w:rPr>
                            <w:color w:val="5D5D5D"/>
                            <w:w w:val="90"/>
                            <w:sz w:val="22"/>
                          </w:rPr>
                          <w:t>em xm5</w:t>
                        </w:r>
                        <w:r>
                          <w:rPr>
                            <w:rFonts w:ascii="宋体" w:eastAsia="宋体" w:hint="eastAsia"/>
                            <w:color w:val="5D5D5D"/>
                            <w:w w:val="90"/>
                            <w:sz w:val="17"/>
                          </w:rPr>
                          <w:t xml:space="preserve">心忐 </w:t>
                        </w:r>
                        <w:r>
                          <w:rPr>
                            <w:color w:val="5D5D5D"/>
                            <w:w w:val="90"/>
                            <w:sz w:val="22"/>
                          </w:rPr>
                          <w:t>er.rt</w:t>
                        </w:r>
                      </w:p>
                    </w:tc>
                    <w:tc>
                      <w:tcPr>
                        <w:tcW w:w="1082" w:type="dxa"/>
                        <w:tcBorders>
                          <w:top w:val="single" w:sz="24" w:space="0" w:color="000000"/>
                          <w:left w:val="single" w:sz="18" w:space="0" w:color="000000"/>
                          <w:bottom w:val="single" w:sz="24" w:space="0" w:color="000000"/>
                          <w:right w:val="single" w:sz="18" w:space="0" w:color="000000"/>
                        </w:tcBorders>
                      </w:tcPr>
                      <w:p>
                        <w:pPr>
                          <w:pStyle w:val="TableParagraph"/>
                          <w:spacing w:line="158" w:lineRule="exact"/>
                          <w:ind w:left="183" w:right="339"/>
                          <w:jc w:val="center"/>
                          <w:rPr>
                            <w:sz w:val="22"/>
                          </w:rPr>
                        </w:pPr>
                        <w:r>
                          <w:rPr>
                            <w:color w:val="5D5D5D"/>
                            <w:w w:val="65"/>
                            <w:sz w:val="22"/>
                          </w:rPr>
                          <w:t>08</w:t>
                        </w:r>
                      </w:p>
                    </w:tc>
                    <w:tc>
                      <w:tcPr>
                        <w:tcW w:w="1067" w:type="dxa"/>
                        <w:gridSpan w:val="3"/>
                        <w:tcBorders>
                          <w:top w:val="single" w:sz="24" w:space="0" w:color="000000"/>
                          <w:left w:val="single" w:sz="18" w:space="0" w:color="000000"/>
                          <w:bottom w:val="single" w:sz="24" w:space="0" w:color="000000"/>
                          <w:right w:val="nil"/>
                        </w:tcBorders>
                      </w:tcPr>
                      <w:p>
                        <w:pPr>
                          <w:pStyle w:val="TableParagraph"/>
                          <w:spacing w:line="158" w:lineRule="exact"/>
                          <w:ind w:left="138" w:right="79"/>
                          <w:jc w:val="center"/>
                          <w:rPr>
                            <w:sz w:val="22"/>
                          </w:rPr>
                        </w:pPr>
                        <w:r>
                          <w:rPr>
                            <w:color w:val="959595"/>
                            <w:w w:val="65"/>
                            <w:sz w:val="22"/>
                          </w:rPr>
                          <w:t>ft</w:t>
                        </w: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433" w:type="dxa"/>
                        <w:gridSpan w:val="2"/>
                        <w:tcBorders>
                          <w:top w:val="single" w:sz="24" w:space="0" w:color="000000"/>
                          <w:right w:val="single" w:sz="18" w:space="0" w:color="E2E2E1"/>
                        </w:tcBorders>
                      </w:tcPr>
                      <w:p>
                        <w:pPr>
                          <w:pStyle w:val="TableParagraph"/>
                          <w:spacing w:before="2" w:line="185" w:lineRule="exact"/>
                          <w:ind w:left="62"/>
                          <w:rPr>
                            <w:sz w:val="22"/>
                          </w:rPr>
                        </w:pPr>
                        <w:r>
                          <w:rPr>
                            <w:rFonts w:ascii="宋体" w:eastAsia="宋体" w:hint="eastAsia"/>
                            <w:color w:val="7E7C7C"/>
                            <w:sz w:val="13"/>
                          </w:rPr>
                          <w:t xml:space="preserve">" </w:t>
                        </w:r>
                        <w:r>
                          <w:rPr>
                            <w:rFonts w:ascii="宋体" w:eastAsia="宋体" w:hint="eastAsia"/>
                            <w:color w:val="5D5D5D"/>
                            <w:sz w:val="13"/>
                          </w:rPr>
                          <w:t xml:space="preserve">丑 心 血 </w:t>
                        </w:r>
                        <w:r>
                          <w:rPr>
                            <w:rFonts w:ascii="宋体" w:eastAsia="宋体" w:hint="eastAsia"/>
                            <w:color w:val="7E7C7C"/>
                            <w:w w:val="95"/>
                            <w:sz w:val="13"/>
                          </w:rPr>
                          <w:t xml:space="preserve">江 </w:t>
                        </w:r>
                        <w:r>
                          <w:rPr>
                            <w:color w:val="7E7C7C"/>
                            <w:sz w:val="22"/>
                          </w:rPr>
                          <w:t>o</w:t>
                        </w:r>
                        <w:r>
                          <w:rPr>
                            <w:color w:val="5D5D5D"/>
                            <w:sz w:val="22"/>
                          </w:rPr>
                          <w:t>l</w:t>
                        </w:r>
                      </w:p>
                    </w:tc>
                    <w:tc>
                      <w:tcPr>
                        <w:tcW w:w="1082" w:type="dxa"/>
                        <w:tcBorders>
                          <w:top w:val="single" w:sz="24" w:space="0" w:color="000000"/>
                          <w:left w:val="single" w:sz="18" w:space="0" w:color="E2E2E1"/>
                          <w:right w:val="single" w:sz="18" w:space="0" w:color="000000"/>
                        </w:tcBorders>
                      </w:tcPr>
                      <w:p>
                        <w:pPr>
                          <w:pStyle w:val="TableParagraph"/>
                          <w:tabs>
                            <w:tab w:val="left" w:pos="368"/>
                          </w:tabs>
                          <w:spacing w:line="187" w:lineRule="exact"/>
                          <w:ind w:left="-38" w:right="299"/>
                          <w:jc w:val="right"/>
                          <w:rPr>
                            <w:sz w:val="22"/>
                          </w:rPr>
                        </w:pPr>
                        <w:r>
                          <w:rPr>
                            <w:rFonts w:ascii="Arial" w:eastAsia="Arial"/>
                            <w:color w:val="B8B8B8"/>
                            <w:position w:val="-1"/>
                            <w:sz w:val="28"/>
                          </w:rPr>
                          <w:t>I</w:t>
                          <w:tab/>
                        </w:r>
                        <w:r>
                          <w:rPr>
                            <w:rFonts w:ascii="宋体" w:eastAsia="宋体" w:hint="eastAsia"/>
                            <w:color w:val="5D5D5D"/>
                            <w:spacing w:val="15"/>
                            <w:w w:val="90"/>
                            <w:sz w:val="16"/>
                          </w:rPr>
                          <w:t>凶</w:t>
                        </w:r>
                        <w:r>
                          <w:rPr>
                            <w:color w:val="5D5D5D"/>
                            <w:spacing w:val="-5"/>
                            <w:w w:val="90"/>
                            <w:sz w:val="22"/>
                          </w:rPr>
                          <w:t>87</w:t>
                        </w:r>
                      </w:p>
                    </w:tc>
                    <w:tc>
                      <w:tcPr>
                        <w:tcW w:w="1067" w:type="dxa"/>
                        <w:gridSpan w:val="3"/>
                        <w:tcBorders>
                          <w:top w:val="single" w:sz="24" w:space="0" w:color="000000"/>
                          <w:left w:val="single" w:sz="18" w:space="0" w:color="000000"/>
                          <w:bottom w:val="nil"/>
                          <w:right w:val="nil"/>
                        </w:tcBorders>
                      </w:tcPr>
                      <w:p>
                        <w:pPr>
                          <w:pStyle w:val="TableParagraph"/>
                          <w:spacing w:before="26" w:line="161" w:lineRule="exact"/>
                          <w:ind w:left="138" w:right="131"/>
                          <w:jc w:val="center"/>
                          <w:rPr>
                            <w:rFonts w:ascii="宋体" w:eastAsia="宋体" w:hint="eastAsia"/>
                            <w:sz w:val="16"/>
                          </w:rPr>
                        </w:pPr>
                        <w:r>
                          <w:rPr>
                            <w:rFonts w:ascii="宋体" w:eastAsia="宋体" w:hint="eastAsia"/>
                            <w:color w:val="959595"/>
                            <w:w w:val="95"/>
                            <w:sz w:val="16"/>
                          </w:rPr>
                          <w:t>；巳</w:t>
                        </w:r>
                      </w:p>
                    </w:tc>
                  </w:tr>
                  <w:tr>
                    <w:tblPrEx>
                      <w:tblW w:w="0" w:type="auto"/>
                      <w:jc w:val="left"/>
                      <w:tblInd w:w="15" w:type="dxa"/>
                      <w:tblLayout w:type="fixed"/>
                      <w:tblCellMar>
                        <w:top w:w="0" w:type="dxa"/>
                        <w:left w:w="0" w:type="dxa"/>
                        <w:bottom w:w="0" w:type="dxa"/>
                        <w:right w:w="0" w:type="dxa"/>
                      </w:tblCellMar>
                      <w:tblLook w:val="01E0"/>
                    </w:tblPrEx>
                    <w:trPr>
                      <w:trHeight w:val="193"/>
                      <w:jc w:val="left"/>
                    </w:trPr>
                    <w:tc>
                      <w:tcPr>
                        <w:tcW w:w="3433" w:type="dxa"/>
                        <w:gridSpan w:val="2"/>
                        <w:tcBorders>
                          <w:bottom w:val="single" w:sz="18" w:space="0" w:color="000000"/>
                          <w:right w:val="single" w:sz="18" w:space="0" w:color="E2E2E1"/>
                        </w:tcBorders>
                      </w:tcPr>
                      <w:p>
                        <w:pPr>
                          <w:pStyle w:val="TableParagraph"/>
                          <w:spacing w:line="173" w:lineRule="exact"/>
                          <w:ind w:left="107"/>
                          <w:rPr>
                            <w:rFonts w:ascii="宋体" w:eastAsia="宋体" w:hint="eastAsia"/>
                            <w:sz w:val="16"/>
                          </w:rPr>
                        </w:pPr>
                        <w:r>
                          <w:rPr>
                            <w:color w:val="6D6D6D"/>
                            <w:w w:val="90"/>
                            <w:sz w:val="22"/>
                          </w:rPr>
                          <w:t>R</w:t>
                        </w:r>
                        <w:r>
                          <w:rPr>
                            <w:rFonts w:ascii="宋体" w:eastAsia="宋体" w:hint="eastAsia"/>
                            <w:color w:val="6D6D6D"/>
                            <w:w w:val="90"/>
                            <w:sz w:val="10"/>
                          </w:rPr>
                          <w:t xml:space="preserve">巳 </w:t>
                        </w:r>
                        <w:r>
                          <w:rPr>
                            <w:color w:val="494949"/>
                            <w:w w:val="90"/>
                            <w:sz w:val="22"/>
                          </w:rPr>
                          <w:t>1dD</w:t>
                        </w:r>
                        <w:r>
                          <w:rPr>
                            <w:rFonts w:ascii="宋体" w:eastAsia="宋体" w:hint="eastAsia"/>
                            <w:color w:val="494949"/>
                            <w:w w:val="90"/>
                            <w:sz w:val="12"/>
                          </w:rPr>
                          <w:t xml:space="preserve">吐 </w:t>
                        </w:r>
                        <w:r>
                          <w:rPr>
                            <w:rFonts w:ascii="宋体" w:eastAsia="宋体" w:hint="eastAsia"/>
                            <w:color w:val="6D6D6D"/>
                            <w:w w:val="90"/>
                            <w:sz w:val="12"/>
                          </w:rPr>
                          <w:t>咄 千</w:t>
                        </w:r>
                        <w:r>
                          <w:rPr>
                            <w:color w:val="6D6D6D"/>
                            <w:w w:val="90"/>
                            <w:sz w:val="22"/>
                          </w:rPr>
                          <w:t>I</w:t>
                        </w:r>
                        <w:r>
                          <w:rPr>
                            <w:rFonts w:ascii="宋体" w:eastAsia="宋体" w:hint="eastAsia"/>
                            <w:color w:val="6D6D6D"/>
                            <w:w w:val="90"/>
                            <w:sz w:val="15"/>
                          </w:rPr>
                          <w:t xml:space="preserve">北 </w:t>
                        </w:r>
                        <w:r>
                          <w:rPr>
                            <w:color w:val="6B4242"/>
                            <w:w w:val="90"/>
                            <w:sz w:val="19"/>
                          </w:rPr>
                          <w:t xml:space="preserve">IJl:i </w:t>
                        </w:r>
                        <w:r>
                          <w:rPr>
                            <w:rFonts w:ascii="宋体" w:eastAsia="宋体" w:hint="eastAsia"/>
                            <w:color w:val="905656"/>
                            <w:w w:val="90"/>
                            <w:sz w:val="16"/>
                          </w:rPr>
                          <w:t>立 竺</w:t>
                        </w:r>
                      </w:p>
                    </w:tc>
                    <w:tc>
                      <w:tcPr>
                        <w:tcW w:w="1082" w:type="dxa"/>
                        <w:tcBorders>
                          <w:left w:val="single" w:sz="18" w:space="0" w:color="E2E2E1"/>
                          <w:bottom w:val="single" w:sz="18" w:space="0" w:color="000000"/>
                          <w:right w:val="single" w:sz="18" w:space="0" w:color="000000"/>
                        </w:tcBorders>
                      </w:tcPr>
                      <w:p>
                        <w:pPr>
                          <w:pStyle w:val="TableParagraph"/>
                          <w:spacing w:line="173" w:lineRule="exact"/>
                          <w:ind w:left="305"/>
                          <w:rPr>
                            <w:sz w:val="22"/>
                          </w:rPr>
                        </w:pPr>
                        <w:r>
                          <w:rPr>
                            <w:color w:val="5D5D5D"/>
                            <w:w w:val="75"/>
                            <w:sz w:val="22"/>
                          </w:rPr>
                          <w:t xml:space="preserve">0 </w:t>
                        </w:r>
                        <w:r>
                          <w:rPr>
                            <w:color w:val="7E7C7C"/>
                            <w:w w:val="75"/>
                            <w:sz w:val="22"/>
                          </w:rPr>
                          <w:t>?</w:t>
                        </w:r>
                      </w:p>
                    </w:tc>
                    <w:tc>
                      <w:tcPr>
                        <w:tcW w:w="1067" w:type="dxa"/>
                        <w:gridSpan w:val="3"/>
                        <w:tcBorders>
                          <w:top w:val="nil"/>
                          <w:left w:val="single" w:sz="18" w:space="0" w:color="000000"/>
                          <w:bottom w:val="single" w:sz="18" w:space="0" w:color="000000"/>
                          <w:right w:val="nil"/>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214"/>
                      <w:jc w:val="left"/>
                    </w:trPr>
                    <w:tc>
                      <w:tcPr>
                        <w:tcW w:w="4515" w:type="dxa"/>
                        <w:gridSpan w:val="3"/>
                        <w:tcBorders>
                          <w:top w:val="single" w:sz="18" w:space="0" w:color="000000"/>
                          <w:bottom w:val="single" w:sz="18" w:space="0" w:color="000000"/>
                          <w:right w:val="single" w:sz="18" w:space="0" w:color="000000"/>
                        </w:tcBorders>
                      </w:tcPr>
                      <w:p>
                        <w:pPr>
                          <w:pStyle w:val="TableParagraph"/>
                          <w:tabs>
                            <w:tab w:val="left" w:pos="3422"/>
                            <w:tab w:val="left" w:pos="3819"/>
                          </w:tabs>
                          <w:spacing w:line="194" w:lineRule="exact"/>
                          <w:ind w:left="96"/>
                          <w:rPr>
                            <w:sz w:val="22"/>
                          </w:rPr>
                        </w:pPr>
                        <w:r>
                          <w:rPr>
                            <w:rFonts w:ascii="宋体" w:eastAsia="宋体" w:hAnsi="宋体" w:hint="eastAsia"/>
                            <w:color w:val="795B5B"/>
                            <w:sz w:val="16"/>
                          </w:rPr>
                          <w:t>石</w:t>
                        </w:r>
                        <w:r>
                          <w:rPr>
                            <w:rFonts w:ascii="宋体" w:eastAsia="宋体" w:hAnsi="宋体" w:hint="eastAsia"/>
                            <w:color w:val="795B5B"/>
                            <w:spacing w:val="1"/>
                            <w:sz w:val="16"/>
                          </w:rPr>
                          <w:t xml:space="preserve"> </w:t>
                        </w:r>
                        <w:r>
                          <w:rPr>
                            <w:rFonts w:ascii="宋体" w:eastAsia="宋体" w:hAnsi="宋体" w:hint="eastAsia"/>
                            <w:color w:val="5D5D5D"/>
                            <w:sz w:val="16"/>
                          </w:rPr>
                          <w:t>吐</w:t>
                        </w:r>
                        <w:r>
                          <w:rPr>
                            <w:rFonts w:ascii="宋体" w:eastAsia="宋体" w:hAnsi="宋体" w:hint="eastAsia"/>
                            <w:color w:val="5D5D5D"/>
                            <w:spacing w:val="-18"/>
                            <w:sz w:val="16"/>
                          </w:rPr>
                          <w:t xml:space="preserve"> </w:t>
                        </w:r>
                        <w:r>
                          <w:rPr>
                            <w:rFonts w:ascii="宋体" w:eastAsia="宋体" w:hAnsi="宋体" w:hint="eastAsia"/>
                            <w:color w:val="5D5D5D"/>
                            <w:sz w:val="16"/>
                          </w:rPr>
                          <w:t>止</w:t>
                        </w:r>
                        <w:r>
                          <w:rPr>
                            <w:rFonts w:ascii="Arial" w:eastAsia="Arial" w:hAnsi="Arial"/>
                            <w:color w:val="5D5D5D"/>
                            <w:sz w:val="10"/>
                          </w:rPr>
                          <w:t>-.0</w:t>
                        </w:r>
                        <w:r>
                          <w:rPr>
                            <w:rFonts w:ascii="Arial" w:eastAsia="Arial" w:hAnsi="Arial"/>
                            <w:color w:val="5D5D5D"/>
                            <w:spacing w:val="25"/>
                            <w:sz w:val="10"/>
                          </w:rPr>
                          <w:t xml:space="preserve"> </w:t>
                        </w:r>
                        <w:r>
                          <w:rPr>
                            <w:rFonts w:ascii="Arial" w:eastAsia="Arial" w:hAnsi="Arial"/>
                            <w:color w:val="5D5D5D"/>
                            <w:sz w:val="10"/>
                          </w:rPr>
                          <w:t>1[</w:t>
                        </w:r>
                        <w:r>
                          <w:rPr>
                            <w:rFonts w:ascii="宋体" w:eastAsia="宋体" w:hAnsi="宋体" w:hint="eastAsia"/>
                            <w:color w:val="5D5D5D"/>
                            <w:sz w:val="16"/>
                          </w:rPr>
                          <w:t>免</w:t>
                        </w:r>
                        <w:r>
                          <w:rPr>
                            <w:rFonts w:ascii="宋体" w:eastAsia="宋体" w:hAnsi="宋体" w:hint="eastAsia"/>
                            <w:color w:val="5D5D5D"/>
                            <w:spacing w:val="20"/>
                            <w:sz w:val="16"/>
                          </w:rPr>
                          <w:t>吐</w:t>
                        </w:r>
                        <w:r>
                          <w:rPr>
                            <w:rFonts w:ascii="宋体" w:eastAsia="宋体" w:hAnsi="宋体" w:hint="eastAsia"/>
                            <w:color w:val="5D5D5D"/>
                            <w:spacing w:val="-49"/>
                            <w:sz w:val="16"/>
                          </w:rPr>
                          <w:t>丑</w:t>
                        </w:r>
                        <w:r>
                          <w:rPr>
                            <w:color w:val="5D5D5D"/>
                            <w:sz w:val="16"/>
                          </w:rPr>
                          <w:t xml:space="preserve">“  </w:t>
                        </w:r>
                        <w:r>
                          <w:rPr>
                            <w:color w:val="5D5D5D"/>
                            <w:spacing w:val="20"/>
                            <w:sz w:val="16"/>
                          </w:rPr>
                          <w:t xml:space="preserve"> </w:t>
                        </w:r>
                        <w:r>
                          <w:rPr>
                            <w:color w:val="7E7C7C"/>
                            <w:sz w:val="16"/>
                          </w:rPr>
                          <w:t>Si</w:t>
                          <w:tab/>
                        </w:r>
                        <w:r>
                          <w:rPr>
                            <w:color w:val="B8B8B8"/>
                            <w:position w:val="-1"/>
                            <w:sz w:val="22"/>
                            <w:shd w:val="clear" w:color="auto" w:fill="E2E2E1"/>
                          </w:rPr>
                          <w:t>l</w:t>
                        </w:r>
                        <w:r>
                          <w:rPr>
                            <w:color w:val="B8B8B8"/>
                            <w:position w:val="-1"/>
                            <w:sz w:val="22"/>
                          </w:rPr>
                          <w:tab/>
                        </w:r>
                        <w:r>
                          <w:rPr>
                            <w:rFonts w:ascii="宋体" w:eastAsia="宋体" w:hAnsi="宋体" w:hint="eastAsia"/>
                            <w:color w:val="5D5D5D"/>
                            <w:position w:val="1"/>
                            <w:sz w:val="13"/>
                          </w:rPr>
                          <w:t>泣</w:t>
                        </w:r>
                        <w:r>
                          <w:rPr>
                            <w:rFonts w:ascii="宋体" w:eastAsia="宋体" w:hAnsi="宋体" w:hint="eastAsia"/>
                            <w:color w:val="5D5D5D"/>
                            <w:spacing w:val="-4"/>
                            <w:position w:val="1"/>
                            <w:sz w:val="13"/>
                          </w:rPr>
                          <w:t xml:space="preserve"> </w:t>
                        </w:r>
                        <w:r>
                          <w:rPr>
                            <w:color w:val="5D5D5D"/>
                            <w:position w:val="1"/>
                            <w:sz w:val="22"/>
                          </w:rPr>
                          <w:t>23</w:t>
                        </w:r>
                      </w:p>
                    </w:tc>
                    <w:tc>
                      <w:tcPr>
                        <w:tcW w:w="1067" w:type="dxa"/>
                        <w:gridSpan w:val="3"/>
                        <w:tcBorders>
                          <w:top w:val="single" w:sz="18" w:space="0" w:color="000000"/>
                          <w:left w:val="single" w:sz="18" w:space="0" w:color="000000"/>
                          <w:bottom w:val="single" w:sz="18" w:space="0" w:color="000000"/>
                          <w:right w:val="nil"/>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185"/>
                      <w:jc w:val="left"/>
                    </w:trPr>
                    <w:tc>
                      <w:tcPr>
                        <w:tcW w:w="3433" w:type="dxa"/>
                        <w:gridSpan w:val="2"/>
                        <w:tcBorders>
                          <w:top w:val="single" w:sz="18" w:space="0" w:color="000000"/>
                          <w:bottom w:val="single" w:sz="18" w:space="0" w:color="000000"/>
                          <w:right w:val="single" w:sz="18" w:space="0" w:color="000000"/>
                        </w:tcBorders>
                      </w:tcPr>
                      <w:p>
                        <w:pPr>
                          <w:pStyle w:val="TableParagraph"/>
                          <w:spacing w:before="101" w:line="64" w:lineRule="exact"/>
                          <w:ind w:left="97"/>
                          <w:rPr>
                            <w:rFonts w:ascii="宋体" w:eastAsia="宋体" w:hint="eastAsia"/>
                            <w:sz w:val="15"/>
                          </w:rPr>
                        </w:pPr>
                        <w:r>
                          <w:rPr>
                            <w:rFonts w:ascii="宋体" w:eastAsia="宋体" w:hint="eastAsia"/>
                            <w:color w:val="7E7C7C"/>
                            <w:w w:val="85"/>
                            <w:sz w:val="15"/>
                          </w:rPr>
                          <w:t>｀</w:t>
                        </w:r>
                      </w:p>
                    </w:tc>
                    <w:tc>
                      <w:tcPr>
                        <w:tcW w:w="1082" w:type="dxa"/>
                        <w:tcBorders>
                          <w:top w:val="single" w:sz="18" w:space="0" w:color="000000"/>
                          <w:left w:val="single" w:sz="18" w:space="0" w:color="000000"/>
                          <w:bottom w:val="single" w:sz="18" w:space="0" w:color="000000"/>
                          <w:right w:val="single" w:sz="18" w:space="0" w:color="000000"/>
                        </w:tcBorders>
                      </w:tcPr>
                      <w:p>
                        <w:pPr>
                          <w:pStyle w:val="TableParagraph"/>
                          <w:spacing w:before="31" w:line="134" w:lineRule="exact"/>
                          <w:ind w:right="311"/>
                          <w:jc w:val="right"/>
                          <w:rPr>
                            <w:sz w:val="22"/>
                          </w:rPr>
                        </w:pPr>
                        <w:r>
                          <w:rPr>
                            <w:color w:val="6D6D6D"/>
                            <w:sz w:val="22"/>
                          </w:rPr>
                          <w:t>“” t</w:t>
                        </w:r>
                        <w:r>
                          <w:rPr>
                            <w:color w:val="A5A5A5"/>
                            <w:sz w:val="22"/>
                          </w:rPr>
                          <w:t>I</w:t>
                        </w:r>
                      </w:p>
                    </w:tc>
                    <w:tc>
                      <w:tcPr>
                        <w:tcW w:w="1067" w:type="dxa"/>
                        <w:gridSpan w:val="3"/>
                        <w:tcBorders>
                          <w:top w:val="single" w:sz="18" w:space="0" w:color="000000"/>
                          <w:left w:val="single" w:sz="18" w:space="0" w:color="000000"/>
                          <w:bottom w:val="single" w:sz="18" w:space="0" w:color="000000"/>
                          <w:right w:val="nil"/>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192"/>
                      <w:jc w:val="left"/>
                    </w:trPr>
                    <w:tc>
                      <w:tcPr>
                        <w:tcW w:w="3433" w:type="dxa"/>
                        <w:gridSpan w:val="2"/>
                        <w:tcBorders>
                          <w:top w:val="single" w:sz="18" w:space="0" w:color="000000"/>
                          <w:bottom w:val="single" w:sz="18" w:space="0" w:color="000000"/>
                          <w:right w:val="single" w:sz="18" w:space="0" w:color="000000"/>
                        </w:tcBorders>
                      </w:tcPr>
                      <w:p>
                        <w:pPr>
                          <w:pStyle w:val="TableParagraph"/>
                          <w:spacing w:line="173" w:lineRule="exact"/>
                          <w:ind w:left="22"/>
                          <w:rPr>
                            <w:sz w:val="22"/>
                          </w:rPr>
                        </w:pPr>
                        <w:r>
                          <w:rPr>
                            <w:rFonts w:ascii="宋体" w:eastAsia="宋体" w:hint="eastAsia"/>
                            <w:color w:val="7E7C7C"/>
                            <w:w w:val="90"/>
                            <w:sz w:val="13"/>
                          </w:rPr>
                          <w:t>｀ 合江</w:t>
                        </w:r>
                        <w:r>
                          <w:rPr>
                            <w:rFonts w:ascii="宋体" w:eastAsia="宋体" w:hint="eastAsia"/>
                            <w:color w:val="5D5D5D"/>
                            <w:w w:val="90"/>
                            <w:sz w:val="13"/>
                          </w:rPr>
                          <w:t xml:space="preserve">川忒 </w:t>
                        </w:r>
                        <w:r>
                          <w:rPr>
                            <w:color w:val="5D5D5D"/>
                            <w:w w:val="90"/>
                            <w:sz w:val="22"/>
                          </w:rPr>
                          <w:t xml:space="preserve">d </w:t>
                        </w:r>
                        <w:r>
                          <w:rPr>
                            <w:rFonts w:ascii="宋体" w:eastAsia="宋体" w:hint="eastAsia"/>
                            <w:color w:val="5D5D5D"/>
                            <w:w w:val="90"/>
                            <w:sz w:val="15"/>
                          </w:rPr>
                          <w:t xml:space="preserve">甘印 </w:t>
                        </w:r>
                        <w:r>
                          <w:rPr>
                            <w:color w:val="7E7C7C"/>
                            <w:w w:val="90"/>
                            <w:sz w:val="22"/>
                          </w:rPr>
                          <w:t>iiotl</w:t>
                        </w:r>
                        <w:r>
                          <w:rPr>
                            <w:color w:val="5D5D5D"/>
                            <w:w w:val="90"/>
                            <w:sz w:val="22"/>
                          </w:rPr>
                          <w:t xml:space="preserve">i </w:t>
                        </w:r>
                        <w:r>
                          <w:rPr>
                            <w:color w:val="959595"/>
                            <w:w w:val="90"/>
                            <w:sz w:val="22"/>
                          </w:rPr>
                          <w:t>e</w:t>
                        </w:r>
                        <w:r>
                          <w:rPr>
                            <w:color w:val="5D5D5D"/>
                            <w:w w:val="90"/>
                            <w:sz w:val="22"/>
                          </w:rPr>
                          <w:t>L</w:t>
                        </w:r>
                        <w:r>
                          <w:rPr>
                            <w:rFonts w:ascii="宋体" w:eastAsia="宋体" w:hint="eastAsia"/>
                            <w:color w:val="5D5D5D"/>
                            <w:w w:val="90"/>
                            <w:sz w:val="15"/>
                          </w:rPr>
                          <w:t xml:space="preserve">归 </w:t>
                        </w:r>
                        <w:r>
                          <w:rPr>
                            <w:color w:val="7E7C7C"/>
                            <w:w w:val="90"/>
                            <w:sz w:val="22"/>
                          </w:rPr>
                          <w:t xml:space="preserve">Rt </w:t>
                        </w:r>
                        <w:r>
                          <w:rPr>
                            <w:color w:val="5D5D5D"/>
                            <w:w w:val="90"/>
                            <w:sz w:val="22"/>
                          </w:rPr>
                          <w:t xml:space="preserve">i f </w:t>
                        </w:r>
                        <w:r>
                          <w:rPr>
                            <w:color w:val="7E7C7C"/>
                            <w:w w:val="90"/>
                            <w:sz w:val="22"/>
                          </w:rPr>
                          <w:t>Mir</w:t>
                        </w:r>
                      </w:p>
                    </w:tc>
                    <w:tc>
                      <w:tcPr>
                        <w:tcW w:w="1082" w:type="dxa"/>
                        <w:tcBorders>
                          <w:top w:val="single" w:sz="18" w:space="0" w:color="000000"/>
                          <w:left w:val="single" w:sz="18" w:space="0" w:color="000000"/>
                          <w:bottom w:val="single" w:sz="18" w:space="0" w:color="000000"/>
                          <w:right w:val="single" w:sz="18" w:space="0" w:color="000000"/>
                        </w:tcBorders>
                      </w:tcPr>
                      <w:p>
                        <w:pPr>
                          <w:pStyle w:val="TableParagraph"/>
                          <w:spacing w:before="19" w:line="154" w:lineRule="exact"/>
                          <w:ind w:right="262"/>
                          <w:jc w:val="right"/>
                          <w:rPr>
                            <w:rFonts w:ascii="宋体" w:eastAsia="宋体" w:hint="eastAsia"/>
                            <w:sz w:val="16"/>
                          </w:rPr>
                        </w:pPr>
                        <w:r>
                          <w:rPr>
                            <w:rFonts w:ascii="宋体" w:eastAsia="宋体" w:hint="eastAsia"/>
                            <w:color w:val="6D6D6D"/>
                            <w:w w:val="80"/>
                            <w:sz w:val="16"/>
                          </w:rPr>
                          <w:t>改切＼</w:t>
                        </w:r>
                      </w:p>
                    </w:tc>
                    <w:tc>
                      <w:tcPr>
                        <w:tcW w:w="1067" w:type="dxa"/>
                        <w:gridSpan w:val="3"/>
                        <w:tcBorders>
                          <w:top w:val="single" w:sz="18" w:space="0" w:color="000000"/>
                          <w:left w:val="single" w:sz="18" w:space="0" w:color="000000"/>
                          <w:bottom w:val="single" w:sz="18" w:space="0" w:color="000000"/>
                          <w:right w:val="nil"/>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192"/>
                      <w:jc w:val="left"/>
                    </w:trPr>
                    <w:tc>
                      <w:tcPr>
                        <w:tcW w:w="3433" w:type="dxa"/>
                        <w:gridSpan w:val="2"/>
                        <w:tcBorders>
                          <w:top w:val="single" w:sz="18" w:space="0" w:color="000000"/>
                          <w:bottom w:val="single" w:sz="18" w:space="0" w:color="000000"/>
                          <w:right w:val="single" w:sz="18" w:space="0" w:color="000000"/>
                        </w:tcBorders>
                      </w:tcPr>
                      <w:p>
                        <w:pPr>
                          <w:pStyle w:val="TableParagraph"/>
                          <w:spacing w:line="173" w:lineRule="exact"/>
                          <w:ind w:left="103"/>
                          <w:rPr>
                            <w:sz w:val="22"/>
                          </w:rPr>
                        </w:pPr>
                        <w:r>
                          <w:rPr>
                            <w:color w:val="6D6D6D"/>
                            <w:spacing w:val="-1"/>
                            <w:w w:val="94"/>
                            <w:sz w:val="22"/>
                          </w:rPr>
                          <w:t>O</w:t>
                        </w:r>
                        <w:r>
                          <w:rPr>
                            <w:color w:val="6D6D6D"/>
                            <w:spacing w:val="-18"/>
                            <w:w w:val="94"/>
                            <w:sz w:val="22"/>
                          </w:rPr>
                          <w:t>n</w:t>
                        </w:r>
                        <w:r>
                          <w:rPr>
                            <w:rFonts w:ascii="宋体" w:eastAsia="宋体" w:hint="eastAsia"/>
                            <w:color w:val="6D6D6D"/>
                            <w:w w:val="94"/>
                            <w:sz w:val="13"/>
                          </w:rPr>
                          <w:t>心</w:t>
                        </w:r>
                        <w:r>
                          <w:rPr>
                            <w:rFonts w:ascii="宋体" w:eastAsia="宋体" w:hint="eastAsia"/>
                            <w:color w:val="6D6D6D"/>
                            <w:spacing w:val="14"/>
                            <w:sz w:val="13"/>
                          </w:rPr>
                          <w:t xml:space="preserve">  </w:t>
                        </w:r>
                        <w:r>
                          <w:rPr>
                            <w:rFonts w:ascii="宋体" w:eastAsia="宋体" w:hint="eastAsia"/>
                            <w:color w:val="B8B8B8"/>
                            <w:spacing w:val="-99"/>
                            <w:w w:val="94"/>
                            <w:sz w:val="13"/>
                          </w:rPr>
                          <w:t>．</w:t>
                        </w:r>
                        <w:r>
                          <w:rPr>
                            <w:color w:val="7E7C7C"/>
                            <w:spacing w:val="-1"/>
                            <w:w w:val="94"/>
                            <w:sz w:val="22"/>
                          </w:rPr>
                          <w:t>c</w:t>
                        </w:r>
                        <w:r>
                          <w:rPr>
                            <w:color w:val="7E7C7C"/>
                            <w:spacing w:val="11"/>
                            <w:w w:val="94"/>
                            <w:sz w:val="22"/>
                          </w:rPr>
                          <w:t>a</w:t>
                        </w:r>
                        <w:r>
                          <w:rPr>
                            <w:color w:val="5D5D5D"/>
                            <w:spacing w:val="17"/>
                            <w:w w:val="94"/>
                            <w:sz w:val="22"/>
                          </w:rPr>
                          <w:t>l</w:t>
                        </w:r>
                        <w:r>
                          <w:rPr>
                            <w:color w:val="7E7C7C"/>
                            <w:w w:val="94"/>
                            <w:sz w:val="22"/>
                          </w:rPr>
                          <w:t>1</w:t>
                        </w:r>
                        <w:r>
                          <w:rPr>
                            <w:color w:val="7E7C7C"/>
                            <w:spacing w:val="-27"/>
                            <w:w w:val="94"/>
                            <w:sz w:val="22"/>
                          </w:rPr>
                          <w:t>v</w:t>
                        </w:r>
                        <w:r>
                          <w:rPr>
                            <w:color w:val="7E7C7C"/>
                            <w:spacing w:val="-9"/>
                            <w:w w:val="72"/>
                            <w:sz w:val="22"/>
                          </w:rPr>
                          <w:t>D</w:t>
                        </w:r>
                        <w:r>
                          <w:rPr>
                            <w:color w:val="5D5D5D"/>
                            <w:w w:val="72"/>
                            <w:sz w:val="22"/>
                          </w:rPr>
                          <w:t>I</w:t>
                        </w:r>
                        <w:r>
                          <w:rPr>
                            <w:color w:val="5D5D5D"/>
                            <w:spacing w:val="-24"/>
                            <w:w w:val="72"/>
                            <w:sz w:val="22"/>
                          </w:rPr>
                          <w:t>!</w:t>
                        </w:r>
                        <w:r>
                          <w:rPr>
                            <w:rFonts w:ascii="宋体" w:eastAsia="宋体" w:hint="eastAsia"/>
                            <w:color w:val="5D5D5D"/>
                            <w:w w:val="72"/>
                            <w:sz w:val="15"/>
                          </w:rPr>
                          <w:t>红</w:t>
                        </w:r>
                        <w:r>
                          <w:rPr>
                            <w:rFonts w:ascii="宋体" w:eastAsia="宋体" w:hint="eastAsia"/>
                            <w:color w:val="5D5D5D"/>
                            <w:spacing w:val="-17"/>
                            <w:sz w:val="15"/>
                          </w:rPr>
                          <w:t xml:space="preserve"> </w:t>
                        </w:r>
                        <w:r>
                          <w:rPr>
                            <w:color w:val="7E7C7C"/>
                            <w:w w:val="72"/>
                            <w:sz w:val="22"/>
                          </w:rPr>
                          <w:t>ne</w:t>
                        </w:r>
                        <w:r>
                          <w:rPr>
                            <w:color w:val="7E7C7C"/>
                            <w:spacing w:val="-1"/>
                            <w:sz w:val="22"/>
                          </w:rPr>
                          <w:t xml:space="preserve"> </w:t>
                        </w:r>
                        <w:r>
                          <w:rPr>
                            <w:color w:val="7E7C7C"/>
                            <w:spacing w:val="-10"/>
                            <w:w w:val="96"/>
                            <w:sz w:val="22"/>
                          </w:rPr>
                          <w:t>b</w:t>
                        </w:r>
                        <w:r>
                          <w:rPr>
                            <w:rFonts w:ascii="宋体" w:eastAsia="宋体" w:hint="eastAsia"/>
                            <w:color w:val="7E7C7C"/>
                            <w:spacing w:val="-24"/>
                            <w:w w:val="96"/>
                            <w:sz w:val="11"/>
                          </w:rPr>
                          <w:t>斜</w:t>
                        </w:r>
                        <w:r>
                          <w:rPr>
                            <w:color w:val="7E7C7C"/>
                            <w:w w:val="74"/>
                            <w:sz w:val="22"/>
                          </w:rPr>
                          <w:t>3</w:t>
                        </w:r>
                        <w:r>
                          <w:rPr>
                            <w:color w:val="7E7C7C"/>
                            <w:spacing w:val="-8"/>
                            <w:sz w:val="22"/>
                          </w:rPr>
                          <w:t xml:space="preserve">  </w:t>
                        </w:r>
                        <w:r>
                          <w:rPr>
                            <w:color w:val="7E7C7C"/>
                            <w:spacing w:val="-34"/>
                            <w:w w:val="78"/>
                            <w:sz w:val="22"/>
                          </w:rPr>
                          <w:t>L</w:t>
                        </w:r>
                        <w:r>
                          <w:rPr>
                            <w:rFonts w:ascii="宋体" w:eastAsia="宋体" w:hint="eastAsia"/>
                            <w:color w:val="7E7C7C"/>
                            <w:w w:val="78"/>
                            <w:sz w:val="17"/>
                          </w:rPr>
                          <w:t>心</w:t>
                        </w:r>
                        <w:r>
                          <w:rPr>
                            <w:rFonts w:ascii="宋体" w:eastAsia="宋体" w:hint="eastAsia"/>
                            <w:color w:val="7E7C7C"/>
                            <w:spacing w:val="-27"/>
                            <w:sz w:val="17"/>
                          </w:rPr>
                          <w:t xml:space="preserve"> </w:t>
                        </w:r>
                        <w:r>
                          <w:rPr>
                            <w:color w:val="5D5D5D"/>
                            <w:w w:val="78"/>
                            <w:sz w:val="22"/>
                          </w:rPr>
                          <w:t>nti</w:t>
                        </w:r>
                        <w:r>
                          <w:rPr>
                            <w:color w:val="5D5D5D"/>
                            <w:spacing w:val="-9"/>
                            <w:sz w:val="22"/>
                          </w:rPr>
                          <w:t xml:space="preserve">  </w:t>
                        </w:r>
                        <w:r>
                          <w:rPr>
                            <w:color w:val="5D5D5D"/>
                            <w:w w:val="105"/>
                            <w:sz w:val="22"/>
                          </w:rPr>
                          <w:t>f</w:t>
                        </w:r>
                        <w:r>
                          <w:rPr>
                            <w:color w:val="5D5D5D"/>
                            <w:spacing w:val="-30"/>
                            <w:sz w:val="22"/>
                          </w:rPr>
                          <w:t xml:space="preserve"> </w:t>
                        </w:r>
                        <w:r>
                          <w:rPr>
                            <w:color w:val="5D5D5D"/>
                            <w:spacing w:val="-4"/>
                            <w:w w:val="105"/>
                            <w:sz w:val="22"/>
                          </w:rPr>
                          <w:t>i</w:t>
                        </w:r>
                        <w:r>
                          <w:rPr>
                            <w:color w:val="5D5D5D"/>
                            <w:w w:val="94"/>
                            <w:sz w:val="22"/>
                          </w:rPr>
                          <w:t>!'l'</w:t>
                        </w:r>
                      </w:p>
                    </w:tc>
                    <w:tc>
                      <w:tcPr>
                        <w:tcW w:w="1082" w:type="dxa"/>
                        <w:tcBorders>
                          <w:top w:val="single" w:sz="18" w:space="0" w:color="000000"/>
                          <w:left w:val="single" w:sz="18" w:space="0" w:color="000000"/>
                          <w:bottom w:val="single" w:sz="18" w:space="0" w:color="000000"/>
                          <w:right w:val="single" w:sz="18" w:space="0" w:color="000000"/>
                        </w:tcBorders>
                      </w:tcPr>
                      <w:p>
                        <w:pPr>
                          <w:pStyle w:val="TableParagraph"/>
                          <w:spacing w:line="173" w:lineRule="exact"/>
                          <w:ind w:left="320" w:right="339"/>
                          <w:jc w:val="center"/>
                          <w:rPr>
                            <w:sz w:val="22"/>
                          </w:rPr>
                        </w:pPr>
                        <w:r>
                          <w:rPr>
                            <w:rFonts w:ascii="宋体" w:eastAsia="宋体" w:hint="eastAsia"/>
                            <w:color w:val="6D6D6D"/>
                            <w:w w:val="94"/>
                            <w:sz w:val="29"/>
                          </w:rPr>
                          <w:t>`</w:t>
                        </w:r>
                        <w:r>
                          <w:rPr>
                            <w:rFonts w:ascii="宋体" w:eastAsia="宋体" w:hint="eastAsia"/>
                            <w:color w:val="6D6D6D"/>
                            <w:spacing w:val="-230"/>
                            <w:w w:val="94"/>
                            <w:sz w:val="29"/>
                          </w:rPr>
                          <w:t>？</w:t>
                        </w:r>
                        <w:r>
                          <w:rPr>
                            <w:color w:val="6D6D6D"/>
                            <w:w w:val="64"/>
                            <w:sz w:val="22"/>
                          </w:rPr>
                          <w:t>C</w:t>
                        </w:r>
                      </w:p>
                    </w:tc>
                    <w:tc>
                      <w:tcPr>
                        <w:tcW w:w="1067" w:type="dxa"/>
                        <w:gridSpan w:val="3"/>
                        <w:tcBorders>
                          <w:top w:val="single" w:sz="18" w:space="0" w:color="000000"/>
                          <w:left w:val="single" w:sz="18" w:space="0" w:color="000000"/>
                          <w:bottom w:val="single" w:sz="18" w:space="0" w:color="000000"/>
                          <w:right w:val="nil"/>
                        </w:tcBorders>
                      </w:tcPr>
                      <w:p>
                        <w:pPr>
                          <w:pStyle w:val="TableParagraph"/>
                          <w:spacing w:before="29" w:line="144" w:lineRule="exact"/>
                          <w:ind w:left="66"/>
                          <w:jc w:val="center"/>
                          <w:rPr>
                            <w:rFonts w:ascii="宋体" w:eastAsia="宋体" w:hint="eastAsia"/>
                            <w:sz w:val="15"/>
                          </w:rPr>
                        </w:pPr>
                        <w:r>
                          <w:rPr>
                            <w:rFonts w:ascii="宋体" w:eastAsia="宋体" w:hint="eastAsia"/>
                            <w:color w:val="959595"/>
                            <w:w w:val="64"/>
                            <w:sz w:val="15"/>
                          </w:rPr>
                          <w:t>炉</w:t>
                        </w:r>
                      </w:p>
                    </w:tc>
                  </w:tr>
                  <w:tr>
                    <w:tblPrEx>
                      <w:tblW w:w="0" w:type="auto"/>
                      <w:jc w:val="left"/>
                      <w:tblInd w:w="15" w:type="dxa"/>
                      <w:tblLayout w:type="fixed"/>
                      <w:tblCellMar>
                        <w:top w:w="0" w:type="dxa"/>
                        <w:left w:w="0" w:type="dxa"/>
                        <w:bottom w:w="0" w:type="dxa"/>
                        <w:right w:w="0" w:type="dxa"/>
                      </w:tblCellMar>
                      <w:tblLook w:val="01E0"/>
                    </w:tblPrEx>
                    <w:trPr>
                      <w:trHeight w:val="206"/>
                      <w:jc w:val="left"/>
                    </w:trPr>
                    <w:tc>
                      <w:tcPr>
                        <w:tcW w:w="3433" w:type="dxa"/>
                        <w:gridSpan w:val="2"/>
                        <w:tcBorders>
                          <w:top w:val="single" w:sz="18" w:space="0" w:color="000000"/>
                          <w:bottom w:val="single" w:sz="24" w:space="0" w:color="000000"/>
                          <w:right w:val="single" w:sz="18" w:space="0" w:color="000000"/>
                        </w:tcBorders>
                      </w:tcPr>
                      <w:p>
                        <w:pPr>
                          <w:pStyle w:val="TableParagraph"/>
                          <w:spacing w:before="10" w:line="177" w:lineRule="exact"/>
                          <w:ind w:left="31"/>
                          <w:rPr>
                            <w:rFonts w:ascii="宋体" w:eastAsia="宋体" w:hAnsi="宋体" w:hint="eastAsia"/>
                            <w:sz w:val="13"/>
                          </w:rPr>
                        </w:pPr>
                        <w:r>
                          <w:rPr>
                            <w:color w:val="5D5D5D"/>
                            <w:w w:val="64"/>
                            <w:sz w:val="22"/>
                          </w:rPr>
                          <w:t>”</w:t>
                        </w:r>
                        <w:r>
                          <w:rPr>
                            <w:color w:val="5D5D5D"/>
                            <w:spacing w:val="-10"/>
                            <w:sz w:val="22"/>
                          </w:rPr>
                          <w:t xml:space="preserve"> </w:t>
                        </w:r>
                        <w:r>
                          <w:rPr>
                            <w:color w:val="959595"/>
                            <w:w w:val="64"/>
                            <w:sz w:val="22"/>
                          </w:rPr>
                          <w:t>“</w:t>
                        </w:r>
                        <w:r>
                          <w:rPr>
                            <w:color w:val="959595"/>
                            <w:spacing w:val="7"/>
                            <w:sz w:val="22"/>
                          </w:rPr>
                          <w:t xml:space="preserve">   </w:t>
                        </w:r>
                        <w:r>
                          <w:rPr>
                            <w:color w:val="6D6D6D"/>
                            <w:w w:val="64"/>
                            <w:sz w:val="22"/>
                          </w:rPr>
                          <w:t>t</w:t>
                        </w:r>
                        <w:r>
                          <w:rPr>
                            <w:color w:val="6D6D6D"/>
                            <w:spacing w:val="-6"/>
                            <w:sz w:val="22"/>
                          </w:rPr>
                          <w:t xml:space="preserve"> </w:t>
                        </w:r>
                        <w:r>
                          <w:rPr>
                            <w:rFonts w:ascii="宋体" w:eastAsia="宋体" w:hAnsi="宋体" w:hint="eastAsia"/>
                            <w:color w:val="6D6D6D"/>
                            <w:spacing w:val="-142"/>
                            <w:w w:val="92"/>
                            <w:sz w:val="17"/>
                          </w:rPr>
                          <w:t>忒</w:t>
                        </w:r>
                        <w:r>
                          <w:rPr>
                            <w:rFonts w:ascii="宋体" w:eastAsia="宋体" w:hAnsi="宋体" w:hint="eastAsia"/>
                            <w:color w:val="959595"/>
                            <w:w w:val="122"/>
                            <w:sz w:val="17"/>
                          </w:rPr>
                          <w:t>，＂</w:t>
                        </w:r>
                        <w:r>
                          <w:rPr>
                            <w:rFonts w:ascii="宋体" w:eastAsia="宋体" w:hAnsi="宋体" w:hint="eastAsia"/>
                            <w:color w:val="959595"/>
                            <w:spacing w:val="-62"/>
                            <w:sz w:val="17"/>
                          </w:rPr>
                          <w:t xml:space="preserve"> </w:t>
                        </w:r>
                        <w:r>
                          <w:rPr>
                            <w:rFonts w:ascii="宋体" w:eastAsia="宋体" w:hAnsi="宋体" w:hint="eastAsia"/>
                            <w:color w:val="959595"/>
                            <w:w w:val="92"/>
                            <w:sz w:val="17"/>
                          </w:rPr>
                          <w:t>吐</w:t>
                        </w:r>
                        <w:r>
                          <w:rPr>
                            <w:rFonts w:ascii="宋体" w:eastAsia="宋体" w:hAnsi="宋体" w:hint="eastAsia"/>
                            <w:color w:val="959595"/>
                            <w:spacing w:val="35"/>
                            <w:sz w:val="17"/>
                          </w:rPr>
                          <w:t xml:space="preserve"> </w:t>
                        </w:r>
                        <w:r>
                          <w:rPr>
                            <w:color w:val="959595"/>
                            <w:spacing w:val="-13"/>
                            <w:w w:val="92"/>
                            <w:sz w:val="22"/>
                          </w:rPr>
                          <w:t>I</w:t>
                        </w:r>
                        <w:r>
                          <w:rPr>
                            <w:rFonts w:ascii="宋体" w:eastAsia="宋体" w:hAnsi="宋体" w:hint="eastAsia"/>
                            <w:color w:val="B8B8B8"/>
                            <w:spacing w:val="-67"/>
                            <w:w w:val="80"/>
                            <w:sz w:val="13"/>
                          </w:rPr>
                          <w:t>，</w:t>
                        </w:r>
                        <w:r>
                          <w:rPr>
                            <w:rFonts w:ascii="宋体" w:eastAsia="宋体" w:hAnsi="宋体" w:hint="eastAsia"/>
                            <w:color w:val="7E7C7C"/>
                            <w:w w:val="80"/>
                            <w:sz w:val="13"/>
                          </w:rPr>
                          <w:t>知</w:t>
                        </w:r>
                        <w:r>
                          <w:rPr>
                            <w:rFonts w:ascii="宋体" w:eastAsia="宋体" w:hAnsi="宋体" w:hint="eastAsia"/>
                            <w:color w:val="7E7C7C"/>
                            <w:spacing w:val="13"/>
                            <w:sz w:val="13"/>
                          </w:rPr>
                          <w:t xml:space="preserve">  </w:t>
                        </w:r>
                        <w:r>
                          <w:rPr>
                            <w:rFonts w:ascii="宋体" w:eastAsia="宋体" w:hAnsi="宋体" w:hint="eastAsia"/>
                            <w:color w:val="7E7C7C"/>
                            <w:w w:val="80"/>
                            <w:sz w:val="13"/>
                          </w:rPr>
                          <w:t>”“</w:t>
                        </w:r>
                        <w:r>
                          <w:rPr>
                            <w:rFonts w:ascii="宋体" w:eastAsia="宋体" w:hAnsi="宋体" w:hint="eastAsia"/>
                            <w:color w:val="7E7C7C"/>
                            <w:spacing w:val="11"/>
                            <w:sz w:val="13"/>
                          </w:rPr>
                          <w:t xml:space="preserve">  </w:t>
                        </w:r>
                        <w:r>
                          <w:rPr>
                            <w:rFonts w:ascii="宋体" w:eastAsia="宋体" w:hAnsi="宋体" w:hint="eastAsia"/>
                            <w:color w:val="7E7C7C"/>
                            <w:w w:val="80"/>
                            <w:sz w:val="13"/>
                          </w:rPr>
                          <w:t>”</w:t>
                        </w:r>
                      </w:p>
                    </w:tc>
                    <w:tc>
                      <w:tcPr>
                        <w:tcW w:w="1082" w:type="dxa"/>
                        <w:tcBorders>
                          <w:top w:val="single" w:sz="18" w:space="0" w:color="000000"/>
                          <w:left w:val="single" w:sz="18" w:space="0" w:color="000000"/>
                          <w:bottom w:val="single" w:sz="24" w:space="0" w:color="000000"/>
                          <w:right w:val="single" w:sz="18" w:space="0" w:color="000000"/>
                        </w:tcBorders>
                      </w:tcPr>
                      <w:p>
                        <w:pPr>
                          <w:pStyle w:val="TableParagraph"/>
                          <w:spacing w:before="26" w:line="160" w:lineRule="exact"/>
                          <w:ind w:left="319" w:right="339"/>
                          <w:jc w:val="center"/>
                          <w:rPr>
                            <w:rFonts w:ascii="宋体" w:eastAsia="宋体" w:hint="eastAsia"/>
                            <w:sz w:val="16"/>
                          </w:rPr>
                        </w:pPr>
                        <w:r>
                          <w:rPr>
                            <w:rFonts w:ascii="宋体" w:eastAsia="宋体" w:hint="eastAsia"/>
                            <w:color w:val="7E7C7C"/>
                            <w:w w:val="90"/>
                            <w:sz w:val="16"/>
                          </w:rPr>
                          <w:t>伪汪</w:t>
                        </w:r>
                      </w:p>
                    </w:tc>
                    <w:tc>
                      <w:tcPr>
                        <w:tcW w:w="1067" w:type="dxa"/>
                        <w:gridSpan w:val="3"/>
                        <w:tcBorders>
                          <w:top w:val="single" w:sz="18" w:space="0" w:color="000000"/>
                          <w:left w:val="single" w:sz="18" w:space="0" w:color="000000"/>
                          <w:bottom w:val="single" w:sz="24" w:space="0" w:color="000000"/>
                          <w:right w:val="nil"/>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192"/>
                      <w:jc w:val="left"/>
                    </w:trPr>
                    <w:tc>
                      <w:tcPr>
                        <w:tcW w:w="3433" w:type="dxa"/>
                        <w:gridSpan w:val="2"/>
                        <w:tcBorders>
                          <w:top w:val="single" w:sz="24" w:space="0" w:color="000000"/>
                          <w:right w:val="single" w:sz="18" w:space="0" w:color="000000"/>
                        </w:tcBorders>
                      </w:tcPr>
                      <w:p>
                        <w:pPr>
                          <w:pStyle w:val="TableParagraph"/>
                          <w:tabs>
                            <w:tab w:val="left" w:pos="1567"/>
                          </w:tabs>
                          <w:spacing w:line="173" w:lineRule="exact"/>
                          <w:ind w:left="16"/>
                          <w:rPr>
                            <w:rFonts w:ascii="宋体" w:eastAsia="宋体" w:hint="eastAsia"/>
                            <w:sz w:val="9"/>
                          </w:rPr>
                        </w:pPr>
                        <w:r>
                          <w:rPr>
                            <w:rFonts w:ascii="宋体" w:eastAsia="宋体" w:hint="eastAsia"/>
                            <w:color w:val="5D5D5D"/>
                            <w:w w:val="90"/>
                            <w:sz w:val="13"/>
                          </w:rPr>
                          <w:t>,</w:t>
                        </w:r>
                        <w:r>
                          <w:rPr>
                            <w:rFonts w:ascii="宋体" w:eastAsia="宋体" w:hint="eastAsia"/>
                            <w:color w:val="5D5D5D"/>
                            <w:spacing w:val="-39"/>
                            <w:w w:val="90"/>
                            <w:sz w:val="13"/>
                          </w:rPr>
                          <w:t xml:space="preserve"> </w:t>
                        </w:r>
                        <w:r>
                          <w:rPr>
                            <w:rFonts w:ascii="宋体" w:eastAsia="宋体" w:hint="eastAsia"/>
                            <w:color w:val="A5A5A5"/>
                            <w:w w:val="90"/>
                            <w:sz w:val="13"/>
                          </w:rPr>
                          <w:t>．</w:t>
                        </w:r>
                        <w:r>
                          <w:rPr>
                            <w:rFonts w:ascii="宋体" w:eastAsia="宋体" w:hint="eastAsia"/>
                            <w:color w:val="A5A5A5"/>
                            <w:spacing w:val="-51"/>
                            <w:w w:val="90"/>
                            <w:sz w:val="13"/>
                          </w:rPr>
                          <w:t xml:space="preserve"> </w:t>
                        </w:r>
                        <w:r>
                          <w:rPr>
                            <w:color w:val="6D6D6D"/>
                            <w:w w:val="90"/>
                            <w:sz w:val="22"/>
                          </w:rPr>
                          <w:t>m</w:t>
                        </w:r>
                        <w:r>
                          <w:rPr>
                            <w:color w:val="494949"/>
                            <w:w w:val="90"/>
                            <w:sz w:val="22"/>
                          </w:rPr>
                          <w:t>t</w:t>
                        </w:r>
                        <w:r>
                          <w:rPr>
                            <w:color w:val="494949"/>
                            <w:spacing w:val="-32"/>
                            <w:w w:val="90"/>
                            <w:sz w:val="22"/>
                          </w:rPr>
                          <w:t xml:space="preserve"> </w:t>
                        </w:r>
                        <w:r>
                          <w:rPr>
                            <w:color w:val="494949"/>
                            <w:w w:val="90"/>
                            <w:sz w:val="22"/>
                          </w:rPr>
                          <w:t>J</w:t>
                        </w:r>
                        <w:r>
                          <w:rPr>
                            <w:color w:val="494949"/>
                            <w:spacing w:val="-33"/>
                            <w:w w:val="90"/>
                            <w:sz w:val="22"/>
                          </w:rPr>
                          <w:t xml:space="preserve"> </w:t>
                        </w:r>
                        <w:r>
                          <w:rPr>
                            <w:rFonts w:ascii="宋体" w:eastAsia="宋体" w:hint="eastAsia"/>
                            <w:color w:val="494949"/>
                            <w:spacing w:val="-21"/>
                            <w:w w:val="75"/>
                            <w:sz w:val="12"/>
                          </w:rPr>
                          <w:t>仁</w:t>
                        </w:r>
                        <w:r>
                          <w:rPr>
                            <w:rFonts w:ascii="宋体" w:eastAsia="宋体" w:hint="eastAsia"/>
                            <w:color w:val="6D6D6D"/>
                            <w:w w:val="75"/>
                            <w:sz w:val="12"/>
                          </w:rPr>
                          <w:t>口</w:t>
                        </w:r>
                        <w:r>
                          <w:rPr>
                            <w:rFonts w:ascii="宋体" w:eastAsia="宋体" w:hint="eastAsia"/>
                            <w:color w:val="6D6D6D"/>
                            <w:spacing w:val="6"/>
                            <w:w w:val="75"/>
                            <w:sz w:val="12"/>
                          </w:rPr>
                          <w:t xml:space="preserve"> </w:t>
                        </w:r>
                        <w:r>
                          <w:rPr>
                            <w:color w:val="6D6D6D"/>
                            <w:spacing w:val="-7"/>
                            <w:w w:val="90"/>
                            <w:sz w:val="22"/>
                          </w:rPr>
                          <w:t>mm</w:t>
                        </w:r>
                        <w:r>
                          <w:rPr>
                            <w:color w:val="494949"/>
                            <w:spacing w:val="-7"/>
                            <w:w w:val="90"/>
                            <w:sz w:val="22"/>
                          </w:rPr>
                          <w:t>?</w:t>
                        </w:r>
                        <w:r>
                          <w:rPr>
                            <w:color w:val="6D6D6D"/>
                            <w:spacing w:val="-7"/>
                            <w:w w:val="90"/>
                            <w:sz w:val="22"/>
                          </w:rPr>
                          <w:t>B</w:t>
                        </w:r>
                        <w:r>
                          <w:rPr>
                            <w:color w:val="6D6D6D"/>
                            <w:spacing w:val="-5"/>
                            <w:w w:val="90"/>
                            <w:sz w:val="22"/>
                          </w:rPr>
                          <w:t xml:space="preserve"> </w:t>
                        </w:r>
                        <w:r>
                          <w:rPr>
                            <w:color w:val="6D6D6D"/>
                            <w:w w:val="90"/>
                            <w:sz w:val="22"/>
                          </w:rPr>
                          <w:t>4</w:t>
                          <w:tab/>
                        </w:r>
                        <w:r>
                          <w:rPr>
                            <w:color w:val="6D6D6D"/>
                            <w:w w:val="75"/>
                            <w:sz w:val="22"/>
                          </w:rPr>
                          <w:t>C:</w:t>
                        </w:r>
                        <w:r>
                          <w:rPr>
                            <w:rFonts w:ascii="宋体" w:eastAsia="宋体" w:hint="eastAsia"/>
                            <w:color w:val="6D6D6D"/>
                            <w:w w:val="75"/>
                            <w:sz w:val="9"/>
                          </w:rPr>
                          <w:t>今</w:t>
                        </w:r>
                        <w:r>
                          <w:rPr>
                            <w:rFonts w:ascii="宋体" w:eastAsia="宋体" w:hint="eastAsia"/>
                            <w:color w:val="6D6D6D"/>
                            <w:spacing w:val="16"/>
                            <w:w w:val="75"/>
                            <w:sz w:val="9"/>
                          </w:rPr>
                          <w:t xml:space="preserve"> </w:t>
                        </w:r>
                        <w:r>
                          <w:rPr>
                            <w:rFonts w:ascii="宋体" w:eastAsia="宋体" w:hint="eastAsia"/>
                            <w:color w:val="6D6D6D"/>
                            <w:w w:val="90"/>
                            <w:sz w:val="9"/>
                          </w:rPr>
                          <w:t>江三</w:t>
                        </w:r>
                      </w:p>
                    </w:tc>
                    <w:tc>
                      <w:tcPr>
                        <w:tcW w:w="1082" w:type="dxa"/>
                        <w:tcBorders>
                          <w:top w:val="single" w:sz="24" w:space="0" w:color="000000"/>
                          <w:left w:val="single" w:sz="18" w:space="0" w:color="000000"/>
                          <w:right w:val="single" w:sz="18" w:space="0" w:color="000000"/>
                        </w:tcBorders>
                      </w:tcPr>
                      <w:p>
                        <w:pPr>
                          <w:pStyle w:val="TableParagraph"/>
                          <w:spacing w:line="173" w:lineRule="exact"/>
                          <w:ind w:right="300"/>
                          <w:jc w:val="right"/>
                          <w:rPr>
                            <w:sz w:val="22"/>
                          </w:rPr>
                        </w:pPr>
                        <w:r>
                          <w:rPr>
                            <w:color w:val="5D5D5D"/>
                            <w:w w:val="85"/>
                            <w:sz w:val="22"/>
                          </w:rPr>
                          <w:t>O</w:t>
                        </w:r>
                        <w:r>
                          <w:rPr>
                            <w:rFonts w:ascii="宋体" w:eastAsia="宋体" w:hint="eastAsia"/>
                            <w:color w:val="5D5D5D"/>
                            <w:w w:val="85"/>
                            <w:sz w:val="15"/>
                          </w:rPr>
                          <w:t>丘</w:t>
                        </w:r>
                        <w:r>
                          <w:rPr>
                            <w:color w:val="5D5D5D"/>
                            <w:w w:val="85"/>
                            <w:sz w:val="22"/>
                          </w:rPr>
                          <w:t>l</w:t>
                        </w:r>
                        <w:r>
                          <w:rPr>
                            <w:color w:val="7E7C7C"/>
                            <w:w w:val="85"/>
                            <w:sz w:val="22"/>
                          </w:rPr>
                          <w:t>g</w:t>
                        </w:r>
                      </w:p>
                    </w:tc>
                    <w:tc>
                      <w:tcPr>
                        <w:tcW w:w="1067" w:type="dxa"/>
                        <w:gridSpan w:val="3"/>
                        <w:tcBorders>
                          <w:top w:val="single" w:sz="24" w:space="0" w:color="000000"/>
                          <w:left w:val="single" w:sz="18" w:space="0" w:color="000000"/>
                          <w:bottom w:val="nil"/>
                          <w:right w:val="nil"/>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214"/>
                      <w:jc w:val="left"/>
                    </w:trPr>
                    <w:tc>
                      <w:tcPr>
                        <w:tcW w:w="3433" w:type="dxa"/>
                        <w:gridSpan w:val="2"/>
                        <w:tcBorders>
                          <w:bottom w:val="single" w:sz="18" w:space="0" w:color="000000"/>
                          <w:right w:val="single" w:sz="18" w:space="0" w:color="000000"/>
                        </w:tcBorders>
                      </w:tcPr>
                      <w:p>
                        <w:pPr>
                          <w:pStyle w:val="TableParagraph"/>
                          <w:spacing w:line="195" w:lineRule="exact"/>
                          <w:ind w:left="9"/>
                          <w:rPr>
                            <w:sz w:val="22"/>
                          </w:rPr>
                        </w:pPr>
                        <w:r>
                          <w:rPr>
                            <w:rFonts w:ascii="宋体" w:eastAsia="宋体" w:hint="eastAsia"/>
                            <w:color w:val="7E7C7C"/>
                            <w:w w:val="140"/>
                            <w:sz w:val="15"/>
                          </w:rPr>
                          <w:t>｀</w:t>
                        </w:r>
                        <w:r>
                          <w:rPr>
                            <w:rFonts w:ascii="宋体" w:eastAsia="宋体" w:hint="eastAsia"/>
                            <w:color w:val="5D5D5D"/>
                            <w:spacing w:val="-35"/>
                            <w:w w:val="140"/>
                            <w:sz w:val="15"/>
                          </w:rPr>
                          <w:t xml:space="preserve">＂ </w:t>
                        </w:r>
                        <w:r>
                          <w:rPr>
                            <w:rFonts w:ascii="宋体" w:eastAsia="宋体" w:hint="eastAsia"/>
                            <w:color w:val="5D5D5D"/>
                            <w:spacing w:val="20"/>
                            <w:w w:val="105"/>
                            <w:sz w:val="15"/>
                          </w:rPr>
                          <w:t>汕氐</w:t>
                        </w:r>
                        <w:r>
                          <w:rPr>
                            <w:color w:val="5D5D5D"/>
                            <w:spacing w:val="6"/>
                            <w:w w:val="105"/>
                            <w:sz w:val="22"/>
                          </w:rPr>
                          <w:t>I</w:t>
                        </w:r>
                        <w:r>
                          <w:rPr>
                            <w:rFonts w:ascii="宋体" w:eastAsia="宋体" w:hint="eastAsia"/>
                            <w:color w:val="5D5D5D"/>
                            <w:spacing w:val="-17"/>
                            <w:w w:val="105"/>
                            <w:sz w:val="14"/>
                          </w:rPr>
                          <w:t xml:space="preserve">虹 </w:t>
                        </w:r>
                        <w:r>
                          <w:rPr>
                            <w:color w:val="5D5D5D"/>
                            <w:w w:val="95"/>
                            <w:sz w:val="22"/>
                          </w:rPr>
                          <w:t xml:space="preserve">OEm i </w:t>
                        </w:r>
                        <w:r>
                          <w:rPr>
                            <w:color w:val="5D5D5D"/>
                            <w:w w:val="105"/>
                            <w:sz w:val="22"/>
                          </w:rPr>
                          <w:t>on</w:t>
                        </w:r>
                      </w:p>
                    </w:tc>
                    <w:tc>
                      <w:tcPr>
                        <w:tcW w:w="1082" w:type="dxa"/>
                        <w:tcBorders>
                          <w:left w:val="single" w:sz="18" w:space="0" w:color="000000"/>
                          <w:bottom w:val="single" w:sz="18" w:space="0" w:color="000000"/>
                          <w:right w:val="single" w:sz="18" w:space="0" w:color="000000"/>
                        </w:tcBorders>
                      </w:tcPr>
                      <w:p>
                        <w:pPr>
                          <w:pStyle w:val="TableParagraph"/>
                          <w:spacing w:line="195" w:lineRule="exact"/>
                          <w:ind w:right="297"/>
                          <w:jc w:val="right"/>
                          <w:rPr>
                            <w:sz w:val="22"/>
                          </w:rPr>
                        </w:pPr>
                        <w:r>
                          <w:rPr>
                            <w:color w:val="5D5D5D"/>
                            <w:w w:val="105"/>
                            <w:sz w:val="22"/>
                          </w:rPr>
                          <w:t>Ol9</w:t>
                        </w:r>
                      </w:p>
                    </w:tc>
                    <w:tc>
                      <w:tcPr>
                        <w:tcW w:w="623" w:type="dxa"/>
                        <w:tcBorders>
                          <w:left w:val="single" w:sz="18" w:space="0" w:color="000000"/>
                          <w:bottom w:val="single" w:sz="18" w:space="0" w:color="000000"/>
                          <w:right w:val="single" w:sz="12" w:space="0" w:color="E2E2E1"/>
                        </w:tcBorders>
                      </w:tcPr>
                      <w:p>
                        <w:pPr>
                          <w:pStyle w:val="TableParagraph"/>
                          <w:spacing w:line="195" w:lineRule="exact"/>
                          <w:ind w:right="-44"/>
                          <w:jc w:val="right"/>
                          <w:rPr>
                            <w:sz w:val="22"/>
                          </w:rPr>
                        </w:pPr>
                        <w:r>
                          <w:rPr>
                            <w:color w:val="959595"/>
                            <w:w w:val="109"/>
                            <w:sz w:val="22"/>
                          </w:rPr>
                          <w:t>r</w:t>
                        </w:r>
                      </w:p>
                    </w:tc>
                    <w:tc>
                      <w:tcPr>
                        <w:tcW w:w="444" w:type="dxa"/>
                        <w:gridSpan w:val="2"/>
                        <w:tcBorders>
                          <w:top w:val="nil"/>
                          <w:left w:val="single" w:sz="12" w:space="0" w:color="E2E2E1"/>
                          <w:bottom w:val="single" w:sz="18" w:space="0" w:color="000000"/>
                          <w:right w:val="nil"/>
                        </w:tcBorders>
                      </w:tcPr>
                      <w:p>
                        <w:pPr>
                          <w:pStyle w:val="TableParagraph"/>
                          <w:spacing w:line="195" w:lineRule="exact"/>
                          <w:ind w:left="-19"/>
                          <w:rPr>
                            <w:sz w:val="22"/>
                          </w:rPr>
                        </w:pPr>
                        <w:r>
                          <w:rPr>
                            <w:color w:val="B8B8B8"/>
                            <w:w w:val="109"/>
                            <w:sz w:val="22"/>
                          </w:rPr>
                          <w:t>:</w:t>
                        </w:r>
                      </w:p>
                    </w:tc>
                  </w:tr>
                  <w:tr>
                    <w:tblPrEx>
                      <w:tblW w:w="0" w:type="auto"/>
                      <w:jc w:val="left"/>
                      <w:tblInd w:w="15" w:type="dxa"/>
                      <w:tblLayout w:type="fixed"/>
                      <w:tblCellMar>
                        <w:top w:w="0" w:type="dxa"/>
                        <w:left w:w="0" w:type="dxa"/>
                        <w:bottom w:w="0" w:type="dxa"/>
                        <w:right w:w="0" w:type="dxa"/>
                      </w:tblCellMar>
                      <w:tblLook w:val="01E0"/>
                    </w:tblPrEx>
                    <w:trPr>
                      <w:trHeight w:val="185"/>
                      <w:jc w:val="left"/>
                    </w:trPr>
                    <w:tc>
                      <w:tcPr>
                        <w:tcW w:w="287" w:type="dxa"/>
                        <w:tcBorders>
                          <w:top w:val="single" w:sz="18" w:space="0" w:color="000000"/>
                          <w:bottom w:val="single" w:sz="18" w:space="0" w:color="000000"/>
                          <w:right w:val="single" w:sz="12" w:space="0" w:color="E2E2E1"/>
                        </w:tcBorders>
                      </w:tcPr>
                      <w:p>
                        <w:pPr>
                          <w:pStyle w:val="TableParagraph"/>
                          <w:spacing w:line="166" w:lineRule="exact"/>
                          <w:ind w:left="103"/>
                          <w:rPr>
                            <w:sz w:val="22"/>
                          </w:rPr>
                        </w:pPr>
                        <w:r>
                          <w:rPr>
                            <w:color w:val="6D6D6D"/>
                            <w:w w:val="70"/>
                            <w:sz w:val="22"/>
                          </w:rPr>
                          <w:t>Cl</w:t>
                        </w:r>
                      </w:p>
                    </w:tc>
                    <w:tc>
                      <w:tcPr>
                        <w:tcW w:w="3146" w:type="dxa"/>
                        <w:tcBorders>
                          <w:top w:val="single" w:sz="18" w:space="0" w:color="000000"/>
                          <w:left w:val="single" w:sz="12" w:space="0" w:color="E2E2E1"/>
                          <w:bottom w:val="single" w:sz="18" w:space="0" w:color="000000"/>
                          <w:right w:val="single" w:sz="18" w:space="0" w:color="000000"/>
                        </w:tcBorders>
                      </w:tcPr>
                      <w:p>
                        <w:pPr>
                          <w:pStyle w:val="TableParagraph"/>
                          <w:spacing w:line="166" w:lineRule="exact"/>
                          <w:ind w:left="-15"/>
                          <w:rPr>
                            <w:rFonts w:ascii="宋体" w:eastAsia="宋体" w:hAnsi="宋体" w:hint="eastAsia"/>
                            <w:sz w:val="13"/>
                          </w:rPr>
                        </w:pPr>
                        <w:r>
                          <w:rPr>
                            <w:color w:val="B8B8B8"/>
                            <w:spacing w:val="-24"/>
                            <w:w w:val="88"/>
                            <w:sz w:val="22"/>
                          </w:rPr>
                          <w:t>,</w:t>
                        </w:r>
                        <w:r>
                          <w:rPr>
                            <w:color w:val="6D6D6D"/>
                            <w:spacing w:val="-1"/>
                            <w:w w:val="102"/>
                            <w:sz w:val="22"/>
                          </w:rPr>
                          <w:t>e</w:t>
                        </w:r>
                        <w:r>
                          <w:rPr>
                            <w:color w:val="6D6D6D"/>
                            <w:spacing w:val="-105"/>
                            <w:w w:val="102"/>
                            <w:sz w:val="22"/>
                          </w:rPr>
                          <w:t>m</w:t>
                        </w:r>
                        <w:r>
                          <w:rPr>
                            <w:color w:val="6D6D6D"/>
                            <w:spacing w:val="-1"/>
                            <w:w w:val="72"/>
                            <w:sz w:val="22"/>
                          </w:rPr>
                          <w:t>:</w:t>
                        </w:r>
                        <w:r>
                          <w:rPr>
                            <w:color w:val="6D6D6D"/>
                            <w:spacing w:val="-20"/>
                            <w:w w:val="72"/>
                            <w:sz w:val="22"/>
                          </w:rPr>
                          <w:t>r</w:t>
                        </w:r>
                        <w:r>
                          <w:rPr>
                            <w:color w:val="6D6D6D"/>
                            <w:spacing w:val="-1"/>
                            <w:w w:val="95"/>
                            <w:sz w:val="22"/>
                          </w:rPr>
                          <w:t>l</w:t>
                        </w:r>
                        <w:r>
                          <w:rPr>
                            <w:color w:val="6D6D6D"/>
                            <w:spacing w:val="-11"/>
                            <w:w w:val="95"/>
                            <w:sz w:val="22"/>
                          </w:rPr>
                          <w:t>)</w:t>
                        </w:r>
                        <w:r>
                          <w:rPr>
                            <w:rFonts w:ascii="宋体" w:eastAsia="宋体" w:hAnsi="宋体" w:hint="eastAsia"/>
                            <w:color w:val="6D6D6D"/>
                            <w:spacing w:val="-6"/>
                            <w:w w:val="95"/>
                            <w:sz w:val="13"/>
                          </w:rPr>
                          <w:t>坏．沁</w:t>
                        </w:r>
                        <w:r>
                          <w:rPr>
                            <w:color w:val="6D6D6D"/>
                            <w:spacing w:val="-39"/>
                            <w:w w:val="100"/>
                            <w:sz w:val="22"/>
                          </w:rPr>
                          <w:t>5</w:t>
                        </w:r>
                        <w:r>
                          <w:rPr>
                            <w:color w:val="494949"/>
                            <w:w w:val="100"/>
                            <w:sz w:val="22"/>
                          </w:rPr>
                          <w:t>1</w:t>
                        </w:r>
                        <w:r>
                          <w:rPr>
                            <w:color w:val="494949"/>
                            <w:spacing w:val="-8"/>
                            <w:w w:val="100"/>
                            <w:sz w:val="22"/>
                          </w:rPr>
                          <w:t>“</w:t>
                        </w:r>
                        <w:r>
                          <w:rPr>
                            <w:rFonts w:ascii="宋体" w:eastAsia="宋体" w:hAnsi="宋体" w:hint="eastAsia"/>
                            <w:color w:val="6D6D6D"/>
                            <w:spacing w:val="2"/>
                            <w:w w:val="100"/>
                            <w:sz w:val="13"/>
                          </w:rPr>
                          <w:t>江</w:t>
                        </w:r>
                        <w:r>
                          <w:rPr>
                            <w:rFonts w:ascii="宋体" w:eastAsia="宋体" w:hAnsi="宋体" w:hint="eastAsia"/>
                            <w:color w:val="959595"/>
                            <w:spacing w:val="-28"/>
                            <w:w w:val="58"/>
                            <w:sz w:val="13"/>
                          </w:rPr>
                          <w:t>：</w:t>
                        </w:r>
                        <w:r>
                          <w:rPr>
                            <w:color w:val="494949"/>
                            <w:w w:val="58"/>
                            <w:sz w:val="22"/>
                          </w:rPr>
                          <w:t>In</w:t>
                        </w:r>
                        <w:r>
                          <w:rPr>
                            <w:color w:val="494949"/>
                            <w:spacing w:val="23"/>
                            <w:sz w:val="22"/>
                          </w:rPr>
                          <w:t xml:space="preserve"> </w:t>
                        </w:r>
                        <w:r>
                          <w:rPr>
                            <w:color w:val="494949"/>
                            <w:spacing w:val="16"/>
                            <w:w w:val="105"/>
                            <w:sz w:val="22"/>
                          </w:rPr>
                          <w:t>f</w:t>
                        </w:r>
                        <w:r>
                          <w:rPr>
                            <w:rFonts w:ascii="宋体" w:eastAsia="宋体" w:hAnsi="宋体" w:hint="eastAsia"/>
                            <w:color w:val="6D6D6D"/>
                            <w:w w:val="105"/>
                            <w:sz w:val="9"/>
                          </w:rPr>
                          <w:t>吹</w:t>
                        </w:r>
                        <w:r>
                          <w:rPr>
                            <w:rFonts w:ascii="宋体" w:eastAsia="宋体" w:hAnsi="宋体" w:hint="eastAsia"/>
                            <w:color w:val="6D6D6D"/>
                            <w:spacing w:val="-10"/>
                            <w:sz w:val="9"/>
                          </w:rPr>
                          <w:t xml:space="preserve">  </w:t>
                        </w:r>
                        <w:r>
                          <w:rPr>
                            <w:color w:val="6D6D6D"/>
                            <w:w w:val="105"/>
                            <w:sz w:val="22"/>
                          </w:rPr>
                          <w:t>m</w:t>
                        </w:r>
                        <w:r>
                          <w:rPr>
                            <w:color w:val="6D6D6D"/>
                            <w:spacing w:val="22"/>
                            <w:sz w:val="22"/>
                          </w:rPr>
                          <w:t xml:space="preserve"> </w:t>
                        </w:r>
                        <w:r>
                          <w:rPr>
                            <w:color w:val="494949"/>
                            <w:w w:val="68"/>
                            <w:sz w:val="22"/>
                          </w:rPr>
                          <w:t>1</w:t>
                        </w:r>
                        <w:r>
                          <w:rPr>
                            <w:color w:val="494949"/>
                            <w:spacing w:val="-24"/>
                            <w:w w:val="68"/>
                            <w:sz w:val="22"/>
                          </w:rPr>
                          <w:t>.</w:t>
                        </w:r>
                        <w:r>
                          <w:rPr>
                            <w:rFonts w:ascii="宋体" w:eastAsia="宋体" w:hAnsi="宋体" w:hint="eastAsia"/>
                            <w:color w:val="6D6D6D"/>
                            <w:w w:val="68"/>
                            <w:sz w:val="13"/>
                          </w:rPr>
                          <w:t>叩</w:t>
                        </w:r>
                      </w:p>
                    </w:tc>
                    <w:tc>
                      <w:tcPr>
                        <w:tcW w:w="1082" w:type="dxa"/>
                        <w:tcBorders>
                          <w:top w:val="single" w:sz="18" w:space="0" w:color="000000"/>
                          <w:left w:val="single" w:sz="18" w:space="0" w:color="000000"/>
                          <w:bottom w:val="single" w:sz="18" w:space="0" w:color="000000"/>
                          <w:right w:val="single" w:sz="18" w:space="0" w:color="000000"/>
                        </w:tcBorders>
                      </w:tcPr>
                      <w:p>
                        <w:pPr>
                          <w:pStyle w:val="TableParagraph"/>
                          <w:spacing w:line="166" w:lineRule="exact"/>
                          <w:ind w:right="300"/>
                          <w:jc w:val="right"/>
                          <w:rPr>
                            <w:sz w:val="22"/>
                          </w:rPr>
                        </w:pPr>
                        <w:r>
                          <w:rPr>
                            <w:color w:val="494949"/>
                            <w:w w:val="80"/>
                            <w:sz w:val="22"/>
                          </w:rPr>
                          <w:t xml:space="preserve">Oxl </w:t>
                        </w:r>
                        <w:r>
                          <w:rPr>
                            <w:color w:val="959595"/>
                            <w:w w:val="80"/>
                            <w:sz w:val="22"/>
                          </w:rPr>
                          <w:t>I</w:t>
                        </w:r>
                      </w:p>
                    </w:tc>
                    <w:tc>
                      <w:tcPr>
                        <w:tcW w:w="1067" w:type="dxa"/>
                        <w:gridSpan w:val="3"/>
                        <w:tcBorders>
                          <w:top w:val="single" w:sz="18" w:space="0" w:color="000000"/>
                          <w:left w:val="single" w:sz="18" w:space="0" w:color="000000"/>
                          <w:bottom w:val="single" w:sz="18" w:space="0" w:color="000000"/>
                          <w:right w:val="nil"/>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214"/>
                      <w:jc w:val="left"/>
                    </w:trPr>
                    <w:tc>
                      <w:tcPr>
                        <w:tcW w:w="4515" w:type="dxa"/>
                        <w:gridSpan w:val="3"/>
                        <w:tcBorders>
                          <w:top w:val="single" w:sz="18" w:space="0" w:color="000000"/>
                          <w:right w:val="single" w:sz="18" w:space="0" w:color="000000"/>
                        </w:tcBorders>
                      </w:tcPr>
                      <w:p>
                        <w:pPr>
                          <w:pStyle w:val="TableParagraph"/>
                          <w:tabs>
                            <w:tab w:val="left" w:pos="2010"/>
                            <w:tab w:val="left" w:pos="3410"/>
                            <w:tab w:val="left" w:pos="3817"/>
                          </w:tabs>
                          <w:spacing w:line="195" w:lineRule="exact"/>
                          <w:ind w:left="119"/>
                          <w:rPr>
                            <w:rFonts w:ascii="宋体" w:eastAsia="宋体" w:hint="eastAsia"/>
                            <w:sz w:val="14"/>
                          </w:rPr>
                        </w:pPr>
                        <w:r>
                          <w:rPr>
                            <w:rFonts w:ascii="宋体" w:eastAsia="宋体" w:hint="eastAsia"/>
                            <w:color w:val="6D6D6D"/>
                            <w:w w:val="90"/>
                            <w:sz w:val="17"/>
                          </w:rPr>
                          <w:t>丘严，归</w:t>
                        </w:r>
                        <w:r>
                          <w:rPr>
                            <w:rFonts w:ascii="宋体" w:eastAsia="宋体" w:hint="eastAsia"/>
                            <w:color w:val="6D6D6D"/>
                            <w:spacing w:val="-12"/>
                            <w:sz w:val="17"/>
                          </w:rPr>
                          <w:t xml:space="preserve"> </w:t>
                        </w:r>
                        <w:r>
                          <w:rPr>
                            <w:rFonts w:ascii="宋体" w:eastAsia="宋体" w:hint="eastAsia"/>
                            <w:color w:val="905656"/>
                            <w:spacing w:val="24"/>
                            <w:w w:val="90"/>
                            <w:sz w:val="17"/>
                          </w:rPr>
                          <w:t>氏</w:t>
                        </w:r>
                        <w:r>
                          <w:rPr>
                            <w:rFonts w:ascii="宋体" w:eastAsia="宋体" w:hint="eastAsia"/>
                            <w:color w:val="977272"/>
                            <w:w w:val="90"/>
                            <w:sz w:val="17"/>
                          </w:rPr>
                          <w:t>元</w:t>
                        </w:r>
                        <w:r>
                          <w:rPr>
                            <w:rFonts w:ascii="宋体" w:eastAsia="宋体" w:hint="eastAsia"/>
                            <w:color w:val="977272"/>
                            <w:spacing w:val="-40"/>
                            <w:sz w:val="17"/>
                          </w:rPr>
                          <w:t xml:space="preserve"> </w:t>
                        </w:r>
                        <w:r>
                          <w:rPr>
                            <w:color w:val="6D6D6D"/>
                            <w:w w:val="64"/>
                            <w:sz w:val="22"/>
                          </w:rPr>
                          <w:t>1</w:t>
                        </w:r>
                        <w:r>
                          <w:rPr>
                            <w:color w:val="6D6D6D"/>
                            <w:spacing w:val="-6"/>
                            <w:w w:val="64"/>
                            <w:sz w:val="22"/>
                          </w:rPr>
                          <w:t>l</w:t>
                        </w:r>
                        <w:r>
                          <w:rPr>
                            <w:color w:val="494949"/>
                            <w:spacing w:val="-1"/>
                            <w:w w:val="41"/>
                            <w:sz w:val="22"/>
                          </w:rPr>
                          <w:t>C'I</w:t>
                        </w:r>
                        <w:r>
                          <w:rPr>
                            <w:color w:val="494949"/>
                            <w:spacing w:val="-28"/>
                            <w:w w:val="41"/>
                            <w:sz w:val="22"/>
                          </w:rPr>
                          <w:t>I</w:t>
                        </w:r>
                        <w:r>
                          <w:rPr>
                            <w:color w:val="7E7C7C"/>
                            <w:spacing w:val="-10"/>
                            <w:w w:val="41"/>
                            <w:sz w:val="22"/>
                          </w:rPr>
                          <w:t>"</w:t>
                        </w:r>
                        <w:r>
                          <w:rPr>
                            <w:color w:val="494949"/>
                            <w:w w:val="41"/>
                            <w:sz w:val="22"/>
                          </w:rPr>
                          <w:t>:</w:t>
                        </w:r>
                        <w:r>
                          <w:rPr>
                            <w:color w:val="494949"/>
                            <w:sz w:val="22"/>
                          </w:rPr>
                          <w:tab/>
                        </w:r>
                        <w:r>
                          <w:rPr>
                            <w:rFonts w:ascii="宋体" w:eastAsia="宋体" w:hint="eastAsia"/>
                            <w:color w:val="7E7C7C"/>
                            <w:w w:val="41"/>
                            <w:sz w:val="12"/>
                          </w:rPr>
                          <w:t>扛</w:t>
                        </w:r>
                        <w:r>
                          <w:rPr>
                            <w:rFonts w:ascii="宋体" w:eastAsia="宋体" w:hint="eastAsia"/>
                            <w:color w:val="7E7C7C"/>
                            <w:sz w:val="12"/>
                          </w:rPr>
                          <w:t xml:space="preserve"> </w:t>
                        </w:r>
                        <w:r>
                          <w:rPr>
                            <w:rFonts w:ascii="宋体" w:eastAsia="宋体" w:hint="eastAsia"/>
                            <w:color w:val="7E7C7C"/>
                            <w:spacing w:val="7"/>
                            <w:sz w:val="12"/>
                          </w:rPr>
                          <w:t xml:space="preserve"> </w:t>
                        </w:r>
                        <w:r>
                          <w:rPr>
                            <w:color w:val="7E7C7C"/>
                            <w:spacing w:val="-16"/>
                            <w:w w:val="92"/>
                            <w:sz w:val="22"/>
                          </w:rPr>
                          <w:t>n</w:t>
                        </w:r>
                        <w:r>
                          <w:rPr>
                            <w:color w:val="5D5D5D"/>
                            <w:w w:val="92"/>
                            <w:sz w:val="22"/>
                          </w:rPr>
                          <w:t>t</w:t>
                        </w:r>
                        <w:r>
                          <w:rPr>
                            <w:color w:val="5D5D5D"/>
                            <w:spacing w:val="-9"/>
                            <w:sz w:val="22"/>
                          </w:rPr>
                          <w:t xml:space="preserve"> </w:t>
                        </w:r>
                        <w:r>
                          <w:rPr>
                            <w:rFonts w:ascii="宋体" w:eastAsia="宋体" w:hint="eastAsia"/>
                            <w:color w:val="5D5D5D"/>
                            <w:w w:val="92"/>
                            <w:sz w:val="13"/>
                          </w:rPr>
                          <w:t>正</w:t>
                        </w:r>
                        <w:r>
                          <w:rPr>
                            <w:rFonts w:ascii="宋体" w:eastAsia="宋体" w:hint="eastAsia"/>
                            <w:color w:val="5D5D5D"/>
                            <w:spacing w:val="-10"/>
                            <w:sz w:val="13"/>
                          </w:rPr>
                          <w:t xml:space="preserve"> </w:t>
                        </w:r>
                        <w:r>
                          <w:rPr>
                            <w:rFonts w:ascii="宋体" w:eastAsia="宋体" w:hint="eastAsia"/>
                            <w:color w:val="5D5D5D"/>
                            <w:spacing w:val="-62"/>
                            <w:w w:val="92"/>
                            <w:sz w:val="13"/>
                          </w:rPr>
                          <w:t>立</w:t>
                        </w:r>
                        <w:r>
                          <w:rPr>
                            <w:color w:val="5D5D5D"/>
                            <w:w w:val="90"/>
                            <w:sz w:val="22"/>
                          </w:rPr>
                          <w:t>r</w:t>
                        </w:r>
                        <w:r>
                          <w:rPr>
                            <w:color w:val="5D5D5D"/>
                            <w:sz w:val="22"/>
                          </w:rPr>
                          <w:tab/>
                        </w:r>
                        <w:r>
                          <w:rPr>
                            <w:rFonts w:ascii="宋体" w:eastAsia="宋体" w:hint="eastAsia"/>
                            <w:color w:val="959595"/>
                            <w:w w:val="90"/>
                            <w:position w:val="1"/>
                            <w:sz w:val="21"/>
                          </w:rPr>
                          <w:t>［</w:t>
                        </w:r>
                        <w:r>
                          <w:rPr>
                            <w:rFonts w:ascii="宋体" w:eastAsia="宋体" w:hint="eastAsia"/>
                            <w:color w:val="959595"/>
                            <w:position w:val="1"/>
                            <w:sz w:val="21"/>
                          </w:rPr>
                          <w:tab/>
                        </w:r>
                        <w:r>
                          <w:rPr>
                            <w:color w:val="5D5D5D"/>
                            <w:w w:val="64"/>
                            <w:position w:val="1"/>
                            <w:sz w:val="22"/>
                          </w:rPr>
                          <w:t>0:.</w:t>
                        </w:r>
                        <w:r>
                          <w:rPr>
                            <w:color w:val="5D5D5D"/>
                            <w:spacing w:val="-26"/>
                            <w:w w:val="64"/>
                            <w:position w:val="1"/>
                            <w:sz w:val="22"/>
                          </w:rPr>
                          <w:t>:</w:t>
                        </w:r>
                        <w:r>
                          <w:rPr>
                            <w:rFonts w:ascii="宋体" w:eastAsia="宋体" w:hint="eastAsia"/>
                            <w:color w:val="7E7C7C"/>
                            <w:spacing w:val="-77"/>
                            <w:w w:val="57"/>
                            <w:position w:val="1"/>
                            <w:sz w:val="14"/>
                          </w:rPr>
                          <w:t>；</w:t>
                        </w:r>
                        <w:r>
                          <w:rPr>
                            <w:color w:val="7E7C7C"/>
                            <w:spacing w:val="-29"/>
                            <w:w w:val="95"/>
                            <w:position w:val="1"/>
                            <w:sz w:val="22"/>
                          </w:rPr>
                          <w:t>2</w:t>
                        </w:r>
                        <w:r>
                          <w:rPr>
                            <w:rFonts w:ascii="宋体" w:eastAsia="宋体" w:hint="eastAsia"/>
                            <w:color w:val="7E7C7C"/>
                            <w:w w:val="57"/>
                            <w:position w:val="1"/>
                            <w:sz w:val="14"/>
                          </w:rPr>
                          <w:t>；</w:t>
                        </w:r>
                      </w:p>
                    </w:tc>
                    <w:tc>
                      <w:tcPr>
                        <w:tcW w:w="1067" w:type="dxa"/>
                        <w:gridSpan w:val="3"/>
                        <w:tcBorders>
                          <w:top w:val="single" w:sz="18" w:space="0" w:color="000000"/>
                          <w:left w:val="single" w:sz="18" w:space="0" w:color="000000"/>
                          <w:right w:val="nil"/>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200"/>
                      <w:jc w:val="left"/>
                    </w:trPr>
                    <w:tc>
                      <w:tcPr>
                        <w:tcW w:w="3433" w:type="dxa"/>
                        <w:gridSpan w:val="2"/>
                        <w:tcBorders>
                          <w:bottom w:val="single" w:sz="24" w:space="0" w:color="000000"/>
                          <w:right w:val="single" w:sz="18" w:space="0" w:color="000000"/>
                        </w:tcBorders>
                      </w:tcPr>
                      <w:p>
                        <w:pPr>
                          <w:pStyle w:val="TableParagraph"/>
                          <w:spacing w:before="10" w:line="170" w:lineRule="exact"/>
                          <w:ind w:left="18"/>
                          <w:rPr>
                            <w:sz w:val="22"/>
                          </w:rPr>
                        </w:pPr>
                        <w:r>
                          <w:rPr>
                            <w:rFonts w:ascii="宋体" w:eastAsia="宋体" w:hAnsi="宋体" w:hint="eastAsia"/>
                            <w:color w:val="7E7C7C"/>
                            <w:sz w:val="13"/>
                          </w:rPr>
                          <w:t xml:space="preserve">， 叩 </w:t>
                        </w:r>
                        <w:r>
                          <w:rPr>
                            <w:color w:val="7E7C7C"/>
                            <w:sz w:val="22"/>
                          </w:rPr>
                          <w:t>t m” “`</w:t>
                        </w:r>
                        <w:r>
                          <w:rPr>
                            <w:color w:val="CDCDCD"/>
                            <w:sz w:val="22"/>
                          </w:rPr>
                          <w:t xml:space="preserve">. </w:t>
                        </w:r>
                        <w:r>
                          <w:rPr>
                            <w:color w:val="7E7C7C"/>
                            <w:sz w:val="22"/>
                          </w:rPr>
                          <w:t>td</w:t>
                        </w:r>
                      </w:p>
                    </w:tc>
                    <w:tc>
                      <w:tcPr>
                        <w:tcW w:w="1082" w:type="dxa"/>
                        <w:tcBorders>
                          <w:left w:val="single" w:sz="18" w:space="0" w:color="000000"/>
                          <w:bottom w:val="single" w:sz="24" w:space="0" w:color="000000"/>
                          <w:right w:val="single" w:sz="18" w:space="0" w:color="000000"/>
                        </w:tcBorders>
                      </w:tcPr>
                      <w:p>
                        <w:pPr>
                          <w:pStyle w:val="TableParagraph"/>
                          <w:spacing w:before="27" w:line="153" w:lineRule="exact"/>
                          <w:ind w:left="333" w:right="334"/>
                          <w:jc w:val="center"/>
                          <w:rPr>
                            <w:rFonts w:ascii="宋体" w:eastAsia="宋体" w:hint="eastAsia"/>
                            <w:sz w:val="16"/>
                          </w:rPr>
                        </w:pPr>
                        <w:r>
                          <w:rPr>
                            <w:rFonts w:ascii="宋体" w:eastAsia="宋体" w:hint="eastAsia"/>
                            <w:color w:val="6D6D6D"/>
                            <w:sz w:val="16"/>
                          </w:rPr>
                          <w:t>改山</w:t>
                        </w:r>
                      </w:p>
                    </w:tc>
                    <w:tc>
                      <w:tcPr>
                        <w:tcW w:w="1067" w:type="dxa"/>
                        <w:gridSpan w:val="3"/>
                        <w:tcBorders>
                          <w:left w:val="single" w:sz="18" w:space="0" w:color="000000"/>
                          <w:bottom w:val="single" w:sz="24" w:space="0" w:color="000000"/>
                          <w:right w:val="nil"/>
                        </w:tcBorders>
                      </w:tcPr>
                      <w:p>
                        <w:pPr>
                          <w:pStyle w:val="TableParagraph"/>
                          <w:spacing w:before="37" w:line="143" w:lineRule="exact"/>
                          <w:ind w:left="104"/>
                          <w:jc w:val="center"/>
                          <w:rPr>
                            <w:rFonts w:ascii="宋体" w:eastAsia="宋体" w:hint="eastAsia"/>
                            <w:sz w:val="15"/>
                          </w:rPr>
                        </w:pPr>
                        <w:r>
                          <w:rPr>
                            <w:rFonts w:ascii="宋体" w:eastAsia="宋体" w:hint="eastAsia"/>
                            <w:color w:val="959595"/>
                            <w:w w:val="90"/>
                            <w:sz w:val="15"/>
                          </w:rPr>
                          <w:t>是</w:t>
                        </w:r>
                      </w:p>
                    </w:tc>
                  </w:tr>
                  <w:tr>
                    <w:tblPrEx>
                      <w:tblW w:w="0" w:type="auto"/>
                      <w:jc w:val="left"/>
                      <w:tblInd w:w="15" w:type="dxa"/>
                      <w:tblLayout w:type="fixed"/>
                      <w:tblCellMar>
                        <w:top w:w="0" w:type="dxa"/>
                        <w:left w:w="0" w:type="dxa"/>
                        <w:bottom w:w="0" w:type="dxa"/>
                        <w:right w:w="0" w:type="dxa"/>
                      </w:tblCellMar>
                      <w:tblLook w:val="01E0"/>
                    </w:tblPrEx>
                    <w:trPr>
                      <w:trHeight w:val="185"/>
                      <w:jc w:val="left"/>
                    </w:trPr>
                    <w:tc>
                      <w:tcPr>
                        <w:tcW w:w="3433" w:type="dxa"/>
                        <w:gridSpan w:val="2"/>
                        <w:tcBorders>
                          <w:top w:val="single" w:sz="24" w:space="0" w:color="000000"/>
                          <w:bottom w:val="single" w:sz="18" w:space="0" w:color="000000"/>
                          <w:right w:val="single" w:sz="18" w:space="0" w:color="000000"/>
                        </w:tcBorders>
                      </w:tcPr>
                      <w:p>
                        <w:pPr>
                          <w:pStyle w:val="TableParagraph"/>
                          <w:spacing w:line="165" w:lineRule="exact"/>
                          <w:ind w:left="107"/>
                          <w:rPr>
                            <w:sz w:val="22"/>
                          </w:rPr>
                        </w:pPr>
                        <w:r>
                          <w:rPr>
                            <w:color w:val="7E7C7C"/>
                            <w:w w:val="95"/>
                            <w:sz w:val="22"/>
                          </w:rPr>
                          <w:t>R</w:t>
                        </w:r>
                        <w:r>
                          <w:rPr>
                            <w:color w:val="CDCDCD"/>
                            <w:w w:val="95"/>
                            <w:sz w:val="22"/>
                          </w:rPr>
                          <w:t>.</w:t>
                        </w:r>
                        <w:r>
                          <w:rPr>
                            <w:rFonts w:ascii="宋体" w:eastAsia="宋体" w:hint="eastAsia"/>
                            <w:color w:val="6D6D6D"/>
                            <w:w w:val="95"/>
                            <w:sz w:val="15"/>
                          </w:rPr>
                          <w:t xml:space="preserve">＂ 屯 吐 </w:t>
                        </w:r>
                        <w:r>
                          <w:rPr>
                            <w:color w:val="6D6D6D"/>
                            <w:w w:val="95"/>
                            <w:sz w:val="22"/>
                          </w:rPr>
                          <w:t>Dq</w:t>
                        </w:r>
                        <w:r>
                          <w:rPr>
                            <w:rFonts w:ascii="宋体" w:eastAsia="宋体" w:hint="eastAsia"/>
                            <w:color w:val="6D6D6D"/>
                            <w:w w:val="95"/>
                            <w:sz w:val="15"/>
                          </w:rPr>
                          <w:t xml:space="preserve">害 </w:t>
                        </w:r>
                        <w:r>
                          <w:rPr>
                            <w:color w:val="6D6D6D"/>
                            <w:w w:val="95"/>
                            <w:sz w:val="22"/>
                          </w:rPr>
                          <w:t>q</w:t>
                        </w:r>
                        <w:r>
                          <w:rPr>
                            <w:rFonts w:ascii="宋体" w:eastAsia="宋体" w:hint="eastAsia"/>
                            <w:color w:val="6D6D6D"/>
                            <w:w w:val="95"/>
                            <w:sz w:val="17"/>
                          </w:rPr>
                          <w:t>芷</w:t>
                        </w:r>
                        <w:r>
                          <w:rPr>
                            <w:color w:val="6D6D6D"/>
                            <w:w w:val="95"/>
                            <w:sz w:val="22"/>
                          </w:rPr>
                          <w:t>l</w:t>
                        </w:r>
                      </w:p>
                    </w:tc>
                    <w:tc>
                      <w:tcPr>
                        <w:tcW w:w="1082" w:type="dxa"/>
                        <w:tcBorders>
                          <w:top w:val="single" w:sz="24" w:space="0" w:color="000000"/>
                          <w:left w:val="single" w:sz="18" w:space="0" w:color="000000"/>
                          <w:bottom w:val="single" w:sz="18" w:space="0" w:color="000000"/>
                          <w:right w:val="single" w:sz="18" w:space="0" w:color="000000"/>
                        </w:tcBorders>
                      </w:tcPr>
                      <w:p>
                        <w:pPr>
                          <w:pStyle w:val="TableParagraph"/>
                          <w:spacing w:line="165" w:lineRule="exact"/>
                          <w:ind w:right="279"/>
                          <w:jc w:val="right"/>
                          <w:rPr>
                            <w:sz w:val="22"/>
                          </w:rPr>
                        </w:pPr>
                        <w:r>
                          <w:rPr>
                            <w:color w:val="6D6D6D"/>
                            <w:w w:val="105"/>
                            <w:sz w:val="22"/>
                          </w:rPr>
                          <w:t xml:space="preserve">` </w:t>
                        </w:r>
                        <w:r>
                          <w:rPr>
                            <w:color w:val="B8B8B8"/>
                            <w:w w:val="105"/>
                            <w:sz w:val="22"/>
                          </w:rPr>
                          <w:t>;</w:t>
                        </w:r>
                        <w:r>
                          <w:rPr>
                            <w:color w:val="7E7C7C"/>
                            <w:w w:val="105"/>
                            <w:sz w:val="22"/>
                          </w:rPr>
                          <w:t>3</w:t>
                        </w:r>
                        <w:r>
                          <w:rPr>
                            <w:color w:val="A5A5A5"/>
                            <w:w w:val="105"/>
                            <w:sz w:val="22"/>
                          </w:rPr>
                          <w:t>1</w:t>
                        </w:r>
                      </w:p>
                    </w:tc>
                    <w:tc>
                      <w:tcPr>
                        <w:tcW w:w="1067" w:type="dxa"/>
                        <w:gridSpan w:val="3"/>
                        <w:tcBorders>
                          <w:top w:val="single" w:sz="24" w:space="0" w:color="000000"/>
                          <w:left w:val="single" w:sz="18" w:space="0" w:color="000000"/>
                          <w:bottom w:val="single" w:sz="18" w:space="0" w:color="000000"/>
                          <w:right w:val="nil"/>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192"/>
                      <w:jc w:val="left"/>
                    </w:trPr>
                    <w:tc>
                      <w:tcPr>
                        <w:tcW w:w="3433" w:type="dxa"/>
                        <w:gridSpan w:val="2"/>
                        <w:tcBorders>
                          <w:top w:val="single" w:sz="18" w:space="0" w:color="000000"/>
                          <w:bottom w:val="single" w:sz="18" w:space="0" w:color="000000"/>
                          <w:right w:val="single" w:sz="18" w:space="0" w:color="E2E2E1"/>
                        </w:tcBorders>
                      </w:tcPr>
                      <w:p>
                        <w:pPr>
                          <w:pStyle w:val="TableParagraph"/>
                          <w:spacing w:line="173" w:lineRule="exact"/>
                          <w:ind w:left="107"/>
                          <w:rPr>
                            <w:rFonts w:ascii="宋体" w:eastAsia="宋体" w:hAnsi="宋体" w:hint="eastAsia"/>
                            <w:sz w:val="36"/>
                          </w:rPr>
                        </w:pPr>
                        <w:r>
                          <w:rPr>
                            <w:color w:val="7E7C7C"/>
                            <w:w w:val="85"/>
                            <w:sz w:val="22"/>
                          </w:rPr>
                          <w:t>R“</w:t>
                        </w:r>
                        <w:r>
                          <w:rPr>
                            <w:color w:val="CDCDCD"/>
                            <w:w w:val="85"/>
                            <w:sz w:val="22"/>
                          </w:rPr>
                          <w:t xml:space="preserve">. </w:t>
                        </w:r>
                        <w:r>
                          <w:rPr>
                            <w:color w:val="5D5D5D"/>
                            <w:w w:val="95"/>
                            <w:sz w:val="22"/>
                          </w:rPr>
                          <w:t>que</w:t>
                        </w:r>
                        <w:r>
                          <w:rPr>
                            <w:rFonts w:ascii="宋体" w:eastAsia="宋体" w:hAnsi="宋体" w:hint="eastAsia"/>
                            <w:color w:val="5D5D5D"/>
                            <w:w w:val="95"/>
                            <w:sz w:val="15"/>
                          </w:rPr>
                          <w:t xml:space="preserve">吐面 </w:t>
                        </w:r>
                        <w:r>
                          <w:rPr>
                            <w:color w:val="7E7C7C"/>
                            <w:w w:val="95"/>
                            <w:sz w:val="22"/>
                          </w:rPr>
                          <w:t>l</w:t>
                        </w:r>
                        <w:r>
                          <w:rPr>
                            <w:rFonts w:ascii="宋体" w:eastAsia="宋体" w:hAnsi="宋体" w:hint="eastAsia"/>
                            <w:color w:val="7E7C7C"/>
                            <w:w w:val="70"/>
                            <w:sz w:val="36"/>
                          </w:rPr>
                          <w:t>心”</w:t>
                        </w:r>
                      </w:p>
                    </w:tc>
                    <w:tc>
                      <w:tcPr>
                        <w:tcW w:w="1082" w:type="dxa"/>
                        <w:tcBorders>
                          <w:top w:val="single" w:sz="18" w:space="0" w:color="000000"/>
                          <w:left w:val="single" w:sz="18" w:space="0" w:color="E2E2E1"/>
                          <w:bottom w:val="single" w:sz="18" w:space="0" w:color="000000"/>
                          <w:right w:val="single" w:sz="18" w:space="0" w:color="000000"/>
                        </w:tcBorders>
                      </w:tcPr>
                      <w:p>
                        <w:pPr>
                          <w:pStyle w:val="TableParagraph"/>
                          <w:tabs>
                            <w:tab w:val="left" w:pos="376"/>
                          </w:tabs>
                          <w:spacing w:line="173" w:lineRule="exact"/>
                          <w:ind w:left="-19" w:right="280"/>
                          <w:jc w:val="right"/>
                          <w:rPr>
                            <w:sz w:val="22"/>
                          </w:rPr>
                        </w:pPr>
                        <w:r>
                          <w:rPr>
                            <w:color w:val="B8B8B8"/>
                            <w:sz w:val="22"/>
                          </w:rPr>
                          <w:t>l</w:t>
                          <w:tab/>
                        </w:r>
                        <w:r>
                          <w:rPr>
                            <w:rFonts w:ascii="宋体" w:eastAsia="宋体" w:hint="eastAsia"/>
                            <w:color w:val="7E7C7C"/>
                            <w:spacing w:val="28"/>
                            <w:w w:val="90"/>
                            <w:position w:val="1"/>
                            <w:sz w:val="17"/>
                          </w:rPr>
                          <w:t>义</w:t>
                        </w:r>
                        <w:r>
                          <w:rPr>
                            <w:color w:val="7E7C7C"/>
                            <w:spacing w:val="-9"/>
                            <w:w w:val="90"/>
                            <w:position w:val="1"/>
                            <w:sz w:val="22"/>
                          </w:rPr>
                          <w:t>35</w:t>
                        </w:r>
                      </w:p>
                    </w:tc>
                    <w:tc>
                      <w:tcPr>
                        <w:tcW w:w="1067" w:type="dxa"/>
                        <w:gridSpan w:val="3"/>
                        <w:tcBorders>
                          <w:top w:val="single" w:sz="18" w:space="0" w:color="000000"/>
                          <w:left w:val="single" w:sz="18" w:space="0" w:color="000000"/>
                          <w:bottom w:val="single" w:sz="18" w:space="0" w:color="000000"/>
                          <w:right w:val="nil"/>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171"/>
                      <w:jc w:val="left"/>
                    </w:trPr>
                    <w:tc>
                      <w:tcPr>
                        <w:tcW w:w="3433" w:type="dxa"/>
                        <w:gridSpan w:val="2"/>
                        <w:tcBorders>
                          <w:top w:val="single" w:sz="18" w:space="0" w:color="000000"/>
                          <w:bottom w:val="single" w:sz="4" w:space="0" w:color="000000"/>
                          <w:right w:val="single" w:sz="24" w:space="0" w:color="E2E2E1"/>
                        </w:tcBorders>
                      </w:tcPr>
                      <w:p>
                        <w:pPr>
                          <w:pStyle w:val="TableParagraph"/>
                          <w:spacing w:line="152" w:lineRule="exact"/>
                          <w:ind w:left="44"/>
                          <w:rPr>
                            <w:rFonts w:ascii="宋体" w:eastAsia="宋体" w:hint="eastAsia"/>
                            <w:sz w:val="10"/>
                          </w:rPr>
                        </w:pPr>
                        <w:r>
                          <w:rPr>
                            <w:rFonts w:ascii="宋体" w:eastAsia="宋体" w:hint="eastAsia"/>
                            <w:color w:val="959595"/>
                            <w:w w:val="93"/>
                            <w:sz w:val="14"/>
                          </w:rPr>
                          <w:t>『</w:t>
                        </w:r>
                        <w:r>
                          <w:rPr>
                            <w:rFonts w:ascii="宋体" w:eastAsia="宋体" w:hint="eastAsia"/>
                            <w:color w:val="959595"/>
                            <w:spacing w:val="-28"/>
                            <w:sz w:val="14"/>
                          </w:rPr>
                          <w:t xml:space="preserve"> </w:t>
                        </w:r>
                        <w:r>
                          <w:rPr>
                            <w:color w:val="959595"/>
                            <w:spacing w:val="-13"/>
                            <w:w w:val="79"/>
                            <w:sz w:val="22"/>
                          </w:rPr>
                          <w:t>m</w:t>
                        </w:r>
                        <w:r>
                          <w:rPr>
                            <w:color w:val="6D6D6D"/>
                            <w:spacing w:val="-11"/>
                            <w:w w:val="84"/>
                            <w:sz w:val="22"/>
                          </w:rPr>
                          <w:t>m</w:t>
                        </w:r>
                        <w:r>
                          <w:rPr>
                            <w:rFonts w:ascii="宋体" w:eastAsia="宋体" w:hint="eastAsia"/>
                            <w:color w:val="6D6D6D"/>
                            <w:w w:val="84"/>
                            <w:sz w:val="13"/>
                          </w:rPr>
                          <w:t>叶</w:t>
                        </w:r>
                        <w:r>
                          <w:rPr>
                            <w:rFonts w:ascii="宋体" w:eastAsia="宋体" w:hint="eastAsia"/>
                            <w:color w:val="6D6D6D"/>
                            <w:spacing w:val="-11"/>
                            <w:sz w:val="13"/>
                          </w:rPr>
                          <w:t xml:space="preserve"> </w:t>
                        </w:r>
                        <w:r>
                          <w:rPr>
                            <w:rFonts w:ascii="宋体" w:eastAsia="宋体" w:hint="eastAsia"/>
                            <w:color w:val="B8B8B8"/>
                            <w:spacing w:val="-97"/>
                            <w:w w:val="80"/>
                            <w:sz w:val="13"/>
                          </w:rPr>
                          <w:t>，</w:t>
                        </w:r>
                        <w:r>
                          <w:rPr>
                            <w:rFonts w:ascii="宋体" w:eastAsia="宋体" w:hint="eastAsia"/>
                            <w:color w:val="7E7C7C"/>
                            <w:w w:val="160"/>
                            <w:sz w:val="13"/>
                          </w:rPr>
                          <w:t>＂</w:t>
                        </w:r>
                        <w:r>
                          <w:rPr>
                            <w:rFonts w:ascii="宋体" w:eastAsia="宋体" w:hint="eastAsia"/>
                            <w:color w:val="7E7C7C"/>
                            <w:spacing w:val="-29"/>
                            <w:sz w:val="13"/>
                          </w:rPr>
                          <w:t xml:space="preserve"> </w:t>
                        </w:r>
                        <w:r>
                          <w:rPr>
                            <w:color w:val="7E7C7C"/>
                            <w:w w:val="80"/>
                            <w:sz w:val="22"/>
                          </w:rPr>
                          <w:t>,</w:t>
                        </w:r>
                        <w:r>
                          <w:rPr>
                            <w:color w:val="7E7C7C"/>
                            <w:spacing w:val="-19"/>
                            <w:w w:val="80"/>
                            <w:sz w:val="22"/>
                          </w:rPr>
                          <w:t>D</w:t>
                        </w:r>
                        <w:r>
                          <w:rPr>
                            <w:rFonts w:ascii="宋体" w:eastAsia="宋体" w:hint="eastAsia"/>
                            <w:color w:val="7E7C7C"/>
                            <w:w w:val="67"/>
                            <w:sz w:val="9"/>
                          </w:rPr>
                          <w:t>会</w:t>
                        </w:r>
                        <w:r>
                          <w:rPr>
                            <w:rFonts w:ascii="宋体" w:eastAsia="宋体" w:hint="eastAsia"/>
                            <w:color w:val="7E7C7C"/>
                            <w:spacing w:val="-26"/>
                            <w:sz w:val="9"/>
                          </w:rPr>
                          <w:t xml:space="preserve"> </w:t>
                        </w:r>
                        <w:r>
                          <w:rPr>
                            <w:color w:val="494949"/>
                            <w:spacing w:val="26"/>
                            <w:w w:val="107"/>
                            <w:sz w:val="22"/>
                          </w:rPr>
                          <w:t>t</w:t>
                        </w:r>
                        <w:r>
                          <w:rPr>
                            <w:rFonts w:ascii="宋体" w:eastAsia="宋体" w:hint="eastAsia"/>
                            <w:color w:val="7E7C7C"/>
                            <w:w w:val="102"/>
                            <w:sz w:val="10"/>
                          </w:rPr>
                          <w:t>漏</w:t>
                        </w:r>
                      </w:p>
                    </w:tc>
                    <w:tc>
                      <w:tcPr>
                        <w:tcW w:w="1082" w:type="dxa"/>
                        <w:tcBorders>
                          <w:top w:val="single" w:sz="18" w:space="0" w:color="000000"/>
                          <w:left w:val="single" w:sz="24" w:space="0" w:color="E2E2E1"/>
                          <w:right w:val="single" w:sz="18" w:space="0" w:color="000000"/>
                        </w:tcBorders>
                      </w:tcPr>
                      <w:p>
                        <w:pPr>
                          <w:pStyle w:val="TableParagraph"/>
                          <w:spacing w:line="152" w:lineRule="exact"/>
                          <w:ind w:left="353" w:right="415"/>
                          <w:jc w:val="center"/>
                          <w:rPr>
                            <w:sz w:val="22"/>
                          </w:rPr>
                        </w:pPr>
                        <w:r>
                          <w:rPr>
                            <w:color w:val="6D6D6D"/>
                            <w:sz w:val="22"/>
                          </w:rPr>
                          <w:t>03</w:t>
                        </w:r>
                      </w:p>
                    </w:tc>
                    <w:tc>
                      <w:tcPr>
                        <w:tcW w:w="1067" w:type="dxa"/>
                        <w:gridSpan w:val="3"/>
                        <w:vMerge w:val="restart"/>
                        <w:tcBorders>
                          <w:top w:val="single" w:sz="18" w:space="0" w:color="000000"/>
                          <w:left w:val="single" w:sz="18" w:space="0" w:color="000000"/>
                          <w:right w:val="nil"/>
                        </w:tcBorders>
                      </w:tcPr>
                      <w:p>
                        <w:pPr>
                          <w:pStyle w:val="TableParagraph"/>
                          <w:spacing w:before="9"/>
                          <w:rPr>
                            <w:sz w:val="11"/>
                          </w:rPr>
                        </w:pPr>
                      </w:p>
                      <w:p>
                        <w:pPr>
                          <w:pStyle w:val="TableParagraph"/>
                          <w:spacing w:line="148" w:lineRule="exact"/>
                          <w:ind w:left="138" w:right="-58"/>
                          <w:jc w:val="center"/>
                          <w:rPr>
                            <w:rFonts w:ascii="宋体" w:eastAsia="宋体" w:hAnsi="宋体" w:hint="eastAsia"/>
                            <w:sz w:val="13"/>
                          </w:rPr>
                        </w:pPr>
                        <w:r>
                          <w:rPr>
                            <w:rFonts w:ascii="宋体" w:eastAsia="宋体" w:hAnsi="宋体" w:hint="eastAsia"/>
                            <w:color w:val="494949"/>
                            <w:spacing w:val="-9"/>
                            <w:w w:val="102"/>
                            <w:sz w:val="13"/>
                          </w:rPr>
                          <w:t>，</w:t>
                        </w:r>
                        <w:r>
                          <w:rPr>
                            <w:rFonts w:ascii="宋体" w:eastAsia="宋体" w:hAnsi="宋体" w:hint="eastAsia"/>
                            <w:color w:val="6D6D6D"/>
                            <w:spacing w:val="-118"/>
                            <w:w w:val="97"/>
                            <w:sz w:val="13"/>
                          </w:rPr>
                          <w:t>·</w:t>
                        </w:r>
                        <w:r>
                          <w:rPr>
                            <w:rFonts w:ascii="宋体" w:eastAsia="宋体" w:hAnsi="宋体" w:hint="eastAsia"/>
                            <w:color w:val="494949"/>
                            <w:spacing w:val="-62"/>
                            <w:w w:val="102"/>
                            <w:sz w:val="13"/>
                          </w:rPr>
                          <w:t>一</w:t>
                        </w:r>
                        <w:r>
                          <w:rPr>
                            <w:rFonts w:ascii="宋体" w:eastAsia="宋体" w:hAnsi="宋体" w:hint="eastAsia"/>
                            <w:color w:val="5D5D5D"/>
                            <w:w w:val="97"/>
                            <w:sz w:val="13"/>
                          </w:rPr>
                          <w:t>·</w:t>
                        </w:r>
                        <w:r>
                          <w:rPr>
                            <w:rFonts w:ascii="宋体" w:eastAsia="宋体" w:hAnsi="宋体" w:hint="eastAsia"/>
                            <w:color w:val="5D5D5D"/>
                            <w:spacing w:val="-46"/>
                            <w:w w:val="97"/>
                            <w:sz w:val="13"/>
                          </w:rPr>
                          <w:t>一</w:t>
                        </w:r>
                        <w:r>
                          <w:rPr>
                            <w:rFonts w:ascii="宋体" w:eastAsia="宋体" w:hAnsi="宋体" w:hint="eastAsia"/>
                            <w:color w:val="7E7C7C"/>
                            <w:spacing w:val="-38"/>
                            <w:w w:val="41"/>
                            <w:sz w:val="13"/>
                          </w:rPr>
                          <w:t>，</w:t>
                        </w:r>
                        <w:r>
                          <w:rPr>
                            <w:rFonts w:ascii="宋体" w:eastAsia="宋体" w:hAnsi="宋体" w:hint="eastAsia"/>
                            <w:color w:val="494949"/>
                            <w:w w:val="66"/>
                            <w:sz w:val="13"/>
                          </w:rPr>
                          <w:t>一</w:t>
                        </w:r>
                        <w:r>
                          <w:rPr>
                            <w:rFonts w:ascii="宋体" w:eastAsia="宋体" w:hAnsi="宋体" w:hint="eastAsia"/>
                            <w:color w:val="494949"/>
                            <w:spacing w:val="-27"/>
                            <w:sz w:val="13"/>
                          </w:rPr>
                          <w:t xml:space="preserve"> </w:t>
                        </w:r>
                        <w:r>
                          <w:rPr>
                            <w:rFonts w:ascii="宋体" w:eastAsia="宋体" w:hAnsi="宋体" w:hint="eastAsia"/>
                            <w:color w:val="959595"/>
                            <w:spacing w:val="-26"/>
                            <w:w w:val="43"/>
                            <w:sz w:val="13"/>
                          </w:rPr>
                          <w:t>盲</w:t>
                        </w:r>
                        <w:r>
                          <w:rPr>
                            <w:rFonts w:ascii="宋体" w:eastAsia="宋体" w:hAnsi="宋体" w:hint="eastAsia"/>
                            <w:color w:val="6D6D6D"/>
                            <w:spacing w:val="-60"/>
                            <w:w w:val="49"/>
                            <w:sz w:val="13"/>
                          </w:rPr>
                          <w:t>旷</w:t>
                        </w:r>
                        <w:r>
                          <w:rPr>
                            <w:rFonts w:ascii="宋体" w:eastAsia="宋体" w:hAnsi="宋体" w:hint="eastAsia"/>
                            <w:color w:val="494949"/>
                            <w:w w:val="49"/>
                            <w:sz w:val="13"/>
                          </w:rPr>
                          <w:t>·</w:t>
                        </w:r>
                        <w:r>
                          <w:rPr>
                            <w:rFonts w:ascii="宋体" w:eastAsia="宋体" w:hAnsi="宋体" w:hint="eastAsia"/>
                            <w:color w:val="494949"/>
                            <w:spacing w:val="3"/>
                            <w:sz w:val="13"/>
                          </w:rPr>
                          <w:t xml:space="preserve">  </w:t>
                        </w:r>
                        <w:r>
                          <w:rPr>
                            <w:rFonts w:ascii="宋体" w:eastAsia="宋体" w:hAnsi="宋体" w:hint="eastAsia"/>
                            <w:color w:val="494949"/>
                            <w:spacing w:val="-7"/>
                            <w:w w:val="67"/>
                            <w:sz w:val="13"/>
                          </w:rPr>
                          <w:t>覃且</w:t>
                        </w:r>
                      </w:p>
                      <w:p>
                        <w:pPr>
                          <w:pStyle w:val="TableParagraph"/>
                          <w:spacing w:line="141" w:lineRule="exact"/>
                          <w:ind w:left="138" w:right="49"/>
                          <w:jc w:val="center"/>
                          <w:rPr>
                            <w:rFonts w:ascii="宋体" w:eastAsia="宋体" w:hint="eastAsia"/>
                            <w:sz w:val="13"/>
                          </w:rPr>
                        </w:pPr>
                        <w:r>
                          <w:rPr>
                            <w:rFonts w:ascii="宋体" w:eastAsia="宋体" w:hint="eastAsia"/>
                            <w:color w:val="B8B8B8"/>
                            <w:w w:val="55"/>
                            <w:sz w:val="13"/>
                          </w:rPr>
                          <w:t>-－：</w:t>
                        </w:r>
                      </w:p>
                    </w:tc>
                  </w:tr>
                  <w:tr>
                    <w:tblPrEx>
                      <w:tblW w:w="0" w:type="auto"/>
                      <w:jc w:val="left"/>
                      <w:tblInd w:w="15" w:type="dxa"/>
                      <w:tblLayout w:type="fixed"/>
                      <w:tblCellMar>
                        <w:top w:w="0" w:type="dxa"/>
                        <w:left w:w="0" w:type="dxa"/>
                        <w:bottom w:w="0" w:type="dxa"/>
                        <w:right w:w="0" w:type="dxa"/>
                      </w:tblCellMar>
                      <w:tblLook w:val="01E0"/>
                    </w:tblPrEx>
                    <w:trPr>
                      <w:trHeight w:val="243"/>
                      <w:jc w:val="left"/>
                    </w:trPr>
                    <w:tc>
                      <w:tcPr>
                        <w:tcW w:w="4515" w:type="dxa"/>
                        <w:gridSpan w:val="3"/>
                        <w:tcBorders>
                          <w:right w:val="single" w:sz="18" w:space="0" w:color="000000"/>
                        </w:tcBorders>
                      </w:tcPr>
                      <w:p>
                        <w:pPr>
                          <w:pStyle w:val="TableParagraph"/>
                          <w:tabs>
                            <w:tab w:val="left" w:pos="3415"/>
                            <w:tab w:val="left" w:pos="3815"/>
                          </w:tabs>
                          <w:spacing w:before="17" w:line="206" w:lineRule="exact"/>
                          <w:ind w:left="107"/>
                          <w:rPr>
                            <w:sz w:val="22"/>
                          </w:rPr>
                        </w:pPr>
                        <w:r>
                          <w:rPr>
                            <w:color w:val="6D6D6D"/>
                            <w:spacing w:val="-1"/>
                            <w:w w:val="67"/>
                            <w:sz w:val="22"/>
                          </w:rPr>
                          <w:t>Re</w:t>
                        </w:r>
                        <w:r>
                          <w:rPr>
                            <w:color w:val="6D6D6D"/>
                            <w:w w:val="67"/>
                            <w:sz w:val="22"/>
                          </w:rPr>
                          <w:t>q</w:t>
                        </w:r>
                        <w:r>
                          <w:rPr>
                            <w:color w:val="6D6D6D"/>
                            <w:spacing w:val="-15"/>
                            <w:sz w:val="22"/>
                          </w:rPr>
                          <w:t xml:space="preserve"> </w:t>
                        </w:r>
                        <w:r>
                          <w:rPr>
                            <w:color w:val="6D6D6D"/>
                            <w:spacing w:val="-1"/>
                            <w:w w:val="43"/>
                            <w:sz w:val="22"/>
                          </w:rPr>
                          <w:t>l.:</w:t>
                        </w:r>
                        <w:r>
                          <w:rPr>
                            <w:color w:val="6D6D6D"/>
                            <w:spacing w:val="-42"/>
                            <w:w w:val="43"/>
                            <w:sz w:val="22"/>
                          </w:rPr>
                          <w:t>L</w:t>
                        </w:r>
                        <w:r>
                          <w:rPr>
                            <w:color w:val="6D6D6D"/>
                            <w:spacing w:val="-1"/>
                            <w:w w:val="93"/>
                            <w:sz w:val="22"/>
                          </w:rPr>
                          <w:t>ez</w:t>
                        </w:r>
                        <w:r>
                          <w:rPr>
                            <w:color w:val="6D6D6D"/>
                            <w:w w:val="93"/>
                            <w:sz w:val="22"/>
                          </w:rPr>
                          <w:t>t</w:t>
                        </w:r>
                        <w:r>
                          <w:rPr>
                            <w:color w:val="6D6D6D"/>
                            <w:spacing w:val="-21"/>
                            <w:sz w:val="22"/>
                          </w:rPr>
                          <w:t xml:space="preserve"> </w:t>
                        </w:r>
                        <w:r>
                          <w:rPr>
                            <w:color w:val="6D6D6D"/>
                            <w:spacing w:val="13"/>
                            <w:w w:val="78"/>
                            <w:sz w:val="22"/>
                          </w:rPr>
                          <w:t>r</w:t>
                        </w:r>
                        <w:r>
                          <w:rPr>
                            <w:color w:val="6D6D6D"/>
                            <w:w w:val="67"/>
                            <w:sz w:val="22"/>
                          </w:rPr>
                          <w:t>!</w:t>
                        </w:r>
                        <w:r>
                          <w:rPr>
                            <w:color w:val="6D6D6D"/>
                            <w:spacing w:val="15"/>
                            <w:w w:val="67"/>
                            <w:sz w:val="22"/>
                          </w:rPr>
                          <w:t>[</w:t>
                        </w:r>
                        <w:r>
                          <w:rPr>
                            <w:rFonts w:ascii="宋体" w:eastAsia="宋体" w:hAnsi="宋体" w:hint="eastAsia"/>
                            <w:color w:val="6D6D6D"/>
                            <w:w w:val="67"/>
                            <w:sz w:val="10"/>
                          </w:rPr>
                          <w:t>豆心</w:t>
                        </w:r>
                        <w:r>
                          <w:rPr>
                            <w:rFonts w:ascii="宋体" w:eastAsia="宋体" w:hAnsi="宋体" w:hint="eastAsia"/>
                            <w:color w:val="6D6D6D"/>
                            <w:sz w:val="10"/>
                          </w:rPr>
                          <w:t xml:space="preserve"> </w:t>
                        </w:r>
                        <w:r>
                          <w:rPr>
                            <w:rFonts w:ascii="宋体" w:eastAsia="宋体" w:hAnsi="宋体" w:hint="eastAsia"/>
                            <w:color w:val="6D6D6D"/>
                            <w:spacing w:val="5"/>
                            <w:sz w:val="10"/>
                          </w:rPr>
                          <w:t xml:space="preserve"> </w:t>
                        </w:r>
                        <w:r>
                          <w:rPr>
                            <w:color w:val="6D6D6D"/>
                            <w:w w:val="67"/>
                            <w:sz w:val="22"/>
                          </w:rPr>
                          <w:t>t</w:t>
                        </w:r>
                        <w:r>
                          <w:rPr>
                            <w:color w:val="6D6D6D"/>
                            <w:spacing w:val="13"/>
                            <w:sz w:val="22"/>
                          </w:rPr>
                          <w:t xml:space="preserve"> </w:t>
                        </w:r>
                        <w:r>
                          <w:rPr>
                            <w:color w:val="6D6D6D"/>
                            <w:spacing w:val="14"/>
                            <w:w w:val="67"/>
                            <w:sz w:val="22"/>
                          </w:rPr>
                          <w:t>e</w:t>
                        </w:r>
                        <w:r>
                          <w:rPr>
                            <w:rFonts w:ascii="宋体" w:eastAsia="宋体" w:hAnsi="宋体" w:hint="eastAsia"/>
                            <w:color w:val="6D6D6D"/>
                            <w:w w:val="68"/>
                            <w:sz w:val="15"/>
                          </w:rPr>
                          <w:t>工</w:t>
                        </w:r>
                        <w:r>
                          <w:rPr>
                            <w:rFonts w:ascii="宋体" w:eastAsia="宋体" w:hAnsi="宋体" w:hint="eastAsia"/>
                            <w:color w:val="6D6D6D"/>
                            <w:spacing w:val="-18"/>
                            <w:w w:val="68"/>
                            <w:sz w:val="15"/>
                          </w:rPr>
                          <w:t>卫</w:t>
                        </w:r>
                        <w:r>
                          <w:rPr>
                            <w:color w:val="6D6D6D"/>
                            <w:spacing w:val="-1"/>
                            <w:w w:val="63"/>
                            <w:sz w:val="22"/>
                          </w:rPr>
                          <w:t>X</w:t>
                        </w:r>
                        <w:r>
                          <w:rPr>
                            <w:color w:val="6D6D6D"/>
                            <w:spacing w:val="1"/>
                            <w:w w:val="63"/>
                            <w:sz w:val="22"/>
                          </w:rPr>
                          <w:t>L</w:t>
                        </w:r>
                        <w:r>
                          <w:rPr>
                            <w:color w:val="959595"/>
                            <w:w w:val="78"/>
                            <w:sz w:val="22"/>
                          </w:rPr>
                          <w:t>t</w:t>
                        </w:r>
                        <w:r>
                          <w:rPr>
                            <w:color w:val="959595"/>
                            <w:sz w:val="22"/>
                          </w:rPr>
                          <w:tab/>
                        </w:r>
                        <w:r>
                          <w:rPr>
                            <w:color w:val="B8B8B8"/>
                            <w:w w:val="102"/>
                            <w:position w:val="-3"/>
                            <w:sz w:val="22"/>
                          </w:rPr>
                          <w:t>l</w:t>
                        </w:r>
                        <w:r>
                          <w:rPr>
                            <w:color w:val="B8B8B8"/>
                            <w:position w:val="-3"/>
                            <w:sz w:val="22"/>
                          </w:rPr>
                          <w:tab/>
                        </w:r>
                        <w:r>
                          <w:rPr>
                            <w:color w:val="5D5D5D"/>
                            <w:spacing w:val="-1"/>
                            <w:w w:val="78"/>
                            <w:position w:val="-5"/>
                            <w:sz w:val="22"/>
                          </w:rPr>
                          <w:t>°`</w:t>
                        </w:r>
                        <w:r>
                          <w:rPr>
                            <w:color w:val="5D5D5D"/>
                            <w:w w:val="78"/>
                            <w:position w:val="-5"/>
                            <w:sz w:val="22"/>
                          </w:rPr>
                          <w:t>3</w:t>
                        </w:r>
                        <w:r>
                          <w:rPr>
                            <w:color w:val="5D5D5D"/>
                            <w:spacing w:val="9"/>
                            <w:position w:val="-5"/>
                            <w:sz w:val="22"/>
                          </w:rPr>
                          <w:t xml:space="preserve"> </w:t>
                        </w:r>
                        <w:r>
                          <w:rPr>
                            <w:color w:val="7E7C7C"/>
                            <w:w w:val="76"/>
                            <w:position w:val="-5"/>
                            <w:sz w:val="22"/>
                          </w:rPr>
                          <w:t>7</w:t>
                        </w:r>
                      </w:p>
                    </w:tc>
                    <w:tc>
                      <w:tcPr>
                        <w:tcW w:w="1067" w:type="dxa"/>
                        <w:gridSpan w:val="3"/>
                        <w:vMerge/>
                        <w:tcBorders>
                          <w:top w:val="nil"/>
                          <w:left w:val="single" w:sz="18" w:space="0" w:color="000000"/>
                          <w:right w:val="nil"/>
                        </w:tcBorders>
                      </w:tcPr>
                      <w:p>
                        <w:pPr>
                          <w:rPr>
                            <w:sz w:val="2"/>
                            <w:szCs w:val="2"/>
                          </w:rPr>
                        </w:pPr>
                      </w:p>
                    </w:tc>
                  </w:tr>
                </w:tbl>
                <w:p>
                  <w:pPr>
                    <w:pStyle w:val="BodyText"/>
                  </w:pPr>
                </w:p>
              </w:txbxContent>
            </v:textbox>
          </v:shape>
        </w:pict>
      </w:r>
      <w:r>
        <w:rPr>
          <w:rFonts w:ascii="宋体" w:eastAsia="宋体" w:hint="eastAsia"/>
          <w:color w:val="CDCDCD"/>
          <w:w w:val="108"/>
          <w:sz w:val="17"/>
        </w:rPr>
        <w:t>，</w:t>
      </w:r>
    </w:p>
    <w:p>
      <w:pPr>
        <w:pStyle w:val="BodyText"/>
        <w:spacing w:before="3"/>
        <w:rPr>
          <w:rFonts w:ascii="宋体"/>
          <w:sz w:val="14"/>
        </w:rPr>
      </w:pPr>
      <w:r>
        <w:pict>
          <v:shape id="_x0000_s1051" style="width:287.45pt;height:0.1pt;margin-top:12.06pt;margin-left:151.11pt;mso-position-horizontal-relative:page;mso-wrap-distance-left:0;mso-wrap-distance-right:0;position:absolute;z-index:-251634688" coordorigin="3022,241" coordsize="5749,0" path="m3022,241l8771,241e" filled="f" stroked="t" strokecolor="black" strokeweight="1.8pt">
            <v:stroke dashstyle="solid"/>
            <v:path arrowok="t"/>
            <w10:wrap type="topAndBottom"/>
          </v:shape>
        </w:pict>
      </w:r>
    </w:p>
    <w:p>
      <w:pPr>
        <w:spacing w:before="0" w:line="176" w:lineRule="exact"/>
        <w:ind w:left="6152" w:right="0" w:firstLine="0"/>
        <w:jc w:val="left"/>
        <w:rPr>
          <w:rFonts w:ascii="宋体" w:eastAsia="宋体" w:hint="eastAsia"/>
          <w:sz w:val="17"/>
        </w:rPr>
      </w:pPr>
      <w:r>
        <w:rPr>
          <w:rFonts w:ascii="宋体" w:eastAsia="宋体" w:hint="eastAsia"/>
          <w:color w:val="CDCDCD"/>
          <w:w w:val="84"/>
          <w:sz w:val="17"/>
        </w:rPr>
        <w:t>，</w:t>
      </w:r>
    </w:p>
    <w:p>
      <w:pPr>
        <w:spacing w:before="0" w:line="247" w:lineRule="auto"/>
        <w:ind w:left="6166" w:right="95" w:firstLine="0"/>
        <w:jc w:val="left"/>
        <w:rPr>
          <w:rFonts w:ascii="Times New Roman"/>
          <w:sz w:val="22"/>
        </w:rPr>
      </w:pPr>
      <w:r>
        <w:pict>
          <v:line id="_x0000_s1052" style="mso-position-horizontal-relative:page;position:absolute;z-index:251662336" from="151.1pt,-0.55pt" to="438.55pt,-0.55pt" stroked="t" strokecolor="black" strokeweight="1.08pt">
            <v:stroke dashstyle="solid"/>
          </v:line>
        </w:pict>
      </w:r>
      <w:r>
        <w:pict>
          <v:line id="_x0000_s1053" style="mso-position-horizontal-relative:page;position:absolute;z-index:-251642880" from="151.1pt,13.15pt" to="438.55pt,13.15pt" stroked="t" strokecolor="black" strokeweight="2.52pt">
            <v:stroke dashstyle="solid"/>
          </v:line>
        </w:pict>
      </w:r>
      <w:r>
        <w:pict>
          <v:line id="_x0000_s1054" style="mso-position-horizontal-relative:page;position:absolute;z-index:251663360" from="151.1pt,25.05pt" to="438.55pt,25.05pt" stroked="t" strokecolor="black" strokeweight="1.08pt">
            <v:stroke dashstyle="solid"/>
          </v:line>
        </w:pict>
      </w:r>
      <w:r>
        <w:rPr>
          <w:rFonts w:ascii="Times New Roman"/>
          <w:color w:val="CDCDCD"/>
          <w:w w:val="90"/>
          <w:sz w:val="22"/>
        </w:rPr>
        <w:t xml:space="preserve">l </w:t>
      </w:r>
      <w:r>
        <w:rPr>
          <w:rFonts w:ascii="Times New Roman"/>
          <w:color w:val="CDCDCD"/>
          <w:w w:val="85"/>
          <w:sz w:val="22"/>
        </w:rPr>
        <w:t>l</w:t>
      </w:r>
    </w:p>
    <w:p>
      <w:pPr>
        <w:spacing w:before="19" w:line="184" w:lineRule="auto"/>
        <w:ind w:left="6167" w:right="84" w:hanging="2"/>
        <w:jc w:val="left"/>
        <w:rPr>
          <w:rFonts w:ascii="Times New Roman"/>
          <w:sz w:val="22"/>
        </w:rPr>
      </w:pPr>
      <w:r>
        <w:pict>
          <v:line id="_x0000_s1055" style="mso-position-horizontal-relative:page;position:absolute;z-index:-251641856" from="151.1pt,11.4pt" to="438.55pt,11.4pt" stroked="t" strokecolor="black" strokeweight="2.52pt">
            <v:stroke dashstyle="solid"/>
          </v:line>
        </w:pict>
      </w:r>
      <w:r>
        <w:rPr>
          <w:rFonts w:ascii="Times New Roman"/>
          <w:color w:val="CDCDCD"/>
          <w:w w:val="95"/>
          <w:sz w:val="22"/>
        </w:rPr>
        <w:t xml:space="preserve">l </w:t>
      </w:r>
      <w:r>
        <w:rPr>
          <w:rFonts w:ascii="Times New Roman"/>
          <w:color w:val="CDCDCD"/>
          <w:w w:val="90"/>
          <w:sz w:val="22"/>
        </w:rPr>
        <w:t>I</w:t>
      </w:r>
    </w:p>
    <w:p>
      <w:pPr>
        <w:pStyle w:val="BodyText"/>
        <w:spacing w:line="22" w:lineRule="exact"/>
        <w:ind w:left="471"/>
        <w:rPr>
          <w:rFonts w:ascii="Times New Roman"/>
          <w:sz w:val="2"/>
        </w:rPr>
      </w:pPr>
      <w:r>
        <w:rPr>
          <w:rFonts w:ascii="Times New Roman"/>
          <w:sz w:val="2"/>
        </w:rPr>
        <w:pict>
          <v:group id="_x0000_i1056" style="width:287.45pt;height:1.1pt;mso-position-horizontal-relative:char;mso-position-vertical-relative:line" coordorigin="0,0" coordsize="5749,22">
            <v:line id="_x0000_s1057" style="position:absolute" from="0,11" to="5749,11" stroked="t" strokecolor="black" strokeweight="1.08pt">
              <v:stroke dashstyle="solid"/>
            </v:line>
            <w10:wrap type="none"/>
          </v:group>
        </w:pict>
      </w:r>
    </w:p>
    <w:p>
      <w:pPr>
        <w:pStyle w:val="BodyText"/>
        <w:spacing w:before="9"/>
        <w:rPr>
          <w:rFonts w:ascii="Times New Roman"/>
          <w:sz w:val="16"/>
        </w:rPr>
      </w:pPr>
      <w:r>
        <w:pict>
          <v:shape id="_x0000_s1058" style="width:287.45pt;height:0.1pt;margin-top:12.94pt;margin-left:151.11pt;mso-position-horizontal-relative:page;mso-wrap-distance-left:0;mso-wrap-distance-right:0;position:absolute;z-index:-251633664" coordorigin="3022,259" coordsize="5749,0" path="m3022,259l8771,259e" filled="f" stroked="t" strokecolor="black" strokeweight="2.52pt">
            <v:stroke dashstyle="solid"/>
            <v:path arrowok="t"/>
            <w10:wrap type="topAndBottom"/>
          </v:shape>
        </w:pict>
      </w:r>
      <w:r>
        <w:pict>
          <v:shape id="_x0000_s1059" style="width:287.45pt;height:0.1pt;margin-top:24.83pt;margin-left:151.11pt;mso-position-horizontal-relative:page;mso-wrap-distance-left:0;mso-wrap-distance-right:0;position:absolute;z-index:-251632640" coordorigin="3022,497" coordsize="5749,0" path="m3022,497l8771,497e" filled="f" stroked="t" strokecolor="black" strokeweight="2.52pt">
            <v:stroke dashstyle="solid"/>
            <v:path arrowok="t"/>
            <w10:wrap type="topAndBottom"/>
          </v:shape>
        </w:pict>
      </w:r>
      <w:r>
        <w:pict>
          <v:shape id="_x0000_s1060" style="width:16.25pt;height:0.1pt;margin-top:37.45pt;margin-left:422.33pt;mso-position-horizontal-relative:page;mso-wrap-distance-left:0;mso-wrap-distance-right:0;position:absolute;z-index:-251631616" coordorigin="8447,749" coordsize="325,0" path="m8447,749l8771,749e" filled="f" stroked="t" strokecolor="black" strokeweight="0.36pt">
            <v:stroke dashstyle="solid"/>
            <v:path arrowok="t"/>
            <w10:wrap type="topAndBottom"/>
          </v:shape>
        </w:pict>
      </w:r>
      <w:r>
        <w:pict>
          <v:shape id="_x0000_s1061" style="width:287.45pt;height:0.1pt;margin-top:48.98pt;margin-left:151.11pt;mso-position-horizontal-relative:page;mso-wrap-distance-left:0;mso-wrap-distance-right:0;position:absolute;z-index:-251630592" coordorigin="3022,980" coordsize="5749,0" path="m3022,980l8771,980e" filled="f" stroked="t" strokecolor="black" strokeweight="1.8pt">
            <v:stroke dashstyle="solid"/>
            <v:path arrowok="t"/>
            <w10:wrap type="topAndBottom"/>
          </v:shape>
        </w:pict>
      </w:r>
      <w:r>
        <w:pict>
          <v:shape id="_x0000_s1062" style="width:287.45pt;height:0.1pt;margin-top:61.95pt;margin-left:151.11pt;mso-position-horizontal-relative:page;mso-wrap-distance-left:0;mso-wrap-distance-right:0;position:absolute;z-index:-251629568" coordorigin="3022,1239" coordsize="5749,0" path="m3022,1239l8771,1239e" filled="f" stroked="t" strokecolor="black" strokeweight="1.8pt">
            <v:stroke dashstyle="solid"/>
            <v:path arrowok="t"/>
            <w10:wrap type="topAndBottom"/>
          </v:shape>
        </w:pict>
      </w:r>
    </w:p>
    <w:p>
      <w:pPr>
        <w:pStyle w:val="BodyText"/>
        <w:spacing w:before="2"/>
        <w:rPr>
          <w:rFonts w:ascii="Times New Roman"/>
          <w:sz w:val="10"/>
        </w:rPr>
      </w:pPr>
    </w:p>
    <w:p>
      <w:pPr>
        <w:pStyle w:val="BodyText"/>
        <w:spacing w:before="4"/>
        <w:rPr>
          <w:rFonts w:ascii="Times New Roman"/>
          <w:sz w:val="13"/>
        </w:rPr>
      </w:pPr>
    </w:p>
    <w:p>
      <w:pPr>
        <w:pStyle w:val="BodyText"/>
        <w:spacing w:before="1"/>
        <w:rPr>
          <w:rFonts w:ascii="Times New Roman"/>
          <w:sz w:val="12"/>
        </w:rPr>
      </w:pPr>
    </w:p>
    <w:p>
      <w:pPr>
        <w:pStyle w:val="BodyText"/>
        <w:spacing w:before="4"/>
        <w:rPr>
          <w:rFonts w:ascii="Times New Roman"/>
          <w:sz w:val="13"/>
        </w:rPr>
      </w:pPr>
    </w:p>
    <w:p>
      <w:pPr>
        <w:spacing w:before="0" w:line="225" w:lineRule="auto"/>
        <w:ind w:left="6167" w:right="84" w:firstLine="0"/>
        <w:jc w:val="left"/>
        <w:rPr>
          <w:rFonts w:ascii="Times New Roman"/>
          <w:sz w:val="22"/>
        </w:rPr>
      </w:pPr>
      <w:r>
        <w:rPr>
          <w:rFonts w:ascii="Times New Roman"/>
          <w:color w:val="CDCDCD"/>
          <w:w w:val="90"/>
          <w:sz w:val="22"/>
        </w:rPr>
        <w:t>I I</w:t>
      </w:r>
    </w:p>
    <w:p>
      <w:pPr>
        <w:spacing w:before="2"/>
        <w:ind w:left="6166" w:right="0" w:firstLine="0"/>
        <w:jc w:val="left"/>
        <w:rPr>
          <w:rFonts w:ascii="Times New Roman"/>
          <w:sz w:val="22"/>
        </w:rPr>
      </w:pPr>
      <w:r>
        <w:pict>
          <v:line id="_x0000_s1063" style="mso-position-horizontal-relative:page;position:absolute;z-index:-251640832" from="151.1pt,-12.35pt" to="438.55pt,-12.35pt" stroked="t" strokecolor="black" strokeweight="1.8pt">
            <v:stroke dashstyle="solid"/>
          </v:line>
        </w:pict>
      </w:r>
      <w:r>
        <w:pict>
          <v:line id="_x0000_s1064" style="mso-position-horizontal-relative:page;position:absolute;z-index:251664384" from="151.1pt,-0.45pt" to="438.55pt,-0.45pt" stroked="t" strokecolor="black" strokeweight="1.8pt">
            <v:stroke dashstyle="solid"/>
          </v:line>
        </w:pict>
      </w:r>
      <w:r>
        <w:pict>
          <v:line id="_x0000_s1065" style="mso-position-horizontal-relative:page;position:absolute;z-index:251665408" from="151.1pt,11.45pt" to="438.55pt,11.45pt" stroked="t" strokecolor="black" strokeweight="1.8pt">
            <v:stroke dashstyle="solid"/>
          </v:line>
        </w:pict>
      </w:r>
      <w:r>
        <w:rPr>
          <w:rFonts w:ascii="Times New Roman"/>
          <w:color w:val="CDCDCD"/>
          <w:w w:val="64"/>
          <w:sz w:val="22"/>
        </w:rPr>
        <w:t>l</w:t>
      </w:r>
    </w:p>
    <w:p>
      <w:pPr>
        <w:pStyle w:val="BodyText"/>
        <w:ind w:left="6166"/>
        <w:rPr>
          <w:rFonts w:ascii="Times New Roman"/>
          <w:sz w:val="20"/>
        </w:rPr>
      </w:pPr>
      <w:r>
        <w:rPr>
          <w:rFonts w:ascii="Times New Roman"/>
          <w:sz w:val="20"/>
        </w:rPr>
        <w:pict>
          <v:shape id="_x0000_i1066" type="#_x0000_t202" style="width:2.45pt;height:12.2pt;mso-position-horizontal-relative:char;mso-position-vertical-relative:line" filled="f" stroked="f">
            <v:textbox inset="0,0,0,0">
              <w:txbxContent>
                <w:p>
                  <w:pPr>
                    <w:spacing w:before="0" w:line="244" w:lineRule="exact"/>
                    <w:ind w:left="0" w:right="0" w:firstLine="0"/>
                    <w:jc w:val="left"/>
                    <w:rPr>
                      <w:rFonts w:ascii="Times New Roman"/>
                      <w:sz w:val="22"/>
                    </w:rPr>
                  </w:pPr>
                  <w:r>
                    <w:rPr>
                      <w:rFonts w:ascii="Times New Roman"/>
                      <w:color w:val="CDCDCD"/>
                      <w:w w:val="80"/>
                      <w:sz w:val="22"/>
                    </w:rPr>
                    <w:t>l</w:t>
                  </w:r>
                </w:p>
              </w:txbxContent>
            </v:textbox>
            <w10:wrap type="none"/>
            <w10:anchorlock/>
          </v:shape>
        </w:pict>
      </w:r>
    </w:p>
    <w:p>
      <w:pPr>
        <w:spacing w:before="90"/>
        <w:ind w:left="6168" w:right="0" w:firstLine="0"/>
        <w:jc w:val="left"/>
        <w:rPr>
          <w:rFonts w:ascii="Times New Roman"/>
          <w:sz w:val="13"/>
        </w:rPr>
      </w:pPr>
      <w:r>
        <w:pict>
          <v:line id="_x0000_s1067" style="mso-position-horizontal-relative:page;position:absolute;z-index:251666432" from="151.1pt,-0.6pt" to="438.55pt,-0.6pt" stroked="t" strokecolor="black" strokeweight="2.52pt">
            <v:stroke dashstyle="solid"/>
          </v:line>
        </w:pict>
      </w:r>
      <w:r>
        <w:rPr>
          <w:rFonts w:ascii="Times New Roman"/>
          <w:color w:val="CDCDCD"/>
          <w:w w:val="107"/>
          <w:sz w:val="13"/>
        </w:rPr>
        <w:t>-</w:t>
      </w:r>
    </w:p>
    <w:p>
      <w:pPr>
        <w:pStyle w:val="BodyText"/>
        <w:spacing w:line="20" w:lineRule="exact"/>
        <w:ind w:left="5902"/>
        <w:rPr>
          <w:rFonts w:ascii="Times New Roman"/>
          <w:sz w:val="2"/>
        </w:rPr>
      </w:pPr>
      <w:r>
        <w:rPr>
          <w:rFonts w:ascii="Times New Roman"/>
          <w:sz w:val="2"/>
        </w:rPr>
        <w:pict>
          <v:group id="_x0000_i1068" style="width:16.25pt;height:0.4pt;mso-position-horizontal-relative:char;mso-position-vertical-relative:line" coordorigin="0,0" coordsize="325,8">
            <v:line id="_x0000_s1069" style="position:absolute" from="0,4" to="325,4" stroked="t" strokecolor="black" strokeweight="0.36pt">
              <v:stroke dashstyle="solid"/>
            </v:line>
            <w10:wrap type="none"/>
          </v:group>
        </w:pict>
      </w:r>
    </w:p>
    <w:p>
      <w:pPr>
        <w:spacing w:before="0" w:line="222" w:lineRule="exact"/>
        <w:ind w:left="6167" w:right="0" w:firstLine="0"/>
        <w:jc w:val="left"/>
        <w:rPr>
          <w:rFonts w:ascii="Times New Roman"/>
          <w:sz w:val="22"/>
        </w:rPr>
      </w:pPr>
      <w:r>
        <w:pict>
          <v:line id="_x0000_s1070" style="mso-position-horizontal-relative:page;position:absolute;z-index:251667456" from="151.1pt,11.7pt" to="438.55pt,11.7pt" stroked="t" strokecolor="black" strokeweight="1.8pt">
            <v:stroke dashstyle="solid"/>
          </v:line>
        </w:pict>
      </w:r>
      <w:r>
        <w:rPr>
          <w:rFonts w:ascii="Times New Roman"/>
          <w:color w:val="CDCDCD"/>
          <w:w w:val="90"/>
          <w:sz w:val="22"/>
        </w:rPr>
        <w:t>I</w:t>
      </w:r>
    </w:p>
    <w:p>
      <w:pPr>
        <w:spacing w:before="0" w:line="238" w:lineRule="exact"/>
        <w:ind w:left="6166" w:right="0" w:firstLine="0"/>
        <w:jc w:val="left"/>
        <w:rPr>
          <w:rFonts w:ascii="Times New Roman"/>
          <w:sz w:val="22"/>
        </w:rPr>
      </w:pPr>
      <w:r>
        <w:pict>
          <v:line id="_x0000_s1071" style="mso-position-horizontal-relative:page;position:absolute;z-index:251668480" from="151.1pt,11.35pt" to="438.55pt,11.35pt" stroked="t" strokecolor="black" strokeweight="1.8pt">
            <v:stroke dashstyle="solid"/>
          </v:line>
        </w:pict>
      </w:r>
      <w:r>
        <w:rPr>
          <w:rFonts w:ascii="Times New Roman"/>
          <w:color w:val="CDCDCD"/>
          <w:w w:val="90"/>
          <w:sz w:val="22"/>
        </w:rPr>
        <w:t>l</w:t>
      </w:r>
    </w:p>
    <w:p>
      <w:pPr>
        <w:spacing w:before="6" w:line="238" w:lineRule="exact"/>
        <w:ind w:left="6167" w:right="0" w:firstLine="0"/>
        <w:jc w:val="left"/>
        <w:rPr>
          <w:rFonts w:ascii="Times New Roman"/>
          <w:sz w:val="22"/>
        </w:rPr>
      </w:pPr>
      <w:r>
        <w:rPr>
          <w:rFonts w:ascii="Times New Roman"/>
          <w:color w:val="CDCDCD"/>
          <w:w w:val="90"/>
          <w:sz w:val="22"/>
        </w:rPr>
        <w:t>I</w:t>
      </w:r>
    </w:p>
    <w:p>
      <w:pPr>
        <w:pStyle w:val="BodyText"/>
        <w:spacing w:line="22" w:lineRule="exact"/>
        <w:ind w:left="471"/>
        <w:rPr>
          <w:rFonts w:ascii="Times New Roman"/>
          <w:sz w:val="2"/>
        </w:rPr>
      </w:pPr>
      <w:r>
        <w:rPr>
          <w:rFonts w:ascii="Times New Roman"/>
          <w:sz w:val="2"/>
        </w:rPr>
        <w:pict>
          <v:group id="_x0000_i1072" style="width:287.45pt;height:1.1pt;mso-position-horizontal-relative:char;mso-position-vertical-relative:line" coordorigin="0,0" coordsize="5749,22">
            <v:line id="_x0000_s1073" style="position:absolute" from="0,11" to="5749,11" stroked="t" strokecolor="black" strokeweight="1.08pt">
              <v:stroke dashstyle="solid"/>
            </v:line>
            <w10:wrap type="none"/>
          </v:group>
        </w:pict>
      </w:r>
    </w:p>
    <w:p>
      <w:pPr>
        <w:spacing w:before="0" w:line="181" w:lineRule="exact"/>
        <w:ind w:left="6152" w:right="0" w:firstLine="0"/>
        <w:jc w:val="left"/>
        <w:rPr>
          <w:rFonts w:ascii="宋体" w:eastAsia="宋体" w:hint="eastAsia"/>
          <w:sz w:val="17"/>
        </w:rPr>
      </w:pPr>
      <w:r>
        <w:rPr>
          <w:rFonts w:ascii="宋体" w:eastAsia="宋体" w:hint="eastAsia"/>
          <w:color w:val="CDCDCD"/>
          <w:w w:val="90"/>
          <w:sz w:val="17"/>
        </w:rPr>
        <w:t>，</w:t>
      </w:r>
    </w:p>
    <w:p>
      <w:pPr>
        <w:pStyle w:val="BodyText"/>
        <w:spacing w:line="52" w:lineRule="exact"/>
        <w:ind w:left="456"/>
        <w:rPr>
          <w:rFonts w:ascii="宋体"/>
          <w:sz w:val="5"/>
        </w:rPr>
      </w:pPr>
      <w:r>
        <w:rPr>
          <w:rFonts w:ascii="宋体"/>
          <w:position w:val="0"/>
          <w:sz w:val="5"/>
        </w:rPr>
        <w:pict>
          <v:group id="_x0000_i1074" style="width:287.45pt;height:2.55pt;mso-position-horizontal-relative:char;mso-position-vertical-relative:line" coordorigin="0,0" coordsize="5749,51">
            <v:line id="_x0000_s1075" style="position:absolute" from="0,25" to="5749,25" stroked="t" strokecolor="black" strokeweight="2.52pt">
              <v:stroke dashstyle="solid"/>
            </v:line>
            <w10:wrap type="none"/>
          </v:group>
        </w:pict>
      </w:r>
    </w:p>
    <w:p>
      <w:pPr>
        <w:spacing w:before="0"/>
        <w:ind w:left="6166" w:right="0" w:firstLine="0"/>
        <w:jc w:val="left"/>
        <w:rPr>
          <w:rFonts w:ascii="Times New Roman"/>
          <w:sz w:val="22"/>
        </w:rPr>
      </w:pPr>
      <w:r>
        <w:pict>
          <v:line id="_x0000_s1076" style="mso-position-horizontal-relative:page;position:absolute;z-index:251669504" from="151.1pt,11.7pt" to="438.55pt,11.7pt" stroked="t" strokecolor="black" strokeweight="1.8pt">
            <v:stroke dashstyle="solid"/>
          </v:line>
        </w:pict>
      </w:r>
      <w:r>
        <w:rPr>
          <w:rFonts w:ascii="Times New Roman"/>
          <w:color w:val="CDCDCD"/>
          <w:w w:val="99"/>
          <w:sz w:val="22"/>
        </w:rPr>
        <w:t>l</w:t>
      </w:r>
    </w:p>
    <w:p>
      <w:pPr>
        <w:pStyle w:val="BodyText"/>
        <w:rPr>
          <w:rFonts w:ascii="Times New Roman"/>
          <w:sz w:val="14"/>
        </w:rPr>
      </w:pPr>
      <w:r>
        <w:pict>
          <v:shape id="_x0000_s1077" style="width:287.45pt;height:0.1pt;margin-top:10.96pt;margin-left:151.11pt;mso-position-horizontal-relative:page;mso-wrap-distance-left:0;mso-wrap-distance-right:0;position:absolute;z-index:-251628544" coordorigin="3022,219" coordsize="5749,0" path="m3022,219l8771,219e" filled="f" stroked="t" strokecolor="black" strokeweight="1.8pt">
            <v:stroke dashstyle="solid"/>
            <v:path arrowok="t"/>
            <w10:wrap type="topAndBottom"/>
          </v:shape>
        </w:pict>
      </w:r>
    </w:p>
    <w:p>
      <w:pPr>
        <w:spacing w:before="110"/>
        <w:ind w:left="6116" w:right="0" w:firstLine="0"/>
        <w:jc w:val="left"/>
        <w:rPr>
          <w:rFonts w:ascii="宋体" w:eastAsia="宋体" w:hint="eastAsia"/>
          <w:sz w:val="13"/>
        </w:rPr>
      </w:pPr>
      <w:r>
        <w:rPr>
          <w:rFonts w:ascii="宋体" w:eastAsia="宋体" w:hint="eastAsia"/>
          <w:color w:val="494949"/>
          <w:w w:val="67"/>
          <w:sz w:val="13"/>
        </w:rPr>
        <w:t>一</w:t>
      </w:r>
    </w:p>
    <w:p>
      <w:pPr>
        <w:pStyle w:val="BodyText"/>
        <w:spacing w:before="9"/>
        <w:rPr>
          <w:rFonts w:ascii="宋体"/>
          <w:sz w:val="21"/>
        </w:rPr>
      </w:pPr>
      <w:r>
        <w:br w:type="column"/>
      </w:r>
    </w:p>
    <w:p>
      <w:pPr>
        <w:spacing w:before="0"/>
        <w:ind w:left="2115" w:right="2689" w:firstLine="0"/>
        <w:jc w:val="center"/>
        <w:rPr>
          <w:rFonts w:ascii="Times New Roman" w:eastAsia="Times New Roman"/>
          <w:sz w:val="22"/>
        </w:rPr>
      </w:pPr>
      <w:r>
        <w:pict>
          <v:shape id="_x0000_s1078" type="#_x0000_t202" style="width:281.15pt;height:298.8pt;margin-top:16.58pt;margin-left:459.29pt;mso-position-horizontal-relative:page;position:absolute;z-index:251671552" filled="f" stroked="f">
            <v:textbox inset="0,0,0,0">
              <w:txbxContent>
                <w:tbl>
                  <w:tblPr>
                    <w:tblStyle w:val="TableNormal0"/>
                    <w:tblW w:w="0" w:type="auto"/>
                    <w:jc w:val="left"/>
                    <w:tblInd w:w="1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369"/>
                    <w:gridCol w:w="636"/>
                    <w:gridCol w:w="316"/>
                    <w:gridCol w:w="1105"/>
                    <w:gridCol w:w="164"/>
                  </w:tblGrid>
                  <w:tr>
                    <w:tblPrEx>
                      <w:tblW w:w="0" w:type="auto"/>
                      <w:jc w:val="left"/>
                      <w:tblInd w:w="1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Ex>
                    <w:trPr>
                      <w:trHeight w:val="185"/>
                      <w:jc w:val="left"/>
                    </w:trPr>
                    <w:tc>
                      <w:tcPr>
                        <w:tcW w:w="3369" w:type="dxa"/>
                        <w:tcBorders>
                          <w:left w:val="single" w:sz="12" w:space="0" w:color="000000"/>
                          <w:bottom w:val="single" w:sz="12" w:space="0" w:color="000000"/>
                          <w:right w:val="single" w:sz="12" w:space="0" w:color="000000"/>
                        </w:tcBorders>
                      </w:tcPr>
                      <w:p>
                        <w:pPr>
                          <w:pStyle w:val="TableParagraph"/>
                          <w:spacing w:before="12" w:line="154" w:lineRule="exact"/>
                          <w:ind w:left="1334" w:right="1292"/>
                          <w:jc w:val="center"/>
                          <w:rPr>
                            <w:rFonts w:ascii="宋体" w:eastAsia="宋体" w:hint="eastAsia"/>
                            <w:sz w:val="16"/>
                          </w:rPr>
                        </w:pPr>
                        <w:r>
                          <w:rPr>
                            <w:rFonts w:ascii="宋体" w:eastAsia="宋体" w:hint="eastAsia"/>
                            <w:color w:val="7E7C7C"/>
                            <w:w w:val="105"/>
                            <w:sz w:val="16"/>
                          </w:rPr>
                          <w:t>怜盺限书</w:t>
                        </w:r>
                      </w:p>
                    </w:tc>
                    <w:tc>
                      <w:tcPr>
                        <w:tcW w:w="952" w:type="dxa"/>
                        <w:gridSpan w:val="2"/>
                        <w:tcBorders>
                          <w:left w:val="single" w:sz="12" w:space="0" w:color="000000"/>
                          <w:bottom w:val="single" w:sz="12" w:space="0" w:color="000000"/>
                          <w:right w:val="single" w:sz="4" w:space="0" w:color="000000"/>
                        </w:tcBorders>
                      </w:tcPr>
                      <w:p>
                        <w:pPr>
                          <w:pStyle w:val="TableParagraph"/>
                          <w:spacing w:line="166" w:lineRule="exact"/>
                          <w:ind w:left="143"/>
                          <w:rPr>
                            <w:sz w:val="21"/>
                          </w:rPr>
                        </w:pPr>
                        <w:r>
                          <w:rPr>
                            <w:rFonts w:ascii="宋体" w:eastAsia="宋体" w:hint="eastAsia"/>
                            <w:color w:val="959595"/>
                            <w:spacing w:val="-15"/>
                            <w:w w:val="105"/>
                            <w:sz w:val="16"/>
                          </w:rPr>
                          <w:t xml:space="preserve">屈各 </w:t>
                        </w:r>
                        <w:r>
                          <w:rPr>
                            <w:rFonts w:ascii="宋体" w:eastAsia="宋体" w:hint="eastAsia"/>
                            <w:color w:val="494949"/>
                            <w:spacing w:val="-28"/>
                            <w:w w:val="105"/>
                            <w:sz w:val="16"/>
                          </w:rPr>
                          <w:t>卫</w:t>
                        </w:r>
                        <w:r>
                          <w:rPr>
                            <w:rFonts w:ascii="宋体" w:eastAsia="宋体" w:hint="eastAsia"/>
                            <w:color w:val="6D6D6D"/>
                            <w:spacing w:val="-22"/>
                            <w:w w:val="105"/>
                            <w:sz w:val="16"/>
                          </w:rPr>
                          <w:t>汀</w:t>
                        </w:r>
                        <w:r>
                          <w:rPr>
                            <w:color w:val="6D6D6D"/>
                            <w:w w:val="105"/>
                            <w:sz w:val="21"/>
                          </w:rPr>
                          <w:t>h</w:t>
                        </w:r>
                      </w:p>
                    </w:tc>
                    <w:tc>
                      <w:tcPr>
                        <w:tcW w:w="1105" w:type="dxa"/>
                        <w:tcBorders>
                          <w:left w:val="single" w:sz="4" w:space="0" w:color="000000"/>
                          <w:bottom w:val="single" w:sz="12" w:space="0" w:color="000000"/>
                          <w:right w:val="single" w:sz="12" w:space="0" w:color="E2E2E1"/>
                        </w:tcBorders>
                      </w:tcPr>
                      <w:p>
                        <w:pPr>
                          <w:pStyle w:val="TableParagraph"/>
                          <w:spacing w:line="166" w:lineRule="exact"/>
                          <w:ind w:left="287" w:right="-58"/>
                          <w:rPr>
                            <w:rFonts w:ascii="Arial" w:eastAsia="Arial"/>
                            <w:sz w:val="17"/>
                          </w:rPr>
                        </w:pPr>
                        <w:r>
                          <w:rPr>
                            <w:color w:val="959595"/>
                            <w:spacing w:val="-11"/>
                            <w:w w:val="95"/>
                            <w:sz w:val="22"/>
                          </w:rPr>
                          <w:t>T</w:t>
                        </w:r>
                        <w:r>
                          <w:rPr>
                            <w:rFonts w:ascii="宋体" w:eastAsia="宋体" w:hint="eastAsia"/>
                            <w:color w:val="6D6D6D"/>
                            <w:spacing w:val="-110"/>
                            <w:w w:val="95"/>
                            <w:sz w:val="16"/>
                          </w:rPr>
                          <w:t>』</w:t>
                        </w:r>
                        <w:r>
                          <w:rPr>
                            <w:rFonts w:ascii="宋体" w:eastAsia="宋体" w:hint="eastAsia"/>
                            <w:color w:val="959595"/>
                            <w:spacing w:val="-15"/>
                            <w:w w:val="95"/>
                            <w:sz w:val="16"/>
                          </w:rPr>
                          <w:t xml:space="preserve">引牲 </w:t>
                        </w:r>
                        <w:r>
                          <w:rPr>
                            <w:rFonts w:ascii="Arial" w:eastAsia="Arial"/>
                            <w:color w:val="959595"/>
                            <w:spacing w:val="-29"/>
                            <w:w w:val="95"/>
                            <w:sz w:val="20"/>
                          </w:rPr>
                          <w:t>K</w:t>
                        </w:r>
                        <w:r>
                          <w:rPr>
                            <w:rFonts w:ascii="宋体" w:eastAsia="宋体" w:hint="eastAsia"/>
                            <w:color w:val="959595"/>
                            <w:spacing w:val="-36"/>
                            <w:w w:val="95"/>
                            <w:sz w:val="17"/>
                          </w:rPr>
                          <w:t>飞</w:t>
                        </w:r>
                        <w:r>
                          <w:rPr>
                            <w:rFonts w:ascii="Arial" w:eastAsia="Arial"/>
                            <w:color w:val="959595"/>
                            <w:w w:val="95"/>
                            <w:sz w:val="17"/>
                          </w:rPr>
                          <w:t>;!i</w:t>
                        </w:r>
                      </w:p>
                    </w:tc>
                    <w:tc>
                      <w:tcPr>
                        <w:tcW w:w="164" w:type="dxa"/>
                        <w:tcBorders>
                          <w:left w:val="single" w:sz="12" w:space="0" w:color="E2E2E1"/>
                          <w:bottom w:val="single" w:sz="12" w:space="0" w:color="000000"/>
                          <w:right w:val="single" w:sz="12" w:space="0" w:color="000000"/>
                        </w:tcBorders>
                      </w:tcPr>
                      <w:p>
                        <w:pPr>
                          <w:pStyle w:val="TableParagraph"/>
                          <w:spacing w:before="12" w:line="153" w:lineRule="exact"/>
                          <w:ind w:left="-19"/>
                          <w:rPr>
                            <w:rFonts w:ascii="Arial" w:hAnsi="Arial"/>
                            <w:sz w:val="17"/>
                          </w:rPr>
                        </w:pPr>
                        <w:r>
                          <w:rPr>
                            <w:rFonts w:ascii="Arial" w:hAnsi="Arial"/>
                            <w:color w:val="B8B8B8"/>
                            <w:spacing w:val="-30"/>
                            <w:w w:val="79"/>
                            <w:sz w:val="17"/>
                          </w:rPr>
                          <w:t>·</w:t>
                        </w: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tabs>
                            <w:tab w:val="left" w:pos="632"/>
                          </w:tabs>
                          <w:spacing w:before="3" w:line="185" w:lineRule="exact"/>
                          <w:ind w:left="93"/>
                          <w:rPr>
                            <w:rFonts w:ascii="宋体" w:eastAsia="宋体" w:hint="eastAsia"/>
                            <w:sz w:val="17"/>
                          </w:rPr>
                        </w:pPr>
                        <w:r>
                          <w:rPr>
                            <w:color w:val="7E7C7C"/>
                            <w:w w:val="80"/>
                            <w:sz w:val="22"/>
                          </w:rPr>
                          <w:t>Dl</w:t>
                        </w:r>
                        <w:r>
                          <w:rPr>
                            <w:color w:val="7E7C7C"/>
                            <w:spacing w:val="-35"/>
                            <w:w w:val="80"/>
                            <w:sz w:val="22"/>
                          </w:rPr>
                          <w:t xml:space="preserve"> </w:t>
                        </w:r>
                        <w:r>
                          <w:rPr>
                            <w:rFonts w:ascii="宋体" w:eastAsia="宋体" w:hint="eastAsia"/>
                            <w:color w:val="B8B8B8"/>
                            <w:spacing w:val="-49"/>
                            <w:w w:val="80"/>
                            <w:sz w:val="13"/>
                          </w:rPr>
                          <w:t>，</w:t>
                        </w:r>
                        <w:r>
                          <w:rPr>
                            <w:rFonts w:ascii="宋体" w:eastAsia="宋体" w:hint="eastAsia"/>
                            <w:color w:val="7E7C7C"/>
                            <w:w w:val="80"/>
                            <w:sz w:val="13"/>
                          </w:rPr>
                          <w:t>如</w:t>
                          <w:tab/>
                        </w:r>
                        <w:r>
                          <w:rPr>
                            <w:rFonts w:ascii="宋体" w:eastAsia="宋体" w:hint="eastAsia"/>
                            <w:color w:val="7E7C7C"/>
                            <w:w w:val="90"/>
                            <w:sz w:val="13"/>
                          </w:rPr>
                          <w:t>忒</w:t>
                        </w:r>
                        <w:r>
                          <w:rPr>
                            <w:rFonts w:ascii="宋体" w:eastAsia="宋体" w:hint="eastAsia"/>
                            <w:color w:val="7E7C7C"/>
                            <w:spacing w:val="32"/>
                            <w:w w:val="90"/>
                            <w:sz w:val="13"/>
                          </w:rPr>
                          <w:t xml:space="preserve"> </w:t>
                        </w:r>
                        <w:r>
                          <w:rPr>
                            <w:color w:val="7E7C7C"/>
                            <w:w w:val="90"/>
                            <w:sz w:val="22"/>
                          </w:rPr>
                          <w:t>l</w:t>
                        </w:r>
                        <w:r>
                          <w:rPr>
                            <w:color w:val="7E7C7C"/>
                            <w:spacing w:val="6"/>
                            <w:w w:val="90"/>
                            <w:sz w:val="22"/>
                          </w:rPr>
                          <w:t xml:space="preserve"> </w:t>
                        </w:r>
                        <w:r>
                          <w:rPr>
                            <w:color w:val="7E7C7C"/>
                            <w:w w:val="95"/>
                            <w:sz w:val="22"/>
                          </w:rPr>
                          <w:t>e5oa</w:t>
                        </w:r>
                        <w:r>
                          <w:rPr>
                            <w:rFonts w:ascii="宋体" w:eastAsia="宋体" w:hint="eastAsia"/>
                            <w:color w:val="7E7C7C"/>
                            <w:w w:val="95"/>
                            <w:sz w:val="13"/>
                          </w:rPr>
                          <w:t>幻．</w:t>
                        </w:r>
                        <w:r>
                          <w:rPr>
                            <w:rFonts w:ascii="宋体" w:eastAsia="宋体" w:hint="eastAsia"/>
                            <w:color w:val="7E7C7C"/>
                            <w:spacing w:val="-29"/>
                            <w:w w:val="95"/>
                            <w:sz w:val="13"/>
                          </w:rPr>
                          <w:t>打</w:t>
                        </w:r>
                        <w:r>
                          <w:rPr>
                            <w:color w:val="5D5D5D"/>
                            <w:spacing w:val="-7"/>
                            <w:w w:val="95"/>
                            <w:sz w:val="22"/>
                          </w:rPr>
                          <w:t>Cm</w:t>
                        </w:r>
                        <w:r>
                          <w:rPr>
                            <w:color w:val="7E7C7C"/>
                            <w:spacing w:val="-7"/>
                            <w:w w:val="95"/>
                            <w:sz w:val="22"/>
                          </w:rPr>
                          <w:t>t</w:t>
                        </w:r>
                        <w:r>
                          <w:rPr>
                            <w:color w:val="7E7C7C"/>
                            <w:spacing w:val="-9"/>
                            <w:w w:val="95"/>
                            <w:sz w:val="22"/>
                          </w:rPr>
                          <w:t xml:space="preserve"> </w:t>
                        </w:r>
                        <w:r>
                          <w:rPr>
                            <w:color w:val="7E7C7C"/>
                            <w:w w:val="95"/>
                            <w:sz w:val="22"/>
                          </w:rPr>
                          <w:t>r</w:t>
                        </w:r>
                        <w:r>
                          <w:rPr>
                            <w:rFonts w:ascii="宋体" w:eastAsia="宋体" w:hint="eastAsia"/>
                            <w:color w:val="7E7C7C"/>
                            <w:w w:val="95"/>
                            <w:sz w:val="17"/>
                          </w:rPr>
                          <w:t>吐</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88" w:lineRule="exact"/>
                          <w:ind w:left="330" w:right="282"/>
                          <w:jc w:val="center"/>
                          <w:rPr>
                            <w:sz w:val="22"/>
                          </w:rPr>
                        </w:pPr>
                        <w:r>
                          <w:rPr>
                            <w:color w:val="6D6D6D"/>
                            <w:w w:val="95"/>
                            <w:sz w:val="22"/>
                          </w:rPr>
                          <w:t>0]0</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spacing w:before="78" w:line="109" w:lineRule="exact"/>
                          <w:ind w:left="77"/>
                          <w:jc w:val="center"/>
                          <w:rPr>
                            <w:rFonts w:ascii="宋体" w:eastAsia="宋体" w:hint="eastAsia"/>
                            <w:sz w:val="13"/>
                          </w:rPr>
                        </w:pPr>
                        <w:r>
                          <w:rPr>
                            <w:rFonts w:ascii="宋体" w:eastAsia="宋体" w:hint="eastAsia"/>
                            <w:color w:val="959595"/>
                            <w:w w:val="87"/>
                            <w:sz w:val="13"/>
                          </w:rPr>
                          <w:t>记</w:t>
                        </w: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line="188" w:lineRule="exact"/>
                          <w:ind w:left="87"/>
                          <w:rPr>
                            <w:rFonts w:ascii="宋体" w:eastAsia="宋体" w:hint="eastAsia"/>
                            <w:sz w:val="11"/>
                          </w:rPr>
                        </w:pPr>
                        <w:r>
                          <w:rPr>
                            <w:rFonts w:ascii="宋体" w:eastAsia="宋体" w:hint="eastAsia"/>
                            <w:color w:val="494949"/>
                            <w:w w:val="90"/>
                            <w:sz w:val="13"/>
                          </w:rPr>
                          <w:t xml:space="preserve">瓦 </w:t>
                        </w:r>
                        <w:r>
                          <w:rPr>
                            <w:color w:val="494949"/>
                            <w:w w:val="90"/>
                            <w:sz w:val="22"/>
                          </w:rPr>
                          <w:t>UR</w:t>
                        </w:r>
                        <w:r>
                          <w:rPr>
                            <w:color w:val="6D6D6D"/>
                            <w:w w:val="90"/>
                            <w:sz w:val="22"/>
                          </w:rPr>
                          <w:t>E</w:t>
                        </w:r>
                        <w:r>
                          <w:rPr>
                            <w:color w:val="494949"/>
                            <w:w w:val="90"/>
                            <w:sz w:val="22"/>
                          </w:rPr>
                          <w:t xml:space="preserve">5 </w:t>
                        </w:r>
                        <w:r>
                          <w:rPr>
                            <w:rFonts w:ascii="宋体" w:eastAsia="宋体" w:hint="eastAsia"/>
                            <w:color w:val="494949"/>
                            <w:w w:val="90"/>
                            <w:sz w:val="11"/>
                          </w:rPr>
                          <w:t>六</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88" w:lineRule="exact"/>
                          <w:ind w:left="365"/>
                          <w:rPr>
                            <w:sz w:val="22"/>
                          </w:rPr>
                        </w:pPr>
                        <w:r>
                          <w:rPr>
                            <w:rFonts w:ascii="宋体" w:eastAsia="宋体" w:hint="eastAsia"/>
                            <w:color w:val="494949"/>
                            <w:w w:val="91"/>
                            <w:sz w:val="13"/>
                          </w:rPr>
                          <w:t>位</w:t>
                        </w:r>
                        <w:r>
                          <w:rPr>
                            <w:rFonts w:ascii="宋体" w:eastAsia="宋体" w:hint="eastAsia"/>
                            <w:color w:val="494949"/>
                            <w:spacing w:val="-17"/>
                            <w:sz w:val="13"/>
                          </w:rPr>
                          <w:t xml:space="preserve"> </w:t>
                        </w:r>
                        <w:r>
                          <w:rPr>
                            <w:color w:val="6D6D6D"/>
                            <w:spacing w:val="6"/>
                            <w:w w:val="98"/>
                            <w:sz w:val="22"/>
                          </w:rPr>
                          <w:t>1</w:t>
                        </w:r>
                        <w:r>
                          <w:rPr>
                            <w:color w:val="6D6D6D"/>
                            <w:w w:val="46"/>
                            <w:sz w:val="22"/>
                          </w:rPr>
                          <w:t>L</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spacing w:before="41" w:line="147" w:lineRule="exact"/>
                          <w:ind w:left="29"/>
                          <w:jc w:val="center"/>
                          <w:rPr>
                            <w:rFonts w:ascii="宋体" w:eastAsia="宋体" w:hint="eastAsia"/>
                            <w:sz w:val="16"/>
                          </w:rPr>
                        </w:pPr>
                        <w:r>
                          <w:rPr>
                            <w:rFonts w:ascii="宋体" w:eastAsia="宋体" w:hint="eastAsia"/>
                            <w:color w:val="959595"/>
                            <w:w w:val="46"/>
                            <w:sz w:val="16"/>
                          </w:rPr>
                          <w:t>足</w:t>
                        </w:r>
                      </w:p>
                    </w:tc>
                  </w:tr>
                  <w:tr>
                    <w:tblPrEx>
                      <w:tblW w:w="0" w:type="auto"/>
                      <w:jc w:val="left"/>
                      <w:tblInd w:w="15" w:type="dxa"/>
                      <w:tblLayout w:type="fixed"/>
                      <w:tblCellMar>
                        <w:top w:w="0" w:type="dxa"/>
                        <w:left w:w="0" w:type="dxa"/>
                        <w:bottom w:w="0" w:type="dxa"/>
                        <w:right w:w="0" w:type="dxa"/>
                      </w:tblCellMar>
                      <w:tblLook w:val="01E0"/>
                    </w:tblPrEx>
                    <w:trPr>
                      <w:trHeight w:val="215"/>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line="195" w:lineRule="exact"/>
                          <w:ind w:left="100"/>
                          <w:rPr>
                            <w:sz w:val="22"/>
                          </w:rPr>
                        </w:pPr>
                        <w:r>
                          <w:rPr>
                            <w:color w:val="5D5D5D"/>
                            <w:w w:val="90"/>
                            <w:sz w:val="22"/>
                          </w:rPr>
                          <w:t>5</w:t>
                        </w:r>
                        <w:r>
                          <w:rPr>
                            <w:color w:val="242324"/>
                            <w:w w:val="90"/>
                            <w:sz w:val="22"/>
                          </w:rPr>
                          <w:t>e-</w:t>
                        </w:r>
                        <w:r>
                          <w:rPr>
                            <w:color w:val="5D5D5D"/>
                            <w:w w:val="90"/>
                            <w:sz w:val="22"/>
                          </w:rPr>
                          <w:t>c\lc</w:t>
                        </w:r>
                        <w:r>
                          <w:rPr>
                            <w:color w:val="242324"/>
                            <w:w w:val="90"/>
                            <w:sz w:val="22"/>
                          </w:rPr>
                          <w:t xml:space="preserve">i </w:t>
                        </w:r>
                        <w:r>
                          <w:rPr>
                            <w:color w:val="494949"/>
                            <w:w w:val="90"/>
                            <w:sz w:val="22"/>
                          </w:rPr>
                          <w:t>ty!.cci:- :;;</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95" w:lineRule="exact"/>
                          <w:ind w:left="359"/>
                          <w:rPr>
                            <w:sz w:val="22"/>
                          </w:rPr>
                        </w:pPr>
                        <w:r>
                          <w:rPr>
                            <w:rFonts w:ascii="宋体" w:eastAsia="宋体" w:hint="eastAsia"/>
                            <w:color w:val="494949"/>
                            <w:sz w:val="15"/>
                          </w:rPr>
                          <w:t xml:space="preserve">心 </w:t>
                        </w:r>
                        <w:r>
                          <w:rPr>
                            <w:color w:val="494949"/>
                            <w:sz w:val="22"/>
                          </w:rPr>
                          <w:t>2</w:t>
                        </w:r>
                        <w:r>
                          <w:rPr>
                            <w:color w:val="959595"/>
                            <w:sz w:val="22"/>
                          </w:rPr>
                          <w:t>7</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spacing w:before="28" w:line="167" w:lineRule="exact"/>
                          <w:ind w:left="132"/>
                          <w:jc w:val="center"/>
                          <w:rPr>
                            <w:rFonts w:ascii="宋体" w:eastAsia="宋体" w:hint="eastAsia"/>
                            <w:sz w:val="18"/>
                          </w:rPr>
                        </w:pPr>
                        <w:r>
                          <w:rPr>
                            <w:rFonts w:ascii="宋体" w:eastAsia="宋体" w:hint="eastAsia"/>
                            <w:color w:val="959595"/>
                            <w:w w:val="100"/>
                            <w:sz w:val="18"/>
                          </w:rPr>
                          <w:t>处</w:t>
                        </w:r>
                      </w:p>
                    </w:tc>
                  </w:tr>
                  <w:tr>
                    <w:tblPrEx>
                      <w:tblW w:w="0" w:type="auto"/>
                      <w:jc w:val="left"/>
                      <w:tblInd w:w="15" w:type="dxa"/>
                      <w:tblLayout w:type="fixed"/>
                      <w:tblCellMar>
                        <w:top w:w="0" w:type="dxa"/>
                        <w:left w:w="0" w:type="dxa"/>
                        <w:bottom w:w="0" w:type="dxa"/>
                        <w:right w:w="0" w:type="dxa"/>
                      </w:tblCellMar>
                      <w:tblLook w:val="01E0"/>
                    </w:tblPrEx>
                    <w:trPr>
                      <w:trHeight w:val="215"/>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line="195" w:lineRule="exact"/>
                          <w:ind w:left="88"/>
                          <w:rPr>
                            <w:sz w:val="22"/>
                          </w:rPr>
                        </w:pPr>
                        <w:r>
                          <w:rPr>
                            <w:color w:val="6D6D6D"/>
                            <w:spacing w:val="-2"/>
                            <w:w w:val="70"/>
                            <w:sz w:val="22"/>
                          </w:rPr>
                          <w:t>C</w:t>
                        </w:r>
                        <w:r>
                          <w:rPr>
                            <w:color w:val="6D6D6D"/>
                            <w:w w:val="77"/>
                            <w:sz w:val="22"/>
                          </w:rPr>
                          <w:t>o</w:t>
                        </w:r>
                        <w:r>
                          <w:rPr>
                            <w:color w:val="6D6D6D"/>
                            <w:spacing w:val="-35"/>
                            <w:w w:val="77"/>
                            <w:sz w:val="22"/>
                          </w:rPr>
                          <w:t>:</w:t>
                        </w:r>
                        <w:r>
                          <w:rPr>
                            <w:rFonts w:ascii="宋体" w:eastAsia="宋体" w:hAnsi="宋体" w:hint="eastAsia"/>
                            <w:color w:val="6D6D6D"/>
                            <w:w w:val="77"/>
                            <w:sz w:val="9"/>
                          </w:rPr>
                          <w:t>叩句</w:t>
                        </w:r>
                        <w:r>
                          <w:rPr>
                            <w:rFonts w:ascii="宋体" w:eastAsia="宋体" w:hAnsi="宋体" w:hint="eastAsia"/>
                            <w:color w:val="6D6D6D"/>
                            <w:spacing w:val="-6"/>
                            <w:sz w:val="9"/>
                          </w:rPr>
                          <w:t xml:space="preserve">  </w:t>
                        </w:r>
                        <w:r>
                          <w:rPr>
                            <w:color w:val="6D6D6D"/>
                            <w:spacing w:val="-8"/>
                            <w:w w:val="82"/>
                            <w:sz w:val="22"/>
                          </w:rPr>
                          <w:t>U</w:t>
                        </w:r>
                        <w:r>
                          <w:rPr>
                            <w:color w:val="959595"/>
                            <w:spacing w:val="16"/>
                            <w:w w:val="82"/>
                            <w:sz w:val="22"/>
                          </w:rPr>
                          <w:t>c</w:t>
                        </w:r>
                        <w:r>
                          <w:rPr>
                            <w:rFonts w:ascii="宋体" w:eastAsia="宋体" w:hAnsi="宋体" w:hint="eastAsia"/>
                            <w:color w:val="494949"/>
                            <w:w w:val="82"/>
                            <w:sz w:val="13"/>
                          </w:rPr>
                          <w:t>吐</w:t>
                        </w:r>
                        <w:r>
                          <w:rPr>
                            <w:rFonts w:ascii="宋体" w:eastAsia="宋体" w:hAnsi="宋体" w:hint="eastAsia"/>
                            <w:color w:val="494949"/>
                            <w:spacing w:val="1"/>
                            <w:sz w:val="13"/>
                          </w:rPr>
                          <w:t xml:space="preserve"> </w:t>
                        </w:r>
                        <w:r>
                          <w:rPr>
                            <w:color w:val="6D6D6D"/>
                            <w:w w:val="110"/>
                            <w:sz w:val="22"/>
                          </w:rPr>
                          <w:t>1</w:t>
                        </w:r>
                        <w:r>
                          <w:rPr>
                            <w:color w:val="6D6D6D"/>
                            <w:spacing w:val="-18"/>
                            <w:w w:val="110"/>
                            <w:sz w:val="22"/>
                          </w:rPr>
                          <w:t>”</w:t>
                        </w:r>
                        <w:r>
                          <w:rPr>
                            <w:color w:val="6D6D6D"/>
                            <w:spacing w:val="16"/>
                            <w:w w:val="110"/>
                            <w:sz w:val="22"/>
                          </w:rPr>
                          <w:t>t</w:t>
                        </w:r>
                        <w:r>
                          <w:rPr>
                            <w:color w:val="6D6D6D"/>
                            <w:spacing w:val="-39"/>
                            <w:w w:val="110"/>
                            <w:sz w:val="22"/>
                          </w:rPr>
                          <w:t>:</w:t>
                        </w:r>
                        <w:r>
                          <w:rPr>
                            <w:rFonts w:ascii="宋体" w:eastAsia="宋体" w:hAnsi="宋体" w:hint="eastAsia"/>
                            <w:color w:val="6D6D6D"/>
                            <w:w w:val="220"/>
                            <w:sz w:val="11"/>
                          </w:rPr>
                          <w:t>＂</w:t>
                        </w:r>
                        <w:r>
                          <w:rPr>
                            <w:rFonts w:ascii="宋体" w:eastAsia="宋体" w:hAnsi="宋体" w:hint="eastAsia"/>
                            <w:color w:val="6D6D6D"/>
                            <w:spacing w:val="-33"/>
                            <w:sz w:val="11"/>
                          </w:rPr>
                          <w:t xml:space="preserve"> </w:t>
                        </w:r>
                        <w:r>
                          <w:rPr>
                            <w:rFonts w:ascii="宋体" w:eastAsia="宋体" w:hAnsi="宋体" w:hint="eastAsia"/>
                            <w:color w:val="6D6D6D"/>
                            <w:spacing w:val="-99"/>
                            <w:w w:val="110"/>
                            <w:sz w:val="11"/>
                          </w:rPr>
                          <w:t>廿</w:t>
                        </w:r>
                        <w:r>
                          <w:rPr>
                            <w:color w:val="6D6D6D"/>
                            <w:w w:val="90"/>
                            <w:sz w:val="22"/>
                          </w:rPr>
                          <w:t>r</w:t>
                        </w:r>
                        <w:r>
                          <w:rPr>
                            <w:color w:val="6D6D6D"/>
                            <w:spacing w:val="-4"/>
                            <w:sz w:val="22"/>
                          </w:rPr>
                          <w:t xml:space="preserve">   </w:t>
                        </w:r>
                        <w:r>
                          <w:rPr>
                            <w:color w:val="6D6D6D"/>
                            <w:w w:val="96"/>
                            <w:sz w:val="22"/>
                          </w:rPr>
                          <w:t>ol</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95" w:lineRule="exact"/>
                          <w:ind w:left="359"/>
                          <w:rPr>
                            <w:sz w:val="22"/>
                          </w:rPr>
                        </w:pPr>
                        <w:r>
                          <w:rPr>
                            <w:rFonts w:ascii="宋体" w:eastAsia="宋体" w:hint="eastAsia"/>
                            <w:color w:val="5D5D5D"/>
                            <w:sz w:val="14"/>
                          </w:rPr>
                          <w:t>心</w:t>
                        </w:r>
                        <w:r>
                          <w:rPr>
                            <w:rFonts w:ascii="宋体" w:eastAsia="宋体" w:hint="eastAsia"/>
                            <w:color w:val="7E7C7C"/>
                            <w:sz w:val="14"/>
                          </w:rPr>
                          <w:t>心召</w:t>
                        </w:r>
                        <w:r>
                          <w:rPr>
                            <w:color w:val="7E7C7C"/>
                            <w:sz w:val="22"/>
                          </w:rPr>
                          <w:t>3</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spacing w:before="22" w:line="173" w:lineRule="exact"/>
                          <w:ind w:left="97"/>
                          <w:jc w:val="center"/>
                          <w:rPr>
                            <w:rFonts w:ascii="宋体" w:eastAsia="宋体" w:hint="eastAsia"/>
                            <w:sz w:val="15"/>
                          </w:rPr>
                        </w:pPr>
                        <w:r>
                          <w:rPr>
                            <w:rFonts w:ascii="宋体" w:eastAsia="宋体" w:hint="eastAsia"/>
                            <w:color w:val="959595"/>
                            <w:w w:val="93"/>
                            <w:sz w:val="15"/>
                          </w:rPr>
                          <w:t>是</w:t>
                        </w:r>
                      </w:p>
                    </w:tc>
                  </w:tr>
                  <w:tr>
                    <w:tblPrEx>
                      <w:tblW w:w="0" w:type="auto"/>
                      <w:jc w:val="left"/>
                      <w:tblInd w:w="15" w:type="dxa"/>
                      <w:tblLayout w:type="fixed"/>
                      <w:tblCellMar>
                        <w:top w:w="0" w:type="dxa"/>
                        <w:left w:w="0" w:type="dxa"/>
                        <w:bottom w:w="0" w:type="dxa"/>
                        <w:right w:w="0" w:type="dxa"/>
                      </w:tblCellMar>
                      <w:tblLook w:val="01E0"/>
                    </w:tblPrEx>
                    <w:trPr>
                      <w:trHeight w:val="200"/>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line="181" w:lineRule="exact"/>
                          <w:ind w:left="105"/>
                          <w:rPr>
                            <w:rFonts w:ascii="宋体" w:eastAsia="宋体" w:hint="eastAsia"/>
                            <w:sz w:val="11"/>
                          </w:rPr>
                        </w:pPr>
                        <w:r>
                          <w:rPr>
                            <w:color w:val="242324"/>
                            <w:w w:val="95"/>
                            <w:sz w:val="22"/>
                          </w:rPr>
                          <w:t>I</w:t>
                        </w:r>
                        <w:r>
                          <w:rPr>
                            <w:color w:val="494949"/>
                            <w:w w:val="95"/>
                            <w:sz w:val="22"/>
                          </w:rPr>
                          <w:t>e-s;</w:t>
                        </w:r>
                        <w:r>
                          <w:rPr>
                            <w:color w:val="242324"/>
                            <w:w w:val="95"/>
                            <w:sz w:val="22"/>
                          </w:rPr>
                          <w:t xml:space="preserve">t </w:t>
                        </w:r>
                        <w:r>
                          <w:rPr>
                            <w:rFonts w:ascii="宋体" w:eastAsia="宋体" w:hint="eastAsia"/>
                            <w:color w:val="6D6D6D"/>
                            <w:spacing w:val="-7"/>
                            <w:w w:val="95"/>
                            <w:sz w:val="11"/>
                          </w:rPr>
                          <w:t>巳</w:t>
                        </w:r>
                        <w:r>
                          <w:rPr>
                            <w:color w:val="6D6D6D"/>
                            <w:spacing w:val="-9"/>
                            <w:w w:val="95"/>
                            <w:sz w:val="22"/>
                          </w:rPr>
                          <w:t>ER</w:t>
                        </w:r>
                        <w:r>
                          <w:rPr>
                            <w:rFonts w:ascii="宋体" w:eastAsia="宋体" w:hint="eastAsia"/>
                            <w:color w:val="6D6D6D"/>
                            <w:spacing w:val="-39"/>
                            <w:w w:val="95"/>
                            <w:sz w:val="13"/>
                          </w:rPr>
                          <w:t>又：</w:t>
                        </w:r>
                        <w:r>
                          <w:rPr>
                            <w:rFonts w:ascii="宋体" w:eastAsia="宋体" w:hint="eastAsia"/>
                            <w:color w:val="494949"/>
                            <w:spacing w:val="-12"/>
                            <w:w w:val="95"/>
                            <w:sz w:val="13"/>
                          </w:rPr>
                          <w:t xml:space="preserve">江 </w:t>
                        </w:r>
                        <w:r>
                          <w:rPr>
                            <w:color w:val="494949"/>
                            <w:spacing w:val="-53"/>
                            <w:w w:val="95"/>
                            <w:sz w:val="22"/>
                          </w:rPr>
                          <w:t>1</w:t>
                        </w:r>
                        <w:r>
                          <w:rPr>
                            <w:rFonts w:ascii="宋体" w:eastAsia="宋体" w:hint="eastAsia"/>
                            <w:color w:val="494949"/>
                            <w:w w:val="95"/>
                            <w:sz w:val="11"/>
                          </w:rPr>
                          <w:t>寸</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81" w:lineRule="exact"/>
                          <w:ind w:left="362"/>
                          <w:rPr>
                            <w:sz w:val="22"/>
                          </w:rPr>
                        </w:pPr>
                        <w:r>
                          <w:rPr>
                            <w:color w:val="494949"/>
                            <w:w w:val="95"/>
                            <w:sz w:val="22"/>
                          </w:rPr>
                          <w:t>0:3E</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spacing w:before="24" w:line="157" w:lineRule="exact"/>
                          <w:ind w:left="136"/>
                          <w:jc w:val="center"/>
                          <w:rPr>
                            <w:rFonts w:ascii="宋体" w:eastAsia="宋体" w:hint="eastAsia"/>
                            <w:sz w:val="17"/>
                          </w:rPr>
                        </w:pPr>
                        <w:r>
                          <w:rPr>
                            <w:rFonts w:ascii="宋体" w:eastAsia="宋体" w:hint="eastAsia"/>
                            <w:color w:val="959595"/>
                            <w:w w:val="106"/>
                            <w:sz w:val="17"/>
                          </w:rPr>
                          <w:t>怂</w:t>
                        </w:r>
                      </w:p>
                    </w:tc>
                  </w:tr>
                  <w:tr>
                    <w:tblPrEx>
                      <w:tblW w:w="0" w:type="auto"/>
                      <w:jc w:val="left"/>
                      <w:tblInd w:w="15" w:type="dxa"/>
                      <w:tblLayout w:type="fixed"/>
                      <w:tblCellMar>
                        <w:top w:w="0" w:type="dxa"/>
                        <w:left w:w="0" w:type="dxa"/>
                        <w:bottom w:w="0" w:type="dxa"/>
                        <w:right w:w="0" w:type="dxa"/>
                      </w:tblCellMar>
                      <w:tblLook w:val="01E0"/>
                    </w:tblPrEx>
                    <w:trPr>
                      <w:trHeight w:val="215"/>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line="195" w:lineRule="exact"/>
                          <w:ind w:left="100"/>
                          <w:rPr>
                            <w:sz w:val="22"/>
                          </w:rPr>
                        </w:pPr>
                        <w:r>
                          <w:rPr>
                            <w:color w:val="5D5D5D"/>
                            <w:spacing w:val="-12"/>
                            <w:w w:val="91"/>
                            <w:sz w:val="22"/>
                          </w:rPr>
                          <w:t>5</w:t>
                        </w:r>
                        <w:r>
                          <w:rPr>
                            <w:color w:val="242324"/>
                            <w:spacing w:val="5"/>
                            <w:w w:val="91"/>
                            <w:sz w:val="22"/>
                          </w:rPr>
                          <w:t>e</w:t>
                        </w:r>
                        <w:r>
                          <w:rPr>
                            <w:color w:val="5D5D5D"/>
                            <w:spacing w:val="-6"/>
                            <w:w w:val="102"/>
                            <w:sz w:val="22"/>
                          </w:rPr>
                          <w:t>c</w:t>
                        </w:r>
                        <w:r>
                          <w:rPr>
                            <w:color w:val="5D5D5D"/>
                            <w:spacing w:val="-1"/>
                            <w:w w:val="78"/>
                            <w:sz w:val="22"/>
                          </w:rPr>
                          <w:t>\</w:t>
                        </w:r>
                        <w:r>
                          <w:rPr>
                            <w:color w:val="5D5D5D"/>
                            <w:spacing w:val="1"/>
                            <w:w w:val="78"/>
                            <w:sz w:val="22"/>
                          </w:rPr>
                          <w:t>l</w:t>
                        </w:r>
                        <w:r>
                          <w:rPr>
                            <w:rFonts w:ascii="宋体" w:eastAsia="宋体" w:hint="eastAsia"/>
                            <w:color w:val="5D5D5D"/>
                            <w:spacing w:val="-7"/>
                            <w:w w:val="95"/>
                            <w:sz w:val="9"/>
                          </w:rPr>
                          <w:t>仁</w:t>
                        </w:r>
                        <w:r>
                          <w:rPr>
                            <w:color w:val="5D5D5D"/>
                            <w:spacing w:val="-6"/>
                            <w:w w:val="61"/>
                            <w:sz w:val="22"/>
                          </w:rPr>
                          <w:t>E</w:t>
                        </w:r>
                        <w:r>
                          <w:rPr>
                            <w:color w:val="5D5D5D"/>
                            <w:spacing w:val="-13"/>
                            <w:w w:val="95"/>
                            <w:sz w:val="22"/>
                          </w:rPr>
                          <w:t>d</w:t>
                        </w:r>
                        <w:r>
                          <w:rPr>
                            <w:color w:val="5D5D5D"/>
                            <w:spacing w:val="-11"/>
                            <w:w w:val="78"/>
                            <w:sz w:val="22"/>
                          </w:rPr>
                          <w:t>n</w:t>
                        </w:r>
                        <w:r>
                          <w:rPr>
                            <w:rFonts w:ascii="宋体" w:eastAsia="宋体" w:hint="eastAsia"/>
                            <w:color w:val="5D5D5D"/>
                            <w:spacing w:val="-19"/>
                            <w:w w:val="97"/>
                            <w:sz w:val="13"/>
                          </w:rPr>
                          <w:t>已</w:t>
                        </w:r>
                        <w:r>
                          <w:rPr>
                            <w:rFonts w:ascii="宋体" w:eastAsia="宋体" w:hint="eastAsia"/>
                            <w:color w:val="5D5D5D"/>
                            <w:spacing w:val="-66"/>
                            <w:w w:val="65"/>
                            <w:sz w:val="13"/>
                          </w:rPr>
                          <w:t>十</w:t>
                        </w:r>
                        <w:r>
                          <w:rPr>
                            <w:rFonts w:ascii="宋体" w:eastAsia="宋体" w:hint="eastAsia"/>
                            <w:color w:val="5D5D5D"/>
                            <w:spacing w:val="-61"/>
                            <w:w w:val="97"/>
                            <w:sz w:val="13"/>
                          </w:rPr>
                          <w:t>．</w:t>
                        </w:r>
                        <w:r>
                          <w:rPr>
                            <w:rFonts w:ascii="Arial" w:eastAsia="Arial"/>
                            <w:color w:val="5D5D5D"/>
                            <w:spacing w:val="-1"/>
                            <w:w w:val="94"/>
                            <w:sz w:val="11"/>
                          </w:rPr>
                          <w:t>l!</w:t>
                        </w:r>
                        <w:r>
                          <w:rPr>
                            <w:rFonts w:ascii="Arial" w:eastAsia="Arial"/>
                            <w:color w:val="5D5D5D"/>
                            <w:spacing w:val="-29"/>
                            <w:w w:val="94"/>
                            <w:sz w:val="11"/>
                          </w:rPr>
                          <w:t>L</w:t>
                        </w:r>
                        <w:r>
                          <w:rPr>
                            <w:rFonts w:ascii="宋体" w:eastAsia="宋体" w:hint="eastAsia"/>
                            <w:color w:val="5D5D5D"/>
                            <w:spacing w:val="5"/>
                            <w:w w:val="94"/>
                            <w:sz w:val="11"/>
                          </w:rPr>
                          <w:t>丁</w:t>
                        </w:r>
                        <w:r>
                          <w:rPr>
                            <w:rFonts w:ascii="宋体" w:eastAsia="宋体" w:hint="eastAsia"/>
                            <w:color w:val="5D5D5D"/>
                            <w:spacing w:val="9"/>
                            <w:w w:val="64"/>
                            <w:sz w:val="11"/>
                          </w:rPr>
                          <w:t>工</w:t>
                        </w:r>
                        <w:r>
                          <w:rPr>
                            <w:rFonts w:ascii="宋体" w:eastAsia="宋体" w:hint="eastAsia"/>
                            <w:color w:val="5D5D5D"/>
                            <w:spacing w:val="-20"/>
                            <w:w w:val="106"/>
                            <w:sz w:val="11"/>
                          </w:rPr>
                          <w:t>石</w:t>
                        </w:r>
                        <w:r>
                          <w:rPr>
                            <w:color w:val="5D5D5D"/>
                            <w:w w:val="70"/>
                            <w:sz w:val="22"/>
                          </w:rPr>
                          <w:t>ru</w:t>
                        </w:r>
                        <w:r>
                          <w:rPr>
                            <w:color w:val="5D5D5D"/>
                            <w:spacing w:val="-9"/>
                            <w:w w:val="70"/>
                            <w:sz w:val="22"/>
                          </w:rPr>
                          <w:t>.</w:t>
                        </w:r>
                        <w:r>
                          <w:rPr>
                            <w:color w:val="5D5D5D"/>
                            <w:w w:val="86"/>
                            <w:sz w:val="22"/>
                          </w:rPr>
                          <w:t>ru.</w:t>
                        </w:r>
                        <w:r>
                          <w:rPr>
                            <w:color w:val="5D5D5D"/>
                            <w:spacing w:val="10"/>
                            <w:sz w:val="22"/>
                          </w:rPr>
                          <w:t xml:space="preserve">  </w:t>
                        </w:r>
                        <w:r>
                          <w:rPr>
                            <w:color w:val="5D5D5D"/>
                            <w:w w:val="74"/>
                            <w:sz w:val="22"/>
                          </w:rPr>
                          <w:t>1</w:t>
                        </w:r>
                        <w:r>
                          <w:rPr>
                            <w:color w:val="5D5D5D"/>
                            <w:spacing w:val="9"/>
                            <w:w w:val="74"/>
                            <w:sz w:val="22"/>
                          </w:rPr>
                          <w:t>.</w:t>
                        </w:r>
                        <w:r>
                          <w:rPr>
                            <w:color w:val="5D5D5D"/>
                            <w:w w:val="101"/>
                            <w:sz w:val="22"/>
                          </w:rPr>
                          <w:t>m</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95" w:lineRule="exact"/>
                          <w:ind w:left="365"/>
                          <w:rPr>
                            <w:sz w:val="22"/>
                          </w:rPr>
                        </w:pPr>
                        <w:r>
                          <w:rPr>
                            <w:rFonts w:ascii="宋体" w:eastAsia="宋体" w:hint="eastAsia"/>
                            <w:color w:val="494949"/>
                            <w:spacing w:val="-63"/>
                            <w:w w:val="90"/>
                            <w:sz w:val="13"/>
                          </w:rPr>
                          <w:t>位</w:t>
                        </w:r>
                        <w:r>
                          <w:rPr>
                            <w:rFonts w:ascii="宋体" w:eastAsia="宋体" w:hint="eastAsia"/>
                            <w:color w:val="494949"/>
                            <w:spacing w:val="-4"/>
                            <w:w w:val="60"/>
                            <w:sz w:val="13"/>
                          </w:rPr>
                          <w:t xml:space="preserve">：：： </w:t>
                        </w:r>
                        <w:r>
                          <w:rPr>
                            <w:color w:val="6D6D6D"/>
                            <w:w w:val="60"/>
                            <w:sz w:val="22"/>
                          </w:rPr>
                          <w:t>1</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200"/>
                      <w:jc w:val="left"/>
                    </w:trPr>
                    <w:tc>
                      <w:tcPr>
                        <w:tcW w:w="3369" w:type="dxa"/>
                        <w:tcBorders>
                          <w:top w:val="single" w:sz="12" w:space="0" w:color="000000"/>
                          <w:left w:val="single" w:sz="12" w:space="0" w:color="000000"/>
                          <w:right w:val="single" w:sz="12" w:space="0" w:color="000000"/>
                        </w:tcBorders>
                      </w:tcPr>
                      <w:p>
                        <w:pPr>
                          <w:pStyle w:val="TableParagraph"/>
                          <w:spacing w:line="180" w:lineRule="exact"/>
                          <w:ind w:left="88"/>
                          <w:rPr>
                            <w:rFonts w:ascii="宋体" w:eastAsia="宋体" w:hint="eastAsia"/>
                            <w:sz w:val="13"/>
                          </w:rPr>
                        </w:pPr>
                        <w:r>
                          <w:rPr>
                            <w:color w:val="6D6D6D"/>
                            <w:sz w:val="22"/>
                          </w:rPr>
                          <w:t>Con</w:t>
                        </w:r>
                        <w:r>
                          <w:rPr>
                            <w:color w:val="363636"/>
                            <w:sz w:val="22"/>
                          </w:rPr>
                          <w:t xml:space="preserve">t </w:t>
                        </w:r>
                        <w:r>
                          <w:rPr>
                            <w:color w:val="7E7C7C"/>
                            <w:sz w:val="22"/>
                          </w:rPr>
                          <w:t>t:o]] KSe1</w:t>
                        </w:r>
                        <w:r>
                          <w:rPr>
                            <w:color w:val="494949"/>
                            <w:sz w:val="22"/>
                          </w:rPr>
                          <w:t>t</w:t>
                        </w:r>
                        <w:r>
                          <w:rPr>
                            <w:rFonts w:ascii="宋体" w:eastAsia="宋体" w:hint="eastAsia"/>
                            <w:color w:val="6D6D6D"/>
                            <w:sz w:val="13"/>
                          </w:rPr>
                          <w:t>卫江</w:t>
                        </w:r>
                      </w:p>
                    </w:tc>
                    <w:tc>
                      <w:tcPr>
                        <w:tcW w:w="952" w:type="dxa"/>
                        <w:gridSpan w:val="2"/>
                        <w:tcBorders>
                          <w:top w:val="single" w:sz="12" w:space="0" w:color="000000"/>
                          <w:left w:val="single" w:sz="12" w:space="0" w:color="000000"/>
                          <w:right w:val="single" w:sz="4" w:space="0" w:color="000000"/>
                        </w:tcBorders>
                      </w:tcPr>
                      <w:p>
                        <w:pPr>
                          <w:pStyle w:val="TableParagraph"/>
                          <w:spacing w:line="180" w:lineRule="exact"/>
                          <w:ind w:left="362"/>
                          <w:rPr>
                            <w:sz w:val="22"/>
                          </w:rPr>
                        </w:pPr>
                        <w:r>
                          <w:rPr>
                            <w:color w:val="6D6D6D"/>
                            <w:w w:val="105"/>
                            <w:sz w:val="22"/>
                          </w:rPr>
                          <w:t>085</w:t>
                        </w:r>
                      </w:p>
                    </w:tc>
                    <w:tc>
                      <w:tcPr>
                        <w:tcW w:w="1269" w:type="dxa"/>
                        <w:gridSpan w:val="2"/>
                        <w:tcBorders>
                          <w:top w:val="single" w:sz="12" w:space="0" w:color="000000"/>
                          <w:left w:val="single" w:sz="4" w:space="0" w:color="000000"/>
                          <w:right w:val="single" w:sz="12" w:space="0" w:color="000000"/>
                        </w:tcBorders>
                      </w:tcPr>
                      <w:p>
                        <w:pPr>
                          <w:pStyle w:val="TableParagraph"/>
                          <w:spacing w:before="22" w:line="158" w:lineRule="exact"/>
                          <w:ind w:left="116"/>
                          <w:jc w:val="center"/>
                          <w:rPr>
                            <w:rFonts w:ascii="宋体" w:eastAsia="宋体" w:hint="eastAsia"/>
                            <w:sz w:val="15"/>
                          </w:rPr>
                        </w:pPr>
                        <w:r>
                          <w:rPr>
                            <w:rFonts w:ascii="宋体" w:eastAsia="宋体" w:hint="eastAsia"/>
                            <w:color w:val="959595"/>
                            <w:w w:val="107"/>
                            <w:sz w:val="15"/>
                          </w:rPr>
                          <w:t>处</w:t>
                        </w:r>
                      </w:p>
                    </w:tc>
                  </w:tr>
                  <w:tr>
                    <w:tblPrEx>
                      <w:tblW w:w="0" w:type="auto"/>
                      <w:jc w:val="left"/>
                      <w:tblInd w:w="15" w:type="dxa"/>
                      <w:tblLayout w:type="fixed"/>
                      <w:tblCellMar>
                        <w:top w:w="0" w:type="dxa"/>
                        <w:left w:w="0" w:type="dxa"/>
                        <w:bottom w:w="0" w:type="dxa"/>
                        <w:right w:w="0" w:type="dxa"/>
                      </w:tblCellMar>
                      <w:tblLook w:val="01E0"/>
                    </w:tblPrEx>
                    <w:trPr>
                      <w:trHeight w:val="192"/>
                      <w:jc w:val="left"/>
                    </w:trPr>
                    <w:tc>
                      <w:tcPr>
                        <w:tcW w:w="3369" w:type="dxa"/>
                        <w:tcBorders>
                          <w:left w:val="single" w:sz="12" w:space="0" w:color="000000"/>
                          <w:right w:val="single" w:sz="12" w:space="0" w:color="000000"/>
                        </w:tcBorders>
                      </w:tcPr>
                      <w:p>
                        <w:pPr>
                          <w:pStyle w:val="TableParagraph"/>
                          <w:spacing w:line="173" w:lineRule="exact"/>
                          <w:ind w:left="93"/>
                          <w:rPr>
                            <w:sz w:val="22"/>
                          </w:rPr>
                        </w:pPr>
                        <w:r>
                          <w:rPr>
                            <w:color w:val="5D5D5D"/>
                            <w:spacing w:val="-4"/>
                            <w:w w:val="95"/>
                            <w:sz w:val="22"/>
                          </w:rPr>
                          <w:t>R</w:t>
                        </w:r>
                        <w:r>
                          <w:rPr>
                            <w:color w:val="363636"/>
                            <w:spacing w:val="-4"/>
                            <w:w w:val="95"/>
                            <w:sz w:val="22"/>
                          </w:rPr>
                          <w:t>es</w:t>
                        </w:r>
                        <w:r>
                          <w:rPr>
                            <w:rFonts w:ascii="宋体" w:eastAsia="宋体" w:hint="eastAsia"/>
                            <w:color w:val="6D6D6D"/>
                            <w:spacing w:val="-5"/>
                            <w:w w:val="95"/>
                            <w:sz w:val="13"/>
                          </w:rPr>
                          <w:t>口皿</w:t>
                        </w:r>
                        <w:r>
                          <w:rPr>
                            <w:rFonts w:ascii="宋体" w:eastAsia="宋体" w:hint="eastAsia"/>
                            <w:color w:val="A5A5A5"/>
                            <w:spacing w:val="-80"/>
                            <w:w w:val="95"/>
                            <w:sz w:val="13"/>
                          </w:rPr>
                          <w:t>，</w:t>
                        </w:r>
                        <w:r>
                          <w:rPr>
                            <w:rFonts w:ascii="宋体" w:eastAsia="宋体" w:hint="eastAsia"/>
                            <w:color w:val="494949"/>
                            <w:spacing w:val="-4"/>
                            <w:w w:val="95"/>
                            <w:sz w:val="13"/>
                          </w:rPr>
                          <w:t xml:space="preserve">江 心正 </w:t>
                        </w:r>
                        <w:r>
                          <w:rPr>
                            <w:color w:val="494949"/>
                            <w:spacing w:val="2"/>
                            <w:w w:val="95"/>
                            <w:sz w:val="22"/>
                          </w:rPr>
                          <w:t>v`r:rt</w:t>
                        </w:r>
                      </w:p>
                    </w:tc>
                    <w:tc>
                      <w:tcPr>
                        <w:tcW w:w="952" w:type="dxa"/>
                        <w:gridSpan w:val="2"/>
                        <w:tcBorders>
                          <w:left w:val="single" w:sz="12" w:space="0" w:color="000000"/>
                          <w:right w:val="single" w:sz="4" w:space="0" w:color="000000"/>
                        </w:tcBorders>
                      </w:tcPr>
                      <w:p>
                        <w:pPr>
                          <w:pStyle w:val="TableParagraph"/>
                          <w:spacing w:line="173" w:lineRule="exact"/>
                          <w:ind w:left="365"/>
                          <w:rPr>
                            <w:sz w:val="22"/>
                          </w:rPr>
                        </w:pPr>
                        <w:r>
                          <w:rPr>
                            <w:rFonts w:ascii="宋体" w:eastAsia="宋体" w:hint="eastAsia"/>
                            <w:color w:val="494949"/>
                            <w:w w:val="60"/>
                            <w:sz w:val="13"/>
                          </w:rPr>
                          <w:t xml:space="preserve">位：：： </w:t>
                        </w:r>
                        <w:r>
                          <w:rPr>
                            <w:color w:val="494949"/>
                            <w:w w:val="90"/>
                            <w:sz w:val="22"/>
                          </w:rPr>
                          <w:t>6</w:t>
                        </w:r>
                      </w:p>
                    </w:tc>
                    <w:tc>
                      <w:tcPr>
                        <w:tcW w:w="1269" w:type="dxa"/>
                        <w:gridSpan w:val="2"/>
                        <w:tcBorders>
                          <w:left w:val="single" w:sz="4" w:space="0" w:color="000000"/>
                          <w:right w:val="single" w:sz="12" w:space="0" w:color="000000"/>
                        </w:tcBorders>
                      </w:tcPr>
                      <w:p>
                        <w:pPr>
                          <w:pStyle w:val="TableParagraph"/>
                          <w:spacing w:line="173" w:lineRule="exact"/>
                          <w:ind w:left="512" w:right="401"/>
                          <w:jc w:val="center"/>
                          <w:rPr>
                            <w:sz w:val="22"/>
                          </w:rPr>
                        </w:pPr>
                        <w:r>
                          <w:rPr>
                            <w:color w:val="959595"/>
                            <w:w w:val="75"/>
                            <w:sz w:val="22"/>
                          </w:rPr>
                          <w:t>lfn</w:t>
                        </w:r>
                        <w:r>
                          <w:rPr>
                            <w:color w:val="B8B8B8"/>
                            <w:w w:val="75"/>
                            <w:sz w:val="22"/>
                          </w:rPr>
                          <w:t>·</w:t>
                        </w:r>
                      </w:p>
                    </w:tc>
                  </w:tr>
                  <w:tr>
                    <w:tblPrEx>
                      <w:tblW w:w="0" w:type="auto"/>
                      <w:jc w:val="left"/>
                      <w:tblInd w:w="15" w:type="dxa"/>
                      <w:tblLayout w:type="fixed"/>
                      <w:tblCellMar>
                        <w:top w:w="0" w:type="dxa"/>
                        <w:left w:w="0" w:type="dxa"/>
                        <w:bottom w:w="0" w:type="dxa"/>
                        <w:right w:w="0" w:type="dxa"/>
                      </w:tblCellMar>
                      <w:tblLook w:val="01E0"/>
                    </w:tblPrEx>
                    <w:trPr>
                      <w:trHeight w:val="193"/>
                      <w:jc w:val="left"/>
                    </w:trPr>
                    <w:tc>
                      <w:tcPr>
                        <w:tcW w:w="3369" w:type="dxa"/>
                        <w:tcBorders>
                          <w:left w:val="single" w:sz="12" w:space="0" w:color="000000"/>
                          <w:bottom w:val="single" w:sz="12" w:space="0" w:color="000000"/>
                          <w:right w:val="single" w:sz="12" w:space="0" w:color="000000"/>
                        </w:tcBorders>
                      </w:tcPr>
                      <w:p>
                        <w:pPr>
                          <w:pStyle w:val="TableParagraph"/>
                          <w:spacing w:line="173" w:lineRule="exact"/>
                          <w:ind w:left="92"/>
                          <w:rPr>
                            <w:sz w:val="22"/>
                          </w:rPr>
                        </w:pPr>
                        <w:r>
                          <w:rPr>
                            <w:color w:val="7E7C7C"/>
                            <w:w w:val="95"/>
                            <w:sz w:val="22"/>
                          </w:rPr>
                          <w:t xml:space="preserve">LU </w:t>
                        </w:r>
                        <w:r>
                          <w:rPr>
                            <w:rFonts w:ascii="宋体" w:eastAsia="宋体" w:hint="eastAsia"/>
                            <w:color w:val="7E7C7C"/>
                            <w:w w:val="95"/>
                            <w:sz w:val="14"/>
                          </w:rPr>
                          <w:t xml:space="preserve">匹 </w:t>
                        </w:r>
                        <w:r>
                          <w:rPr>
                            <w:color w:val="7E7C7C"/>
                            <w:w w:val="95"/>
                            <w:sz w:val="22"/>
                          </w:rPr>
                          <w:t>ortt</w:t>
                        </w:r>
                        <w:r>
                          <w:rPr>
                            <w:color w:val="5D5D5D"/>
                            <w:w w:val="95"/>
                            <w:sz w:val="22"/>
                          </w:rPr>
                          <w:t>ro</w:t>
                        </w:r>
                        <w:r>
                          <w:rPr>
                            <w:color w:val="242324"/>
                            <w:w w:val="95"/>
                            <w:sz w:val="22"/>
                          </w:rPr>
                          <w:t>l</w:t>
                        </w:r>
                      </w:p>
                    </w:tc>
                    <w:tc>
                      <w:tcPr>
                        <w:tcW w:w="952" w:type="dxa"/>
                        <w:gridSpan w:val="2"/>
                        <w:tcBorders>
                          <w:left w:val="single" w:sz="12" w:space="0" w:color="000000"/>
                          <w:bottom w:val="single" w:sz="12" w:space="0" w:color="000000"/>
                          <w:right w:val="single" w:sz="4" w:space="0" w:color="000000"/>
                        </w:tcBorders>
                      </w:tcPr>
                      <w:p>
                        <w:pPr>
                          <w:pStyle w:val="TableParagraph"/>
                          <w:spacing w:line="173" w:lineRule="exact"/>
                          <w:ind w:left="362"/>
                          <w:rPr>
                            <w:sz w:val="22"/>
                          </w:rPr>
                        </w:pPr>
                        <w:r>
                          <w:rPr>
                            <w:color w:val="6D6D6D"/>
                            <w:sz w:val="22"/>
                          </w:rPr>
                          <w:t>O3</w:t>
                        </w:r>
                        <w:r>
                          <w:rPr>
                            <w:color w:val="959595"/>
                            <w:sz w:val="22"/>
                          </w:rPr>
                          <w:t>7</w:t>
                        </w:r>
                      </w:p>
                    </w:tc>
                    <w:tc>
                      <w:tcPr>
                        <w:tcW w:w="1269" w:type="dxa"/>
                        <w:gridSpan w:val="2"/>
                        <w:tcBorders>
                          <w:left w:val="single" w:sz="4" w:space="0" w:color="000000"/>
                          <w:bottom w:val="single" w:sz="12" w:space="0" w:color="000000"/>
                          <w:right w:val="single" w:sz="12" w:space="0" w:color="000000"/>
                        </w:tcBorders>
                      </w:tcPr>
                      <w:p>
                        <w:pPr>
                          <w:pStyle w:val="TableParagraph"/>
                          <w:spacing w:before="12" w:line="161" w:lineRule="exact"/>
                          <w:ind w:left="129"/>
                          <w:jc w:val="center"/>
                          <w:rPr>
                            <w:rFonts w:ascii="宋体" w:eastAsia="宋体" w:hint="eastAsia"/>
                            <w:sz w:val="16"/>
                          </w:rPr>
                        </w:pPr>
                        <w:r>
                          <w:rPr>
                            <w:rFonts w:ascii="宋体" w:eastAsia="宋体" w:hint="eastAsia"/>
                            <w:color w:val="959595"/>
                            <w:w w:val="108"/>
                            <w:sz w:val="16"/>
                          </w:rPr>
                          <w:t>足</w:t>
                        </w: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369" w:type="dxa"/>
                        <w:tcBorders>
                          <w:top w:val="single" w:sz="12" w:space="0" w:color="000000"/>
                          <w:left w:val="single" w:sz="12" w:space="0" w:color="000000"/>
                          <w:right w:val="single" w:sz="12" w:space="0" w:color="000000"/>
                        </w:tcBorders>
                      </w:tcPr>
                      <w:p>
                        <w:pPr>
                          <w:pStyle w:val="TableParagraph"/>
                          <w:spacing w:line="188" w:lineRule="exact"/>
                          <w:ind w:left="92"/>
                          <w:rPr>
                            <w:sz w:val="22"/>
                          </w:rPr>
                        </w:pPr>
                        <w:r>
                          <w:rPr>
                            <w:rFonts w:ascii="宋体" w:eastAsia="宋体" w:hAnsi="宋体" w:hint="eastAsia"/>
                            <w:color w:val="7E7C7C"/>
                            <w:w w:val="108"/>
                            <w:sz w:val="12"/>
                          </w:rPr>
                          <w:t>胚</w:t>
                        </w:r>
                        <w:r>
                          <w:rPr>
                            <w:rFonts w:ascii="宋体" w:eastAsia="宋体" w:hAnsi="宋体" w:hint="eastAsia"/>
                            <w:color w:val="7E7C7C"/>
                            <w:spacing w:val="5"/>
                            <w:sz w:val="12"/>
                          </w:rPr>
                          <w:t xml:space="preserve"> </w:t>
                        </w:r>
                        <w:r>
                          <w:rPr>
                            <w:rFonts w:ascii="宋体" w:eastAsia="宋体" w:hAnsi="宋体" w:hint="eastAsia"/>
                            <w:color w:val="7E7C7C"/>
                            <w:w w:val="108"/>
                            <w:sz w:val="12"/>
                          </w:rPr>
                          <w:t>釭劝</w:t>
                        </w:r>
                        <w:r>
                          <w:rPr>
                            <w:color w:val="7E7C7C"/>
                            <w:w w:val="38"/>
                            <w:sz w:val="22"/>
                          </w:rPr>
                          <w:t>51</w:t>
                        </w:r>
                        <w:r>
                          <w:rPr>
                            <w:color w:val="7E7C7C"/>
                            <w:spacing w:val="-17"/>
                            <w:w w:val="38"/>
                            <w:sz w:val="22"/>
                          </w:rPr>
                          <w:t>.</w:t>
                        </w:r>
                        <w:r>
                          <w:rPr>
                            <w:color w:val="363636"/>
                            <w:w w:val="38"/>
                            <w:sz w:val="22"/>
                          </w:rPr>
                          <w:t>t</w:t>
                        </w:r>
                        <w:r>
                          <w:rPr>
                            <w:color w:val="363636"/>
                            <w:spacing w:val="13"/>
                            <w:sz w:val="22"/>
                          </w:rPr>
                          <w:t xml:space="preserve"> </w:t>
                        </w:r>
                        <w:r>
                          <w:rPr>
                            <w:rFonts w:ascii="宋体" w:eastAsia="宋体" w:hAnsi="宋体" w:hint="eastAsia"/>
                            <w:color w:val="7E7C7C"/>
                            <w:w w:val="38"/>
                            <w:sz w:val="13"/>
                          </w:rPr>
                          <w:t>吐</w:t>
                        </w:r>
                        <w:r>
                          <w:rPr>
                            <w:rFonts w:ascii="宋体" w:eastAsia="宋体" w:hAnsi="宋体" w:hint="eastAsia"/>
                            <w:color w:val="7E7C7C"/>
                            <w:spacing w:val="23"/>
                            <w:sz w:val="13"/>
                          </w:rPr>
                          <w:t xml:space="preserve"> </w:t>
                        </w:r>
                        <w:r>
                          <w:rPr>
                            <w:color w:val="7E7C7C"/>
                            <w:spacing w:val="-17"/>
                            <w:w w:val="69"/>
                            <w:sz w:val="22"/>
                          </w:rPr>
                          <w:t>W</w:t>
                        </w:r>
                        <w:r>
                          <w:rPr>
                            <w:color w:val="494949"/>
                            <w:w w:val="69"/>
                            <w:sz w:val="22"/>
                          </w:rPr>
                          <w:t>I</w:t>
                        </w:r>
                        <w:r>
                          <w:rPr>
                            <w:color w:val="494949"/>
                            <w:spacing w:val="-29"/>
                            <w:sz w:val="22"/>
                          </w:rPr>
                          <w:t xml:space="preserve"> </w:t>
                        </w:r>
                        <w:r>
                          <w:rPr>
                            <w:color w:val="494949"/>
                            <w:spacing w:val="-91"/>
                            <w:w w:val="95"/>
                            <w:sz w:val="22"/>
                          </w:rPr>
                          <w:t>d</w:t>
                        </w:r>
                        <w:r>
                          <w:rPr>
                            <w:color w:val="6D6D6D"/>
                            <w:w w:val="95"/>
                            <w:sz w:val="22"/>
                          </w:rPr>
                          <w:t>"</w:t>
                        </w:r>
                        <w:r>
                          <w:rPr>
                            <w:color w:val="6D6D6D"/>
                            <w:spacing w:val="3"/>
                            <w:sz w:val="22"/>
                          </w:rPr>
                          <w:t xml:space="preserve">  </w:t>
                        </w:r>
                        <w:r>
                          <w:rPr>
                            <w:rFonts w:ascii="宋体" w:eastAsia="宋体" w:hAnsi="宋体" w:hint="eastAsia"/>
                            <w:color w:val="242324"/>
                            <w:w w:val="95"/>
                            <w:sz w:val="10"/>
                          </w:rPr>
                          <w:t>仆</w:t>
                        </w:r>
                        <w:r>
                          <w:rPr>
                            <w:rFonts w:ascii="宋体" w:eastAsia="宋体" w:hAnsi="宋体" w:hint="eastAsia"/>
                            <w:color w:val="242324"/>
                            <w:spacing w:val="-2"/>
                            <w:sz w:val="10"/>
                          </w:rPr>
                          <w:t xml:space="preserve"> </w:t>
                        </w:r>
                        <w:r>
                          <w:rPr>
                            <w:color w:val="6D6D6D"/>
                            <w:spacing w:val="19"/>
                            <w:w w:val="95"/>
                            <w:sz w:val="22"/>
                          </w:rPr>
                          <w:t>l</w:t>
                        </w:r>
                        <w:r>
                          <w:rPr>
                            <w:color w:val="494949"/>
                            <w:w w:val="105"/>
                            <w:sz w:val="22"/>
                          </w:rPr>
                          <w:t>f</w:t>
                        </w:r>
                        <w:r>
                          <w:rPr>
                            <w:color w:val="494949"/>
                            <w:spacing w:val="-30"/>
                            <w:sz w:val="22"/>
                          </w:rPr>
                          <w:t xml:space="preserve"> </w:t>
                        </w:r>
                        <w:r>
                          <w:rPr>
                            <w:color w:val="7E7C7C"/>
                            <w:spacing w:val="-1"/>
                            <w:w w:val="98"/>
                            <w:sz w:val="22"/>
                          </w:rPr>
                          <w:t>l.“</w:t>
                        </w:r>
                      </w:p>
                    </w:tc>
                    <w:tc>
                      <w:tcPr>
                        <w:tcW w:w="952" w:type="dxa"/>
                        <w:gridSpan w:val="2"/>
                        <w:tcBorders>
                          <w:top w:val="single" w:sz="12" w:space="0" w:color="000000"/>
                          <w:left w:val="single" w:sz="12" w:space="0" w:color="000000"/>
                          <w:right w:val="single" w:sz="4" w:space="0" w:color="000000"/>
                        </w:tcBorders>
                      </w:tcPr>
                      <w:p>
                        <w:pPr>
                          <w:pStyle w:val="TableParagraph"/>
                          <w:spacing w:line="188" w:lineRule="exact"/>
                          <w:ind w:left="362"/>
                          <w:rPr>
                            <w:sz w:val="22"/>
                          </w:rPr>
                        </w:pPr>
                        <w:r>
                          <w:rPr>
                            <w:color w:val="6D6D6D"/>
                            <w:sz w:val="22"/>
                          </w:rPr>
                          <w:t>O22</w:t>
                        </w:r>
                      </w:p>
                    </w:tc>
                    <w:tc>
                      <w:tcPr>
                        <w:tcW w:w="1269" w:type="dxa"/>
                        <w:gridSpan w:val="2"/>
                        <w:tcBorders>
                          <w:top w:val="single" w:sz="12" w:space="0" w:color="000000"/>
                          <w:left w:val="single" w:sz="4" w:space="0" w:color="000000"/>
                          <w:right w:val="single" w:sz="12" w:space="0" w:color="000000"/>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193"/>
                      <w:jc w:val="left"/>
                    </w:trPr>
                    <w:tc>
                      <w:tcPr>
                        <w:tcW w:w="3369" w:type="dxa"/>
                        <w:tcBorders>
                          <w:left w:val="single" w:sz="12" w:space="0" w:color="000000"/>
                          <w:bottom w:val="single" w:sz="12" w:space="0" w:color="000000"/>
                          <w:right w:val="single" w:sz="12" w:space="0" w:color="000000"/>
                        </w:tcBorders>
                      </w:tcPr>
                      <w:p>
                        <w:pPr>
                          <w:pStyle w:val="TableParagraph"/>
                          <w:tabs>
                            <w:tab w:val="left" w:pos="1436"/>
                          </w:tabs>
                          <w:spacing w:line="173" w:lineRule="exact"/>
                          <w:ind w:left="87"/>
                          <w:rPr>
                            <w:sz w:val="22"/>
                          </w:rPr>
                        </w:pPr>
                        <w:r>
                          <w:rPr>
                            <w:rFonts w:ascii="宋体" w:eastAsia="宋体" w:hint="eastAsia"/>
                            <w:color w:val="494949"/>
                            <w:w w:val="97"/>
                            <w:sz w:val="13"/>
                          </w:rPr>
                          <w:t>瓦</w:t>
                        </w:r>
                        <w:r>
                          <w:rPr>
                            <w:rFonts w:ascii="宋体" w:eastAsia="宋体" w:hint="eastAsia"/>
                            <w:color w:val="494949"/>
                            <w:spacing w:val="-6"/>
                            <w:sz w:val="13"/>
                          </w:rPr>
                          <w:t xml:space="preserve"> </w:t>
                        </w:r>
                        <w:r>
                          <w:rPr>
                            <w:rFonts w:ascii="宋体" w:eastAsia="宋体" w:hint="eastAsia"/>
                            <w:color w:val="494949"/>
                            <w:w w:val="97"/>
                            <w:sz w:val="13"/>
                          </w:rPr>
                          <w:t>己直</w:t>
                        </w:r>
                        <w:r>
                          <w:rPr>
                            <w:rFonts w:ascii="宋体" w:eastAsia="宋体" w:hint="eastAsia"/>
                            <w:color w:val="494949"/>
                            <w:spacing w:val="-41"/>
                            <w:sz w:val="13"/>
                          </w:rPr>
                          <w:t xml:space="preserve"> </w:t>
                        </w:r>
                        <w:r>
                          <w:rPr>
                            <w:color w:val="6D6D6D"/>
                            <w:spacing w:val="-1"/>
                            <w:w w:val="93"/>
                            <w:sz w:val="22"/>
                          </w:rPr>
                          <w:t>c</w:t>
                        </w:r>
                        <w:r>
                          <w:rPr>
                            <w:color w:val="6D6D6D"/>
                            <w:spacing w:val="-33"/>
                            <w:w w:val="93"/>
                            <w:sz w:val="22"/>
                          </w:rPr>
                          <w:t>m</w:t>
                        </w:r>
                        <w:r>
                          <w:rPr>
                            <w:color w:val="6D6D6D"/>
                            <w:spacing w:val="-12"/>
                            <w:w w:val="70"/>
                            <w:sz w:val="22"/>
                          </w:rPr>
                          <w:t>l</w:t>
                        </w:r>
                        <w:r>
                          <w:rPr>
                            <w:rFonts w:ascii="宋体" w:eastAsia="宋体" w:hint="eastAsia"/>
                            <w:color w:val="494949"/>
                            <w:w w:val="70"/>
                            <w:sz w:val="16"/>
                          </w:rPr>
                          <w:t>顷</w:t>
                        </w:r>
                        <w:r>
                          <w:rPr>
                            <w:rFonts w:ascii="宋体" w:eastAsia="宋体" w:hint="eastAsia"/>
                            <w:color w:val="494949"/>
                            <w:sz w:val="16"/>
                          </w:rPr>
                          <w:t xml:space="preserve"> </w:t>
                        </w:r>
                        <w:r>
                          <w:rPr>
                            <w:rFonts w:ascii="宋体" w:eastAsia="宋体" w:hint="eastAsia"/>
                            <w:color w:val="494949"/>
                            <w:spacing w:val="-1"/>
                            <w:sz w:val="16"/>
                          </w:rPr>
                          <w:t xml:space="preserve"> </w:t>
                        </w:r>
                        <w:r>
                          <w:rPr>
                            <w:rFonts w:ascii="宋体" w:eastAsia="宋体" w:hint="eastAsia"/>
                            <w:color w:val="494949"/>
                            <w:w w:val="70"/>
                            <w:sz w:val="16"/>
                          </w:rPr>
                          <w:t>妞</w:t>
                        </w:r>
                        <w:r>
                          <w:rPr>
                            <w:rFonts w:ascii="宋体" w:eastAsia="宋体" w:hint="eastAsia"/>
                            <w:color w:val="494949"/>
                            <w:sz w:val="16"/>
                          </w:rPr>
                          <w:tab/>
                        </w:r>
                        <w:r>
                          <w:rPr>
                            <w:color w:val="494949"/>
                            <w:w w:val="106"/>
                            <w:sz w:val="22"/>
                          </w:rPr>
                          <w:t>r</w:t>
                        </w:r>
                        <w:r>
                          <w:rPr>
                            <w:color w:val="494949"/>
                            <w:spacing w:val="-19"/>
                            <w:w w:val="106"/>
                            <w:sz w:val="22"/>
                          </w:rPr>
                          <w:t>e</w:t>
                        </w:r>
                        <w:r>
                          <w:rPr>
                            <w:color w:val="494949"/>
                            <w:spacing w:val="-1"/>
                            <w:w w:val="44"/>
                            <w:sz w:val="22"/>
                          </w:rPr>
                          <w:t>::.</w:t>
                        </w:r>
                        <w:r>
                          <w:rPr>
                            <w:color w:val="494949"/>
                            <w:spacing w:val="8"/>
                            <w:w w:val="44"/>
                            <w:sz w:val="22"/>
                          </w:rPr>
                          <w:t>i</w:t>
                        </w:r>
                        <w:r>
                          <w:rPr>
                            <w:color w:val="494949"/>
                            <w:spacing w:val="-1"/>
                            <w:w w:val="63"/>
                            <w:sz w:val="22"/>
                          </w:rPr>
                          <w:t>ll</w:t>
                        </w:r>
                      </w:p>
                    </w:tc>
                    <w:tc>
                      <w:tcPr>
                        <w:tcW w:w="952" w:type="dxa"/>
                        <w:gridSpan w:val="2"/>
                        <w:tcBorders>
                          <w:left w:val="single" w:sz="12" w:space="0" w:color="000000"/>
                          <w:bottom w:val="single" w:sz="12" w:space="0" w:color="000000"/>
                          <w:right w:val="single" w:sz="4" w:space="0" w:color="000000"/>
                        </w:tcBorders>
                      </w:tcPr>
                      <w:p>
                        <w:pPr>
                          <w:pStyle w:val="TableParagraph"/>
                          <w:spacing w:line="173" w:lineRule="exact"/>
                          <w:ind w:left="362"/>
                          <w:rPr>
                            <w:sz w:val="22"/>
                          </w:rPr>
                        </w:pPr>
                        <w:r>
                          <w:rPr>
                            <w:color w:val="494949"/>
                            <w:sz w:val="22"/>
                          </w:rPr>
                          <w:t>O23</w:t>
                        </w:r>
                      </w:p>
                    </w:tc>
                    <w:tc>
                      <w:tcPr>
                        <w:tcW w:w="1269" w:type="dxa"/>
                        <w:gridSpan w:val="2"/>
                        <w:tcBorders>
                          <w:left w:val="single" w:sz="4" w:space="0" w:color="000000"/>
                          <w:bottom w:val="single" w:sz="12" w:space="0" w:color="000000"/>
                          <w:right w:val="single" w:sz="12" w:space="0" w:color="000000"/>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before="3" w:line="185" w:lineRule="exact"/>
                          <w:ind w:left="93"/>
                          <w:rPr>
                            <w:sz w:val="22"/>
                          </w:rPr>
                        </w:pPr>
                        <w:r>
                          <w:rPr>
                            <w:color w:val="7E7C7C"/>
                            <w:sz w:val="22"/>
                          </w:rPr>
                          <w:t>Ro</w:t>
                        </w:r>
                        <w:r>
                          <w:rPr>
                            <w:rFonts w:ascii="宋体" w:eastAsia="宋体" w:hint="eastAsia"/>
                            <w:color w:val="7E7C7C"/>
                            <w:sz w:val="17"/>
                          </w:rPr>
                          <w:t>吐</w:t>
                        </w:r>
                        <w:r>
                          <w:rPr>
                            <w:color w:val="7E7C7C"/>
                            <w:sz w:val="22"/>
                          </w:rPr>
                          <w:t>5ca</w:t>
                        </w:r>
                        <w:r>
                          <w:rPr>
                            <w:color w:val="363636"/>
                            <w:sz w:val="22"/>
                          </w:rPr>
                          <w:t>l</w:t>
                        </w:r>
                        <w:r>
                          <w:rPr>
                            <w:rFonts w:ascii="宋体" w:eastAsia="宋体" w:hint="eastAsia"/>
                            <w:color w:val="7E7C7C"/>
                            <w:sz w:val="13"/>
                          </w:rPr>
                          <w:t>卫扭</w:t>
                        </w:r>
                        <w:r>
                          <w:rPr>
                            <w:color w:val="7E7C7C"/>
                            <w:sz w:val="22"/>
                          </w:rPr>
                          <w:t>Da</w:t>
                        </w:r>
                        <w:r>
                          <w:rPr>
                            <w:color w:val="363636"/>
                            <w:sz w:val="22"/>
                          </w:rPr>
                          <w:t>tall</w:t>
                        </w:r>
                        <w:r>
                          <w:rPr>
                            <w:color w:val="6D6D6D"/>
                            <w:sz w:val="22"/>
                          </w:rPr>
                          <w:t>v</w:t>
                        </w:r>
                        <w:r>
                          <w:rPr>
                            <w:color w:val="959595"/>
                            <w:sz w:val="22"/>
                          </w:rPr>
                          <w:t>I</w:t>
                        </w:r>
                        <w:r>
                          <w:rPr>
                            <w:rFonts w:ascii="宋体" w:eastAsia="宋体" w:hint="eastAsia"/>
                            <w:color w:val="6D6D6D"/>
                            <w:sz w:val="15"/>
                          </w:rPr>
                          <w:t>扣</w:t>
                        </w:r>
                        <w:r>
                          <w:rPr>
                            <w:color w:val="6D6D6D"/>
                            <w:sz w:val="22"/>
                          </w:rPr>
                          <w:t xml:space="preserve">nt </w:t>
                        </w:r>
                        <w:r>
                          <w:rPr>
                            <w:rFonts w:ascii="宋体" w:eastAsia="宋体" w:hint="eastAsia"/>
                            <w:color w:val="6D6D6D"/>
                            <w:sz w:val="16"/>
                          </w:rPr>
                          <w:t>过</w:t>
                        </w:r>
                        <w:r>
                          <w:rPr>
                            <w:color w:val="6D6D6D"/>
                            <w:sz w:val="22"/>
                          </w:rPr>
                          <w:t>le</w:t>
                        </w:r>
                        <w:r>
                          <w:rPr>
                            <w:color w:val="959595"/>
                            <w:sz w:val="22"/>
                          </w:rPr>
                          <w:t>t</w:t>
                        </w:r>
                      </w:p>
                    </w:tc>
                    <w:tc>
                      <w:tcPr>
                        <w:tcW w:w="636" w:type="dxa"/>
                        <w:tcBorders>
                          <w:top w:val="single" w:sz="12" w:space="0" w:color="000000"/>
                          <w:left w:val="single" w:sz="12" w:space="0" w:color="000000"/>
                          <w:bottom w:val="single" w:sz="12" w:space="0" w:color="000000"/>
                          <w:right w:val="single" w:sz="12" w:space="0" w:color="E2E2E1"/>
                        </w:tcBorders>
                      </w:tcPr>
                      <w:p>
                        <w:pPr>
                          <w:pStyle w:val="TableParagraph"/>
                          <w:spacing w:before="3" w:line="185" w:lineRule="exact"/>
                          <w:ind w:right="-15"/>
                          <w:jc w:val="right"/>
                          <w:rPr>
                            <w:sz w:val="22"/>
                          </w:rPr>
                        </w:pPr>
                        <w:r>
                          <w:rPr>
                            <w:color w:val="7E7C7C"/>
                            <w:spacing w:val="-27"/>
                            <w:w w:val="103"/>
                            <w:sz w:val="22"/>
                          </w:rPr>
                          <w:t>2</w:t>
                        </w:r>
                      </w:p>
                    </w:tc>
                    <w:tc>
                      <w:tcPr>
                        <w:tcW w:w="316" w:type="dxa"/>
                        <w:tcBorders>
                          <w:top w:val="single" w:sz="12" w:space="0" w:color="000000"/>
                          <w:left w:val="single" w:sz="12" w:space="0" w:color="E2E2E1"/>
                          <w:bottom w:val="single" w:sz="12" w:space="0" w:color="000000"/>
                          <w:right w:val="single" w:sz="4" w:space="0" w:color="000000"/>
                        </w:tcBorders>
                      </w:tcPr>
                      <w:p>
                        <w:pPr>
                          <w:pStyle w:val="TableParagraph"/>
                          <w:spacing w:before="3" w:line="185" w:lineRule="exact"/>
                          <w:ind w:left="-25"/>
                          <w:rPr>
                            <w:sz w:val="22"/>
                          </w:rPr>
                        </w:pPr>
                        <w:r>
                          <w:rPr>
                            <w:color w:val="A5A5A5"/>
                            <w:sz w:val="22"/>
                          </w:rPr>
                          <w:t>·</w:t>
                        </w:r>
                        <w:r>
                          <w:rPr>
                            <w:color w:val="6D6D6D"/>
                            <w:sz w:val="22"/>
                          </w:rPr>
                          <w:t>1</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tabs>
                            <w:tab w:val="left" w:pos="1070"/>
                          </w:tabs>
                          <w:spacing w:line="188" w:lineRule="exact"/>
                          <w:ind w:left="87"/>
                          <w:rPr>
                            <w:rFonts w:ascii="宋体" w:eastAsia="宋体" w:hint="eastAsia"/>
                            <w:sz w:val="8"/>
                          </w:rPr>
                        </w:pPr>
                        <w:r>
                          <w:rPr>
                            <w:rFonts w:ascii="宋体" w:eastAsia="宋体" w:hint="eastAsia"/>
                            <w:color w:val="494949"/>
                            <w:w w:val="90"/>
                            <w:sz w:val="13"/>
                          </w:rPr>
                          <w:t>瓦 逼</w:t>
                        </w:r>
                        <w:r>
                          <w:rPr>
                            <w:rFonts w:ascii="宋体" w:eastAsia="宋体" w:hint="eastAsia"/>
                            <w:color w:val="494949"/>
                            <w:spacing w:val="36"/>
                            <w:w w:val="90"/>
                            <w:sz w:val="13"/>
                          </w:rPr>
                          <w:t xml:space="preserve"> </w:t>
                        </w:r>
                        <w:r>
                          <w:rPr>
                            <w:rFonts w:ascii="宋体" w:eastAsia="宋体" w:hint="eastAsia"/>
                            <w:color w:val="494949"/>
                            <w:spacing w:val="-17"/>
                            <w:w w:val="90"/>
                            <w:sz w:val="13"/>
                          </w:rPr>
                          <w:t xml:space="preserve">江 </w:t>
                        </w:r>
                        <w:r>
                          <w:rPr>
                            <w:color w:val="242324"/>
                            <w:w w:val="90"/>
                            <w:sz w:val="22"/>
                          </w:rPr>
                          <w:t>t</w:t>
                        </w:r>
                        <w:r>
                          <w:rPr>
                            <w:color w:val="242324"/>
                            <w:spacing w:val="-10"/>
                            <w:w w:val="90"/>
                            <w:sz w:val="22"/>
                          </w:rPr>
                          <w:t xml:space="preserve"> </w:t>
                        </w:r>
                        <w:r>
                          <w:rPr>
                            <w:rFonts w:ascii="宋体" w:eastAsia="宋体" w:hint="eastAsia"/>
                            <w:color w:val="494949"/>
                            <w:w w:val="90"/>
                            <w:sz w:val="15"/>
                          </w:rPr>
                          <w:t>呻</w:t>
                          <w:tab/>
                        </w:r>
                        <w:r>
                          <w:rPr>
                            <w:rFonts w:ascii="宋体" w:eastAsia="宋体" w:hint="eastAsia"/>
                            <w:color w:val="6D6D6D"/>
                            <w:spacing w:val="5"/>
                            <w:w w:val="90"/>
                            <w:sz w:val="15"/>
                          </w:rPr>
                          <w:t>亡</w:t>
                        </w:r>
                        <w:r>
                          <w:rPr>
                            <w:color w:val="494949"/>
                            <w:spacing w:val="4"/>
                            <w:w w:val="90"/>
                            <w:sz w:val="22"/>
                          </w:rPr>
                          <w:t>r</w:t>
                        </w:r>
                        <w:r>
                          <w:rPr>
                            <w:rFonts w:ascii="宋体" w:eastAsia="宋体" w:hint="eastAsia"/>
                            <w:color w:val="494949"/>
                            <w:w w:val="90"/>
                            <w:sz w:val="12"/>
                          </w:rPr>
                          <w:t>华</w:t>
                        </w:r>
                        <w:r>
                          <w:rPr>
                            <w:rFonts w:ascii="宋体" w:eastAsia="宋体" w:hint="eastAsia"/>
                            <w:color w:val="494949"/>
                            <w:spacing w:val="-9"/>
                            <w:w w:val="90"/>
                            <w:sz w:val="12"/>
                          </w:rPr>
                          <w:t xml:space="preserve"> </w:t>
                        </w:r>
                        <w:r>
                          <w:rPr>
                            <w:color w:val="494949"/>
                            <w:w w:val="90"/>
                            <w:sz w:val="22"/>
                          </w:rPr>
                          <w:t>d.i</w:t>
                        </w:r>
                        <w:r>
                          <w:rPr>
                            <w:color w:val="242324"/>
                            <w:w w:val="90"/>
                            <w:sz w:val="22"/>
                          </w:rPr>
                          <w:t>c</w:t>
                        </w:r>
                        <w:r>
                          <w:rPr>
                            <w:rFonts w:ascii="宋体" w:eastAsia="宋体" w:hint="eastAsia"/>
                            <w:color w:val="494949"/>
                            <w:w w:val="90"/>
                            <w:sz w:val="13"/>
                          </w:rPr>
                          <w:t>臼</w:t>
                        </w:r>
                        <w:r>
                          <w:rPr>
                            <w:rFonts w:ascii="宋体" w:eastAsia="宋体" w:hint="eastAsia"/>
                            <w:color w:val="494949"/>
                            <w:spacing w:val="-11"/>
                            <w:w w:val="90"/>
                            <w:sz w:val="13"/>
                          </w:rPr>
                          <w:t xml:space="preserve"> </w:t>
                        </w:r>
                        <w:r>
                          <w:rPr>
                            <w:color w:val="494949"/>
                            <w:spacing w:val="-3"/>
                            <w:w w:val="90"/>
                            <w:sz w:val="22"/>
                          </w:rPr>
                          <w:t>m]Irtif</w:t>
                        </w:r>
                        <w:r>
                          <w:rPr>
                            <w:color w:val="494949"/>
                            <w:spacing w:val="-4"/>
                            <w:w w:val="90"/>
                            <w:sz w:val="22"/>
                          </w:rPr>
                          <w:t xml:space="preserve"> </w:t>
                        </w:r>
                        <w:r>
                          <w:rPr>
                            <w:color w:val="494949"/>
                            <w:w w:val="90"/>
                            <w:sz w:val="22"/>
                          </w:rPr>
                          <w:t>i</w:t>
                        </w:r>
                        <w:r>
                          <w:rPr>
                            <w:color w:val="494949"/>
                            <w:spacing w:val="-1"/>
                            <w:w w:val="90"/>
                            <w:sz w:val="22"/>
                          </w:rPr>
                          <w:t xml:space="preserve"> </w:t>
                        </w:r>
                        <w:r>
                          <w:rPr>
                            <w:rFonts w:ascii="宋体" w:eastAsia="宋体" w:hint="eastAsia"/>
                            <w:color w:val="6D6D6D"/>
                            <w:w w:val="90"/>
                            <w:sz w:val="8"/>
                          </w:rPr>
                          <w:t>扛</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88" w:lineRule="exact"/>
                          <w:ind w:left="362"/>
                          <w:rPr>
                            <w:rFonts w:ascii="宋体" w:eastAsia="宋体" w:hint="eastAsia"/>
                            <w:sz w:val="12"/>
                          </w:rPr>
                        </w:pPr>
                        <w:r>
                          <w:rPr>
                            <w:color w:val="494949"/>
                            <w:sz w:val="22"/>
                          </w:rPr>
                          <w:t>O 2</w:t>
                        </w:r>
                        <w:r>
                          <w:rPr>
                            <w:rFonts w:ascii="宋体" w:eastAsia="宋体" w:hint="eastAsia"/>
                            <w:color w:val="494949"/>
                            <w:sz w:val="12"/>
                          </w:rPr>
                          <w:t>九</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215"/>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line="195" w:lineRule="exact"/>
                          <w:ind w:left="93"/>
                          <w:rPr>
                            <w:sz w:val="22"/>
                          </w:rPr>
                        </w:pPr>
                        <w:r>
                          <w:rPr>
                            <w:color w:val="5D5D5D"/>
                            <w:w w:val="90"/>
                            <w:sz w:val="22"/>
                          </w:rPr>
                          <w:t>D</w:t>
                        </w:r>
                        <w:r>
                          <w:rPr>
                            <w:color w:val="959595"/>
                            <w:w w:val="90"/>
                            <w:sz w:val="22"/>
                          </w:rPr>
                          <w:t>:</w:t>
                        </w:r>
                        <w:r>
                          <w:rPr>
                            <w:color w:val="494949"/>
                            <w:w w:val="90"/>
                            <w:sz w:val="22"/>
                          </w:rPr>
                          <w:t>'/R</w:t>
                        </w:r>
                        <w:r>
                          <w:rPr>
                            <w:rFonts w:ascii="宋体" w:eastAsia="宋体" w:hint="eastAsia"/>
                            <w:color w:val="494949"/>
                            <w:w w:val="90"/>
                            <w:sz w:val="10"/>
                          </w:rPr>
                          <w:t xml:space="preserve">玉 </w:t>
                        </w:r>
                        <w:r>
                          <w:rPr>
                            <w:color w:val="494949"/>
                            <w:w w:val="90"/>
                            <w:sz w:val="22"/>
                          </w:rPr>
                          <w:t xml:space="preserve">i </w:t>
                        </w:r>
                        <w:r>
                          <w:rPr>
                            <w:color w:val="6D6D6D"/>
                            <w:w w:val="90"/>
                            <w:sz w:val="22"/>
                          </w:rPr>
                          <w:t>c</w:t>
                        </w:r>
                        <w:r>
                          <w:rPr>
                            <w:rFonts w:ascii="宋体" w:eastAsia="宋体" w:hint="eastAsia"/>
                            <w:color w:val="494949"/>
                            <w:w w:val="90"/>
                            <w:sz w:val="16"/>
                          </w:rPr>
                          <w:t xml:space="preserve">已 砂 </w:t>
                        </w:r>
                        <w:r>
                          <w:rPr>
                            <w:color w:val="494949"/>
                            <w:w w:val="90"/>
                            <w:sz w:val="22"/>
                          </w:rPr>
                          <w:t>ef</w:t>
                        </w:r>
                        <w:r>
                          <w:rPr>
                            <w:rFonts w:ascii="宋体" w:eastAsia="宋体" w:hint="eastAsia"/>
                            <w:color w:val="494949"/>
                            <w:w w:val="90"/>
                            <w:sz w:val="10"/>
                          </w:rPr>
                          <w:t xml:space="preserve">卫比 </w:t>
                        </w:r>
                        <w:r>
                          <w:rPr>
                            <w:color w:val="494949"/>
                            <w:w w:val="90"/>
                            <w:sz w:val="22"/>
                          </w:rPr>
                          <w:t>D</w:t>
                        </w:r>
                        <w:r>
                          <w:rPr>
                            <w:rFonts w:ascii="宋体" w:eastAsia="宋体" w:hint="eastAsia"/>
                            <w:color w:val="494949"/>
                            <w:w w:val="90"/>
                            <w:sz w:val="13"/>
                          </w:rPr>
                          <w:t xml:space="preserve">戏 忒 妇 </w:t>
                        </w:r>
                        <w:r>
                          <w:rPr>
                            <w:rFonts w:ascii="Arial" w:eastAsia="Arial"/>
                            <w:color w:val="7E7C7C"/>
                            <w:w w:val="90"/>
                            <w:sz w:val="16"/>
                          </w:rPr>
                          <w:t xml:space="preserve">:I </w:t>
                        </w:r>
                        <w:r>
                          <w:rPr>
                            <w:color w:val="242324"/>
                            <w:w w:val="90"/>
                            <w:sz w:val="22"/>
                          </w:rPr>
                          <w:t xml:space="preserve">i </w:t>
                        </w:r>
                        <w:r>
                          <w:rPr>
                            <w:color w:val="6D6D6D"/>
                            <w:w w:val="90"/>
                            <w:sz w:val="22"/>
                          </w:rPr>
                          <w:t xml:space="preserve">f </w:t>
                        </w:r>
                        <w:r>
                          <w:rPr>
                            <w:color w:val="242324"/>
                            <w:w w:val="90"/>
                            <w:sz w:val="22"/>
                          </w:rPr>
                          <w:t>i</w:t>
                        </w:r>
                        <w:r>
                          <w:rPr>
                            <w:color w:val="5D5D5D"/>
                            <w:w w:val="90"/>
                            <w:sz w:val="22"/>
                          </w:rPr>
                          <w:t>r</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before="49" w:line="145" w:lineRule="exact"/>
                          <w:ind w:left="315" w:right="282"/>
                          <w:jc w:val="center"/>
                          <w:rPr>
                            <w:rFonts w:ascii="宋体" w:eastAsia="宋体" w:hint="eastAsia"/>
                            <w:sz w:val="13"/>
                          </w:rPr>
                        </w:pPr>
                        <w:r>
                          <w:rPr>
                            <w:rFonts w:ascii="宋体" w:eastAsia="宋体" w:hint="eastAsia"/>
                            <w:color w:val="494949"/>
                            <w:sz w:val="13"/>
                          </w:rPr>
                          <w:t>位太</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spacing w:line="195" w:lineRule="exact"/>
                          <w:ind w:left="472" w:right="401"/>
                          <w:jc w:val="center"/>
                          <w:rPr>
                            <w:rFonts w:ascii="宋体" w:eastAsia="宋体" w:hint="eastAsia"/>
                            <w:sz w:val="26"/>
                          </w:rPr>
                        </w:pPr>
                        <w:r>
                          <w:rPr>
                            <w:rFonts w:ascii="宋体" w:eastAsia="宋体" w:hint="eastAsia"/>
                            <w:color w:val="959595"/>
                            <w:w w:val="45"/>
                            <w:sz w:val="26"/>
                          </w:rPr>
                          <w:t>＊：</w:t>
                        </w:r>
                      </w:p>
                    </w:tc>
                  </w:tr>
                  <w:tr>
                    <w:tblPrEx>
                      <w:tblW w:w="0" w:type="auto"/>
                      <w:jc w:val="left"/>
                      <w:tblInd w:w="15" w:type="dxa"/>
                      <w:tblLayout w:type="fixed"/>
                      <w:tblCellMar>
                        <w:top w:w="0" w:type="dxa"/>
                        <w:left w:w="0" w:type="dxa"/>
                        <w:bottom w:w="0" w:type="dxa"/>
                        <w:right w:w="0" w:type="dxa"/>
                      </w:tblCellMar>
                      <w:tblLook w:val="01E0"/>
                    </w:tblPrEx>
                    <w:trPr>
                      <w:trHeight w:val="185"/>
                      <w:jc w:val="left"/>
                    </w:trPr>
                    <w:tc>
                      <w:tcPr>
                        <w:tcW w:w="3369" w:type="dxa"/>
                        <w:tcBorders>
                          <w:top w:val="single" w:sz="12" w:space="0" w:color="000000"/>
                          <w:left w:val="single" w:sz="12" w:space="0" w:color="000000"/>
                          <w:right w:val="single" w:sz="12" w:space="0" w:color="000000"/>
                        </w:tcBorders>
                      </w:tcPr>
                      <w:p>
                        <w:pPr>
                          <w:pStyle w:val="TableParagraph"/>
                          <w:spacing w:line="166" w:lineRule="exact"/>
                          <w:ind w:left="91"/>
                          <w:rPr>
                            <w:sz w:val="22"/>
                          </w:rPr>
                        </w:pPr>
                        <w:r>
                          <w:rPr>
                            <w:rFonts w:ascii="宋体" w:eastAsia="宋体" w:hAnsi="宋体" w:hint="eastAsia"/>
                            <w:color w:val="494949"/>
                            <w:spacing w:val="-34"/>
                            <w:w w:val="102"/>
                            <w:sz w:val="13"/>
                          </w:rPr>
                          <w:t>盲</w:t>
                        </w:r>
                        <w:r>
                          <w:rPr>
                            <w:color w:val="B8B8B8"/>
                            <w:spacing w:val="-5"/>
                            <w:w w:val="34"/>
                            <w:sz w:val="22"/>
                          </w:rPr>
                          <w:t>'</w:t>
                        </w:r>
                        <w:r>
                          <w:rPr>
                            <w:color w:val="6D6D6D"/>
                            <w:spacing w:val="10"/>
                            <w:w w:val="102"/>
                            <w:sz w:val="22"/>
                          </w:rPr>
                          <w:t>I</w:t>
                        </w:r>
                        <w:r>
                          <w:rPr>
                            <w:color w:val="494949"/>
                            <w:w w:val="34"/>
                            <w:sz w:val="22"/>
                          </w:rPr>
                          <w:t>i</w:t>
                        </w:r>
                        <w:r>
                          <w:rPr>
                            <w:color w:val="494949"/>
                            <w:spacing w:val="15"/>
                            <w:sz w:val="22"/>
                          </w:rPr>
                          <w:t xml:space="preserve"> </w:t>
                        </w:r>
                        <w:r>
                          <w:rPr>
                            <w:color w:val="494949"/>
                            <w:w w:val="34"/>
                            <w:sz w:val="22"/>
                          </w:rPr>
                          <w:t>t</w:t>
                        </w:r>
                        <w:r>
                          <w:rPr>
                            <w:color w:val="494949"/>
                            <w:spacing w:val="20"/>
                            <w:sz w:val="22"/>
                          </w:rPr>
                          <w:t xml:space="preserve"> </w:t>
                        </w:r>
                        <w:r>
                          <w:rPr>
                            <w:color w:val="7E7C7C"/>
                            <w:w w:val="34"/>
                            <w:sz w:val="22"/>
                          </w:rPr>
                          <w:t>d</w:t>
                        </w:r>
                        <w:r>
                          <w:rPr>
                            <w:color w:val="7E7C7C"/>
                            <w:spacing w:val="23"/>
                            <w:sz w:val="22"/>
                          </w:rPr>
                          <w:t xml:space="preserve"> </w:t>
                        </w:r>
                        <w:r>
                          <w:rPr>
                            <w:color w:val="7E7C7C"/>
                            <w:spacing w:val="-8"/>
                            <w:w w:val="85"/>
                            <w:sz w:val="22"/>
                          </w:rPr>
                          <w:t>l</w:t>
                        </w:r>
                        <w:r>
                          <w:rPr>
                            <w:rFonts w:ascii="宋体" w:eastAsia="宋体" w:hAnsi="宋体" w:hint="eastAsia"/>
                            <w:color w:val="7E7C7C"/>
                            <w:w w:val="85"/>
                            <w:sz w:val="13"/>
                          </w:rPr>
                          <w:t>忒</w:t>
                        </w:r>
                        <w:r>
                          <w:rPr>
                            <w:rFonts w:ascii="宋体" w:eastAsia="宋体" w:hAnsi="宋体" w:hint="eastAsia"/>
                            <w:color w:val="7E7C7C"/>
                            <w:spacing w:val="-10"/>
                            <w:sz w:val="13"/>
                          </w:rPr>
                          <w:t xml:space="preserve"> </w:t>
                        </w:r>
                        <w:r>
                          <w:rPr>
                            <w:rFonts w:ascii="宋体" w:eastAsia="宋体" w:hAnsi="宋体" w:hint="eastAsia"/>
                            <w:color w:val="5D5D5D"/>
                            <w:w w:val="85"/>
                            <w:sz w:val="13"/>
                          </w:rPr>
                          <w:t>已</w:t>
                        </w:r>
                        <w:r>
                          <w:rPr>
                            <w:rFonts w:ascii="宋体" w:eastAsia="宋体" w:hAnsi="宋体" w:hint="eastAsia"/>
                            <w:color w:val="5D5D5D"/>
                            <w:spacing w:val="-40"/>
                            <w:sz w:val="13"/>
                          </w:rPr>
                          <w:t xml:space="preserve"> </w:t>
                        </w:r>
                        <w:r>
                          <w:rPr>
                            <w:rFonts w:ascii="宋体" w:eastAsia="宋体" w:hAnsi="宋体" w:hint="eastAsia"/>
                            <w:color w:val="5D5D5D"/>
                            <w:spacing w:val="-47"/>
                            <w:w w:val="109"/>
                            <w:sz w:val="13"/>
                          </w:rPr>
                          <w:t>伈</w:t>
                        </w:r>
                        <w:r>
                          <w:rPr>
                            <w:color w:val="5D5D5D"/>
                            <w:spacing w:val="-59"/>
                            <w:w w:val="109"/>
                            <w:sz w:val="22"/>
                          </w:rPr>
                          <w:t>·</w:t>
                        </w:r>
                        <w:r>
                          <w:rPr>
                            <w:color w:val="7E7C7C"/>
                            <w:spacing w:val="-1"/>
                            <w:w w:val="109"/>
                            <w:sz w:val="22"/>
                          </w:rPr>
                          <w:t>1</w:t>
                        </w:r>
                        <w:r>
                          <w:rPr>
                            <w:rFonts w:ascii="宋体" w:eastAsia="宋体" w:hAnsi="宋体" w:hint="eastAsia"/>
                            <w:color w:val="7E7C7C"/>
                            <w:w w:val="109"/>
                            <w:sz w:val="13"/>
                          </w:rPr>
                          <w:t>如</w:t>
                        </w:r>
                        <w:r>
                          <w:rPr>
                            <w:rFonts w:ascii="宋体" w:eastAsia="宋体" w:hAnsi="宋体" w:hint="eastAsia"/>
                            <w:color w:val="7E7C7C"/>
                            <w:spacing w:val="-15"/>
                            <w:sz w:val="13"/>
                          </w:rPr>
                          <w:t xml:space="preserve">  </w:t>
                        </w:r>
                        <w:r>
                          <w:rPr>
                            <w:rFonts w:ascii="Arial" w:eastAsia="Arial" w:hAnsi="Arial"/>
                            <w:color w:val="7E7C7C"/>
                            <w:spacing w:val="-51"/>
                            <w:w w:val="109"/>
                            <w:sz w:val="16"/>
                          </w:rPr>
                          <w:t>+</w:t>
                        </w:r>
                        <w:r>
                          <w:rPr>
                            <w:rFonts w:ascii="Arial" w:eastAsia="Arial" w:hAnsi="Arial"/>
                            <w:color w:val="7E7C7C"/>
                            <w:w w:val="79"/>
                            <w:sz w:val="16"/>
                          </w:rPr>
                          <w:t>1</w:t>
                        </w:r>
                        <w:r>
                          <w:rPr>
                            <w:rFonts w:ascii="Arial" w:eastAsia="Arial" w:hAnsi="Arial"/>
                            <w:color w:val="7E7C7C"/>
                            <w:spacing w:val="10"/>
                            <w:sz w:val="16"/>
                          </w:rPr>
                          <w:t xml:space="preserve"> </w:t>
                        </w:r>
                        <w:r>
                          <w:rPr>
                            <w:rFonts w:ascii="Arial" w:eastAsia="Arial" w:hAnsi="Arial"/>
                            <w:color w:val="7E7C7C"/>
                            <w:w w:val="79"/>
                            <w:sz w:val="16"/>
                          </w:rPr>
                          <w:t>-f</w:t>
                        </w:r>
                        <w:r>
                          <w:rPr>
                            <w:rFonts w:ascii="Arial" w:eastAsia="Arial" w:hAnsi="Arial"/>
                            <w:color w:val="7E7C7C"/>
                            <w:spacing w:val="1"/>
                            <w:sz w:val="16"/>
                          </w:rPr>
                          <w:t xml:space="preserve"> </w:t>
                        </w:r>
                        <w:r>
                          <w:rPr>
                            <w:rFonts w:ascii="宋体" w:eastAsia="宋体" w:hAnsi="宋体" w:hint="eastAsia"/>
                            <w:color w:val="7E7C7C"/>
                            <w:spacing w:val="-44"/>
                            <w:w w:val="79"/>
                            <w:sz w:val="10"/>
                          </w:rPr>
                          <w:t>豆</w:t>
                        </w:r>
                        <w:r>
                          <w:rPr>
                            <w:color w:val="7E7C7C"/>
                            <w:w w:val="90"/>
                            <w:sz w:val="22"/>
                          </w:rPr>
                          <w:t>r</w:t>
                        </w:r>
                      </w:p>
                    </w:tc>
                    <w:tc>
                      <w:tcPr>
                        <w:tcW w:w="952" w:type="dxa"/>
                        <w:gridSpan w:val="2"/>
                        <w:tcBorders>
                          <w:top w:val="single" w:sz="12" w:space="0" w:color="000000"/>
                          <w:left w:val="single" w:sz="12" w:space="0" w:color="000000"/>
                          <w:right w:val="single" w:sz="4" w:space="0" w:color="000000"/>
                        </w:tcBorders>
                      </w:tcPr>
                      <w:p>
                        <w:pPr>
                          <w:pStyle w:val="TableParagraph"/>
                          <w:spacing w:line="166" w:lineRule="exact"/>
                          <w:ind w:left="302"/>
                          <w:rPr>
                            <w:sz w:val="22"/>
                          </w:rPr>
                        </w:pPr>
                        <w:r>
                          <w:rPr>
                            <w:rFonts w:ascii="宋体" w:eastAsia="宋体" w:hint="eastAsia"/>
                            <w:color w:val="363636"/>
                            <w:spacing w:val="-431"/>
                            <w:position w:val="-23"/>
                            <w:sz w:val="51"/>
                          </w:rPr>
                          <w:t>。</w:t>
                        </w:r>
                        <w:r>
                          <w:rPr>
                            <w:color w:val="6D6D6D"/>
                            <w:sz w:val="22"/>
                          </w:rPr>
                          <w:t>O</w:t>
                        </w:r>
                        <w:r>
                          <w:rPr>
                            <w:color w:val="959595"/>
                            <w:sz w:val="22"/>
                          </w:rPr>
                          <w:t>2</w:t>
                        </w:r>
                        <w:r>
                          <w:rPr>
                            <w:color w:val="494949"/>
                            <w:sz w:val="22"/>
                          </w:rPr>
                          <w:t>E</w:t>
                        </w:r>
                      </w:p>
                    </w:tc>
                    <w:tc>
                      <w:tcPr>
                        <w:tcW w:w="1269" w:type="dxa"/>
                        <w:gridSpan w:val="2"/>
                        <w:tcBorders>
                          <w:top w:val="single" w:sz="12" w:space="0" w:color="000000"/>
                          <w:left w:val="single" w:sz="4" w:space="0" w:color="000000"/>
                          <w:right w:val="single" w:sz="12" w:space="0" w:color="000000"/>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221"/>
                      <w:jc w:val="left"/>
                    </w:trPr>
                    <w:tc>
                      <w:tcPr>
                        <w:tcW w:w="3369" w:type="dxa"/>
                        <w:tcBorders>
                          <w:left w:val="single" w:sz="12" w:space="0" w:color="000000"/>
                          <w:bottom w:val="single" w:sz="12" w:space="0" w:color="000000"/>
                          <w:right w:val="single" w:sz="12" w:space="0" w:color="000000"/>
                        </w:tcBorders>
                      </w:tcPr>
                      <w:p>
                        <w:pPr>
                          <w:pStyle w:val="TableParagraph"/>
                          <w:tabs>
                            <w:tab w:val="left" w:pos="810"/>
                            <w:tab w:val="left" w:pos="1259"/>
                            <w:tab w:val="left" w:pos="1610"/>
                          </w:tabs>
                          <w:spacing w:line="202" w:lineRule="exact"/>
                          <w:ind w:left="70"/>
                          <w:rPr>
                            <w:rFonts w:ascii="宋体" w:eastAsia="宋体" w:hint="eastAsia"/>
                            <w:sz w:val="9"/>
                          </w:rPr>
                        </w:pPr>
                        <w:r>
                          <w:rPr>
                            <w:color w:val="242324"/>
                            <w:spacing w:val="-46"/>
                            <w:sz w:val="22"/>
                          </w:rPr>
                          <w:t xml:space="preserve">r </w:t>
                        </w:r>
                        <w:r>
                          <w:rPr>
                            <w:rFonts w:ascii="宋体" w:eastAsia="宋体" w:hint="eastAsia"/>
                            <w:color w:val="494949"/>
                            <w:sz w:val="13"/>
                          </w:rPr>
                          <w:t xml:space="preserve">盲 </w:t>
                        </w:r>
                        <w:r>
                          <w:rPr>
                            <w:color w:val="242324"/>
                            <w:sz w:val="22"/>
                          </w:rPr>
                          <w:t>i</w:t>
                        </w:r>
                        <w:r>
                          <w:rPr>
                            <w:color w:val="242324"/>
                            <w:spacing w:val="-45"/>
                            <w:sz w:val="22"/>
                          </w:rPr>
                          <w:t xml:space="preserve"> </w:t>
                        </w:r>
                        <w:r>
                          <w:rPr>
                            <w:color w:val="010101"/>
                            <w:sz w:val="22"/>
                          </w:rPr>
                          <w:t>t</w:t>
                        </w:r>
                        <w:r>
                          <w:rPr>
                            <w:color w:val="010101"/>
                            <w:spacing w:val="-17"/>
                            <w:sz w:val="22"/>
                          </w:rPr>
                          <w:t xml:space="preserve"> </w:t>
                        </w:r>
                        <w:r>
                          <w:rPr>
                            <w:rFonts w:ascii="宋体" w:eastAsia="宋体" w:hint="eastAsia"/>
                            <w:color w:val="363636"/>
                            <w:sz w:val="12"/>
                          </w:rPr>
                          <w:t>妇</w:t>
                          <w:tab/>
                        </w:r>
                        <w:r>
                          <w:rPr>
                            <w:color w:val="363636"/>
                            <w:spacing w:val="-7"/>
                            <w:sz w:val="22"/>
                          </w:rPr>
                          <w:t>o</w:t>
                        </w:r>
                        <w:r>
                          <w:rPr>
                            <w:rFonts w:ascii="宋体" w:eastAsia="宋体" w:hint="eastAsia"/>
                            <w:color w:val="363636"/>
                            <w:sz w:val="15"/>
                          </w:rPr>
                          <w:t>西</w:t>
                          <w:tab/>
                          <w:t>砸</w:t>
                          <w:tab/>
                        </w:r>
                        <w:r>
                          <w:rPr>
                            <w:color w:val="363636"/>
                            <w:sz w:val="22"/>
                          </w:rPr>
                          <w:t>e</w:t>
                        </w:r>
                        <w:r>
                          <w:rPr>
                            <w:color w:val="363636"/>
                            <w:spacing w:val="-22"/>
                            <w:sz w:val="22"/>
                          </w:rPr>
                          <w:t xml:space="preserve"> </w:t>
                        </w:r>
                        <w:r>
                          <w:rPr>
                            <w:rFonts w:ascii="宋体" w:eastAsia="宋体" w:hint="eastAsia"/>
                            <w:color w:val="363636"/>
                            <w:sz w:val="9"/>
                          </w:rPr>
                          <w:t>坛</w:t>
                        </w:r>
                      </w:p>
                    </w:tc>
                    <w:tc>
                      <w:tcPr>
                        <w:tcW w:w="952" w:type="dxa"/>
                        <w:gridSpan w:val="2"/>
                        <w:tcBorders>
                          <w:left w:val="single" w:sz="12" w:space="0" w:color="000000"/>
                          <w:bottom w:val="single" w:sz="12" w:space="0" w:color="000000"/>
                          <w:right w:val="single" w:sz="4" w:space="0" w:color="000000"/>
                        </w:tcBorders>
                      </w:tcPr>
                      <w:p>
                        <w:pPr>
                          <w:pStyle w:val="TableParagraph"/>
                          <w:spacing w:before="53" w:line="148" w:lineRule="exact"/>
                          <w:ind w:left="554"/>
                          <w:rPr>
                            <w:sz w:val="15"/>
                          </w:rPr>
                        </w:pPr>
                        <w:r>
                          <w:rPr>
                            <w:color w:val="363636"/>
                            <w:sz w:val="15"/>
                          </w:rPr>
                          <w:t>ID</w:t>
                        </w:r>
                      </w:p>
                    </w:tc>
                    <w:tc>
                      <w:tcPr>
                        <w:tcW w:w="1269" w:type="dxa"/>
                        <w:gridSpan w:val="2"/>
                        <w:tcBorders>
                          <w:left w:val="single" w:sz="4" w:space="0" w:color="000000"/>
                          <w:bottom w:val="single" w:sz="12" w:space="0" w:color="000000"/>
                          <w:right w:val="single" w:sz="12" w:space="0" w:color="000000"/>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186"/>
                      <w:jc w:val="left"/>
                    </w:trPr>
                    <w:tc>
                      <w:tcPr>
                        <w:tcW w:w="3369" w:type="dxa"/>
                        <w:tcBorders>
                          <w:top w:val="single" w:sz="12" w:space="0" w:color="000000"/>
                          <w:left w:val="single" w:sz="12" w:space="0" w:color="000000"/>
                          <w:bottom w:val="single" w:sz="12" w:space="0" w:color="000000"/>
                          <w:right w:val="single" w:sz="12" w:space="0" w:color="000000"/>
                        </w:tcBorders>
                      </w:tcPr>
                      <w:p>
                        <w:pPr>
                          <w:pStyle w:val="TableParagraph"/>
                          <w:spacing w:line="166" w:lineRule="exact"/>
                          <w:ind w:left="91"/>
                          <w:rPr>
                            <w:rFonts w:ascii="宋体" w:eastAsia="宋体" w:hint="eastAsia"/>
                            <w:sz w:val="9"/>
                          </w:rPr>
                        </w:pPr>
                        <w:r>
                          <w:rPr>
                            <w:rFonts w:ascii="宋体" w:eastAsia="宋体" w:hint="eastAsia"/>
                            <w:color w:val="494949"/>
                            <w:w w:val="95"/>
                            <w:sz w:val="13"/>
                          </w:rPr>
                          <w:t xml:space="preserve">孔 </w:t>
                        </w:r>
                        <w:r>
                          <w:rPr>
                            <w:color w:val="494949"/>
                            <w:w w:val="95"/>
                            <w:sz w:val="22"/>
                          </w:rPr>
                          <w:t>adD</w:t>
                        </w:r>
                        <w:r>
                          <w:rPr>
                            <w:color w:val="242324"/>
                            <w:w w:val="95"/>
                            <w:sz w:val="22"/>
                          </w:rPr>
                          <w:t xml:space="preserve">I </w:t>
                        </w:r>
                        <w:r>
                          <w:rPr>
                            <w:color w:val="6D6D6D"/>
                            <w:w w:val="95"/>
                            <w:sz w:val="22"/>
                          </w:rPr>
                          <w:t>C</w:t>
                        </w:r>
                        <w:r>
                          <w:rPr>
                            <w:color w:val="242324"/>
                            <w:w w:val="95"/>
                            <w:sz w:val="22"/>
                          </w:rPr>
                          <w:t>I</w:t>
                        </w:r>
                        <w:r>
                          <w:rPr>
                            <w:rFonts w:ascii="宋体" w:eastAsia="宋体" w:hint="eastAsia"/>
                            <w:color w:val="494949"/>
                            <w:w w:val="95"/>
                            <w:sz w:val="13"/>
                          </w:rPr>
                          <w:t>口王</w:t>
                        </w:r>
                        <w:r>
                          <w:rPr>
                            <w:color w:val="494949"/>
                            <w:w w:val="95"/>
                            <w:sz w:val="22"/>
                          </w:rPr>
                          <w:t>r</w:t>
                        </w:r>
                        <w:r>
                          <w:rPr>
                            <w:color w:val="6D6D6D"/>
                            <w:w w:val="95"/>
                            <w:sz w:val="22"/>
                          </w:rPr>
                          <w:t xml:space="preserve">g </w:t>
                        </w:r>
                        <w:r>
                          <w:rPr>
                            <w:color w:val="494949"/>
                            <w:w w:val="95"/>
                            <w:sz w:val="22"/>
                          </w:rPr>
                          <w:t>...</w:t>
                        </w:r>
                        <w:r>
                          <w:rPr>
                            <w:rFonts w:ascii="宋体" w:eastAsia="宋体" w:hint="eastAsia"/>
                            <w:color w:val="494949"/>
                            <w:w w:val="95"/>
                            <w:sz w:val="12"/>
                          </w:rPr>
                          <w:t>式</w:t>
                        </w:r>
                        <w:r>
                          <w:rPr>
                            <w:color w:val="494949"/>
                            <w:w w:val="95"/>
                            <w:sz w:val="22"/>
                          </w:rPr>
                          <w:t>:1</w:t>
                        </w:r>
                        <w:r>
                          <w:rPr>
                            <w:rFonts w:ascii="宋体" w:eastAsia="宋体" w:hint="eastAsia"/>
                            <w:color w:val="494949"/>
                            <w:w w:val="95"/>
                            <w:sz w:val="9"/>
                          </w:rPr>
                          <w:t>如</w:t>
                        </w:r>
                      </w:p>
                    </w:tc>
                    <w:tc>
                      <w:tcPr>
                        <w:tcW w:w="952" w:type="dxa"/>
                        <w:gridSpan w:val="2"/>
                        <w:tcBorders>
                          <w:top w:val="single" w:sz="12" w:space="0" w:color="000000"/>
                          <w:left w:val="single" w:sz="12" w:space="0" w:color="000000"/>
                          <w:bottom w:val="single" w:sz="12" w:space="0" w:color="000000"/>
                          <w:right w:val="single" w:sz="4" w:space="0" w:color="000000"/>
                        </w:tcBorders>
                      </w:tcPr>
                      <w:p>
                        <w:pPr>
                          <w:pStyle w:val="TableParagraph"/>
                          <w:spacing w:line="166" w:lineRule="exact"/>
                          <w:ind w:left="290"/>
                          <w:rPr>
                            <w:sz w:val="22"/>
                          </w:rPr>
                        </w:pPr>
                        <w:r>
                          <w:rPr>
                            <w:color w:val="363636"/>
                            <w:sz w:val="22"/>
                          </w:rPr>
                          <w:t xml:space="preserve">0 : </w:t>
                        </w:r>
                        <w:r>
                          <w:rPr>
                            <w:color w:val="5D5D5D"/>
                            <w:sz w:val="22"/>
                          </w:rPr>
                          <w:t>l9</w:t>
                        </w:r>
                      </w:p>
                    </w:tc>
                    <w:tc>
                      <w:tcPr>
                        <w:tcW w:w="1269" w:type="dxa"/>
                        <w:gridSpan w:val="2"/>
                        <w:tcBorders>
                          <w:top w:val="single" w:sz="12" w:space="0" w:color="000000"/>
                          <w:left w:val="single" w:sz="4" w:space="0" w:color="000000"/>
                          <w:bottom w:val="single" w:sz="12" w:space="0" w:color="000000"/>
                          <w:right w:val="single" w:sz="12" w:space="0" w:color="000000"/>
                        </w:tcBorders>
                      </w:tcPr>
                      <w:p>
                        <w:pPr>
                          <w:pStyle w:val="TableParagraph"/>
                          <w:spacing w:before="28" w:line="138" w:lineRule="exact"/>
                          <w:ind w:left="521" w:right="401"/>
                          <w:jc w:val="center"/>
                          <w:rPr>
                            <w:rFonts w:ascii="宋体" w:eastAsia="宋体" w:hint="eastAsia"/>
                            <w:sz w:val="13"/>
                          </w:rPr>
                        </w:pPr>
                        <w:r>
                          <w:rPr>
                            <w:rFonts w:ascii="宋体" w:eastAsia="宋体" w:hint="eastAsia"/>
                            <w:color w:val="959595"/>
                            <w:w w:val="55"/>
                            <w:sz w:val="13"/>
                          </w:rPr>
                          <w:t>了口二</w:t>
                        </w:r>
                        <w:r>
                          <w:rPr>
                            <w:rFonts w:ascii="宋体" w:eastAsia="宋体" w:hint="eastAsia"/>
                            <w:color w:val="B8B8B8"/>
                            <w:w w:val="55"/>
                            <w:sz w:val="13"/>
                          </w:rPr>
                          <w:t>．</w:t>
                        </w:r>
                      </w:p>
                    </w:tc>
                  </w:tr>
                  <w:tr>
                    <w:tblPrEx>
                      <w:tblW w:w="0" w:type="auto"/>
                      <w:jc w:val="left"/>
                      <w:tblInd w:w="15" w:type="dxa"/>
                      <w:tblLayout w:type="fixed"/>
                      <w:tblCellMar>
                        <w:top w:w="0" w:type="dxa"/>
                        <w:left w:w="0" w:type="dxa"/>
                        <w:bottom w:w="0" w:type="dxa"/>
                        <w:right w:w="0" w:type="dxa"/>
                      </w:tblCellMar>
                      <w:tblLook w:val="01E0"/>
                    </w:tblPrEx>
                    <w:trPr>
                      <w:trHeight w:val="221"/>
                      <w:jc w:val="left"/>
                    </w:trPr>
                    <w:tc>
                      <w:tcPr>
                        <w:tcW w:w="3369" w:type="dxa"/>
                        <w:tcBorders>
                          <w:top w:val="single" w:sz="12" w:space="0" w:color="000000"/>
                          <w:left w:val="single" w:sz="12" w:space="0" w:color="000000"/>
                          <w:right w:val="single" w:sz="12" w:space="0" w:color="000000"/>
                        </w:tcBorders>
                      </w:tcPr>
                      <w:p>
                        <w:pPr>
                          <w:pStyle w:val="TableParagraph"/>
                          <w:spacing w:line="202" w:lineRule="exact"/>
                          <w:ind w:left="88"/>
                          <w:rPr>
                            <w:sz w:val="22"/>
                          </w:rPr>
                        </w:pPr>
                        <w:r>
                          <w:rPr>
                            <w:color w:val="7E7C7C"/>
                            <w:sz w:val="22"/>
                          </w:rPr>
                          <w:t>Cl ga</w:t>
                        </w:r>
                        <w:r>
                          <w:rPr>
                            <w:rFonts w:ascii="宋体" w:eastAsia="宋体" w:hint="eastAsia"/>
                            <w:color w:val="7E7C7C"/>
                            <w:sz w:val="15"/>
                          </w:rPr>
                          <w:t xml:space="preserve">心卫邸 </w:t>
                        </w:r>
                        <w:r>
                          <w:rPr>
                            <w:color w:val="7E7C7C"/>
                            <w:sz w:val="14"/>
                          </w:rPr>
                          <w:t xml:space="preserve">ei </w:t>
                        </w:r>
                        <w:r>
                          <w:rPr>
                            <w:color w:val="7E7C7C"/>
                            <w:sz w:val="22"/>
                          </w:rPr>
                          <w:t>1</w:t>
                        </w:r>
                        <w:r>
                          <w:rPr>
                            <w:color w:val="959595"/>
                            <w:sz w:val="22"/>
                          </w:rPr>
                          <w:t>1ei</w:t>
                        </w:r>
                        <w:r>
                          <w:rPr>
                            <w:color w:val="6D6D6D"/>
                            <w:sz w:val="22"/>
                          </w:rPr>
                          <w:t>nf o</w:t>
                        </w:r>
                        <w:r>
                          <w:rPr>
                            <w:color w:val="494949"/>
                            <w:sz w:val="22"/>
                          </w:rPr>
                          <w:t xml:space="preserve">rm </w:t>
                        </w:r>
                        <w:r>
                          <w:rPr>
                            <w:color w:val="CDCDCD"/>
                            <w:sz w:val="22"/>
                          </w:rPr>
                          <w:t>.</w:t>
                        </w:r>
                        <w:r>
                          <w:rPr>
                            <w:color w:val="7E7C7C"/>
                            <w:sz w:val="22"/>
                          </w:rPr>
                          <w:t>t1.(In</w:t>
                        </w:r>
                      </w:p>
                    </w:tc>
                    <w:tc>
                      <w:tcPr>
                        <w:tcW w:w="952" w:type="dxa"/>
                        <w:gridSpan w:val="2"/>
                        <w:tcBorders>
                          <w:top w:val="single" w:sz="12" w:space="0" w:color="000000"/>
                          <w:left w:val="single" w:sz="12" w:space="0" w:color="000000"/>
                          <w:right w:val="single" w:sz="4" w:space="0" w:color="000000"/>
                        </w:tcBorders>
                      </w:tcPr>
                      <w:p>
                        <w:pPr>
                          <w:pStyle w:val="TableParagraph"/>
                          <w:spacing w:line="202" w:lineRule="exact"/>
                          <w:ind w:left="362"/>
                          <w:rPr>
                            <w:sz w:val="22"/>
                          </w:rPr>
                        </w:pPr>
                        <w:r>
                          <w:rPr>
                            <w:color w:val="6D6D6D"/>
                            <w:w w:val="105"/>
                            <w:sz w:val="22"/>
                          </w:rPr>
                          <w:t>0]1</w:t>
                        </w:r>
                      </w:p>
                    </w:tc>
                    <w:tc>
                      <w:tcPr>
                        <w:tcW w:w="1269" w:type="dxa"/>
                        <w:gridSpan w:val="2"/>
                        <w:tcBorders>
                          <w:top w:val="single" w:sz="12" w:space="0" w:color="000000"/>
                          <w:left w:val="single" w:sz="4" w:space="0" w:color="000000"/>
                          <w:right w:val="single" w:sz="12" w:space="0" w:color="000000"/>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192"/>
                      <w:jc w:val="left"/>
                    </w:trPr>
                    <w:tc>
                      <w:tcPr>
                        <w:tcW w:w="3369" w:type="dxa"/>
                        <w:tcBorders>
                          <w:left w:val="single" w:sz="12" w:space="0" w:color="000000"/>
                          <w:right w:val="single" w:sz="12" w:space="0" w:color="000000"/>
                        </w:tcBorders>
                      </w:tcPr>
                      <w:p>
                        <w:pPr>
                          <w:pStyle w:val="TableParagraph"/>
                          <w:spacing w:line="173" w:lineRule="exact"/>
                          <w:ind w:left="105"/>
                          <w:rPr>
                            <w:sz w:val="22"/>
                          </w:rPr>
                        </w:pPr>
                        <w:r>
                          <w:rPr>
                            <w:color w:val="242324"/>
                            <w:w w:val="75"/>
                            <w:sz w:val="22"/>
                          </w:rPr>
                          <w:t>I</w:t>
                        </w:r>
                        <w:r>
                          <w:rPr>
                            <w:color w:val="494949"/>
                            <w:w w:val="75"/>
                            <w:sz w:val="22"/>
                          </w:rPr>
                          <w:t>TIJI</w:t>
                        </w:r>
                        <w:r>
                          <w:rPr>
                            <w:rFonts w:ascii="宋体" w:eastAsia="宋体" w:hAnsi="宋体" w:hint="eastAsia"/>
                            <w:color w:val="494949"/>
                            <w:w w:val="75"/>
                            <w:sz w:val="11"/>
                          </w:rPr>
                          <w:t xml:space="preserve">顷 </w:t>
                        </w:r>
                        <w:r>
                          <w:rPr>
                            <w:color w:val="494949"/>
                            <w:w w:val="95"/>
                            <w:sz w:val="22"/>
                          </w:rPr>
                          <w:t>0</w:t>
                        </w:r>
                        <w:r>
                          <w:rPr>
                            <w:rFonts w:ascii="宋体" w:eastAsia="宋体" w:hAnsi="宋体" w:hint="eastAsia"/>
                            <w:color w:val="494949"/>
                            <w:w w:val="95"/>
                            <w:sz w:val="13"/>
                          </w:rPr>
                          <w:t xml:space="preserve">立的 </w:t>
                        </w:r>
                        <w:r>
                          <w:rPr>
                            <w:rFonts w:ascii="宋体" w:eastAsia="宋体" w:hAnsi="宋体" w:hint="eastAsia"/>
                            <w:color w:val="6D6D6D"/>
                            <w:w w:val="95"/>
                            <w:sz w:val="13"/>
                          </w:rPr>
                          <w:t xml:space="preserve">记 </w:t>
                        </w:r>
                        <w:r>
                          <w:rPr>
                            <w:color w:val="6D6D6D"/>
                            <w:w w:val="75"/>
                            <w:sz w:val="22"/>
                          </w:rPr>
                          <w:t>UI</w:t>
                        </w:r>
                        <w:r>
                          <w:rPr>
                            <w:color w:val="242324"/>
                            <w:w w:val="75"/>
                            <w:sz w:val="22"/>
                          </w:rPr>
                          <w:t xml:space="preserve">l1: </w:t>
                        </w:r>
                        <w:r>
                          <w:rPr>
                            <w:color w:val="494949"/>
                            <w:w w:val="75"/>
                            <w:sz w:val="22"/>
                          </w:rPr>
                          <w:t xml:space="preserve">I </w:t>
                        </w:r>
                        <w:r>
                          <w:rPr>
                            <w:rFonts w:ascii="宋体" w:eastAsia="宋体" w:hAnsi="宋体" w:hint="eastAsia"/>
                            <w:color w:val="494949"/>
                            <w:w w:val="75"/>
                            <w:sz w:val="17"/>
                          </w:rPr>
                          <w:t xml:space="preserve">吐函 </w:t>
                        </w:r>
                        <w:r>
                          <w:rPr>
                            <w:color w:val="494949"/>
                            <w:w w:val="75"/>
                            <w:sz w:val="22"/>
                          </w:rPr>
                          <w:t>·r d</w:t>
                        </w:r>
                        <w:r>
                          <w:rPr>
                            <w:rFonts w:ascii="宋体" w:eastAsia="宋体" w:hAnsi="宋体" w:hint="eastAsia"/>
                            <w:color w:val="494949"/>
                            <w:w w:val="75"/>
                            <w:sz w:val="14"/>
                          </w:rPr>
                          <w:t xml:space="preserve">皿 </w:t>
                        </w:r>
                        <w:r>
                          <w:rPr>
                            <w:color w:val="494949"/>
                            <w:w w:val="75"/>
                            <w:sz w:val="22"/>
                          </w:rPr>
                          <w:t xml:space="preserve">i -f </w:t>
                        </w:r>
                        <w:r>
                          <w:rPr>
                            <w:color w:val="7E7C7C"/>
                            <w:w w:val="75"/>
                            <w:sz w:val="22"/>
                          </w:rPr>
                          <w:t>i”</w:t>
                        </w:r>
                      </w:p>
                    </w:tc>
                    <w:tc>
                      <w:tcPr>
                        <w:tcW w:w="952" w:type="dxa"/>
                        <w:gridSpan w:val="2"/>
                        <w:tcBorders>
                          <w:left w:val="single" w:sz="12" w:space="0" w:color="000000"/>
                          <w:right w:val="single" w:sz="4" w:space="0" w:color="000000"/>
                        </w:tcBorders>
                      </w:tcPr>
                      <w:p>
                        <w:pPr>
                          <w:pStyle w:val="TableParagraph"/>
                          <w:spacing w:line="173" w:lineRule="exact"/>
                          <w:ind w:left="365"/>
                          <w:rPr>
                            <w:sz w:val="22"/>
                          </w:rPr>
                        </w:pPr>
                        <w:r>
                          <w:rPr>
                            <w:rFonts w:ascii="宋体" w:eastAsia="宋体" w:hint="eastAsia"/>
                            <w:color w:val="494949"/>
                            <w:w w:val="90"/>
                            <w:sz w:val="13"/>
                          </w:rPr>
                          <w:t xml:space="preserve">位 </w:t>
                        </w:r>
                        <w:r>
                          <w:rPr>
                            <w:color w:val="494949"/>
                            <w:w w:val="90"/>
                            <w:sz w:val="22"/>
                          </w:rPr>
                          <w:t>2</w:t>
                        </w:r>
                        <w:r>
                          <w:rPr>
                            <w:color w:val="242324"/>
                            <w:w w:val="90"/>
                            <w:sz w:val="22"/>
                          </w:rPr>
                          <w:t>F</w:t>
                        </w:r>
                      </w:p>
                    </w:tc>
                    <w:tc>
                      <w:tcPr>
                        <w:tcW w:w="1269" w:type="dxa"/>
                        <w:gridSpan w:val="2"/>
                        <w:tcBorders>
                          <w:left w:val="single" w:sz="4" w:space="0" w:color="000000"/>
                          <w:right w:val="single" w:sz="12" w:space="0" w:color="000000"/>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193"/>
                      <w:jc w:val="left"/>
                    </w:trPr>
                    <w:tc>
                      <w:tcPr>
                        <w:tcW w:w="3369" w:type="dxa"/>
                        <w:tcBorders>
                          <w:left w:val="single" w:sz="12" w:space="0" w:color="000000"/>
                          <w:bottom w:val="single" w:sz="12" w:space="0" w:color="000000"/>
                          <w:right w:val="single" w:sz="12" w:space="0" w:color="000000"/>
                        </w:tcBorders>
                      </w:tcPr>
                      <w:p>
                        <w:pPr>
                          <w:pStyle w:val="TableParagraph"/>
                          <w:spacing w:line="173" w:lineRule="exact"/>
                          <w:ind w:left="93"/>
                          <w:rPr>
                            <w:sz w:val="22"/>
                          </w:rPr>
                        </w:pPr>
                        <w:r>
                          <w:rPr>
                            <w:color w:val="6D6D6D"/>
                            <w:w w:val="90"/>
                            <w:sz w:val="22"/>
                          </w:rPr>
                          <w:t>Fou</w:t>
                        </w:r>
                        <w:r>
                          <w:rPr>
                            <w:color w:val="494949"/>
                            <w:w w:val="90"/>
                            <w:sz w:val="22"/>
                          </w:rPr>
                          <w:t xml:space="preserve">t </w:t>
                        </w:r>
                        <w:r>
                          <w:rPr>
                            <w:rFonts w:ascii="宋体" w:eastAsia="宋体" w:hint="eastAsia"/>
                            <w:color w:val="494949"/>
                            <w:w w:val="90"/>
                            <w:sz w:val="13"/>
                          </w:rPr>
                          <w:t>打</w:t>
                        </w:r>
                        <w:r>
                          <w:rPr>
                            <w:rFonts w:ascii="宋体" w:eastAsia="宋体" w:hint="eastAsia"/>
                            <w:color w:val="959595"/>
                            <w:w w:val="90"/>
                            <w:sz w:val="13"/>
                          </w:rPr>
                          <w:t>狂</w:t>
                        </w:r>
                        <w:r>
                          <w:rPr>
                            <w:color w:val="5D5D5D"/>
                            <w:w w:val="90"/>
                            <w:sz w:val="22"/>
                          </w:rPr>
                          <w:t>C</w:t>
                        </w:r>
                        <w:r>
                          <w:rPr>
                            <w:color w:val="7E7C7C"/>
                            <w:w w:val="90"/>
                            <w:sz w:val="22"/>
                          </w:rPr>
                          <w:t>O</w:t>
                        </w:r>
                        <w:r>
                          <w:rPr>
                            <w:rFonts w:ascii="宋体" w:eastAsia="宋体" w:hint="eastAsia"/>
                            <w:color w:val="7E7C7C"/>
                            <w:w w:val="90"/>
                            <w:sz w:val="13"/>
                          </w:rPr>
                          <w:t xml:space="preserve">兀 </w:t>
                        </w:r>
                        <w:r>
                          <w:rPr>
                            <w:color w:val="7E7C7C"/>
                            <w:w w:val="90"/>
                            <w:sz w:val="22"/>
                          </w:rPr>
                          <w:t>H l</w:t>
                        </w:r>
                      </w:p>
                    </w:tc>
                    <w:tc>
                      <w:tcPr>
                        <w:tcW w:w="952" w:type="dxa"/>
                        <w:gridSpan w:val="2"/>
                        <w:tcBorders>
                          <w:left w:val="single" w:sz="12" w:space="0" w:color="000000"/>
                          <w:bottom w:val="single" w:sz="12" w:space="0" w:color="000000"/>
                          <w:right w:val="single" w:sz="4" w:space="0" w:color="000000"/>
                        </w:tcBorders>
                      </w:tcPr>
                      <w:p>
                        <w:pPr>
                          <w:pStyle w:val="TableParagraph"/>
                          <w:spacing w:line="173" w:lineRule="exact"/>
                          <w:ind w:left="362"/>
                          <w:rPr>
                            <w:sz w:val="22"/>
                          </w:rPr>
                        </w:pPr>
                        <w:r>
                          <w:rPr>
                            <w:color w:val="7E7C7C"/>
                            <w:w w:val="95"/>
                            <w:sz w:val="22"/>
                          </w:rPr>
                          <w:t>O3L</w:t>
                        </w:r>
                      </w:p>
                    </w:tc>
                    <w:tc>
                      <w:tcPr>
                        <w:tcW w:w="1269" w:type="dxa"/>
                        <w:gridSpan w:val="2"/>
                        <w:tcBorders>
                          <w:left w:val="single" w:sz="4" w:space="0" w:color="000000"/>
                          <w:bottom w:val="single" w:sz="12" w:space="0" w:color="000000"/>
                          <w:right w:val="single" w:sz="12" w:space="0" w:color="000000"/>
                        </w:tcBorders>
                      </w:tcPr>
                      <w:p>
                        <w:pPr>
                          <w:pStyle w:val="TableParagraph"/>
                          <w:spacing w:before="12" w:line="161" w:lineRule="exact"/>
                          <w:ind w:left="92"/>
                          <w:jc w:val="center"/>
                          <w:rPr>
                            <w:rFonts w:ascii="宋体" w:eastAsia="宋体" w:hint="eastAsia"/>
                            <w:sz w:val="16"/>
                          </w:rPr>
                        </w:pPr>
                        <w:r>
                          <w:rPr>
                            <w:rFonts w:ascii="宋体" w:eastAsia="宋体" w:hint="eastAsia"/>
                            <w:color w:val="959595"/>
                            <w:w w:val="85"/>
                            <w:sz w:val="16"/>
                          </w:rPr>
                          <w:t>足</w:t>
                        </w:r>
                      </w:p>
                    </w:tc>
                  </w:tr>
                  <w:tr>
                    <w:tblPrEx>
                      <w:tblW w:w="0" w:type="auto"/>
                      <w:jc w:val="left"/>
                      <w:tblInd w:w="15" w:type="dxa"/>
                      <w:tblLayout w:type="fixed"/>
                      <w:tblCellMar>
                        <w:top w:w="0" w:type="dxa"/>
                        <w:left w:w="0" w:type="dxa"/>
                        <w:bottom w:w="0" w:type="dxa"/>
                        <w:right w:w="0" w:type="dxa"/>
                      </w:tblCellMar>
                      <w:tblLook w:val="01E0"/>
                    </w:tblPrEx>
                    <w:trPr>
                      <w:trHeight w:val="207"/>
                      <w:jc w:val="left"/>
                    </w:trPr>
                    <w:tc>
                      <w:tcPr>
                        <w:tcW w:w="3369" w:type="dxa"/>
                        <w:tcBorders>
                          <w:top w:val="single" w:sz="12" w:space="0" w:color="000000"/>
                          <w:left w:val="single" w:sz="12" w:space="0" w:color="000000"/>
                          <w:right w:val="single" w:sz="12" w:space="0" w:color="000000"/>
                        </w:tcBorders>
                      </w:tcPr>
                      <w:p>
                        <w:pPr>
                          <w:pStyle w:val="TableParagraph"/>
                          <w:spacing w:line="188" w:lineRule="exact"/>
                          <w:ind w:left="91"/>
                          <w:rPr>
                            <w:rFonts w:ascii="宋体" w:eastAsia="宋体" w:hint="eastAsia"/>
                            <w:sz w:val="12"/>
                          </w:rPr>
                        </w:pPr>
                        <w:r>
                          <w:rPr>
                            <w:rFonts w:ascii="宋体" w:eastAsia="宋体" w:hint="eastAsia"/>
                            <w:color w:val="6D6D6D"/>
                            <w:sz w:val="13"/>
                          </w:rPr>
                          <w:t xml:space="preserve">孔 </w:t>
                        </w:r>
                        <w:r>
                          <w:rPr>
                            <w:color w:val="6D6D6D"/>
                            <w:sz w:val="15"/>
                          </w:rPr>
                          <w:t xml:space="preserve">q_ll </w:t>
                        </w:r>
                        <w:r>
                          <w:rPr>
                            <w:rFonts w:ascii="宋体" w:eastAsia="宋体" w:hint="eastAsia"/>
                            <w:color w:val="6D6D6D"/>
                            <w:sz w:val="9"/>
                          </w:rPr>
                          <w:t>亡</w:t>
                        </w:r>
                        <w:r>
                          <w:rPr>
                            <w:color w:val="6D6D6D"/>
                            <w:sz w:val="22"/>
                          </w:rPr>
                          <w:t>s</w:t>
                        </w:r>
                        <w:r>
                          <w:rPr>
                            <w:color w:val="363636"/>
                            <w:sz w:val="22"/>
                          </w:rPr>
                          <w:t>t</w:t>
                        </w:r>
                        <w:r>
                          <w:rPr>
                            <w:color w:val="7E7C7C"/>
                            <w:sz w:val="22"/>
                          </w:rPr>
                          <w:t>noml</w:t>
                        </w:r>
                        <w:r>
                          <w:rPr>
                            <w:rFonts w:ascii="宋体" w:eastAsia="宋体" w:hint="eastAsia"/>
                            <w:color w:val="5D5D5D"/>
                            <w:sz w:val="12"/>
                          </w:rPr>
                          <w:t>。过</w:t>
                        </w:r>
                      </w:p>
                    </w:tc>
                    <w:tc>
                      <w:tcPr>
                        <w:tcW w:w="636" w:type="dxa"/>
                        <w:tcBorders>
                          <w:top w:val="single" w:sz="12" w:space="0" w:color="000000"/>
                          <w:left w:val="single" w:sz="12" w:space="0" w:color="000000"/>
                          <w:right w:val="single" w:sz="12" w:space="0" w:color="E2E2E1"/>
                        </w:tcBorders>
                      </w:tcPr>
                      <w:p>
                        <w:pPr>
                          <w:pStyle w:val="TableParagraph"/>
                          <w:spacing w:line="188" w:lineRule="exact"/>
                          <w:ind w:right="-44"/>
                          <w:jc w:val="right"/>
                          <w:rPr>
                            <w:sz w:val="22"/>
                          </w:rPr>
                        </w:pPr>
                        <w:r>
                          <w:rPr>
                            <w:color w:val="5D5D5D"/>
                            <w:w w:val="90"/>
                            <w:sz w:val="22"/>
                          </w:rPr>
                          <w:t>OO</w:t>
                        </w:r>
                      </w:p>
                    </w:tc>
                    <w:tc>
                      <w:tcPr>
                        <w:tcW w:w="316" w:type="dxa"/>
                        <w:tcBorders>
                          <w:top w:val="single" w:sz="12" w:space="0" w:color="000000"/>
                          <w:left w:val="single" w:sz="12" w:space="0" w:color="E2E2E1"/>
                          <w:right w:val="single" w:sz="4" w:space="0" w:color="000000"/>
                        </w:tcBorders>
                      </w:tcPr>
                      <w:p>
                        <w:pPr>
                          <w:pStyle w:val="TableParagraph"/>
                          <w:spacing w:line="188" w:lineRule="exact"/>
                          <w:ind w:left="-11"/>
                          <w:rPr>
                            <w:sz w:val="22"/>
                          </w:rPr>
                        </w:pPr>
                        <w:r>
                          <w:rPr>
                            <w:color w:val="A5A5A5"/>
                            <w:w w:val="95"/>
                            <w:sz w:val="22"/>
                          </w:rPr>
                          <w:t>,</w:t>
                        </w:r>
                        <w:r>
                          <w:rPr>
                            <w:color w:val="494949"/>
                            <w:w w:val="95"/>
                            <w:sz w:val="22"/>
                          </w:rPr>
                          <w:t>I</w:t>
                        </w:r>
                      </w:p>
                    </w:tc>
                    <w:tc>
                      <w:tcPr>
                        <w:tcW w:w="1269" w:type="dxa"/>
                        <w:gridSpan w:val="2"/>
                        <w:tcBorders>
                          <w:top w:val="single" w:sz="12" w:space="0" w:color="000000"/>
                          <w:left w:val="single" w:sz="4" w:space="0" w:color="000000"/>
                          <w:right w:val="single" w:sz="12" w:space="0" w:color="000000"/>
                        </w:tcBorders>
                      </w:tcPr>
                      <w:p>
                        <w:pPr>
                          <w:pStyle w:val="TableParagraph"/>
                          <w:rPr>
                            <w:sz w:val="14"/>
                          </w:rPr>
                        </w:pPr>
                      </w:p>
                    </w:tc>
                  </w:tr>
                  <w:tr>
                    <w:tblPrEx>
                      <w:tblW w:w="0" w:type="auto"/>
                      <w:jc w:val="left"/>
                      <w:tblInd w:w="15" w:type="dxa"/>
                      <w:tblLayout w:type="fixed"/>
                      <w:tblCellMar>
                        <w:top w:w="0" w:type="dxa"/>
                        <w:left w:w="0" w:type="dxa"/>
                        <w:bottom w:w="0" w:type="dxa"/>
                        <w:right w:w="0" w:type="dxa"/>
                      </w:tblCellMar>
                      <w:tblLook w:val="01E0"/>
                    </w:tblPrEx>
                    <w:trPr>
                      <w:trHeight w:val="200"/>
                      <w:jc w:val="left"/>
                    </w:trPr>
                    <w:tc>
                      <w:tcPr>
                        <w:tcW w:w="3369" w:type="dxa"/>
                        <w:tcBorders>
                          <w:left w:val="single" w:sz="12" w:space="0" w:color="000000"/>
                          <w:bottom w:val="single" w:sz="12" w:space="0" w:color="000000"/>
                          <w:right w:val="single" w:sz="12" w:space="0" w:color="000000"/>
                        </w:tcBorders>
                      </w:tcPr>
                      <w:p>
                        <w:pPr>
                          <w:pStyle w:val="TableParagraph"/>
                          <w:spacing w:line="180" w:lineRule="exact"/>
                          <w:ind w:left="91"/>
                          <w:rPr>
                            <w:sz w:val="22"/>
                          </w:rPr>
                        </w:pPr>
                        <w:r>
                          <w:rPr>
                            <w:rFonts w:ascii="宋体" w:eastAsia="宋体" w:hint="eastAsia"/>
                            <w:color w:val="494949"/>
                            <w:w w:val="90"/>
                            <w:sz w:val="13"/>
                          </w:rPr>
                          <w:t xml:space="preserve">孔勹． </w:t>
                        </w:r>
                        <w:r>
                          <w:rPr>
                            <w:color w:val="6D6D6D"/>
                            <w:sz w:val="11"/>
                          </w:rPr>
                          <w:t>Ll</w:t>
                        </w:r>
                        <w:r>
                          <w:rPr>
                            <w:rFonts w:ascii="宋体" w:eastAsia="宋体" w:hint="eastAsia"/>
                            <w:color w:val="6D6D6D"/>
                            <w:sz w:val="13"/>
                          </w:rPr>
                          <w:t xml:space="preserve">立 </w:t>
                        </w:r>
                        <w:r>
                          <w:rPr>
                            <w:color w:val="242324"/>
                            <w:sz w:val="22"/>
                          </w:rPr>
                          <w:t>t</w:t>
                        </w:r>
                        <w:r>
                          <w:rPr>
                            <w:color w:val="494949"/>
                            <w:sz w:val="22"/>
                          </w:rPr>
                          <w:t>lf</w:t>
                        </w:r>
                        <w:r>
                          <w:rPr>
                            <w:rFonts w:ascii="宋体" w:eastAsia="宋体" w:hint="eastAsia"/>
                            <w:color w:val="494949"/>
                            <w:sz w:val="15"/>
                          </w:rPr>
                          <w:t xml:space="preserve">斗 心 </w:t>
                        </w:r>
                        <w:r>
                          <w:rPr>
                            <w:color w:val="494949"/>
                            <w:sz w:val="22"/>
                          </w:rPr>
                          <w:t>d</w:t>
                        </w:r>
                      </w:p>
                    </w:tc>
                    <w:tc>
                      <w:tcPr>
                        <w:tcW w:w="952" w:type="dxa"/>
                        <w:gridSpan w:val="2"/>
                        <w:tcBorders>
                          <w:left w:val="single" w:sz="12" w:space="0" w:color="000000"/>
                          <w:bottom w:val="single" w:sz="12" w:space="0" w:color="000000"/>
                          <w:right w:val="single" w:sz="4" w:space="0" w:color="000000"/>
                        </w:tcBorders>
                      </w:tcPr>
                      <w:p>
                        <w:pPr>
                          <w:pStyle w:val="TableParagraph"/>
                          <w:spacing w:line="180" w:lineRule="exact"/>
                          <w:ind w:left="362"/>
                          <w:rPr>
                            <w:sz w:val="22"/>
                          </w:rPr>
                        </w:pPr>
                        <w:r>
                          <w:rPr>
                            <w:color w:val="494949"/>
                            <w:sz w:val="22"/>
                          </w:rPr>
                          <w:t>O35</w:t>
                        </w:r>
                      </w:p>
                    </w:tc>
                    <w:tc>
                      <w:tcPr>
                        <w:tcW w:w="1269" w:type="dxa"/>
                        <w:gridSpan w:val="2"/>
                        <w:tcBorders>
                          <w:left w:val="single" w:sz="4" w:space="0" w:color="000000"/>
                          <w:bottom w:val="single" w:sz="12" w:space="0" w:color="000000"/>
                          <w:right w:val="single" w:sz="12" w:space="0" w:color="000000"/>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181"/>
                      <w:jc w:val="left"/>
                    </w:trPr>
                    <w:tc>
                      <w:tcPr>
                        <w:tcW w:w="3369" w:type="dxa"/>
                        <w:tcBorders>
                          <w:top w:val="single" w:sz="12" w:space="0" w:color="000000"/>
                          <w:left w:val="single" w:sz="12" w:space="0" w:color="000000"/>
                          <w:bottom w:val="single" w:sz="4" w:space="0" w:color="000000"/>
                          <w:right w:val="single" w:sz="12" w:space="0" w:color="000000"/>
                        </w:tcBorders>
                      </w:tcPr>
                      <w:p>
                        <w:pPr>
                          <w:pStyle w:val="TableParagraph"/>
                          <w:spacing w:line="162" w:lineRule="exact"/>
                          <w:ind w:left="105"/>
                          <w:rPr>
                            <w:rFonts w:ascii="宋体" w:eastAsia="宋体" w:hint="eastAsia"/>
                            <w:sz w:val="13"/>
                          </w:rPr>
                        </w:pPr>
                        <w:r>
                          <w:rPr>
                            <w:color w:val="363636"/>
                            <w:w w:val="90"/>
                            <w:sz w:val="22"/>
                          </w:rPr>
                          <w:t>I:rm</w:t>
                        </w:r>
                        <w:r>
                          <w:rPr>
                            <w:rFonts w:ascii="宋体" w:eastAsia="宋体" w:hint="eastAsia"/>
                            <w:color w:val="5D5D5D"/>
                            <w:w w:val="90"/>
                            <w:sz w:val="13"/>
                          </w:rPr>
                          <w:t xml:space="preserve">式 </w:t>
                        </w:r>
                        <w:r>
                          <w:rPr>
                            <w:color w:val="5D5D5D"/>
                            <w:w w:val="90"/>
                            <w:sz w:val="22"/>
                          </w:rPr>
                          <w:t>eacD</w:t>
                        </w:r>
                        <w:r>
                          <w:rPr>
                            <w:rFonts w:ascii="宋体" w:eastAsia="宋体" w:hint="eastAsia"/>
                            <w:color w:val="5D5D5D"/>
                            <w:w w:val="90"/>
                            <w:sz w:val="13"/>
                          </w:rPr>
                          <w:t>忒 卫</w:t>
                        </w:r>
                      </w:p>
                    </w:tc>
                    <w:tc>
                      <w:tcPr>
                        <w:tcW w:w="952" w:type="dxa"/>
                        <w:gridSpan w:val="2"/>
                        <w:tcBorders>
                          <w:top w:val="single" w:sz="12" w:space="0" w:color="000000"/>
                          <w:left w:val="single" w:sz="12" w:space="0" w:color="000000"/>
                          <w:bottom w:val="single" w:sz="4" w:space="0" w:color="000000"/>
                          <w:right w:val="single" w:sz="4" w:space="0" w:color="000000"/>
                        </w:tcBorders>
                      </w:tcPr>
                      <w:p>
                        <w:pPr>
                          <w:pStyle w:val="TableParagraph"/>
                          <w:spacing w:line="162" w:lineRule="exact"/>
                          <w:ind w:left="362"/>
                          <w:rPr>
                            <w:sz w:val="22"/>
                          </w:rPr>
                        </w:pPr>
                        <w:r>
                          <w:rPr>
                            <w:color w:val="494949"/>
                            <w:w w:val="75"/>
                            <w:sz w:val="22"/>
                          </w:rPr>
                          <w:t>C!i:36</w:t>
                        </w:r>
                      </w:p>
                    </w:tc>
                    <w:tc>
                      <w:tcPr>
                        <w:tcW w:w="1269" w:type="dxa"/>
                        <w:gridSpan w:val="2"/>
                        <w:tcBorders>
                          <w:top w:val="single" w:sz="12" w:space="0" w:color="000000"/>
                          <w:left w:val="single" w:sz="4" w:space="0" w:color="000000"/>
                          <w:bottom w:val="nil"/>
                          <w:right w:val="single" w:sz="12" w:space="0" w:color="000000"/>
                        </w:tcBorders>
                      </w:tcPr>
                      <w:p>
                        <w:pPr>
                          <w:pStyle w:val="TableParagraph"/>
                          <w:rPr>
                            <w:sz w:val="12"/>
                          </w:rPr>
                        </w:pPr>
                      </w:p>
                    </w:tc>
                  </w:tr>
                  <w:tr>
                    <w:tblPrEx>
                      <w:tblW w:w="0" w:type="auto"/>
                      <w:jc w:val="left"/>
                      <w:tblInd w:w="15" w:type="dxa"/>
                      <w:tblLayout w:type="fixed"/>
                      <w:tblCellMar>
                        <w:top w:w="0" w:type="dxa"/>
                        <w:left w:w="0" w:type="dxa"/>
                        <w:bottom w:w="0" w:type="dxa"/>
                        <w:right w:w="0" w:type="dxa"/>
                      </w:tblCellMar>
                      <w:tblLook w:val="01E0"/>
                    </w:tblPrEx>
                    <w:trPr>
                      <w:trHeight w:val="246"/>
                      <w:jc w:val="left"/>
                    </w:trPr>
                    <w:tc>
                      <w:tcPr>
                        <w:tcW w:w="3369" w:type="dxa"/>
                        <w:tcBorders>
                          <w:top w:val="single" w:sz="4" w:space="0" w:color="000000"/>
                          <w:left w:val="single" w:sz="12" w:space="0" w:color="000000"/>
                          <w:bottom w:val="single" w:sz="12" w:space="0" w:color="000000"/>
                          <w:right w:val="single" w:sz="12" w:space="0" w:color="000000"/>
                        </w:tcBorders>
                      </w:tcPr>
                      <w:p>
                        <w:pPr>
                          <w:pStyle w:val="TableParagraph"/>
                          <w:spacing w:before="20" w:line="206" w:lineRule="exact"/>
                          <w:ind w:left="91"/>
                          <w:rPr>
                            <w:sz w:val="22"/>
                          </w:rPr>
                        </w:pPr>
                        <w:r>
                          <w:rPr>
                            <w:rFonts w:ascii="宋体" w:eastAsia="宋体" w:hint="eastAsia"/>
                            <w:color w:val="5D5D5D"/>
                            <w:w w:val="64"/>
                            <w:sz w:val="13"/>
                          </w:rPr>
                          <w:t>孔</w:t>
                        </w:r>
                        <w:r>
                          <w:rPr>
                            <w:rFonts w:ascii="宋体" w:eastAsia="宋体" w:hint="eastAsia"/>
                            <w:color w:val="5D5D5D"/>
                            <w:spacing w:val="-11"/>
                            <w:sz w:val="13"/>
                          </w:rPr>
                          <w:t xml:space="preserve">  </w:t>
                        </w:r>
                        <w:r>
                          <w:rPr>
                            <w:color w:val="5D5D5D"/>
                            <w:spacing w:val="-23"/>
                            <w:w w:val="82"/>
                            <w:sz w:val="22"/>
                          </w:rPr>
                          <w:t>q</w:t>
                        </w:r>
                        <w:r>
                          <w:rPr>
                            <w:color w:val="5D5D5D"/>
                            <w:w w:val="64"/>
                            <w:sz w:val="22"/>
                          </w:rPr>
                          <w:t>1</w:t>
                        </w:r>
                        <w:r>
                          <w:rPr>
                            <w:color w:val="5D5D5D"/>
                            <w:spacing w:val="11"/>
                            <w:w w:val="64"/>
                            <w:sz w:val="22"/>
                          </w:rPr>
                          <w:t>l</w:t>
                        </w:r>
                        <w:r>
                          <w:rPr>
                            <w:rFonts w:ascii="宋体" w:eastAsia="宋体" w:hint="eastAsia"/>
                            <w:color w:val="5D5D5D"/>
                            <w:w w:val="64"/>
                            <w:sz w:val="13"/>
                          </w:rPr>
                          <w:t>立</w:t>
                        </w:r>
                        <w:r>
                          <w:rPr>
                            <w:rFonts w:ascii="宋体" w:eastAsia="宋体" w:hint="eastAsia"/>
                            <w:color w:val="5D5D5D"/>
                            <w:spacing w:val="13"/>
                            <w:sz w:val="13"/>
                          </w:rPr>
                          <w:t xml:space="preserve"> </w:t>
                        </w:r>
                        <w:r>
                          <w:rPr>
                            <w:color w:val="242324"/>
                            <w:spacing w:val="15"/>
                            <w:w w:val="64"/>
                            <w:sz w:val="22"/>
                          </w:rPr>
                          <w:t>t</w:t>
                        </w:r>
                        <w:r>
                          <w:rPr>
                            <w:color w:val="242324"/>
                            <w:spacing w:val="-25"/>
                            <w:w w:val="90"/>
                            <w:sz w:val="22"/>
                          </w:rPr>
                          <w:t>r</w:t>
                        </w:r>
                        <w:r>
                          <w:rPr>
                            <w:color w:val="242324"/>
                            <w:spacing w:val="-1"/>
                            <w:w w:val="43"/>
                            <w:sz w:val="22"/>
                          </w:rPr>
                          <w:t>T</w:t>
                        </w:r>
                        <w:r>
                          <w:rPr>
                            <w:color w:val="242324"/>
                            <w:w w:val="43"/>
                            <w:sz w:val="22"/>
                          </w:rPr>
                          <w:t>.</w:t>
                        </w:r>
                        <w:r>
                          <w:rPr>
                            <w:color w:val="242324"/>
                            <w:spacing w:val="-6"/>
                            <w:sz w:val="22"/>
                          </w:rPr>
                          <w:t xml:space="preserve">  </w:t>
                        </w:r>
                        <w:r>
                          <w:rPr>
                            <w:rFonts w:ascii="宋体" w:eastAsia="宋体" w:hint="eastAsia"/>
                            <w:color w:val="5D5D5D"/>
                            <w:w w:val="90"/>
                            <w:sz w:val="14"/>
                          </w:rPr>
                          <w:t>玉</w:t>
                        </w:r>
                        <w:r>
                          <w:rPr>
                            <w:rFonts w:ascii="宋体" w:eastAsia="宋体" w:hint="eastAsia"/>
                            <w:color w:val="5D5D5D"/>
                            <w:spacing w:val="-4"/>
                            <w:sz w:val="14"/>
                          </w:rPr>
                          <w:t xml:space="preserve">   </w:t>
                        </w:r>
                        <w:r>
                          <w:rPr>
                            <w:rFonts w:ascii="宋体" w:eastAsia="宋体" w:hint="eastAsia"/>
                            <w:color w:val="5D5D5D"/>
                            <w:w w:val="90"/>
                            <w:sz w:val="14"/>
                          </w:rPr>
                          <w:t>己</w:t>
                        </w:r>
                        <w:r>
                          <w:rPr>
                            <w:rFonts w:ascii="宋体" w:eastAsia="宋体" w:hint="eastAsia"/>
                            <w:color w:val="5D5D5D"/>
                            <w:spacing w:val="-21"/>
                            <w:sz w:val="14"/>
                          </w:rPr>
                          <w:t xml:space="preserve"> </w:t>
                        </w:r>
                        <w:r>
                          <w:rPr>
                            <w:rFonts w:ascii="宋体" w:eastAsia="宋体" w:hint="eastAsia"/>
                            <w:color w:val="363636"/>
                            <w:spacing w:val="-5"/>
                            <w:w w:val="104"/>
                            <w:sz w:val="14"/>
                          </w:rPr>
                          <w:t>飞丘</w:t>
                        </w:r>
                        <w:r>
                          <w:rPr>
                            <w:color w:val="363636"/>
                            <w:w w:val="104"/>
                            <w:sz w:val="22"/>
                          </w:rPr>
                          <w:t>t</w:t>
                        </w:r>
                      </w:p>
                    </w:tc>
                    <w:tc>
                      <w:tcPr>
                        <w:tcW w:w="2221" w:type="dxa"/>
                        <w:gridSpan w:val="4"/>
                        <w:tcBorders>
                          <w:top w:val="nil"/>
                          <w:left w:val="single" w:sz="12" w:space="0" w:color="000000"/>
                          <w:bottom w:val="single" w:sz="12" w:space="0" w:color="000000"/>
                          <w:right w:val="single" w:sz="12" w:space="0" w:color="000000"/>
                        </w:tcBorders>
                      </w:tcPr>
                      <w:p>
                        <w:pPr>
                          <w:pStyle w:val="TableParagraph"/>
                          <w:tabs>
                            <w:tab w:val="left" w:pos="959"/>
                          </w:tabs>
                          <w:spacing w:before="20" w:line="115" w:lineRule="auto"/>
                          <w:ind w:left="362" w:right="-15"/>
                          <w:rPr>
                            <w:rFonts w:ascii="宋体" w:eastAsia="宋体" w:hAnsi="宋体" w:hint="eastAsia"/>
                            <w:sz w:val="13"/>
                          </w:rPr>
                        </w:pPr>
                        <w:r>
                          <w:rPr>
                            <w:color w:val="494949"/>
                            <w:spacing w:val="-1"/>
                            <w:w w:val="98"/>
                            <w:position w:val="-8"/>
                            <w:sz w:val="22"/>
                          </w:rPr>
                          <w:t>O3</w:t>
                        </w:r>
                        <w:r>
                          <w:rPr>
                            <w:color w:val="494949"/>
                            <w:w w:val="98"/>
                            <w:position w:val="-8"/>
                            <w:sz w:val="22"/>
                          </w:rPr>
                          <w:t>7</w:t>
                        </w:r>
                        <w:r>
                          <w:rPr>
                            <w:color w:val="494949"/>
                            <w:position w:val="-8"/>
                            <w:sz w:val="22"/>
                          </w:rPr>
                          <w:tab/>
                        </w:r>
                        <w:r>
                          <w:rPr>
                            <w:rFonts w:ascii="Arial" w:eastAsia="Arial" w:hAnsi="Arial"/>
                            <w:color w:val="959595"/>
                            <w:spacing w:val="-60"/>
                            <w:w w:val="98"/>
                            <w:position w:val="-5"/>
                            <w:sz w:val="29"/>
                          </w:rPr>
                          <w:t>1</w:t>
                        </w:r>
                        <w:r>
                          <w:rPr>
                            <w:rFonts w:ascii="Arial" w:eastAsia="Arial" w:hAnsi="Arial"/>
                            <w:color w:val="010101"/>
                            <w:spacing w:val="-31"/>
                            <w:w w:val="97"/>
                            <w:position w:val="-5"/>
                            <w:sz w:val="29"/>
                          </w:rPr>
                          <w:t>·</w:t>
                        </w:r>
                        <w:r>
                          <w:rPr>
                            <w:rFonts w:ascii="宋体" w:eastAsia="宋体" w:hAnsi="宋体" w:hint="eastAsia"/>
                            <w:color w:val="B8B8B8"/>
                            <w:spacing w:val="-16"/>
                            <w:w w:val="97"/>
                            <w:position w:val="-5"/>
                            <w:sz w:val="13"/>
                          </w:rPr>
                          <w:t>一＇，</w:t>
                        </w:r>
                        <w:r>
                          <w:rPr>
                            <w:rFonts w:ascii="宋体" w:eastAsia="宋体" w:hAnsi="宋体" w:hint="eastAsia"/>
                            <w:color w:val="CDCDCD"/>
                            <w:spacing w:val="-121"/>
                            <w:w w:val="104"/>
                            <w:sz w:val="13"/>
                          </w:rPr>
                          <w:t>．</w:t>
                        </w:r>
                        <w:r>
                          <w:rPr>
                            <w:rFonts w:ascii="Arial" w:eastAsia="Arial" w:hAnsi="Arial"/>
                            <w:color w:val="7E7C7C"/>
                            <w:w w:val="89"/>
                            <w:sz w:val="6"/>
                          </w:rPr>
                          <w:t>u</w:t>
                        </w:r>
                        <w:r>
                          <w:rPr>
                            <w:rFonts w:ascii="Arial" w:eastAsia="Arial" w:hAnsi="Arial"/>
                            <w:color w:val="7E7C7C"/>
                            <w:spacing w:val="-2"/>
                            <w:sz w:val="6"/>
                          </w:rPr>
                          <w:t xml:space="preserve">   </w:t>
                        </w:r>
                        <w:r>
                          <w:rPr>
                            <w:rFonts w:ascii="宋体" w:eastAsia="宋体" w:hAnsi="宋体" w:hint="eastAsia"/>
                            <w:color w:val="B8B8B8"/>
                            <w:w w:val="42"/>
                            <w:sz w:val="13"/>
                          </w:rPr>
                          <w:t>三－谕．．，</w:t>
                        </w:r>
                        <w:r>
                          <w:rPr>
                            <w:rFonts w:ascii="宋体" w:eastAsia="宋体" w:hAnsi="宋体" w:hint="eastAsia"/>
                            <w:color w:val="B8B8B8"/>
                            <w:spacing w:val="-1"/>
                            <w:sz w:val="13"/>
                          </w:rPr>
                          <w:t xml:space="preserve"> </w:t>
                        </w:r>
                        <w:r>
                          <w:rPr>
                            <w:rFonts w:ascii="宋体" w:eastAsia="宋体" w:hAnsi="宋体" w:hint="eastAsia"/>
                            <w:color w:val="CDCDCD"/>
                            <w:spacing w:val="-42"/>
                            <w:w w:val="94"/>
                            <w:sz w:val="13"/>
                          </w:rPr>
                          <w:t>尸－</w:t>
                        </w:r>
                        <w:r>
                          <w:rPr>
                            <w:rFonts w:ascii="宋体" w:eastAsia="宋体" w:hAnsi="宋体" w:hint="eastAsia"/>
                            <w:color w:val="B8B8B8"/>
                            <w:spacing w:val="-104"/>
                            <w:w w:val="102"/>
                            <w:sz w:val="11"/>
                          </w:rPr>
                          <w:t>乙</w:t>
                        </w:r>
                        <w:r>
                          <w:rPr>
                            <w:rFonts w:ascii="宋体" w:eastAsia="宋体" w:hAnsi="宋体" w:hint="eastAsia"/>
                            <w:color w:val="B8B8B8"/>
                            <w:w w:val="67"/>
                            <w:sz w:val="13"/>
                          </w:rPr>
                          <w:t>－</w:t>
                        </w:r>
                      </w:p>
                    </w:tc>
                  </w:tr>
                </w:tbl>
                <w:p>
                  <w:pPr>
                    <w:pStyle w:val="BodyText"/>
                  </w:pPr>
                </w:p>
              </w:txbxContent>
            </v:textbox>
          </v:shape>
        </w:pict>
      </w:r>
      <w:r>
        <w:rPr>
          <w:rFonts w:ascii="宋体" w:eastAsia="宋体" w:hint="eastAsia"/>
          <w:color w:val="A5A5A5"/>
          <w:w w:val="75"/>
          <w:sz w:val="15"/>
        </w:rPr>
        <w:t xml:space="preserve">无  </w:t>
      </w:r>
      <w:r>
        <w:rPr>
          <w:rFonts w:ascii="Times New Roman" w:eastAsia="Times New Roman"/>
          <w:color w:val="7E7C7C"/>
          <w:w w:val="95"/>
          <w:sz w:val="22"/>
        </w:rPr>
        <w:t xml:space="preserve">2- l2 </w:t>
      </w:r>
      <w:r>
        <w:rPr>
          <w:rFonts w:ascii="宋体" w:eastAsia="宋体" w:hint="eastAsia"/>
          <w:color w:val="7E7C7C"/>
          <w:w w:val="95"/>
          <w:sz w:val="17"/>
        </w:rPr>
        <w:t>节</w:t>
      </w:r>
      <w:r>
        <w:rPr>
          <w:rFonts w:ascii="宋体" w:eastAsia="宋体" w:hint="eastAsia"/>
          <w:color w:val="A5A5A5"/>
          <w:w w:val="95"/>
          <w:sz w:val="17"/>
        </w:rPr>
        <w:t>一玲</w:t>
      </w:r>
      <w:r>
        <w:rPr>
          <w:rFonts w:ascii="Times New Roman" w:eastAsia="Times New Roman"/>
          <w:color w:val="A5A5A5"/>
          <w:w w:val="75"/>
          <w:sz w:val="22"/>
        </w:rPr>
        <w:t>1</w:t>
      </w:r>
      <w:r>
        <w:rPr>
          <w:rFonts w:ascii="Times New Roman" w:eastAsia="Times New Roman"/>
          <w:color w:val="7E7C7C"/>
          <w:w w:val="75"/>
          <w:sz w:val="22"/>
        </w:rPr>
        <w:t xml:space="preserve">11i !t.J </w:t>
      </w:r>
      <w:r>
        <w:rPr>
          <w:rFonts w:ascii="Times New Roman" w:eastAsia="Times New Roman"/>
          <w:color w:val="A5A5A5"/>
          <w:w w:val="75"/>
          <w:sz w:val="22"/>
        </w:rPr>
        <w:t>i</w:t>
      </w:r>
    </w:p>
    <w:p>
      <w:pPr>
        <w:spacing w:after="0"/>
        <w:jc w:val="center"/>
        <w:rPr>
          <w:rFonts w:ascii="Times New Roman" w:eastAsia="Times New Roman"/>
          <w:sz w:val="22"/>
        </w:rPr>
        <w:sectPr>
          <w:type w:val="continuous"/>
          <w:pgSz w:w="17860" w:h="25260"/>
          <w:pgMar w:top="2020" w:right="2320" w:bottom="280" w:left="2540" w:header="708" w:footer="708"/>
          <w:pgNumType w:start="7"/>
          <w:cols w:num="2" w:space="708" w:equalWidth="0">
            <w:col w:w="6337" w:space="40"/>
            <w:col w:w="6623" w:space="0"/>
          </w:cols>
        </w:sectPr>
      </w:pPr>
    </w:p>
    <w:p>
      <w:pPr>
        <w:pStyle w:val="BodyText"/>
        <w:spacing w:after="17" w:line="130" w:lineRule="exact"/>
        <w:ind w:left="11172"/>
        <w:rPr>
          <w:rFonts w:ascii="Times New Roman"/>
          <w:sz w:val="13"/>
        </w:rPr>
      </w:pPr>
      <w:r>
        <w:pict>
          <v:rect id="_x0000_s1079" style="width:1.08pt;height:2pt;margin-top:168.03pt;margin-left:443.42pt;mso-position-horizontal-relative:page;mso-position-vertical-relative:page;position:absolute;z-index:-251627520" filled="t" fillcolor="#d1d1d4" stroked="f">
            <v:fill type="solid"/>
          </v:rect>
        </w:pict>
      </w:r>
      <w:r>
        <w:pict>
          <v:rect id="_x0000_s1080" style="width:1.08pt;height:14.82pt;margin-top:276.52pt;margin-left:351.76pt;mso-position-horizontal-relative:page;mso-position-vertical-relative:page;position:absolute;z-index:-251626496" filled="t" fillcolor="#e2e2e1" stroked="f">
            <v:fill type="solid"/>
          </v:rect>
        </w:pict>
      </w:r>
      <w:r>
        <w:pict>
          <v:rect id="_x0000_s1081" style="width:1.08pt;height:14.82pt;margin-top:466.46pt;margin-left:516.27pt;mso-position-horizontal-relative:page;mso-position-vertical-relative:page;position:absolute;z-index:-251625472" filled="t" fillcolor="#e2e2e1" stroked="f">
            <v:fill type="solid"/>
          </v:rect>
        </w:pict>
      </w:r>
      <w:r>
        <w:pict>
          <v:rect id="_x0000_s1082" style="width:1.08pt;height:14.82pt;margin-top:466.46pt;margin-left:579.29pt;mso-position-horizontal-relative:page;mso-position-vertical-relative:page;position:absolute;z-index:-251624448" filled="t" fillcolor="#e2e2e1" stroked="f">
            <v:fill type="solid"/>
          </v:rect>
        </w:pict>
      </w:r>
      <w:r>
        <w:pict>
          <v:rect id="_x0000_s1083" style="width:0.72pt;height:14.82pt;margin-top:466.46pt;margin-left:663.42pt;mso-position-horizontal-relative:page;mso-position-vertical-relative:page;position:absolute;z-index:-251623424" filled="t" fillcolor="#e2e2e1" stroked="f">
            <v:fill type="solid"/>
          </v:rect>
        </w:pict>
      </w:r>
      <w:r>
        <w:pict>
          <v:rect id="_x0000_s1084" style="width:1.08pt;height:13.66pt;margin-top:514.35pt;margin-left:352.61pt;mso-position-horizontal-relative:page;mso-position-vertical-relative:page;position:absolute;z-index:-251622400" filled="t" fillcolor="#e2e2e1" stroked="f">
            <v:fill type="solid"/>
          </v:rect>
        </w:pict>
      </w:r>
      <w:r>
        <w:pict>
          <v:rect id="_x0000_s1085" style="width:1.08pt;height:2.5pt;margin-top:522.97pt;margin-left:587.47pt;mso-position-horizontal-relative:page;mso-position-vertical-relative:page;position:absolute;z-index:-251621376" filled="t" fillcolor="#d1d1d4" stroked="f">
            <v:fill type="solid"/>
          </v:rect>
        </w:pict>
      </w:r>
      <w:r>
        <w:pict>
          <v:rect id="_x0000_s1086" style="width:1.08pt;height:14.82pt;margin-top:513.67pt;margin-left:601.38pt;mso-position-horizontal-relative:page;mso-position-vertical-relative:page;position:absolute;z-index:-251620352" filled="t" fillcolor="#e2e2e1" stroked="f">
            <v:fill type="solid"/>
          </v:rect>
        </w:pict>
      </w:r>
      <w:r>
        <w:pict>
          <v:rect id="_x0000_s1087" style="width:1.08pt;height:14.82pt;margin-top:513.67pt;margin-left:617.04pt;mso-position-horizontal-relative:page;mso-position-vertical-relative:page;position:absolute;z-index:-251619328" filled="t" fillcolor="#e2e2e1" stroked="f">
            <v:fill type="solid"/>
          </v:rect>
        </w:pict>
      </w:r>
      <w:r>
        <w:rPr>
          <w:rFonts w:ascii="Times New Roman"/>
          <w:position w:val="-2"/>
          <w:sz w:val="13"/>
        </w:rPr>
        <w:pict>
          <v:group id="_x0000_i1088" style="width:2.6pt;height:6.55pt;mso-position-horizontal-relative:char;mso-position-vertical-relative:line" coordorigin="0,0" coordsize="52,131">
            <v:rect id="_x0000_s1089" style="width:52;height:131;position:absolute" filled="t" fillcolor="#e2e2e1" stroked="f">
              <v:fill type="solid"/>
            </v:rect>
            <w10:wrap type="none"/>
          </v:group>
        </w:pict>
      </w:r>
    </w:p>
    <w:p>
      <w:pPr>
        <w:pStyle w:val="BodyText"/>
        <w:spacing w:line="22" w:lineRule="exact"/>
        <w:ind w:left="471"/>
        <w:rPr>
          <w:rFonts w:ascii="Times New Roman"/>
          <w:sz w:val="2"/>
        </w:rPr>
      </w:pPr>
      <w:r>
        <w:rPr>
          <w:rFonts w:ascii="Times New Roman"/>
          <w:sz w:val="2"/>
        </w:rPr>
        <w:pict>
          <v:group id="_x0000_i1090" style="width:287.45pt;height:1.1pt;mso-position-horizontal-relative:char;mso-position-vertical-relative:line" coordorigin="0,0" coordsize="5749,22">
            <v:line id="_x0000_s1091" style="position:absolute" from="0,11" to="5749,11" stroked="t" strokecolor="black" strokeweight="1.08pt">
              <v:stroke dashstyle="solid"/>
            </v:line>
            <w10:wrap type="none"/>
          </v:group>
        </w:pict>
      </w:r>
    </w:p>
    <w:p>
      <w:pPr>
        <w:spacing w:after="0" w:line="22" w:lineRule="exact"/>
        <w:rPr>
          <w:rFonts w:ascii="Times New Roman"/>
          <w:sz w:val="2"/>
        </w:rPr>
        <w:sectPr>
          <w:type w:val="continuous"/>
          <w:pgSz w:w="17860" w:h="25260"/>
          <w:pgMar w:top="2020" w:right="2320" w:bottom="280" w:left="2540" w:header="708" w:footer="708"/>
          <w:pgNumType w:start="8"/>
          <w:cols w:space="708"/>
        </w:sectPr>
      </w:pPr>
    </w:p>
    <w:p>
      <w:pPr>
        <w:pStyle w:val="Heading2"/>
        <w:spacing w:before="20"/>
      </w:pPr>
      <w:r>
        <w:pict>
          <v:group id="_x0000_s1092" style="width:893pt;height:1248pt;margin-top:0;margin-left:0;mso-position-horizontal-relative:page;mso-position-vertical-relative:page;position:absolute;z-index:-251618304" coordorigin="0,0" coordsize="17860,24960">
            <v:shape id="_x0000_s1093" type="#_x0000_t75" style="width:12780;height:2380;left:2540;position:absolute;top:2880" stroked="f">
              <v:imagedata r:id="rId15" o:title=""/>
            </v:shape>
            <v:shape id="_x0000_s1094" type="#_x0000_t75" style="width:17860;height:24960;position:absolute" stroked="f">
              <v:imagedata r:id="rId16" o:title=""/>
            </v:shape>
            <v:shape id="_x0000_s1095" type="#_x0000_t75" style="width:12600;height:19360;left:2640;position:absolute;top:2980" stroked="f">
              <v:imagedata r:id="rId17" o:title=""/>
            </v:shape>
          </v:group>
        </w:pict>
      </w:r>
      <w:bookmarkStart w:id="2" w:name="_TOC_250019"/>
      <w:bookmarkEnd w:id="2"/>
      <w:r>
        <w:t>$10 诊断会话</w:t>
      </w:r>
    </w:p>
    <w:p>
      <w:pPr>
        <w:pStyle w:val="BodyText"/>
        <w:spacing w:before="8"/>
        <w:rPr>
          <w:b/>
          <w:sz w:val="37"/>
        </w:rPr>
      </w:pPr>
    </w:p>
    <w:p>
      <w:pPr>
        <w:pStyle w:val="Heading4"/>
      </w:pPr>
      <w:r>
        <w:rPr>
          <w:color w:val="4E4E4E"/>
        </w:rPr>
        <w:t>Diagnostic Session Control (0x10)</w:t>
      </w:r>
    </w:p>
    <w:p>
      <w:pPr>
        <w:pStyle w:val="BodyText"/>
        <w:rPr>
          <w:b/>
          <w:sz w:val="30"/>
        </w:rPr>
      </w:pPr>
    </w:p>
    <w:p>
      <w:pPr>
        <w:pStyle w:val="BodyText"/>
        <w:ind w:left="160"/>
      </w:pPr>
      <w:r>
        <w:rPr>
          <w:color w:val="4E4E4E"/>
        </w:rPr>
        <w:t>Diagnostic Session Control 诊断request 的格式</w:t>
      </w:r>
    </w:p>
    <w:p>
      <w:pPr>
        <w:pStyle w:val="BodyText"/>
        <w:rPr>
          <w:sz w:val="32"/>
        </w:rPr>
      </w:pPr>
    </w:p>
    <w:p>
      <w:pPr>
        <w:pStyle w:val="BodyText"/>
        <w:rPr>
          <w:sz w:val="32"/>
        </w:rPr>
      </w:pPr>
    </w:p>
    <w:p>
      <w:pPr>
        <w:pStyle w:val="BodyText"/>
        <w:spacing w:before="8"/>
        <w:rPr>
          <w:sz w:val="26"/>
        </w:rPr>
      </w:pPr>
    </w:p>
    <w:p>
      <w:pPr>
        <w:pStyle w:val="BodyText"/>
        <w:spacing w:line="470" w:lineRule="auto"/>
        <w:ind w:left="160" w:right="166" w:firstLine="629"/>
      </w:pPr>
      <w:r>
        <w:rPr>
          <w:color w:val="4E4E4E"/>
        </w:rPr>
        <w:t>Diagnostic Session Control</w:t>
      </w:r>
      <w:r>
        <w:rPr>
          <w:color w:val="4E4E4E"/>
          <w:spacing w:val="-4"/>
        </w:rPr>
        <w:t xml:space="preserve"> 这个服务的</w:t>
      </w:r>
      <w:r>
        <w:rPr>
          <w:color w:val="4E4E4E"/>
        </w:rPr>
        <w:t>SID</w:t>
      </w:r>
      <w:r>
        <w:rPr>
          <w:color w:val="4E4E4E"/>
          <w:spacing w:val="-41"/>
        </w:rPr>
        <w:t xml:space="preserve"> 是 </w:t>
      </w:r>
      <w:r>
        <w:rPr>
          <w:color w:val="4E4E4E"/>
        </w:rPr>
        <w:t>0x10，request</w:t>
      </w:r>
      <w:r>
        <w:rPr>
          <w:color w:val="4E4E4E"/>
          <w:spacing w:val="-28"/>
        </w:rPr>
        <w:t xml:space="preserve"> 固定为 </w:t>
      </w:r>
      <w:r>
        <w:rPr>
          <w:color w:val="4E4E4E"/>
        </w:rPr>
        <w:t>2</w:t>
      </w:r>
      <w:r>
        <w:rPr>
          <w:color w:val="4E4E4E"/>
          <w:spacing w:val="-40"/>
        </w:rPr>
        <w:t xml:space="preserve"> 个 </w:t>
      </w:r>
      <w:r>
        <w:rPr>
          <w:color w:val="4E4E4E"/>
        </w:rPr>
        <w:t>byte，第</w:t>
      </w:r>
      <w:r>
        <w:rPr>
          <w:color w:val="4E4E4E"/>
          <w:spacing w:val="35"/>
          <w:w w:val="102"/>
        </w:rPr>
        <w:t>一个</w:t>
      </w:r>
      <w:r>
        <w:rPr>
          <w:color w:val="4E4E4E"/>
          <w:w w:val="102"/>
        </w:rPr>
        <w:t>byte</w:t>
      </w:r>
      <w:r>
        <w:rPr>
          <w:color w:val="4E4E4E"/>
          <w:spacing w:val="-87"/>
        </w:rPr>
        <w:t xml:space="preserve"> </w:t>
      </w:r>
      <w:r>
        <w:rPr>
          <w:color w:val="4E4E4E"/>
          <w:spacing w:val="72"/>
          <w:w w:val="102"/>
        </w:rPr>
        <w:t>是</w:t>
      </w:r>
      <w:r>
        <w:rPr>
          <w:color w:val="4E4E4E"/>
          <w:w w:val="102"/>
        </w:rPr>
        <w:t>SI</w:t>
      </w:r>
      <w:r>
        <w:rPr>
          <w:color w:val="4E4E4E"/>
          <w:spacing w:val="-4"/>
          <w:w w:val="102"/>
        </w:rPr>
        <w:t>D</w:t>
      </w:r>
      <w:r>
        <w:rPr>
          <w:color w:val="4E4E4E"/>
          <w:spacing w:val="-41"/>
          <w:w w:val="102"/>
        </w:rPr>
        <w:t>，第二个</w:t>
      </w:r>
      <w:r>
        <w:rPr>
          <w:color w:val="4E4E4E"/>
          <w:spacing w:val="-41"/>
        </w:rPr>
        <w:t xml:space="preserve"> </w:t>
      </w:r>
      <w:r>
        <w:rPr>
          <w:color w:val="4E4E4E"/>
          <w:w w:val="102"/>
        </w:rPr>
        <w:t>byte</w:t>
      </w:r>
      <w:r>
        <w:rPr>
          <w:color w:val="4E4E4E"/>
          <w:spacing w:val="-87"/>
        </w:rPr>
        <w:t xml:space="preserve"> </w:t>
      </w:r>
      <w:r>
        <w:rPr>
          <w:color w:val="4E4E4E"/>
          <w:w w:val="102"/>
        </w:rPr>
        <w:t>的低</w:t>
      </w:r>
      <w:r>
        <w:rPr>
          <w:color w:val="4E4E4E"/>
          <w:spacing w:val="-83"/>
        </w:rPr>
        <w:t xml:space="preserve"> </w:t>
      </w:r>
      <w:r>
        <w:rPr>
          <w:color w:val="4E4E4E"/>
          <w:w w:val="102"/>
        </w:rPr>
        <w:t>7bit</w:t>
      </w:r>
      <w:r>
        <w:rPr>
          <w:color w:val="4E4E4E"/>
          <w:spacing w:val="-87"/>
        </w:rPr>
        <w:t xml:space="preserve"> </w:t>
      </w:r>
      <w:r>
        <w:rPr>
          <w:color w:val="4E4E4E"/>
          <w:spacing w:val="72"/>
          <w:w w:val="102"/>
        </w:rPr>
        <w:t>是</w:t>
      </w:r>
      <w:r>
        <w:rPr>
          <w:color w:val="4E4E4E"/>
          <w:w w:val="102"/>
        </w:rPr>
        <w:t>sub-functio</w:t>
      </w:r>
      <w:r>
        <w:rPr>
          <w:color w:val="4E4E4E"/>
          <w:spacing w:val="-11"/>
          <w:w w:val="102"/>
        </w:rPr>
        <w:t>n</w:t>
      </w:r>
      <w:r>
        <w:rPr>
          <w:color w:val="4E4E4E"/>
          <w:spacing w:val="-33"/>
          <w:w w:val="102"/>
        </w:rPr>
        <w:t>，用于指示</w:t>
      </w:r>
      <w:r>
        <w:rPr>
          <w:color w:val="4E4E4E"/>
          <w:spacing w:val="-87"/>
        </w:rPr>
        <w:t xml:space="preserve"> </w:t>
      </w:r>
      <w:r>
        <w:rPr>
          <w:color w:val="4E4E4E"/>
          <w:w w:val="102"/>
        </w:rPr>
        <w:t>ECU</w:t>
      </w:r>
      <w:r>
        <w:rPr>
          <w:color w:val="4E4E4E"/>
          <w:spacing w:val="-87"/>
        </w:rPr>
        <w:t xml:space="preserve"> </w:t>
      </w:r>
      <w:r>
        <w:rPr>
          <w:color w:val="4E4E4E"/>
          <w:spacing w:val="16"/>
          <w:w w:val="102"/>
        </w:rPr>
        <w:t>将进入的</w:t>
      </w:r>
      <w:r>
        <w:rPr>
          <w:color w:val="4E4E4E"/>
          <w:w w:val="102"/>
        </w:rPr>
        <w:t>sessio</w:t>
      </w:r>
      <w:r>
        <w:rPr>
          <w:color w:val="4E4E4E"/>
          <w:spacing w:val="-4"/>
          <w:w w:val="102"/>
        </w:rPr>
        <w:t>n</w:t>
      </w:r>
      <w:r>
        <w:rPr>
          <w:color w:val="4E4E4E"/>
          <w:spacing w:val="-13"/>
          <w:w w:val="102"/>
        </w:rPr>
        <w:t>。</w:t>
      </w:r>
      <w:r>
        <w:rPr>
          <w:color w:val="4E4E4E"/>
          <w:w w:val="102"/>
        </w:rPr>
        <w:t xml:space="preserve"> </w:t>
      </w:r>
      <w:r>
        <w:rPr>
          <w:color w:val="4E4E4E"/>
        </w:rPr>
        <w:t>UDS</w:t>
      </w:r>
      <w:r>
        <w:rPr>
          <w:color w:val="4E4E4E"/>
          <w:spacing w:val="-2"/>
        </w:rPr>
        <w:t xml:space="preserve"> 定义的</w:t>
      </w:r>
      <w:r>
        <w:rPr>
          <w:color w:val="4E4E4E"/>
        </w:rPr>
        <w:t>session</w:t>
      </w:r>
      <w:r>
        <w:rPr>
          <w:color w:val="4E4E4E"/>
          <w:spacing w:val="-21"/>
        </w:rPr>
        <w:t xml:space="preserve"> 包括：</w:t>
      </w:r>
    </w:p>
    <w:p>
      <w:pPr>
        <w:pStyle w:val="BodyText"/>
        <w:spacing w:before="6" w:line="472" w:lineRule="auto"/>
        <w:ind w:left="790" w:right="7313"/>
      </w:pPr>
      <w:r>
        <w:rPr>
          <w:color w:val="4E4E4E"/>
        </w:rPr>
        <w:t>0x00 ISOSAE Reserved（保留） 0x01 default Session</w:t>
      </w:r>
    </w:p>
    <w:p>
      <w:pPr>
        <w:pStyle w:val="BodyText"/>
        <w:spacing w:line="391" w:lineRule="exact"/>
        <w:ind w:left="790"/>
      </w:pPr>
      <w:r>
        <w:rPr>
          <w:color w:val="4E4E4E"/>
        </w:rPr>
        <w:t>0x02 Programming Session</w:t>
      </w:r>
    </w:p>
    <w:p>
      <w:pPr>
        <w:pStyle w:val="BodyText"/>
        <w:spacing w:before="12"/>
        <w:rPr>
          <w:sz w:val="29"/>
        </w:rPr>
      </w:pPr>
    </w:p>
    <w:p>
      <w:pPr>
        <w:pStyle w:val="BodyText"/>
        <w:ind w:left="790"/>
      </w:pPr>
      <w:r>
        <w:rPr>
          <w:color w:val="4E4E4E"/>
        </w:rPr>
        <w:t>0x03 extended Diagnostic Session</w:t>
      </w:r>
    </w:p>
    <w:p>
      <w:pPr>
        <w:pStyle w:val="BodyText"/>
        <w:rPr>
          <w:sz w:val="30"/>
        </w:rPr>
      </w:pPr>
    </w:p>
    <w:p>
      <w:pPr>
        <w:pStyle w:val="BodyText"/>
        <w:spacing w:line="470" w:lineRule="auto"/>
        <w:ind w:left="790" w:right="5875"/>
      </w:pPr>
      <w:r>
        <w:rPr>
          <w:color w:val="4E4E4E"/>
        </w:rPr>
        <w:t>0x04 safety System Diagnostic Session 0x05 – 0x3F ISOSAE Reserved（保留）</w:t>
      </w:r>
    </w:p>
    <w:p>
      <w:pPr>
        <w:pStyle w:val="BodyText"/>
        <w:spacing w:before="2" w:line="470" w:lineRule="auto"/>
        <w:ind w:left="790" w:right="2024"/>
      </w:pPr>
      <w:r>
        <w:rPr>
          <w:color w:val="4E4E4E"/>
        </w:rPr>
        <w:t>0x40 – 0x5F vehicle Manufacturer Specific（由整车厂自定义使用） 0x60 – 0x7E system Supplier Specific（由 ECU 供应商自定义使用） 0x7F ISOSAE Reserved（保留）</w:t>
      </w:r>
    </w:p>
    <w:p>
      <w:pPr>
        <w:pStyle w:val="BodyText"/>
        <w:spacing w:before="5" w:line="470" w:lineRule="auto"/>
        <w:ind w:left="160" w:right="364" w:firstLine="629"/>
        <w:jc w:val="both"/>
      </w:pPr>
      <w:r>
        <w:rPr>
          <w:color w:val="4E4E4E"/>
        </w:rPr>
        <w:t>Diagnostic</w:t>
      </w:r>
      <w:r>
        <w:rPr>
          <w:color w:val="4E4E4E"/>
          <w:spacing w:val="83"/>
        </w:rPr>
        <w:t xml:space="preserve"> </w:t>
      </w:r>
      <w:r>
        <w:rPr>
          <w:color w:val="4E4E4E"/>
        </w:rPr>
        <w:t>Session</w:t>
      </w:r>
      <w:r>
        <w:rPr>
          <w:color w:val="4E4E4E"/>
          <w:spacing w:val="84"/>
        </w:rPr>
        <w:t xml:space="preserve"> </w:t>
      </w:r>
      <w:r>
        <w:rPr>
          <w:color w:val="4E4E4E"/>
        </w:rPr>
        <w:t>Control</w:t>
      </w:r>
      <w:r>
        <w:rPr>
          <w:color w:val="4E4E4E"/>
          <w:spacing w:val="18"/>
        </w:rPr>
        <w:t>用于控制</w:t>
      </w:r>
      <w:r>
        <w:rPr>
          <w:color w:val="4E4E4E"/>
        </w:rPr>
        <w:t>ECU</w:t>
      </w:r>
      <w:r>
        <w:rPr>
          <w:color w:val="4E4E4E"/>
          <w:spacing w:val="4"/>
        </w:rPr>
        <w:t xml:space="preserve"> 在不同的</w:t>
      </w:r>
      <w:r>
        <w:rPr>
          <w:color w:val="4E4E4E"/>
        </w:rPr>
        <w:t>session</w:t>
      </w:r>
      <w:r>
        <w:rPr>
          <w:color w:val="4E4E4E"/>
          <w:spacing w:val="-8"/>
        </w:rPr>
        <w:t xml:space="preserve"> 之间进行转换，</w:t>
      </w:r>
      <w:r>
        <w:rPr>
          <w:color w:val="4E4E4E"/>
          <w:spacing w:val="-4"/>
        </w:rPr>
        <w:t xml:space="preserve">session </w:t>
      </w:r>
      <w:r>
        <w:rPr>
          <w:color w:val="4E4E4E"/>
          <w:spacing w:val="14"/>
        </w:rPr>
        <w:t>可以看作是</w:t>
      </w:r>
      <w:r>
        <w:rPr>
          <w:color w:val="4E4E4E"/>
        </w:rPr>
        <w:t>ECU</w:t>
      </w:r>
      <w:r>
        <w:rPr>
          <w:color w:val="4E4E4E"/>
          <w:spacing w:val="-12"/>
        </w:rPr>
        <w:t xml:space="preserve"> 所处的一种软件状态，在不同的 </w:t>
      </w:r>
      <w:r>
        <w:rPr>
          <w:color w:val="4E4E4E"/>
        </w:rPr>
        <w:t>session</w:t>
      </w:r>
      <w:r>
        <w:rPr>
          <w:color w:val="4E4E4E"/>
          <w:spacing w:val="-7"/>
        </w:rPr>
        <w:t xml:space="preserve"> 中诊断服务执行的权限不同。 </w:t>
      </w:r>
      <w:r>
        <w:rPr>
          <w:color w:val="4E4E4E"/>
          <w:spacing w:val="-4"/>
        </w:rPr>
        <w:t xml:space="preserve">ECU </w:t>
      </w:r>
      <w:r>
        <w:rPr>
          <w:color w:val="4E4E4E"/>
        </w:rPr>
        <w:t>上电之后，</w:t>
      </w:r>
    </w:p>
    <w:p>
      <w:pPr>
        <w:pStyle w:val="BodyText"/>
        <w:spacing w:before="5" w:line="470" w:lineRule="auto"/>
        <w:ind w:left="160" w:right="311" w:firstLine="629"/>
        <w:jc w:val="both"/>
      </w:pPr>
      <w:r>
        <w:rPr>
          <w:color w:val="4E4E4E"/>
          <w:spacing w:val="18"/>
        </w:rPr>
        <w:t>默认处在</w:t>
      </w:r>
      <w:r>
        <w:rPr>
          <w:color w:val="4E4E4E"/>
        </w:rPr>
        <w:t>default Session</w:t>
      </w:r>
      <w:r>
        <w:rPr>
          <w:color w:val="4E4E4E"/>
          <w:spacing w:val="4"/>
        </w:rPr>
        <w:t xml:space="preserve"> 中，在这个</w:t>
      </w:r>
      <w:r>
        <w:rPr>
          <w:color w:val="4E4E4E"/>
        </w:rPr>
        <w:t>session</w:t>
      </w:r>
      <w:r>
        <w:rPr>
          <w:color w:val="4E4E4E"/>
          <w:spacing w:val="-4"/>
        </w:rPr>
        <w:t xml:space="preserve"> 中很多诊断服务不可以执行，很多诊断</w:t>
      </w:r>
      <w:r>
        <w:rPr>
          <w:color w:val="4E4E4E"/>
          <w:spacing w:val="-2"/>
        </w:rPr>
        <w:t>相关的数据不能读取或写入。一般的诊断仪启动之后，</w:t>
      </w:r>
      <w:r>
        <w:rPr>
          <w:color w:val="FF0000"/>
          <w:spacing w:val="-15"/>
        </w:rPr>
        <w:t xml:space="preserve">会给 </w:t>
      </w:r>
      <w:r>
        <w:rPr>
          <w:color w:val="FF0000"/>
        </w:rPr>
        <w:t>ECU</w:t>
      </w:r>
      <w:r>
        <w:rPr>
          <w:color w:val="FF0000"/>
          <w:spacing w:val="-22"/>
        </w:rPr>
        <w:t xml:space="preserve"> 发送 </w:t>
      </w:r>
      <w:r>
        <w:rPr>
          <w:color w:val="FF0000"/>
        </w:rPr>
        <w:t xml:space="preserve">10 </w:t>
      </w:r>
      <w:r>
        <w:rPr>
          <w:color w:val="FF0000"/>
          <w:spacing w:val="-3"/>
        </w:rPr>
        <w:t>03，</w:t>
      </w:r>
      <w:r>
        <w:rPr>
          <w:color w:val="4E4E4E"/>
          <w:spacing w:val="-13"/>
        </w:rPr>
        <w:t xml:space="preserve">即让 </w:t>
      </w:r>
      <w:r>
        <w:rPr>
          <w:color w:val="4E4E4E"/>
        </w:rPr>
        <w:t>ECU</w:t>
      </w:r>
      <w:r>
        <w:rPr>
          <w:color w:val="4E4E4E"/>
          <w:spacing w:val="-15"/>
        </w:rPr>
        <w:t xml:space="preserve"> 进入extended</w:t>
      </w:r>
      <w:r>
        <w:rPr>
          <w:color w:val="4E4E4E"/>
          <w:spacing w:val="96"/>
        </w:rPr>
        <w:t xml:space="preserve"> </w:t>
      </w:r>
      <w:r>
        <w:rPr>
          <w:color w:val="4E4E4E"/>
        </w:rPr>
        <w:t>Diagnostic</w:t>
      </w:r>
      <w:r>
        <w:rPr>
          <w:color w:val="4E4E4E"/>
          <w:spacing w:val="96"/>
        </w:rPr>
        <w:t xml:space="preserve"> </w:t>
      </w:r>
      <w:r>
        <w:rPr>
          <w:color w:val="4E4E4E"/>
        </w:rPr>
        <w:t>Session</w:t>
      </w:r>
      <w:r>
        <w:rPr>
          <w:color w:val="4E4E4E"/>
          <w:spacing w:val="14"/>
        </w:rPr>
        <w:t>中，在这个</w:t>
      </w:r>
      <w:r>
        <w:rPr>
          <w:color w:val="4E4E4E"/>
        </w:rPr>
        <w:t>session</w:t>
      </w:r>
      <w:r>
        <w:rPr>
          <w:color w:val="4E4E4E"/>
          <w:spacing w:val="-7"/>
        </w:rPr>
        <w:t xml:space="preserve"> 中可执行的诊断服务就很多了。而如果</w:t>
      </w:r>
      <w:r>
        <w:rPr>
          <w:color w:val="4E4E4E"/>
          <w:spacing w:val="-19"/>
        </w:rPr>
        <w:t xml:space="preserve">要让 </w:t>
      </w:r>
      <w:r>
        <w:rPr>
          <w:color w:val="4E4E4E"/>
        </w:rPr>
        <w:t>ECU</w:t>
      </w:r>
      <w:r>
        <w:rPr>
          <w:color w:val="4E4E4E"/>
          <w:spacing w:val="6"/>
        </w:rPr>
        <w:t xml:space="preserve"> 保持在</w:t>
      </w:r>
      <w:r>
        <w:rPr>
          <w:color w:val="4E4E4E"/>
        </w:rPr>
        <w:t>non-default</w:t>
      </w:r>
      <w:r>
        <w:rPr>
          <w:color w:val="4E4E4E"/>
          <w:spacing w:val="71"/>
        </w:rPr>
        <w:t xml:space="preserve"> </w:t>
      </w:r>
      <w:r>
        <w:rPr>
          <w:color w:val="4E4E4E"/>
        </w:rPr>
        <w:t>Session</w:t>
      </w:r>
      <w:r>
        <w:rPr>
          <w:color w:val="4E4E4E"/>
          <w:spacing w:val="-11"/>
        </w:rPr>
        <w:t xml:space="preserve"> 中，则需要诊断仪</w:t>
      </w:r>
      <w:r>
        <w:rPr>
          <w:color w:val="FF0000"/>
          <w:spacing w:val="-7"/>
        </w:rPr>
        <w:t xml:space="preserve">每隔固定的时间发送 </w:t>
      </w:r>
      <w:r>
        <w:rPr>
          <w:color w:val="4E4E4E"/>
        </w:rPr>
        <w:t>0x3E</w:t>
      </w:r>
      <w:r>
        <w:rPr>
          <w:color w:val="4E4E4E"/>
          <w:spacing w:val="-12"/>
        </w:rPr>
        <w:t xml:space="preserve"> 服务， ECU</w:t>
      </w:r>
      <w:r>
        <w:rPr>
          <w:color w:val="4E4E4E"/>
        </w:rPr>
        <w:t xml:space="preserve"> 才会知道诊断仪有和自己通信的需求，从而保持在non-default Session</w:t>
      </w:r>
      <w:r>
        <w:rPr>
          <w:color w:val="4E4E4E"/>
          <w:spacing w:val="-4"/>
        </w:rPr>
        <w:t xml:space="preserve"> 中。另一个常</w:t>
      </w:r>
      <w:r>
        <w:rPr>
          <w:color w:val="4E4E4E"/>
          <w:spacing w:val="-13"/>
        </w:rPr>
        <w:t xml:space="preserve">用的 </w:t>
      </w:r>
      <w:r>
        <w:rPr>
          <w:color w:val="4E4E4E"/>
        </w:rPr>
        <w:t>session</w:t>
      </w:r>
      <w:r>
        <w:rPr>
          <w:color w:val="4E4E4E"/>
          <w:spacing w:val="-25"/>
        </w:rPr>
        <w:t xml:space="preserve"> 是 </w:t>
      </w:r>
      <w:r>
        <w:rPr>
          <w:color w:val="4E4E4E"/>
        </w:rPr>
        <w:t>Programming Session</w:t>
      </w:r>
      <w:r>
        <w:rPr>
          <w:color w:val="4E4E4E"/>
          <w:spacing w:val="-2"/>
        </w:rPr>
        <w:t>，在</w:t>
      </w:r>
      <w:r>
        <w:rPr>
          <w:color w:val="FF0000"/>
          <w:spacing w:val="37"/>
        </w:rPr>
        <w:t>这个</w:t>
      </w:r>
      <w:r>
        <w:rPr>
          <w:color w:val="FF0000"/>
        </w:rPr>
        <w:t>session</w:t>
      </w:r>
      <w:r>
        <w:rPr>
          <w:color w:val="FF0000"/>
          <w:spacing w:val="-7"/>
        </w:rPr>
        <w:t xml:space="preserve"> 中可以进行软件刷写的一系列诊断服务</w:t>
      </w:r>
      <w:r>
        <w:rPr>
          <w:color w:val="4E4E4E"/>
          <w:spacing w:val="-4"/>
        </w:rPr>
        <w:t>。</w:t>
      </w:r>
      <w:r>
        <w:rPr>
          <w:color w:val="4E4E4E"/>
        </w:rPr>
        <w:t>0x40</w:t>
      </w:r>
      <w:r>
        <w:rPr>
          <w:color w:val="4E4E4E"/>
          <w:spacing w:val="45"/>
        </w:rPr>
        <w:t xml:space="preserve"> – </w:t>
      </w:r>
      <w:r>
        <w:rPr>
          <w:color w:val="4E4E4E"/>
        </w:rPr>
        <w:t>0x5F</w:t>
      </w:r>
      <w:r>
        <w:rPr>
          <w:color w:val="4E4E4E"/>
          <w:spacing w:val="18"/>
        </w:rPr>
        <w:t xml:space="preserve"> 这个范围中的</w:t>
      </w:r>
      <w:r>
        <w:rPr>
          <w:color w:val="4E4E4E"/>
        </w:rPr>
        <w:t>session</w:t>
      </w:r>
      <w:r>
        <w:rPr>
          <w:color w:val="4E4E4E"/>
          <w:spacing w:val="-8"/>
        </w:rPr>
        <w:t xml:space="preserve"> 由整车厂自定义使用，比如，某些诊断服务或</w:t>
      </w:r>
    </w:p>
    <w:p>
      <w:pPr>
        <w:spacing w:after="0" w:line="470" w:lineRule="auto"/>
        <w:jc w:val="both"/>
        <w:sectPr>
          <w:pgSz w:w="17860" w:h="25260"/>
          <w:pgMar w:top="1960" w:right="2320" w:bottom="280" w:left="2540" w:header="708" w:footer="708"/>
          <w:pgNumType w:start="9"/>
          <w:cols w:space="708"/>
        </w:sectPr>
      </w:pPr>
    </w:p>
    <w:p>
      <w:pPr>
        <w:pStyle w:val="BodyText"/>
        <w:spacing w:before="44" w:line="470" w:lineRule="auto"/>
        <w:ind w:left="160" w:right="314"/>
      </w:pPr>
      <w:r>
        <w:pict>
          <v:group id="_x0000_s1096" style="width:893pt;height:1248pt;margin-top:0;margin-left:0;mso-position-horizontal-relative:page;mso-position-vertical-relative:page;position:absolute;z-index:-251617280" coordorigin="0,0" coordsize="17860,24960">
            <v:shape id="_x0000_s1097" type="#_x0000_t75" style="width:12780;height:15580;left:2540;position:absolute;top:1740" stroked="f">
              <v:imagedata r:id="rId18" o:title=""/>
            </v:shape>
            <v:shape id="_x0000_s1098" type="#_x0000_t75" style="width:17860;height:24960;position:absolute" stroked="f">
              <v:imagedata r:id="rId19" o:title=""/>
            </v:shape>
            <v:shape id="_x0000_s1099" type="#_x0000_t75" style="width:12600;height:20860;left:2640;position:absolute;top:1840" stroked="f">
              <v:imagedata r:id="rId20" o:title=""/>
            </v:shape>
          </v:group>
        </w:pict>
      </w:r>
      <w:r>
        <w:rPr>
          <w:color w:val="4E4E4E"/>
        </w:rPr>
        <w:t>诊断数据的操作需要在生产线上执行，即所谓的End-Of-Line</w:t>
      </w:r>
      <w:r>
        <w:rPr>
          <w:color w:val="4E4E4E"/>
          <w:spacing w:val="-2"/>
        </w:rPr>
        <w:t>，整车厂可以从这个范围中选</w:t>
      </w:r>
      <w:r>
        <w:rPr>
          <w:color w:val="4E4E4E"/>
          <w:spacing w:val="9"/>
        </w:rPr>
        <w:t>择一个值来表示</w:t>
      </w:r>
      <w:r>
        <w:rPr>
          <w:color w:val="4E4E4E"/>
        </w:rPr>
        <w:t>EOL</w:t>
      </w:r>
      <w:r>
        <w:rPr>
          <w:color w:val="4E4E4E"/>
          <w:spacing w:val="133"/>
        </w:rPr>
        <w:t xml:space="preserve"> </w:t>
      </w:r>
      <w:r>
        <w:rPr>
          <w:color w:val="4E4E4E"/>
        </w:rPr>
        <w:t>session</w:t>
      </w:r>
      <w:r>
        <w:rPr>
          <w:color w:val="4E4E4E"/>
          <w:spacing w:val="-1"/>
        </w:rPr>
        <w:t>；又或者在开发阶段需要某种“超级”</w:t>
      </w:r>
      <w:r>
        <w:rPr>
          <w:color w:val="4E4E4E"/>
          <w:spacing w:val="-5"/>
        </w:rPr>
        <w:t>session</w:t>
      </w:r>
      <w:r>
        <w:rPr>
          <w:color w:val="4E4E4E"/>
          <w:spacing w:val="-2"/>
        </w:rPr>
        <w:t>，则也可以从</w:t>
      </w:r>
      <w:r>
        <w:rPr>
          <w:color w:val="4E4E4E"/>
          <w:spacing w:val="5"/>
        </w:rPr>
        <w:t>这里选一个值用来使</w:t>
      </w:r>
      <w:r>
        <w:rPr>
          <w:color w:val="4E4E4E"/>
        </w:rPr>
        <w:t>ECU</w:t>
      </w:r>
      <w:r>
        <w:rPr>
          <w:color w:val="4E4E4E"/>
          <w:spacing w:val="3"/>
        </w:rPr>
        <w:t xml:space="preserve"> 进入开发模式的</w:t>
      </w:r>
      <w:r>
        <w:rPr>
          <w:color w:val="4E4E4E"/>
        </w:rPr>
        <w:t>session。Diagnostic Session Control</w:t>
      </w:r>
      <w:r>
        <w:rPr>
          <w:color w:val="4E4E4E"/>
          <w:spacing w:val="-8"/>
        </w:rPr>
        <w:t xml:space="preserve"> 这个服务</w:t>
      </w:r>
      <w:r>
        <w:rPr>
          <w:color w:val="4E4E4E"/>
          <w:spacing w:val="-1"/>
        </w:rPr>
        <w:t>非常简单，但是它却是</w:t>
      </w:r>
      <w:r>
        <w:rPr>
          <w:color w:val="4E4E4E"/>
        </w:rPr>
        <w:t>ECU</w:t>
      </w:r>
      <w:r>
        <w:rPr>
          <w:color w:val="4E4E4E"/>
          <w:spacing w:val="-10"/>
        </w:rPr>
        <w:t xml:space="preserve"> 和诊断通信的第一条诊断命令。</w:t>
      </w:r>
    </w:p>
    <w:p>
      <w:pPr>
        <w:pStyle w:val="BodyText"/>
        <w:spacing w:before="8" w:line="470" w:lineRule="auto"/>
        <w:ind w:left="160" w:right="340" w:firstLine="629"/>
      </w:pPr>
      <w:r>
        <w:rPr>
          <w:color w:val="4E4E4E"/>
        </w:rPr>
        <w:t>$10</w:t>
      </w:r>
      <w:r>
        <w:rPr>
          <w:color w:val="4E4E4E"/>
          <w:spacing w:val="-28"/>
        </w:rPr>
        <w:t xml:space="preserve"> 包含 </w:t>
      </w:r>
      <w:r>
        <w:rPr>
          <w:color w:val="4E4E4E"/>
        </w:rPr>
        <w:t>3</w:t>
      </w:r>
      <w:r>
        <w:rPr>
          <w:color w:val="4E4E4E"/>
          <w:spacing w:val="-11"/>
        </w:rPr>
        <w:t xml:space="preserve"> 个子功能，</w:t>
      </w:r>
      <w:r>
        <w:rPr>
          <w:color w:val="4E4E4E"/>
          <w:spacing w:val="-3"/>
        </w:rPr>
        <w:t>01</w:t>
      </w:r>
      <w:r>
        <w:rPr>
          <w:color w:val="4E4E4E"/>
          <w:spacing w:val="-11"/>
        </w:rPr>
        <w:t xml:space="preserve"> </w:t>
      </w:r>
      <w:r>
        <w:rPr>
          <w:color w:val="4E4E4E"/>
        </w:rPr>
        <w:t>Default，02</w:t>
      </w:r>
      <w:r>
        <w:rPr>
          <w:color w:val="4E4E4E"/>
          <w:spacing w:val="-12"/>
        </w:rPr>
        <w:t xml:space="preserve"> </w:t>
      </w:r>
      <w:r>
        <w:rPr>
          <w:color w:val="4E4E4E"/>
        </w:rPr>
        <w:t>Programming，03</w:t>
      </w:r>
      <w:r>
        <w:rPr>
          <w:color w:val="4E4E4E"/>
          <w:spacing w:val="-12"/>
        </w:rPr>
        <w:t xml:space="preserve"> </w:t>
      </w:r>
      <w:r>
        <w:rPr>
          <w:color w:val="4E4E4E"/>
        </w:rPr>
        <w:t>Extended，ECU</w:t>
      </w:r>
      <w:r>
        <w:rPr>
          <w:color w:val="4E4E4E"/>
          <w:spacing w:val="-9"/>
        </w:rPr>
        <w:t xml:space="preserve"> 上电时，进入</w:t>
      </w:r>
      <w:r>
        <w:rPr>
          <w:color w:val="4E4E4E"/>
          <w:spacing w:val="-1"/>
        </w:rPr>
        <w:t>的是默认会话</w:t>
      </w:r>
      <w:r>
        <w:rPr>
          <w:color w:val="4E4E4E"/>
        </w:rPr>
        <w:t>（Default）</w:t>
      </w:r>
      <w:r>
        <w:rPr>
          <w:color w:val="4E4E4E"/>
          <w:spacing w:val="-1"/>
        </w:rPr>
        <w:t>。如果您进入了一个非默认会话的状态，一个定时器会运转，如</w:t>
      </w:r>
      <w:r>
        <w:rPr>
          <w:color w:val="4E4E4E"/>
          <w:spacing w:val="1"/>
        </w:rPr>
        <w:t>果一段时间内没有请求，那么到时间后，诊断退回到默认会话</w:t>
      </w:r>
      <w:r>
        <w:rPr>
          <w:color w:val="4E4E4E"/>
        </w:rPr>
        <w:t>01</w:t>
      </w:r>
      <w:r>
        <w:rPr>
          <w:color w:val="4E4E4E"/>
          <w:spacing w:val="-2"/>
        </w:rPr>
        <w:t>。当然，我们有一个</w:t>
      </w:r>
      <w:r>
        <w:rPr>
          <w:color w:val="4E4E4E"/>
        </w:rPr>
        <w:t>$3E  的服务，可以使诊断保持在非默认的状态。</w:t>
      </w:r>
    </w:p>
    <w:p>
      <w:pPr>
        <w:pStyle w:val="BodyText"/>
        <w:spacing w:before="4"/>
        <w:ind w:left="790"/>
      </w:pPr>
      <w:r>
        <w:rPr>
          <w:color w:val="4E4E4E"/>
        </w:rPr>
        <w:t>UDS 包含 4 种类型，</w:t>
      </w:r>
    </w:p>
    <w:p>
      <w:pPr>
        <w:pStyle w:val="BodyText"/>
        <w:rPr>
          <w:sz w:val="30"/>
        </w:rPr>
      </w:pPr>
    </w:p>
    <w:p>
      <w:pPr>
        <w:pStyle w:val="BodyText"/>
        <w:spacing w:line="472" w:lineRule="auto"/>
        <w:ind w:left="790" w:right="209"/>
        <w:jc w:val="both"/>
      </w:pPr>
      <w:r>
        <w:rPr>
          <w:color w:val="4E4E4E"/>
          <w:w w:val="102"/>
        </w:rPr>
        <w:t>即</w:t>
      </w:r>
      <w:r>
        <w:rPr>
          <w:color w:val="4E4E4E"/>
          <w:spacing w:val="-76"/>
        </w:rPr>
        <w:t xml:space="preserve"> </w:t>
      </w:r>
      <w:r>
        <w:rPr>
          <w:color w:val="4E4E4E"/>
          <w:w w:val="102"/>
        </w:rPr>
        <w:t>SI</w:t>
      </w:r>
      <w:r>
        <w:rPr>
          <w:color w:val="4E4E4E"/>
          <w:spacing w:val="-4"/>
          <w:w w:val="102"/>
        </w:rPr>
        <w:t>D</w:t>
      </w:r>
      <w:r>
        <w:rPr>
          <w:color w:val="4E4E4E"/>
          <w:spacing w:val="-87"/>
          <w:w w:val="102"/>
        </w:rPr>
        <w:t>，</w:t>
      </w:r>
      <w:r>
        <w:rPr>
          <w:color w:val="4E4E4E"/>
          <w:w w:val="102"/>
        </w:rPr>
        <w:t>SID+S</w:t>
      </w:r>
      <w:r>
        <w:rPr>
          <w:color w:val="4E4E4E"/>
          <w:spacing w:val="-90"/>
          <w:w w:val="102"/>
        </w:rPr>
        <w:t>F</w:t>
      </w:r>
      <w:r>
        <w:rPr>
          <w:color w:val="4E4E4E"/>
          <w:spacing w:val="-4"/>
          <w:w w:val="102"/>
        </w:rPr>
        <w:t>（</w:t>
      </w:r>
      <w:r>
        <w:rPr>
          <w:color w:val="4E4E4E"/>
          <w:w w:val="102"/>
        </w:rPr>
        <w:t>Sub-functio</w:t>
      </w:r>
      <w:r>
        <w:rPr>
          <w:color w:val="4E4E4E"/>
          <w:spacing w:val="-7"/>
          <w:w w:val="102"/>
        </w:rPr>
        <w:t>n</w:t>
      </w:r>
      <w:r>
        <w:rPr>
          <w:color w:val="4E4E4E"/>
          <w:spacing w:val="-90"/>
          <w:w w:val="102"/>
        </w:rPr>
        <w:t>）</w:t>
      </w:r>
      <w:r>
        <w:rPr>
          <w:color w:val="4E4E4E"/>
          <w:spacing w:val="-87"/>
          <w:w w:val="102"/>
        </w:rPr>
        <w:t>，</w:t>
      </w:r>
      <w:r>
        <w:rPr>
          <w:color w:val="4E4E4E"/>
          <w:w w:val="102"/>
        </w:rPr>
        <w:t>SID+DI</w:t>
      </w:r>
      <w:r>
        <w:rPr>
          <w:color w:val="4E4E4E"/>
          <w:spacing w:val="-94"/>
          <w:w w:val="102"/>
        </w:rPr>
        <w:t>D</w:t>
      </w:r>
      <w:r>
        <w:rPr>
          <w:color w:val="4E4E4E"/>
          <w:w w:val="102"/>
        </w:rPr>
        <w:t>（Data</w:t>
      </w:r>
      <w:r>
        <w:rPr>
          <w:color w:val="4E4E4E"/>
          <w:spacing w:val="-80"/>
        </w:rPr>
        <w:t xml:space="preserve"> </w:t>
      </w:r>
      <w:r>
        <w:rPr>
          <w:color w:val="4E4E4E"/>
          <w:w w:val="102"/>
        </w:rPr>
        <w:t>Identifie</w:t>
      </w:r>
      <w:r>
        <w:rPr>
          <w:color w:val="4E4E4E"/>
          <w:spacing w:val="-7"/>
          <w:w w:val="102"/>
        </w:rPr>
        <w:t>r</w:t>
      </w:r>
      <w:r>
        <w:rPr>
          <w:color w:val="4E4E4E"/>
          <w:spacing w:val="-173"/>
          <w:w w:val="102"/>
        </w:rPr>
        <w:t>）</w:t>
      </w:r>
      <w:r>
        <w:rPr>
          <w:color w:val="4E4E4E"/>
          <w:w w:val="102"/>
        </w:rPr>
        <w:t>（读写用</w:t>
      </w:r>
      <w:r>
        <w:rPr>
          <w:color w:val="4E4E4E"/>
          <w:spacing w:val="-94"/>
          <w:w w:val="102"/>
        </w:rPr>
        <w:t>）</w:t>
      </w:r>
      <w:r>
        <w:rPr>
          <w:color w:val="4E4E4E"/>
          <w:spacing w:val="-90"/>
          <w:w w:val="102"/>
        </w:rPr>
        <w:t>，</w:t>
      </w:r>
      <w:r>
        <w:rPr>
          <w:color w:val="4E4E4E"/>
          <w:w w:val="102"/>
        </w:rPr>
        <w:t>SID+SF+DI</w:t>
      </w:r>
      <w:r>
        <w:rPr>
          <w:color w:val="4E4E4E"/>
          <w:spacing w:val="-8"/>
          <w:w w:val="102"/>
        </w:rPr>
        <w:t>D</w:t>
      </w:r>
      <w:r>
        <w:rPr>
          <w:color w:val="4E4E4E"/>
          <w:spacing w:val="-11"/>
          <w:w w:val="102"/>
        </w:rPr>
        <w:t>。</w:t>
      </w:r>
      <w:r>
        <w:rPr>
          <w:color w:val="4E4E4E"/>
          <w:w w:val="102"/>
        </w:rPr>
        <w:t xml:space="preserve"> </w:t>
      </w:r>
      <w:r>
        <w:rPr>
          <w:color w:val="4E4E4E"/>
        </w:rPr>
        <w:t>NRC：Negative</w:t>
      </w:r>
      <w:r>
        <w:rPr>
          <w:color w:val="4E4E4E"/>
          <w:spacing w:val="66"/>
        </w:rPr>
        <w:t xml:space="preserve"> </w:t>
      </w:r>
      <w:r>
        <w:rPr>
          <w:color w:val="4E4E4E"/>
        </w:rPr>
        <w:t>Response</w:t>
      </w:r>
      <w:r>
        <w:rPr>
          <w:color w:val="4E4E4E"/>
          <w:spacing w:val="67"/>
        </w:rPr>
        <w:t xml:space="preserve"> </w:t>
      </w:r>
      <w:r>
        <w:rPr>
          <w:color w:val="4E4E4E"/>
          <w:spacing w:val="-5"/>
        </w:rPr>
        <w:t>Code（</w:t>
      </w:r>
      <w:r>
        <w:rPr>
          <w:color w:val="4E4E4E"/>
        </w:rPr>
        <w:t>否定响应码）</w:t>
      </w:r>
      <w:r>
        <w:rPr>
          <w:color w:val="4E4E4E"/>
          <w:spacing w:val="-17"/>
        </w:rPr>
        <w:t xml:space="preserve">。如果 </w:t>
      </w:r>
      <w:r>
        <w:rPr>
          <w:color w:val="4E4E4E"/>
        </w:rPr>
        <w:t>ECU</w:t>
      </w:r>
      <w:r>
        <w:rPr>
          <w:color w:val="4E4E4E"/>
          <w:spacing w:val="-8"/>
        </w:rPr>
        <w:t xml:space="preserve"> 拒绝了一个请求，它会回应</w:t>
      </w:r>
    </w:p>
    <w:p>
      <w:pPr>
        <w:pStyle w:val="BodyText"/>
        <w:spacing w:line="391" w:lineRule="exact"/>
        <w:ind w:left="160"/>
      </w:pPr>
      <w:r>
        <w:rPr>
          <w:color w:val="4E4E4E"/>
        </w:rPr>
        <w:t>一个 NRC。不同的NRC 有不同的含义。</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11"/>
        <w:ind w:left="790"/>
        <w:jc w:val="both"/>
      </w:pPr>
      <w:r>
        <w:rPr>
          <w:color w:val="FF0000"/>
        </w:rPr>
        <w:t>14229-1 协议第 329 页</w:t>
      </w:r>
    </w:p>
    <w:p>
      <w:pPr>
        <w:pStyle w:val="BodyText"/>
        <w:rPr>
          <w:sz w:val="30"/>
        </w:rPr>
      </w:pPr>
    </w:p>
    <w:p>
      <w:pPr>
        <w:pStyle w:val="BodyText"/>
        <w:spacing w:line="470" w:lineRule="auto"/>
        <w:ind w:left="160" w:right="364" w:firstLine="629"/>
        <w:jc w:val="both"/>
      </w:pPr>
      <w:r>
        <w:rPr>
          <w:color w:val="4E4E4E"/>
        </w:rPr>
        <w:t xml:space="preserve">单词：Consult（查阅） Session（会话） DTC （diagnostic trouble </w:t>
      </w:r>
      <w:r>
        <w:rPr>
          <w:color w:val="4E4E4E"/>
          <w:spacing w:val="-5"/>
        </w:rPr>
        <w:t>code）</w:t>
      </w:r>
      <w:r>
        <w:rPr>
          <w:color w:val="4E4E4E"/>
        </w:rPr>
        <w:t>故障码</w:t>
      </w:r>
      <w:r>
        <w:rPr>
          <w:color w:val="4E4E4E"/>
          <w:spacing w:val="-7"/>
        </w:rPr>
        <w:t>Handling（</w:t>
      </w:r>
      <w:r>
        <w:rPr>
          <w:color w:val="4E4E4E"/>
        </w:rPr>
        <w:t xml:space="preserve">处理） </w:t>
      </w:r>
      <w:r>
        <w:rPr>
          <w:color w:val="4E4E4E"/>
          <w:spacing w:val="-6"/>
        </w:rPr>
        <w:t>Conditions（</w:t>
      </w:r>
      <w:r>
        <w:rPr>
          <w:color w:val="4E4E4E"/>
        </w:rPr>
        <w:t xml:space="preserve">条件） </w:t>
      </w:r>
      <w:r>
        <w:rPr>
          <w:color w:val="4E4E4E"/>
          <w:spacing w:val="-6"/>
        </w:rPr>
        <w:t>restricted（</w:t>
      </w:r>
      <w:r>
        <w:rPr>
          <w:color w:val="4E4E4E"/>
        </w:rPr>
        <w:t xml:space="preserve">受限的） </w:t>
      </w:r>
      <w:r>
        <w:rPr>
          <w:color w:val="4E4E4E"/>
          <w:spacing w:val="-8"/>
        </w:rPr>
        <w:t>Concept（</w:t>
      </w:r>
      <w:r>
        <w:rPr>
          <w:color w:val="4E4E4E"/>
        </w:rPr>
        <w:t>概念</w:t>
      </w:r>
      <w:r>
        <w:rPr>
          <w:color w:val="4E4E4E"/>
          <w:spacing w:val="-13"/>
        </w:rPr>
        <w:t xml:space="preserve">）SA（source </w:t>
      </w:r>
      <w:r>
        <w:rPr>
          <w:color w:val="4E4E4E"/>
        </w:rPr>
        <w:t>address 源地址） TA（目标地址）</w:t>
      </w:r>
    </w:p>
    <w:p>
      <w:pPr>
        <w:pStyle w:val="BodyText"/>
        <w:spacing w:before="5"/>
        <w:ind w:left="790"/>
        <w:jc w:val="both"/>
      </w:pPr>
      <w:r>
        <w:rPr>
          <w:color w:val="4E4E4E"/>
        </w:rPr>
        <w:t>例子：以CAN 总线网络举例。八个帧数据字节，</w:t>
      </w:r>
      <w:r>
        <w:rPr>
          <w:color w:val="FF0000"/>
        </w:rPr>
        <w:t>第一字节被网络层占用</w:t>
      </w:r>
      <w:r>
        <w:rPr>
          <w:color w:val="4E4E4E"/>
        </w:rPr>
        <w:t>。</w:t>
      </w:r>
    </w:p>
    <w:p>
      <w:pPr>
        <w:pStyle w:val="BodyText"/>
        <w:spacing w:before="8"/>
        <w:rPr>
          <w:sz w:val="29"/>
        </w:rPr>
      </w:pPr>
    </w:p>
    <w:p>
      <w:pPr>
        <w:pStyle w:val="BodyText"/>
        <w:spacing w:line="472" w:lineRule="auto"/>
        <w:ind w:left="160" w:right="371" w:firstLine="629"/>
        <w:jc w:val="both"/>
      </w:pPr>
      <w:r>
        <w:rPr>
          <w:color w:val="4E4E4E"/>
        </w:rPr>
        <w:t>请求（Request）:02</w:t>
      </w:r>
      <w:r>
        <w:rPr>
          <w:color w:val="4E4E4E"/>
          <w:spacing w:val="-30"/>
        </w:rPr>
        <w:t xml:space="preserve"> </w:t>
      </w:r>
      <w:r>
        <w:rPr>
          <w:color w:val="4E4E4E"/>
        </w:rPr>
        <w:t>10</w:t>
      </w:r>
      <w:r>
        <w:rPr>
          <w:color w:val="4E4E4E"/>
          <w:spacing w:val="-24"/>
        </w:rPr>
        <w:t xml:space="preserve"> </w:t>
      </w:r>
      <w:r>
        <w:rPr>
          <w:color w:val="4E4E4E"/>
        </w:rPr>
        <w:t>02</w:t>
      </w:r>
      <w:r>
        <w:rPr>
          <w:color w:val="4E4E4E"/>
          <w:spacing w:val="-29"/>
        </w:rPr>
        <w:t xml:space="preserve"> </w:t>
      </w:r>
      <w:r>
        <w:rPr>
          <w:color w:val="4E4E4E"/>
        </w:rPr>
        <w:t>xx</w:t>
      </w:r>
      <w:r>
        <w:rPr>
          <w:color w:val="4E4E4E"/>
          <w:spacing w:val="-25"/>
        </w:rPr>
        <w:t xml:space="preserve"> </w:t>
      </w:r>
      <w:r>
        <w:rPr>
          <w:color w:val="4E4E4E"/>
        </w:rPr>
        <w:t>xx</w:t>
      </w:r>
      <w:r>
        <w:rPr>
          <w:color w:val="4E4E4E"/>
          <w:spacing w:val="-24"/>
        </w:rPr>
        <w:t xml:space="preserve"> </w:t>
      </w:r>
      <w:r>
        <w:rPr>
          <w:color w:val="4E4E4E"/>
        </w:rPr>
        <w:t>xx</w:t>
      </w:r>
      <w:r>
        <w:rPr>
          <w:color w:val="4E4E4E"/>
          <w:spacing w:val="-29"/>
        </w:rPr>
        <w:t xml:space="preserve"> </w:t>
      </w:r>
      <w:r>
        <w:rPr>
          <w:color w:val="4E4E4E"/>
        </w:rPr>
        <w:t>xx</w:t>
      </w:r>
      <w:r>
        <w:rPr>
          <w:color w:val="4E4E4E"/>
          <w:spacing w:val="-25"/>
        </w:rPr>
        <w:t xml:space="preserve"> </w:t>
      </w:r>
      <w:r>
        <w:rPr>
          <w:color w:val="4E4E4E"/>
        </w:rPr>
        <w:t>xx</w:t>
      </w:r>
      <w:r>
        <w:rPr>
          <w:color w:val="4E4E4E"/>
          <w:spacing w:val="-17"/>
        </w:rPr>
        <w:t xml:space="preserve"> ; </w:t>
      </w:r>
      <w:r>
        <w:rPr>
          <w:color w:val="4E4E4E"/>
        </w:rPr>
        <w:t>02</w:t>
      </w:r>
      <w:r>
        <w:rPr>
          <w:color w:val="4E4E4E"/>
          <w:spacing w:val="-36"/>
        </w:rPr>
        <w:t xml:space="preserve"> 中的 </w:t>
      </w:r>
      <w:r>
        <w:rPr>
          <w:color w:val="4E4E4E"/>
        </w:rPr>
        <w:t>0</w:t>
      </w:r>
      <w:r>
        <w:rPr>
          <w:color w:val="4E4E4E"/>
          <w:spacing w:val="-2"/>
        </w:rPr>
        <w:t xml:space="preserve"> 代表网络层单帧</w:t>
      </w:r>
      <w:r>
        <w:rPr>
          <w:color w:val="4E4E4E"/>
        </w:rPr>
        <w:t>SF，2</w:t>
      </w:r>
      <w:r>
        <w:rPr>
          <w:color w:val="4E4E4E"/>
          <w:spacing w:val="-10"/>
        </w:rPr>
        <w:t xml:space="preserve"> 代表 数</w:t>
      </w:r>
      <w:r>
        <w:rPr>
          <w:color w:val="4E4E4E"/>
          <w:spacing w:val="-27"/>
        </w:rPr>
        <w:t xml:space="preserve">据域有 </w:t>
      </w:r>
      <w:r>
        <w:rPr>
          <w:color w:val="4E4E4E"/>
        </w:rPr>
        <w:t>2</w:t>
      </w:r>
      <w:r>
        <w:rPr>
          <w:color w:val="4E4E4E"/>
          <w:spacing w:val="-15"/>
        </w:rPr>
        <w:t xml:space="preserve"> 个字节；</w:t>
      </w:r>
      <w:r>
        <w:rPr>
          <w:color w:val="4E4E4E"/>
          <w:spacing w:val="-3"/>
        </w:rPr>
        <w:t>SF</w:t>
      </w:r>
      <w:r>
        <w:rPr>
          <w:color w:val="4E4E4E"/>
          <w:spacing w:val="-15"/>
        </w:rPr>
        <w:t xml:space="preserve">，数据域有 </w:t>
      </w:r>
      <w:r>
        <w:rPr>
          <w:color w:val="4E4E4E"/>
        </w:rPr>
        <w:t>2</w:t>
      </w:r>
      <w:r>
        <w:rPr>
          <w:color w:val="4E4E4E"/>
          <w:spacing w:val="-15"/>
        </w:rPr>
        <w:t xml:space="preserve"> 个字节，</w:t>
      </w:r>
      <w:r>
        <w:rPr>
          <w:color w:val="4E4E4E"/>
          <w:spacing w:val="-3"/>
        </w:rPr>
        <w:t>10</w:t>
      </w:r>
      <w:r>
        <w:rPr>
          <w:color w:val="4E4E4E"/>
          <w:spacing w:val="-50"/>
        </w:rPr>
        <w:t xml:space="preserve"> 是 </w:t>
      </w:r>
      <w:r>
        <w:rPr>
          <w:color w:val="4E4E4E"/>
        </w:rPr>
        <w:t>SID，02</w:t>
      </w:r>
      <w:r>
        <w:rPr>
          <w:color w:val="4E4E4E"/>
          <w:spacing w:val="-14"/>
        </w:rPr>
        <w:t xml:space="preserve"> 是子功能。</w:t>
      </w:r>
    </w:p>
    <w:p>
      <w:pPr>
        <w:spacing w:after="0" w:line="472" w:lineRule="auto"/>
        <w:jc w:val="both"/>
        <w:sectPr>
          <w:pgSz w:w="17860" w:h="25260"/>
          <w:pgMar w:top="2020" w:right="2320" w:bottom="280" w:left="2540" w:header="708" w:footer="708"/>
          <w:pgNumType w:start="10"/>
          <w:cols w:space="708"/>
        </w:sectPr>
      </w:pPr>
    </w:p>
    <w:p>
      <w:pPr>
        <w:pStyle w:val="BodyText"/>
        <w:spacing w:before="44" w:line="472" w:lineRule="auto"/>
        <w:ind w:left="160" w:right="414"/>
      </w:pPr>
      <w:r>
        <w:pict>
          <v:group id="_x0000_s1100" style="width:893pt;height:1248pt;margin-top:0;margin-left:0;mso-position-horizontal-relative:page;mso-position-vertical-relative:page;position:absolute;z-index:-251616256" coordorigin="0,0" coordsize="17860,24960">
            <v:shape id="_x0000_s1101" type="#_x0000_t75" style="width:12780;height:2600;left:2540;position:absolute;top:1740" stroked="f">
              <v:imagedata r:id="rId21" o:title=""/>
            </v:shape>
            <v:shape id="_x0000_s1102" type="#_x0000_t75" style="width:12780;height:4720;left:2540;position:absolute;top:5220" stroked="f">
              <v:imagedata r:id="rId22" o:title=""/>
            </v:shape>
            <v:shape id="_x0000_s1103" type="#_x0000_t75" style="width:17860;height:24960;position:absolute" stroked="f">
              <v:imagedata r:id="rId23" o:title=""/>
            </v:shape>
            <v:shape id="_x0000_s1104" type="#_x0000_t75" style="width:12600;height:6880;left:2640;position:absolute;top:13420" stroked="f">
              <v:imagedata r:id="rId24" o:title=""/>
            </v:shape>
            <v:shape id="_x0000_s1105" type="#_x0000_t75" style="width:12600;height:640;left:2640;position:absolute;top:21380" stroked="f">
              <v:imagedata r:id="rId25" o:title=""/>
            </v:shape>
          </v:group>
        </w:pict>
      </w:r>
      <w:r>
        <w:rPr>
          <w:color w:val="FF0000"/>
        </w:rPr>
        <w:t>肯定响应:</w:t>
      </w:r>
      <w:r>
        <w:rPr>
          <w:color w:val="4E4E4E"/>
        </w:rPr>
        <w:t>02 50 02 xx xx xx xx xx；02 同上，10+40 表示对SID 的肯定回复，02 是子功能。</w:t>
      </w:r>
    </w:p>
    <w:p>
      <w:pPr>
        <w:pStyle w:val="BodyText"/>
        <w:spacing w:line="392" w:lineRule="exact"/>
        <w:ind w:left="160"/>
      </w:pPr>
      <w:r>
        <w:rPr>
          <w:color w:val="FF0000"/>
        </w:rPr>
        <w:t>否定响应:</w:t>
      </w:r>
      <w:r>
        <w:rPr>
          <w:color w:val="4E4E4E"/>
        </w:rPr>
        <w:t>03 7F 10 22 xx xx xx xx；03 同上，7F 表示否定响应，10 是 SID，22 是 NRC。</w:t>
      </w:r>
    </w:p>
    <w:p>
      <w:pPr>
        <w:pStyle w:val="BodyText"/>
        <w:spacing w:before="5"/>
        <w:rPr>
          <w:sz w:val="23"/>
        </w:rPr>
      </w:pPr>
    </w:p>
    <w:p>
      <w:pPr>
        <w:pStyle w:val="Heading2"/>
      </w:pPr>
      <w:bookmarkStart w:id="3" w:name="_TOC_250018"/>
      <w:bookmarkEnd w:id="3"/>
      <w:r>
        <w:t>$3E 待机握手</w:t>
      </w:r>
    </w:p>
    <w:p>
      <w:pPr>
        <w:pStyle w:val="BodyText"/>
        <w:spacing w:before="8"/>
        <w:rPr>
          <w:b/>
          <w:sz w:val="37"/>
        </w:rPr>
      </w:pPr>
    </w:p>
    <w:p>
      <w:pPr>
        <w:pStyle w:val="BodyText"/>
        <w:ind w:left="790"/>
      </w:pPr>
      <w:r>
        <w:rPr>
          <w:color w:val="4E4E4E"/>
        </w:rPr>
        <w:t>Tester Present (0x3E)</w:t>
      </w:r>
    </w:p>
    <w:p>
      <w:pPr>
        <w:pStyle w:val="BodyText"/>
        <w:spacing w:before="12"/>
        <w:rPr>
          <w:sz w:val="29"/>
        </w:rPr>
      </w:pPr>
    </w:p>
    <w:p>
      <w:pPr>
        <w:pStyle w:val="BodyText"/>
        <w:spacing w:line="470" w:lineRule="auto"/>
        <w:ind w:left="160" w:right="213" w:firstLine="629"/>
      </w:pPr>
      <w:r>
        <w:rPr>
          <w:color w:val="4E4E4E"/>
          <w:spacing w:val="1"/>
        </w:rPr>
        <w:t>这个诊断服务的用处可以通过它的名字很明显地得知，即告知</w:t>
      </w:r>
      <w:r>
        <w:rPr>
          <w:color w:val="4E4E4E"/>
        </w:rPr>
        <w:t>ECU</w:t>
      </w:r>
      <w:r>
        <w:rPr>
          <w:color w:val="4E4E4E"/>
          <w:spacing w:val="9"/>
        </w:rPr>
        <w:t xml:space="preserve"> 诊断仪还在连接着。</w:t>
      </w:r>
      <w:r>
        <w:rPr>
          <w:color w:val="4E4E4E"/>
          <w:spacing w:val="4"/>
        </w:rPr>
        <w:t>在上一篇文章中我说到了关于</w:t>
      </w:r>
      <w:r>
        <w:rPr>
          <w:color w:val="4E4E4E"/>
        </w:rPr>
        <w:t>session</w:t>
      </w:r>
      <w:r>
        <w:rPr>
          <w:color w:val="4E4E4E"/>
          <w:spacing w:val="-6"/>
        </w:rPr>
        <w:t xml:space="preserve"> 的部分，如果没有诊断命令的发送和接收，</w:t>
      </w:r>
      <w:r>
        <w:rPr>
          <w:color w:val="4E4E4E"/>
          <w:spacing w:val="-23"/>
        </w:rPr>
        <w:t>ECU</w:t>
      </w:r>
      <w:r>
        <w:rPr>
          <w:color w:val="4E4E4E"/>
          <w:spacing w:val="-6"/>
        </w:rPr>
        <w:t xml:space="preserve"> 将从non-default </w:t>
      </w:r>
      <w:r>
        <w:rPr>
          <w:color w:val="4E4E4E"/>
        </w:rPr>
        <w:t>session</w:t>
      </w:r>
      <w:r>
        <w:rPr>
          <w:color w:val="4E4E4E"/>
          <w:spacing w:val="-3"/>
        </w:rPr>
        <w:t xml:space="preserve"> 中回退到</w:t>
      </w:r>
      <w:r>
        <w:rPr>
          <w:color w:val="4E4E4E"/>
        </w:rPr>
        <w:t>default session</w:t>
      </w:r>
      <w:r>
        <w:rPr>
          <w:color w:val="4E4E4E"/>
          <w:spacing w:val="12"/>
        </w:rPr>
        <w:t xml:space="preserve">， </w:t>
      </w:r>
      <w:r>
        <w:rPr>
          <w:color w:val="4E4E4E"/>
        </w:rPr>
        <w:t>0x3E</w:t>
      </w:r>
      <w:r>
        <w:rPr>
          <w:color w:val="4E4E4E"/>
          <w:spacing w:val="-2"/>
        </w:rPr>
        <w:t xml:space="preserve"> 就是用于使</w:t>
      </w:r>
      <w:r>
        <w:rPr>
          <w:color w:val="4E4E4E"/>
        </w:rPr>
        <w:t>ECU</w:t>
      </w:r>
      <w:r>
        <w:rPr>
          <w:color w:val="4E4E4E"/>
          <w:spacing w:val="-13"/>
        </w:rPr>
        <w:t xml:space="preserve"> 保持在当前session。</w:t>
      </w:r>
    </w:p>
    <w:p>
      <w:pPr>
        <w:pStyle w:val="BodyText"/>
        <w:spacing w:before="5"/>
        <w:ind w:left="790"/>
      </w:pPr>
      <w:r>
        <w:rPr>
          <w:color w:val="4E4E4E"/>
        </w:rPr>
        <w:t>这应该是UDS 中最简单的一个诊断服务了，它永远只有两个byte，格式如下：</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06"/>
        <w:ind w:left="790"/>
      </w:pPr>
      <w:r>
        <w:rPr>
          <w:color w:val="4E4E4E"/>
        </w:rPr>
        <w:t>0x3E 诊断服务的格式</w:t>
      </w:r>
    </w:p>
    <w:p>
      <w:pPr>
        <w:pStyle w:val="BodyText"/>
        <w:rPr>
          <w:sz w:val="30"/>
        </w:rPr>
      </w:pPr>
    </w:p>
    <w:p>
      <w:pPr>
        <w:pStyle w:val="BodyText"/>
        <w:ind w:left="160"/>
      </w:pPr>
      <w:r>
        <w:rPr>
          <w:color w:val="4E4E4E"/>
          <w:spacing w:val="-38"/>
        </w:rPr>
        <w:t xml:space="preserve">当 </w:t>
      </w:r>
      <w:r>
        <w:rPr>
          <w:color w:val="4E4E4E"/>
        </w:rPr>
        <w:t>sub-function</w:t>
      </w:r>
      <w:r>
        <w:rPr>
          <w:color w:val="4E4E4E"/>
          <w:spacing w:val="-55"/>
        </w:rPr>
        <w:t xml:space="preserve"> 是 </w:t>
      </w:r>
      <w:r>
        <w:rPr>
          <w:color w:val="4E4E4E"/>
        </w:rPr>
        <w:t>0x00</w:t>
      </w:r>
      <w:r>
        <w:rPr>
          <w:color w:val="4E4E4E"/>
          <w:spacing w:val="-39"/>
        </w:rPr>
        <w:t xml:space="preserve"> 时</w:t>
      </w:r>
      <w:r>
        <w:rPr>
          <w:color w:val="4E4E4E"/>
        </w:rPr>
        <w:t>，ECU</w:t>
      </w:r>
      <w:r>
        <w:rPr>
          <w:color w:val="4E4E4E"/>
          <w:spacing w:val="-2"/>
        </w:rPr>
        <w:t xml:space="preserve"> 要给出</w:t>
      </w:r>
      <w:r>
        <w:rPr>
          <w:color w:val="4E4E4E"/>
        </w:rPr>
        <w:t>response；</w:t>
      </w:r>
    </w:p>
    <w:p>
      <w:pPr>
        <w:pStyle w:val="BodyText"/>
        <w:spacing w:before="9"/>
        <w:rPr>
          <w:sz w:val="29"/>
        </w:rPr>
      </w:pPr>
    </w:p>
    <w:p>
      <w:pPr>
        <w:pStyle w:val="BodyText"/>
        <w:ind w:left="160"/>
      </w:pPr>
      <w:r>
        <w:rPr>
          <w:color w:val="4E4E4E"/>
          <w:spacing w:val="-37"/>
        </w:rPr>
        <w:t xml:space="preserve">当 </w:t>
      </w:r>
      <w:r>
        <w:rPr>
          <w:color w:val="4E4E4E"/>
        </w:rPr>
        <w:t>sub-function</w:t>
      </w:r>
      <w:r>
        <w:rPr>
          <w:color w:val="4E4E4E"/>
          <w:spacing w:val="-55"/>
        </w:rPr>
        <w:t xml:space="preserve"> 是 </w:t>
      </w:r>
      <w:r>
        <w:rPr>
          <w:color w:val="4E4E4E"/>
        </w:rPr>
        <w:t>0x80</w:t>
      </w:r>
      <w:r>
        <w:rPr>
          <w:color w:val="4E4E4E"/>
          <w:spacing w:val="-38"/>
        </w:rPr>
        <w:t xml:space="preserve"> 时</w:t>
      </w:r>
      <w:r>
        <w:rPr>
          <w:color w:val="4E4E4E"/>
        </w:rPr>
        <w:t>，ECU</w:t>
      </w:r>
      <w:r>
        <w:rPr>
          <w:color w:val="4E4E4E"/>
          <w:spacing w:val="-3"/>
        </w:rPr>
        <w:t xml:space="preserve"> 不需要要给出</w:t>
      </w:r>
      <w:r>
        <w:rPr>
          <w:color w:val="4E4E4E"/>
        </w:rPr>
        <w:t>response。</w:t>
      </w:r>
    </w:p>
    <w:p>
      <w:pPr>
        <w:pStyle w:val="BodyText"/>
        <w:rPr>
          <w:sz w:val="30"/>
        </w:rPr>
      </w:pPr>
    </w:p>
    <w:p>
      <w:pPr>
        <w:pStyle w:val="BodyText"/>
        <w:spacing w:line="472" w:lineRule="auto"/>
        <w:ind w:left="160" w:right="798"/>
      </w:pPr>
      <w:r>
        <w:rPr>
          <w:color w:val="4E4E4E"/>
        </w:rPr>
        <w:t>一般来说主机厂会为这个服务定义两个时间参数，一个参数用于规定自己的诊断仪发送0x3E 服务的间隔，另一个参数用于定义ECU 收不到 0x3E 服务的timeout 时间。</w:t>
      </w:r>
    </w:p>
    <w:p>
      <w:pPr>
        <w:pStyle w:val="BodyText"/>
        <w:spacing w:line="472" w:lineRule="auto"/>
        <w:ind w:left="160" w:right="347" w:firstLine="629"/>
      </w:pPr>
      <w:r>
        <w:rPr>
          <w:color w:val="4E4E4E"/>
        </w:rPr>
        <w:t>$3E 服务用于向服务器指示诊断仪仍然连接在网络上，之前已经激活的诊断服务功能可以仍然保持激活状态。</w:t>
      </w:r>
    </w:p>
    <w:p>
      <w:pPr>
        <w:pStyle w:val="BodyText"/>
        <w:spacing w:line="395" w:lineRule="exact"/>
        <w:ind w:left="790"/>
      </w:pPr>
      <w:r>
        <w:rPr>
          <w:color w:val="4E4E4E"/>
        </w:rPr>
        <w:t>0x3E 就是用于使ECU 保持在当前session。</w:t>
      </w:r>
    </w:p>
    <w:p>
      <w:pPr>
        <w:pStyle w:val="BodyText"/>
        <w:spacing w:before="3"/>
        <w:rPr>
          <w:sz w:val="29"/>
        </w:rPr>
      </w:pPr>
    </w:p>
    <w:p>
      <w:pPr>
        <w:pStyle w:val="BodyText"/>
        <w:ind w:left="790"/>
      </w:pPr>
      <w:r>
        <w:rPr>
          <w:color w:val="4E4E4E"/>
        </w:rPr>
        <w:t>这应该是UDS 中最简单的一个诊断服务了，它永远只有两个byte，格式如下：</w:t>
      </w:r>
    </w:p>
    <w:p>
      <w:pPr>
        <w:pStyle w:val="BodyText"/>
        <w:rPr>
          <w:sz w:val="30"/>
        </w:rPr>
      </w:pPr>
    </w:p>
    <w:p>
      <w:pPr>
        <w:pStyle w:val="BodyText"/>
        <w:tabs>
          <w:tab w:val="left" w:pos="2367"/>
          <w:tab w:val="left" w:pos="2997"/>
        </w:tabs>
        <w:ind w:left="790"/>
      </w:pPr>
      <w:r>
        <w:rPr>
          <w:color w:val="4E4E4E"/>
        </w:rPr>
        <w:t>例子：02</w:t>
        <w:tab/>
        <w:t>3E</w:t>
        <w:tab/>
        <w:t>80</w:t>
      </w:r>
      <w:r>
        <w:rPr>
          <w:color w:val="4E4E4E"/>
          <w:spacing w:val="29"/>
        </w:rPr>
        <w:t xml:space="preserve"> </w:t>
      </w:r>
      <w:r>
        <w:rPr>
          <w:color w:val="4E4E4E"/>
        </w:rPr>
        <w:t>00</w:t>
      </w:r>
      <w:r>
        <w:rPr>
          <w:color w:val="4E4E4E"/>
          <w:spacing w:val="29"/>
        </w:rPr>
        <w:t xml:space="preserve"> </w:t>
      </w:r>
      <w:r>
        <w:rPr>
          <w:color w:val="4E4E4E"/>
        </w:rPr>
        <w:t>00</w:t>
      </w:r>
      <w:r>
        <w:rPr>
          <w:color w:val="4E4E4E"/>
          <w:spacing w:val="30"/>
        </w:rPr>
        <w:t xml:space="preserve"> </w:t>
      </w:r>
      <w:r>
        <w:rPr>
          <w:color w:val="4E4E4E"/>
        </w:rPr>
        <w:t>00</w:t>
      </w:r>
      <w:r>
        <w:rPr>
          <w:color w:val="4E4E4E"/>
          <w:spacing w:val="29"/>
        </w:rPr>
        <w:t xml:space="preserve"> </w:t>
      </w:r>
      <w:r>
        <w:rPr>
          <w:color w:val="4E4E4E"/>
        </w:rPr>
        <w:t>00</w:t>
      </w:r>
      <w:r>
        <w:rPr>
          <w:color w:val="4E4E4E"/>
          <w:spacing w:val="29"/>
        </w:rPr>
        <w:t xml:space="preserve"> </w:t>
      </w:r>
      <w:r>
        <w:rPr>
          <w:color w:val="4E4E4E"/>
          <w:spacing w:val="-5"/>
        </w:rPr>
        <w:t>00，</w:t>
      </w:r>
      <w:r>
        <w:rPr>
          <w:color w:val="4E4E4E"/>
        </w:rPr>
        <w:t>发送一个</w:t>
      </w:r>
      <w:r>
        <w:rPr>
          <w:color w:val="4E4E4E"/>
          <w:spacing w:val="-74"/>
        </w:rPr>
        <w:t xml:space="preserve"> </w:t>
      </w:r>
      <w:r>
        <w:rPr>
          <w:color w:val="4E4E4E"/>
        </w:rPr>
        <w:t>3E</w:t>
      </w:r>
      <w:r>
        <w:rPr>
          <w:color w:val="4E4E4E"/>
          <w:spacing w:val="-68"/>
        </w:rPr>
        <w:t xml:space="preserve"> </w:t>
      </w:r>
      <w:r>
        <w:rPr>
          <w:color w:val="4E4E4E"/>
        </w:rPr>
        <w:t>服务的报文，保持非默认会话状态。</w:t>
      </w:r>
    </w:p>
    <w:p>
      <w:pPr>
        <w:pStyle w:val="BodyText"/>
        <w:spacing w:before="12"/>
        <w:rPr>
          <w:sz w:val="29"/>
        </w:rPr>
      </w:pPr>
    </w:p>
    <w:p>
      <w:pPr>
        <w:pStyle w:val="BodyText"/>
        <w:ind w:left="160"/>
      </w:pPr>
      <w:r>
        <w:rPr>
          <w:color w:val="4E4E4E"/>
        </w:rPr>
        <w:t>80 表示无需回复。</w:t>
      </w:r>
    </w:p>
    <w:p>
      <w:pPr>
        <w:pStyle w:val="BodyText"/>
        <w:spacing w:before="2"/>
        <w:rPr>
          <w:sz w:val="23"/>
        </w:rPr>
      </w:pPr>
    </w:p>
    <w:p>
      <w:pPr>
        <w:pStyle w:val="Heading2"/>
      </w:pPr>
      <w:bookmarkStart w:id="4" w:name="_TOC_250017"/>
      <w:bookmarkEnd w:id="4"/>
      <w:r>
        <w:t>$27 安全访问</w:t>
      </w:r>
    </w:p>
    <w:p>
      <w:pPr>
        <w:pStyle w:val="BodyText"/>
        <w:spacing w:before="8"/>
        <w:rPr>
          <w:b/>
          <w:sz w:val="37"/>
        </w:rPr>
      </w:pPr>
    </w:p>
    <w:p>
      <w:pPr>
        <w:pStyle w:val="BodyText"/>
        <w:ind w:left="160"/>
      </w:pPr>
      <w:r>
        <w:rPr>
          <w:color w:val="4E4E4E"/>
        </w:rPr>
        <w:t>Security Access (0x27)</w:t>
      </w:r>
    </w:p>
    <w:p>
      <w:pPr>
        <w:spacing w:after="0"/>
        <w:sectPr>
          <w:pgSz w:w="17860" w:h="25260"/>
          <w:pgMar w:top="2020" w:right="2320" w:bottom="280" w:left="2540" w:header="708" w:footer="708"/>
          <w:pgNumType w:start="11"/>
          <w:cols w:space="708"/>
        </w:sectPr>
      </w:pPr>
    </w:p>
    <w:p>
      <w:pPr>
        <w:pStyle w:val="BodyText"/>
        <w:spacing w:before="2"/>
        <w:rPr>
          <w:sz w:val="14"/>
        </w:rPr>
      </w:pPr>
    </w:p>
    <w:p>
      <w:pPr>
        <w:pStyle w:val="BodyText"/>
        <w:spacing w:before="63" w:line="470" w:lineRule="auto"/>
        <w:ind w:left="160" w:right="365"/>
        <w:jc w:val="both"/>
      </w:pPr>
      <w:r>
        <w:drawing>
          <wp:anchor distT="0" distB="0" distL="0" distR="0" simplePos="0" relativeHeight="251701248" behindDoc="1" locked="0" layoutInCell="1" allowOverlap="1">
            <wp:simplePos x="0" y="0"/>
            <wp:positionH relativeFrom="page">
              <wp:posOffset>1676400</wp:posOffset>
            </wp:positionH>
            <wp:positionV relativeFrom="paragraph">
              <wp:posOffset>-113537</wp:posOffset>
            </wp:positionV>
            <wp:extent cx="8001000" cy="12915900"/>
            <wp:effectExtent l="0" t="0" r="0" b="0"/>
            <wp:wrapNone/>
            <wp:docPr id="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3.png"/>
                    <pic:cNvPicPr/>
                  </pic:nvPicPr>
                  <pic:blipFill>
                    <a:blip xmlns:r="http://schemas.openxmlformats.org/officeDocument/2006/relationships" r:embed="rId26" cstate="print"/>
                    <a:stretch>
                      <a:fillRect/>
                    </a:stretch>
                  </pic:blipFill>
                  <pic:spPr>
                    <a:xfrm>
                      <a:off x="0" y="0"/>
                      <a:ext cx="8001000" cy="12915900"/>
                    </a:xfrm>
                    <a:prstGeom prst="rect">
                      <a:avLst/>
                    </a:prstGeom>
                  </pic:spPr>
                </pic:pic>
              </a:graphicData>
            </a:graphic>
          </wp:anchor>
        </w:drawing>
      </w:r>
      <w:r>
        <w:rPr>
          <w:color w:val="4E4E4E"/>
          <w:spacing w:val="11"/>
        </w:rPr>
        <w:t>厂家可能会为</w:t>
      </w:r>
      <w:r>
        <w:rPr>
          <w:color w:val="4E4E4E"/>
        </w:rPr>
        <w:t>ECU</w:t>
      </w:r>
      <w:r>
        <w:rPr>
          <w:color w:val="4E4E4E"/>
          <w:spacing w:val="-9"/>
        </w:rPr>
        <w:t xml:space="preserve"> 定义某些安全级别稍微高一些的诊断服务，在执行此类服务之前，就需要</w:t>
      </w:r>
      <w:r>
        <w:rPr>
          <w:color w:val="4E4E4E"/>
          <w:spacing w:val="-15"/>
        </w:rPr>
        <w:t xml:space="preserve">执行 </w:t>
      </w:r>
      <w:r>
        <w:rPr>
          <w:color w:val="4E4E4E"/>
        </w:rPr>
        <w:t>Security</w:t>
      </w:r>
      <w:r>
        <w:rPr>
          <w:color w:val="4E4E4E"/>
          <w:spacing w:val="-53"/>
        </w:rPr>
        <w:t xml:space="preserve"> </w:t>
      </w:r>
      <w:r>
        <w:rPr>
          <w:color w:val="4E4E4E"/>
        </w:rPr>
        <w:t>Access</w:t>
      </w:r>
      <w:r>
        <w:rPr>
          <w:color w:val="4E4E4E"/>
          <w:spacing w:val="-11"/>
        </w:rPr>
        <w:t xml:space="preserve"> 这个诊断命令，进行一个简单的身份验证。完成 </w:t>
      </w:r>
      <w:r>
        <w:rPr>
          <w:color w:val="4E4E4E"/>
        </w:rPr>
        <w:t>Security</w:t>
      </w:r>
      <w:r>
        <w:rPr>
          <w:color w:val="4E4E4E"/>
          <w:spacing w:val="-52"/>
        </w:rPr>
        <w:t xml:space="preserve"> </w:t>
      </w:r>
      <w:r>
        <w:rPr>
          <w:color w:val="4E4E4E"/>
        </w:rPr>
        <w:t>Access</w:t>
      </w:r>
      <w:r>
        <w:rPr>
          <w:color w:val="4E4E4E"/>
          <w:spacing w:val="23"/>
        </w:rPr>
        <w:t xml:space="preserve"> 有</w:t>
      </w:r>
      <w:r>
        <w:rPr>
          <w:color w:val="4E4E4E"/>
        </w:rPr>
        <w:t>以下步骤：</w:t>
      </w:r>
    </w:p>
    <w:p>
      <w:pPr>
        <w:pStyle w:val="BodyText"/>
        <w:spacing w:before="5"/>
        <w:ind w:left="790"/>
      </w:pPr>
      <w:r>
        <w:rPr>
          <w:color w:val="4E4E4E"/>
        </w:rPr>
        <w:t>诊断仪向ECU 请求“Seed”（通常是一个与时间相关的伪随机数）,</w:t>
      </w:r>
    </w:p>
    <w:p>
      <w:pPr>
        <w:pStyle w:val="BodyText"/>
        <w:spacing w:before="12"/>
        <w:rPr>
          <w:sz w:val="29"/>
        </w:rPr>
      </w:pPr>
    </w:p>
    <w:p>
      <w:pPr>
        <w:pStyle w:val="BodyText"/>
        <w:spacing w:line="470" w:lineRule="auto"/>
        <w:ind w:left="160" w:right="364" w:firstLine="629"/>
      </w:pPr>
      <w:r>
        <w:rPr>
          <w:color w:val="4E4E4E"/>
        </w:rPr>
        <w:t>ECU</w:t>
      </w:r>
      <w:r>
        <w:rPr>
          <w:color w:val="4E4E4E"/>
          <w:spacing w:val="-6"/>
        </w:rPr>
        <w:t xml:space="preserve"> 向诊断仪发送“Seed</w:t>
      </w:r>
      <w:r>
        <w:rPr>
          <w:color w:val="4E4E4E"/>
          <w:spacing w:val="-13"/>
        </w:rPr>
        <w:t xml:space="preserve">”诊断仪向 </w:t>
      </w:r>
      <w:r>
        <w:rPr>
          <w:color w:val="4E4E4E"/>
        </w:rPr>
        <w:t>ECU</w:t>
      </w:r>
      <w:r>
        <w:rPr>
          <w:color w:val="4E4E4E"/>
          <w:spacing w:val="-11"/>
        </w:rPr>
        <w:t xml:space="preserve"> 发送“</w:t>
      </w:r>
      <w:r>
        <w:rPr>
          <w:color w:val="4E4E4E"/>
          <w:spacing w:val="-5"/>
        </w:rPr>
        <w:t>Key</w:t>
      </w:r>
      <w:r>
        <w:rPr>
          <w:color w:val="4E4E4E"/>
          <w:spacing w:val="11"/>
        </w:rPr>
        <w:t>” (根据请求得到的</w:t>
      </w:r>
      <w:r>
        <w:rPr>
          <w:color w:val="4E4E4E"/>
        </w:rPr>
        <w:t>Seed</w:t>
      </w:r>
      <w:r>
        <w:rPr>
          <w:color w:val="4E4E4E"/>
          <w:spacing w:val="-12"/>
        </w:rPr>
        <w:t xml:space="preserve"> 和一个本</w:t>
      </w:r>
      <w:r>
        <w:rPr>
          <w:color w:val="4E4E4E"/>
          <w:spacing w:val="-2"/>
        </w:rPr>
        <w:t>地的密码进行计算得来)</w:t>
      </w:r>
    </w:p>
    <w:p>
      <w:pPr>
        <w:pStyle w:val="BodyText"/>
        <w:spacing w:before="2"/>
        <w:ind w:left="790"/>
      </w:pPr>
      <w:r>
        <w:rPr>
          <w:color w:val="4E4E4E"/>
        </w:rPr>
        <w:t>ECU 判断诊断仪发来的“Key”是否有效</w:t>
      </w:r>
    </w:p>
    <w:p>
      <w:pPr>
        <w:pStyle w:val="BodyText"/>
        <w:rPr>
          <w:sz w:val="30"/>
        </w:rPr>
      </w:pPr>
    </w:p>
    <w:p>
      <w:pPr>
        <w:pStyle w:val="BodyText"/>
        <w:spacing w:before="1" w:line="470" w:lineRule="auto"/>
        <w:ind w:left="160" w:right="232" w:firstLine="629"/>
      </w:pPr>
      <w:r>
        <w:rPr>
          <w:color w:val="4E4E4E"/>
          <w:spacing w:val="-23"/>
        </w:rPr>
        <w:t xml:space="preserve">根据 </w:t>
      </w:r>
      <w:r>
        <w:rPr>
          <w:color w:val="4E4E4E"/>
        </w:rPr>
        <w:t>UDS</w:t>
      </w:r>
      <w:r>
        <w:rPr>
          <w:color w:val="4E4E4E"/>
          <w:spacing w:val="-15"/>
        </w:rPr>
        <w:t xml:space="preserve"> 的定义，</w:t>
      </w:r>
      <w:r>
        <w:rPr>
          <w:color w:val="4E4E4E"/>
        </w:rPr>
        <w:t>0x03, 0x05, 0x07</w:t>
      </w:r>
      <w:r>
        <w:rPr>
          <w:color w:val="4E4E4E"/>
          <w:spacing w:val="7"/>
        </w:rPr>
        <w:t xml:space="preserve"> – </w:t>
      </w:r>
      <w:r>
        <w:rPr>
          <w:color w:val="4E4E4E"/>
        </w:rPr>
        <w:t>0x41</w:t>
      </w:r>
      <w:r>
        <w:rPr>
          <w:color w:val="4E4E4E"/>
          <w:spacing w:val="7"/>
        </w:rPr>
        <w:t xml:space="preserve"> 这个范围留给用于</w:t>
      </w:r>
      <w:r>
        <w:rPr>
          <w:color w:val="4E4E4E"/>
        </w:rPr>
        <w:t>request Seed</w:t>
      </w:r>
      <w:r>
        <w:rPr>
          <w:color w:val="4E4E4E"/>
          <w:spacing w:val="-41"/>
        </w:rPr>
        <w:t xml:space="preserve"> 的sub-function；0x04,</w:t>
      </w:r>
      <w:r>
        <w:rPr>
          <w:color w:val="4E4E4E"/>
          <w:spacing w:val="41"/>
        </w:rPr>
        <w:t xml:space="preserve"> </w:t>
      </w:r>
      <w:r>
        <w:rPr>
          <w:color w:val="4E4E4E"/>
        </w:rPr>
        <w:t>0x06, 0x08</w:t>
      </w:r>
      <w:r>
        <w:rPr>
          <w:color w:val="4E4E4E"/>
          <w:spacing w:val="19"/>
        </w:rPr>
        <w:t xml:space="preserve"> – </w:t>
      </w:r>
      <w:r>
        <w:rPr>
          <w:color w:val="4E4E4E"/>
        </w:rPr>
        <w:t>0x42</w:t>
      </w:r>
      <w:r>
        <w:rPr>
          <w:color w:val="4E4E4E"/>
          <w:spacing w:val="-1"/>
        </w:rPr>
        <w:t xml:space="preserve"> 这个范围留给用于</w:t>
      </w:r>
      <w:r>
        <w:rPr>
          <w:color w:val="4E4E4E"/>
        </w:rPr>
        <w:t>send Key</w:t>
      </w:r>
      <w:r>
        <w:rPr>
          <w:color w:val="4E4E4E"/>
          <w:spacing w:val="4"/>
        </w:rPr>
        <w:t xml:space="preserve"> 的</w:t>
      </w:r>
      <w:r>
        <w:rPr>
          <w:color w:val="4E4E4E"/>
        </w:rPr>
        <w:t>sub-function</w:t>
      </w:r>
      <w:r>
        <w:rPr>
          <w:color w:val="4E4E4E"/>
          <w:spacing w:val="-13"/>
        </w:rPr>
        <w:t>。</w:t>
      </w:r>
      <w:r>
        <w:rPr>
          <w:color w:val="4E4E4E"/>
          <w:spacing w:val="1"/>
        </w:rPr>
        <w:t>具体选择哪对值，由整车厂自己定义。整车厂也可以选择多对</w:t>
      </w:r>
      <w:r>
        <w:rPr>
          <w:color w:val="4E4E4E"/>
        </w:rPr>
        <w:t>sub-function，用于不同等  级的安全访问。</w:t>
      </w:r>
    </w:p>
    <w:p>
      <w:pPr>
        <w:pStyle w:val="BodyText"/>
        <w:spacing w:before="3" w:line="472" w:lineRule="auto"/>
        <w:ind w:left="790" w:right="4314"/>
      </w:pPr>
      <w:r>
        <w:rPr>
          <w:color w:val="4E4E4E"/>
          <w:spacing w:val="8"/>
        </w:rPr>
        <w:t>下面我举一个完成</w:t>
      </w:r>
      <w:r>
        <w:rPr>
          <w:color w:val="4E4E4E"/>
        </w:rPr>
        <w:t>Security</w:t>
      </w:r>
      <w:r>
        <w:rPr>
          <w:color w:val="4E4E4E"/>
          <w:spacing w:val="110"/>
        </w:rPr>
        <w:t xml:space="preserve"> </w:t>
      </w:r>
      <w:r>
        <w:rPr>
          <w:color w:val="4E4E4E"/>
        </w:rPr>
        <w:t>Access</w:t>
      </w:r>
      <w:r>
        <w:rPr>
          <w:color w:val="4E4E4E"/>
          <w:spacing w:val="-9"/>
        </w:rPr>
        <w:t xml:space="preserve"> 的诊断命令的例子， </w:t>
      </w:r>
      <w:r>
        <w:rPr>
          <w:color w:val="4E4E4E"/>
          <w:spacing w:val="-23"/>
        </w:rPr>
        <w:t xml:space="preserve">假设 </w:t>
      </w:r>
      <w:r>
        <w:rPr>
          <w:color w:val="4E4E4E"/>
        </w:rPr>
        <w:t xml:space="preserve">0x05 用于request Seed，0x06 用于send </w:t>
      </w:r>
      <w:r>
        <w:rPr>
          <w:color w:val="4E4E4E"/>
          <w:spacing w:val="-3"/>
        </w:rPr>
        <w:t>Key</w:t>
      </w:r>
      <w:r>
        <w:rPr>
          <w:color w:val="4E4E4E"/>
        </w:rPr>
        <w:t>。</w:t>
      </w:r>
    </w:p>
    <w:p>
      <w:pPr>
        <w:pStyle w:val="BodyText"/>
        <w:spacing w:line="395" w:lineRule="exact"/>
        <w:ind w:left="790"/>
      </w:pPr>
      <w:r>
        <w:rPr>
          <w:color w:val="4E4E4E"/>
        </w:rPr>
        <w:t>诊断仪发送 27 05</w:t>
      </w:r>
    </w:p>
    <w:p>
      <w:pPr>
        <w:pStyle w:val="BodyText"/>
        <w:spacing w:before="9"/>
        <w:rPr>
          <w:sz w:val="29"/>
        </w:rPr>
      </w:pPr>
    </w:p>
    <w:p>
      <w:pPr>
        <w:pStyle w:val="BodyText"/>
        <w:spacing w:before="1"/>
        <w:ind w:left="790"/>
      </w:pPr>
      <w:r>
        <w:rPr>
          <w:color w:val="4E4E4E"/>
        </w:rPr>
        <w:t>ECU 响应 67 05 01 01 01（seed 是 01 01 01）</w:t>
      </w:r>
    </w:p>
    <w:p>
      <w:pPr>
        <w:pStyle w:val="BodyText"/>
        <w:spacing w:before="12"/>
        <w:rPr>
          <w:sz w:val="29"/>
        </w:rPr>
      </w:pPr>
    </w:p>
    <w:p>
      <w:pPr>
        <w:pStyle w:val="BodyText"/>
        <w:ind w:left="790"/>
      </w:pPr>
      <w:r>
        <w:rPr>
          <w:color w:val="4E4E4E"/>
        </w:rPr>
        <w:t>诊断仪发送 27 06 02 03 04（key 值是 02 03 04，seed 是 01 01 01，假设本地密码</w:t>
      </w:r>
    </w:p>
    <w:p>
      <w:pPr>
        <w:pStyle w:val="BodyText"/>
        <w:rPr>
          <w:sz w:val="30"/>
        </w:rPr>
      </w:pPr>
    </w:p>
    <w:p>
      <w:pPr>
        <w:pStyle w:val="BodyText"/>
        <w:ind w:left="160"/>
        <w:jc w:val="both"/>
      </w:pPr>
      <w:r>
        <w:rPr>
          <w:color w:val="4E4E4E"/>
        </w:rPr>
        <w:t>为 01 02 03，而算法就是将密码与seed 相加）</w:t>
      </w:r>
    </w:p>
    <w:p>
      <w:pPr>
        <w:pStyle w:val="BodyText"/>
        <w:spacing w:before="8"/>
        <w:rPr>
          <w:sz w:val="29"/>
        </w:rPr>
      </w:pPr>
    </w:p>
    <w:p>
      <w:pPr>
        <w:pStyle w:val="BodyText"/>
        <w:spacing w:before="1"/>
        <w:ind w:left="790"/>
      </w:pPr>
      <w:r>
        <w:rPr>
          <w:color w:val="4E4E4E"/>
        </w:rPr>
        <w:t>ECU 验证成功 67 06</w:t>
      </w:r>
    </w:p>
    <w:p>
      <w:pPr>
        <w:pStyle w:val="BodyText"/>
        <w:spacing w:before="12"/>
        <w:rPr>
          <w:sz w:val="29"/>
        </w:rPr>
      </w:pPr>
    </w:p>
    <w:p>
      <w:pPr>
        <w:pStyle w:val="BodyText"/>
        <w:spacing w:line="470" w:lineRule="auto"/>
        <w:ind w:left="160" w:right="224" w:firstLine="629"/>
      </w:pPr>
      <w:r>
        <w:rPr>
          <w:color w:val="4E4E4E"/>
          <w:spacing w:val="-8"/>
        </w:rPr>
        <w:t xml:space="preserve">此时 </w:t>
      </w:r>
      <w:r>
        <w:rPr>
          <w:color w:val="4E4E4E"/>
        </w:rPr>
        <w:t>ECU</w:t>
      </w:r>
      <w:r>
        <w:rPr>
          <w:color w:val="4E4E4E"/>
          <w:spacing w:val="10"/>
        </w:rPr>
        <w:t xml:space="preserve"> 就处于</w:t>
      </w:r>
      <w:r>
        <w:rPr>
          <w:color w:val="4E4E4E"/>
        </w:rPr>
        <w:t>unlocked</w:t>
      </w:r>
      <w:r>
        <w:rPr>
          <w:color w:val="4E4E4E"/>
          <w:spacing w:val="-6"/>
        </w:rPr>
        <w:t xml:space="preserve"> 的状态了，那些被保护起来的诊断服务和诊断数据可以被操</w:t>
      </w:r>
      <w:r>
        <w:rPr>
          <w:color w:val="4E4E4E"/>
          <w:spacing w:val="1"/>
        </w:rPr>
        <w:t>作了。通常来说，如果</w:t>
      </w:r>
      <w:r>
        <w:rPr>
          <w:color w:val="4E4E4E"/>
        </w:rPr>
        <w:t>ECU</w:t>
      </w:r>
      <w:r>
        <w:rPr>
          <w:color w:val="4E4E4E"/>
          <w:spacing w:val="1"/>
        </w:rPr>
        <w:t xml:space="preserve"> 重启，或者回到了</w:t>
      </w:r>
      <w:r>
        <w:rPr>
          <w:color w:val="4E4E4E"/>
        </w:rPr>
        <w:t>default</w:t>
      </w:r>
      <w:r>
        <w:rPr>
          <w:color w:val="4E4E4E"/>
          <w:spacing w:val="126"/>
        </w:rPr>
        <w:t xml:space="preserve"> </w:t>
      </w:r>
      <w:r>
        <w:rPr>
          <w:color w:val="4E4E4E"/>
        </w:rPr>
        <w:t>session，unlocked</w:t>
      </w:r>
      <w:r>
        <w:rPr>
          <w:color w:val="4E4E4E"/>
          <w:spacing w:val="-7"/>
        </w:rPr>
        <w:t xml:space="preserve"> 状态就失效了， </w:t>
      </w:r>
      <w:r>
        <w:rPr>
          <w:color w:val="4E4E4E"/>
        </w:rPr>
        <w:t>如果要执行相关诊断服务，则需要再次执行上面描述的过程。</w:t>
      </w:r>
    </w:p>
    <w:p>
      <w:pPr>
        <w:pStyle w:val="BodyText"/>
        <w:spacing w:before="5" w:line="470" w:lineRule="auto"/>
        <w:ind w:left="160" w:right="203" w:firstLine="629"/>
      </w:pPr>
      <w:r>
        <w:rPr>
          <w:color w:val="4E4E4E"/>
        </w:rPr>
        <w:t>$27</w:t>
      </w:r>
      <w:r>
        <w:rPr>
          <w:color w:val="4E4E4E"/>
          <w:spacing w:val="-3"/>
        </w:rPr>
        <w:t xml:space="preserve"> 安全访问：ECU</w:t>
      </w:r>
      <w:r>
        <w:rPr>
          <w:color w:val="4E4E4E"/>
          <w:spacing w:val="-4"/>
        </w:rPr>
        <w:t xml:space="preserve"> 当中有很多数据是整车厂独有的，并不希望开放给所有客户，它需</w:t>
      </w:r>
      <w:r>
        <w:rPr>
          <w:color w:val="4E4E4E"/>
          <w:spacing w:val="-8"/>
        </w:rPr>
        <w:t>要做一个保密的设定。我们在读取一些特殊数据的时候，要先进行一个安全解锁。</w:t>
      </w:r>
      <w:r>
        <w:rPr>
          <w:color w:val="4E4E4E"/>
        </w:rPr>
        <w:t>ECU</w:t>
      </w:r>
      <w:r>
        <w:rPr>
          <w:color w:val="4E4E4E"/>
          <w:spacing w:val="10"/>
        </w:rPr>
        <w:t xml:space="preserve"> 上电之</w:t>
      </w:r>
      <w:r>
        <w:rPr>
          <w:color w:val="4E4E4E"/>
          <w:spacing w:val="2"/>
        </w:rPr>
        <w:t>后是一个锁定的状态</w:t>
      </w:r>
      <w:r>
        <w:rPr>
          <w:color w:val="4E4E4E"/>
          <w:spacing w:val="-11"/>
        </w:rPr>
        <w:t>（Locked）</w:t>
      </w:r>
      <w:r>
        <w:rPr>
          <w:color w:val="4E4E4E"/>
          <w:spacing w:val="-4"/>
        </w:rPr>
        <w:t>，我们通过</w:t>
      </w:r>
      <w:r>
        <w:rPr>
          <w:color w:val="4E4E4E"/>
        </w:rPr>
        <w:t>$27</w:t>
      </w:r>
      <w:r>
        <w:rPr>
          <w:color w:val="4E4E4E"/>
          <w:spacing w:val="21"/>
        </w:rPr>
        <w:t xml:space="preserve"> 服务，</w:t>
      </w:r>
      <w:r>
        <w:rPr>
          <w:spacing w:val="-2"/>
        </w:rPr>
        <w:t>加上一个子服务</w:t>
      </w:r>
      <w:r>
        <w:rPr>
          <w:color w:val="4E4E4E"/>
          <w:spacing w:val="-8"/>
        </w:rPr>
        <w:t xml:space="preserve">，再加上一个钥匙， </w:t>
      </w:r>
      <w:r>
        <w:rPr>
          <w:color w:val="4E4E4E"/>
          <w:spacing w:val="-1"/>
        </w:rPr>
        <w:t>这样的服务请求可以进行解锁。比如下面的例子，</w:t>
      </w:r>
      <w:r>
        <w:rPr>
          <w:color w:val="4E4E4E"/>
          <w:spacing w:val="-7"/>
        </w:rPr>
        <w:t>2n-1</w:t>
      </w:r>
      <w:r>
        <w:rPr>
          <w:color w:val="4E4E4E"/>
          <w:spacing w:val="2"/>
        </w:rPr>
        <w:t xml:space="preserve"> 是一个子服务，通过首轮种子的请求</w:t>
      </w:r>
      <w:r>
        <w:rPr>
          <w:color w:val="4E4E4E"/>
          <w:spacing w:val="26"/>
        </w:rPr>
        <w:t>，首轮</w:t>
      </w:r>
      <w:r>
        <w:rPr>
          <w:color w:val="4E4E4E"/>
        </w:rPr>
        <w:t>ECU</w:t>
      </w:r>
      <w:r>
        <w:rPr>
          <w:color w:val="4E4E4E"/>
          <w:spacing w:val="-15"/>
        </w:rPr>
        <w:t xml:space="preserve"> 会返回 </w:t>
      </w:r>
      <w:r>
        <w:rPr>
          <w:color w:val="4E4E4E"/>
        </w:rPr>
        <w:t>67+01+AA+BB+CC+DD，AA~DD</w:t>
      </w:r>
      <w:r>
        <w:rPr>
          <w:color w:val="4E4E4E"/>
          <w:spacing w:val="-6"/>
        </w:rPr>
        <w:t xml:space="preserve"> 就是种子了。之后第二轮，诊断端会利用</w:t>
      </w:r>
    </w:p>
    <w:p>
      <w:pPr>
        <w:spacing w:after="0" w:line="470" w:lineRule="auto"/>
        <w:sectPr>
          <w:pgSz w:w="17860" w:h="25260"/>
          <w:pgMar w:top="1820" w:right="2320" w:bottom="280" w:left="2540" w:header="708" w:footer="708"/>
          <w:pgNumType w:start="12"/>
          <w:cols w:space="708"/>
        </w:sectPr>
      </w:pPr>
    </w:p>
    <w:p>
      <w:pPr>
        <w:pStyle w:val="BodyText"/>
        <w:spacing w:before="44" w:line="472" w:lineRule="auto"/>
        <w:ind w:left="160" w:right="223"/>
      </w:pPr>
      <w:r>
        <w:pict>
          <v:group id="_x0000_s1106" style="width:893pt;height:1248pt;margin-top:0;margin-left:0;mso-position-horizontal-relative:page;mso-position-vertical-relative:page;position:absolute;z-index:-251614208" coordorigin="0,0" coordsize="17860,24960">
            <v:shape id="_x0000_s1107" type="#_x0000_t75" style="width:12780;height:7780;left:2540;position:absolute;top:1740" stroked="f">
              <v:imagedata r:id="rId27" o:title=""/>
            </v:shape>
            <v:shape id="_x0000_s1108" type="#_x0000_t75" style="width:17860;height:24960;position:absolute" stroked="f">
              <v:imagedata r:id="rId28" o:title=""/>
            </v:shape>
            <v:shape id="_x0000_s1109" type="#_x0000_t75" style="width:12600;height:12260;left:2640;position:absolute;top:1840" stroked="f">
              <v:imagedata r:id="rId29" o:title=""/>
            </v:shape>
            <v:shape id="_x0000_s1110" type="#_x0000_t75" style="width:12600;height:5300;left:2640;position:absolute;top:15200" stroked="f">
              <v:imagedata r:id="rId30" o:title=""/>
            </v:shape>
          </v:group>
        </w:pict>
      </w:r>
      <w:r>
        <w:rPr>
          <w:color w:val="4E4E4E"/>
        </w:rPr>
        <w:t>种子进行运算（利用整车厂的算法），</w:t>
      </w:r>
      <w:r>
        <w:rPr>
          <w:color w:val="4E4E4E"/>
          <w:spacing w:val="25"/>
        </w:rPr>
        <w:t>生成</w:t>
      </w:r>
      <w:r>
        <w:rPr>
          <w:color w:val="4E4E4E"/>
        </w:rPr>
        <w:t>k1（</w:t>
      </w:r>
      <w:r>
        <w:rPr>
          <w:color w:val="4E4E4E"/>
          <w:spacing w:val="-13"/>
        </w:rPr>
        <w:t xml:space="preserve">不一定是 </w:t>
      </w:r>
      <w:r>
        <w:rPr>
          <w:color w:val="4E4E4E"/>
        </w:rPr>
        <w:t>1</w:t>
      </w:r>
      <w:r>
        <w:rPr>
          <w:color w:val="4E4E4E"/>
          <w:spacing w:val="-12"/>
        </w:rPr>
        <w:t xml:space="preserve"> 个字节</w:t>
      </w:r>
      <w:r>
        <w:rPr>
          <w:color w:val="4E4E4E"/>
        </w:rPr>
        <w:t>），那么发送请求， 27+02+[k1]。ECU 同样也会通过种子算出k2</w:t>
      </w:r>
      <w:r>
        <w:rPr>
          <w:color w:val="4E4E4E"/>
          <w:spacing w:val="-8"/>
        </w:rPr>
        <w:t xml:space="preserve">。当 </w:t>
      </w:r>
      <w:r>
        <w:rPr>
          <w:color w:val="4E4E4E"/>
        </w:rPr>
        <w:t>k1</w:t>
      </w:r>
      <w:r>
        <w:rPr>
          <w:color w:val="4E4E4E"/>
          <w:spacing w:val="-17"/>
        </w:rPr>
        <w:t xml:space="preserve"> 和 </w:t>
      </w:r>
      <w:r>
        <w:rPr>
          <w:color w:val="4E4E4E"/>
        </w:rPr>
        <w:t>k2</w:t>
      </w:r>
      <w:r>
        <w:rPr>
          <w:color w:val="4E4E4E"/>
          <w:spacing w:val="-6"/>
        </w:rPr>
        <w:t xml:space="preserve"> 匹配时，解锁</w:t>
      </w:r>
      <w:r>
        <w:rPr>
          <w:color w:val="4E4E4E"/>
          <w:spacing w:val="-3"/>
        </w:rPr>
        <w:t>（Unlocked）</w:t>
      </w:r>
      <w:r>
        <w:rPr>
          <w:color w:val="4E4E4E"/>
          <w:spacing w:val="-5"/>
        </w:rPr>
        <w:t>成功。</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31"/>
        <w:ind w:left="790"/>
      </w:pPr>
      <w:r>
        <w:rPr>
          <w:color w:val="4E4E4E"/>
        </w:rPr>
        <w:t>$27 安全访问服务的否定响应服务ID</w:t>
      </w:r>
      <w:r>
        <w:rPr>
          <w:color w:val="4E4E4E"/>
          <w:spacing w:val="-5"/>
        </w:rPr>
        <w:t xml:space="preserve"> 也是 </w:t>
      </w:r>
      <w:r>
        <w:rPr>
          <w:color w:val="4E4E4E"/>
        </w:rPr>
        <w:t>7F</w:t>
      </w:r>
      <w:r>
        <w:rPr>
          <w:color w:val="4E4E4E"/>
          <w:spacing w:val="-11"/>
        </w:rPr>
        <w:t>。还记得刚才否定响应的格式吗</w:t>
      </w:r>
      <w:r>
        <w:rPr>
          <w:color w:val="4E4E4E"/>
        </w:rPr>
        <w:t>7F+27+NRC</w:t>
      </w:r>
    </w:p>
    <w:p>
      <w:pPr>
        <w:pStyle w:val="BodyText"/>
        <w:rPr>
          <w:sz w:val="20"/>
        </w:rPr>
      </w:pPr>
    </w:p>
    <w:p>
      <w:pPr>
        <w:pStyle w:val="BodyText"/>
        <w:spacing w:before="12"/>
        <w:rPr>
          <w:sz w:val="12"/>
        </w:rPr>
      </w:pPr>
    </w:p>
    <w:tbl>
      <w:tblPr>
        <w:tblStyle w:val="TableNormal1"/>
        <w:tblW w:w="0" w:type="auto"/>
        <w:jc w:val="left"/>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3"/>
        <w:gridCol w:w="553"/>
        <w:gridCol w:w="553"/>
        <w:gridCol w:w="476"/>
        <w:gridCol w:w="626"/>
        <w:gridCol w:w="476"/>
        <w:gridCol w:w="476"/>
        <w:gridCol w:w="476"/>
        <w:gridCol w:w="471"/>
        <w:gridCol w:w="7062"/>
      </w:tblGrid>
      <w:tr>
        <w:tblPrEx>
          <w:tblW w:w="0" w:type="auto"/>
          <w:jc w:val="left"/>
          <w:tblInd w:w="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8"/>
          <w:jc w:val="left"/>
        </w:trPr>
        <w:tc>
          <w:tcPr>
            <w:tcW w:w="763" w:type="dxa"/>
          </w:tcPr>
          <w:p>
            <w:pPr>
              <w:pStyle w:val="TableParagraph"/>
              <w:spacing w:line="359" w:lineRule="exact"/>
              <w:ind w:left="38" w:right="65"/>
              <w:jc w:val="center"/>
              <w:rPr>
                <w:rFonts w:ascii="黑体" w:eastAsia="黑体" w:hint="eastAsia"/>
                <w:sz w:val="31"/>
              </w:rPr>
            </w:pPr>
            <w:r>
              <w:rPr>
                <w:rFonts w:ascii="黑体" w:eastAsia="黑体" w:hint="eastAsia"/>
                <w:color w:val="4E4E4E"/>
                <w:sz w:val="31"/>
              </w:rPr>
              <w:t>Rx：</w:t>
            </w:r>
          </w:p>
        </w:tc>
        <w:tc>
          <w:tcPr>
            <w:tcW w:w="553" w:type="dxa"/>
          </w:tcPr>
          <w:p>
            <w:pPr>
              <w:pStyle w:val="TableParagraph"/>
              <w:spacing w:line="359" w:lineRule="exact"/>
              <w:ind w:left="79"/>
              <w:rPr>
                <w:rFonts w:ascii="黑体"/>
                <w:sz w:val="31"/>
              </w:rPr>
            </w:pPr>
            <w:r>
              <w:rPr>
                <w:rFonts w:ascii="黑体"/>
                <w:color w:val="4E4E4E"/>
                <w:sz w:val="31"/>
              </w:rPr>
              <w:t>02</w:t>
            </w:r>
          </w:p>
        </w:tc>
        <w:tc>
          <w:tcPr>
            <w:tcW w:w="553" w:type="dxa"/>
          </w:tcPr>
          <w:p>
            <w:pPr>
              <w:pStyle w:val="TableParagraph"/>
              <w:spacing w:line="359" w:lineRule="exact"/>
              <w:ind w:right="78"/>
              <w:jc w:val="right"/>
              <w:rPr>
                <w:rFonts w:ascii="黑体"/>
                <w:sz w:val="31"/>
              </w:rPr>
            </w:pPr>
            <w:r>
              <w:rPr>
                <w:rFonts w:ascii="黑体"/>
                <w:color w:val="4E4E4E"/>
                <w:sz w:val="31"/>
              </w:rPr>
              <w:t>27</w:t>
            </w:r>
          </w:p>
        </w:tc>
        <w:tc>
          <w:tcPr>
            <w:tcW w:w="476" w:type="dxa"/>
          </w:tcPr>
          <w:p>
            <w:pPr>
              <w:pStyle w:val="TableParagraph"/>
              <w:spacing w:line="359" w:lineRule="exact"/>
              <w:ind w:left="58" w:right="58"/>
              <w:jc w:val="center"/>
              <w:rPr>
                <w:rFonts w:ascii="黑体"/>
                <w:sz w:val="31"/>
              </w:rPr>
            </w:pPr>
            <w:r>
              <w:rPr>
                <w:rFonts w:ascii="黑体"/>
                <w:color w:val="4E4E4E"/>
                <w:sz w:val="31"/>
              </w:rPr>
              <w:t>05</w:t>
            </w:r>
          </w:p>
        </w:tc>
        <w:tc>
          <w:tcPr>
            <w:tcW w:w="626" w:type="dxa"/>
          </w:tcPr>
          <w:p>
            <w:pPr>
              <w:pStyle w:val="TableParagraph"/>
              <w:spacing w:line="359" w:lineRule="exact"/>
              <w:ind w:right="77"/>
              <w:jc w:val="right"/>
              <w:rPr>
                <w:rFonts w:ascii="黑体"/>
                <w:sz w:val="31"/>
              </w:rPr>
            </w:pPr>
            <w:r>
              <w:rPr>
                <w:rFonts w:ascii="黑体"/>
                <w:color w:val="4E4E4E"/>
                <w:sz w:val="31"/>
              </w:rPr>
              <w:t>00</w:t>
            </w:r>
          </w:p>
        </w:tc>
        <w:tc>
          <w:tcPr>
            <w:tcW w:w="476" w:type="dxa"/>
          </w:tcPr>
          <w:p>
            <w:pPr>
              <w:pStyle w:val="TableParagraph"/>
              <w:spacing w:line="359" w:lineRule="exact"/>
              <w:ind w:left="58" w:right="59"/>
              <w:jc w:val="center"/>
              <w:rPr>
                <w:rFonts w:ascii="黑体"/>
                <w:sz w:val="31"/>
              </w:rPr>
            </w:pPr>
            <w:r>
              <w:rPr>
                <w:rFonts w:ascii="黑体"/>
                <w:color w:val="4E4E4E"/>
                <w:sz w:val="31"/>
              </w:rPr>
              <w:t>00</w:t>
            </w:r>
          </w:p>
        </w:tc>
        <w:tc>
          <w:tcPr>
            <w:tcW w:w="476" w:type="dxa"/>
          </w:tcPr>
          <w:p>
            <w:pPr>
              <w:pStyle w:val="TableParagraph"/>
              <w:spacing w:line="359" w:lineRule="exact"/>
              <w:ind w:left="58" w:right="59"/>
              <w:jc w:val="center"/>
              <w:rPr>
                <w:rFonts w:ascii="黑体"/>
                <w:sz w:val="31"/>
              </w:rPr>
            </w:pPr>
            <w:r>
              <w:rPr>
                <w:rFonts w:ascii="黑体"/>
                <w:color w:val="4E4E4E"/>
                <w:sz w:val="31"/>
              </w:rPr>
              <w:t>00</w:t>
            </w:r>
          </w:p>
        </w:tc>
        <w:tc>
          <w:tcPr>
            <w:tcW w:w="476" w:type="dxa"/>
          </w:tcPr>
          <w:p>
            <w:pPr>
              <w:pStyle w:val="TableParagraph"/>
              <w:spacing w:line="359" w:lineRule="exact"/>
              <w:ind w:left="58" w:right="60"/>
              <w:jc w:val="center"/>
              <w:rPr>
                <w:rFonts w:ascii="黑体"/>
                <w:sz w:val="31"/>
              </w:rPr>
            </w:pPr>
            <w:r>
              <w:rPr>
                <w:rFonts w:ascii="黑体"/>
                <w:color w:val="4E4E4E"/>
                <w:sz w:val="31"/>
              </w:rPr>
              <w:t>00</w:t>
            </w:r>
          </w:p>
        </w:tc>
        <w:tc>
          <w:tcPr>
            <w:tcW w:w="471" w:type="dxa"/>
          </w:tcPr>
          <w:p>
            <w:pPr>
              <w:pStyle w:val="TableParagraph"/>
              <w:spacing w:line="359" w:lineRule="exact"/>
              <w:ind w:left="56" w:right="57"/>
              <w:jc w:val="center"/>
              <w:rPr>
                <w:rFonts w:ascii="黑体"/>
                <w:sz w:val="31"/>
              </w:rPr>
            </w:pPr>
            <w:r>
              <w:rPr>
                <w:rFonts w:ascii="黑体"/>
                <w:color w:val="4E4E4E"/>
                <w:sz w:val="31"/>
              </w:rPr>
              <w:t>00</w:t>
            </w:r>
          </w:p>
        </w:tc>
        <w:tc>
          <w:tcPr>
            <w:tcW w:w="7062" w:type="dxa"/>
          </w:tcPr>
          <w:p>
            <w:pPr>
              <w:pStyle w:val="TableParagraph"/>
              <w:spacing w:line="359" w:lineRule="exact"/>
              <w:ind w:left="65"/>
              <w:rPr>
                <w:rFonts w:ascii="黑体" w:eastAsia="黑体" w:hint="eastAsia"/>
                <w:sz w:val="31"/>
              </w:rPr>
            </w:pPr>
            <w:r>
              <w:rPr>
                <w:rFonts w:ascii="黑体" w:eastAsia="黑体" w:hint="eastAsia"/>
                <w:color w:val="4E4E4E"/>
                <w:sz w:val="31"/>
              </w:rPr>
              <w:t>安全访问，05 子功能</w:t>
            </w:r>
          </w:p>
        </w:tc>
      </w:tr>
      <w:tr>
        <w:tblPrEx>
          <w:tblW w:w="0" w:type="auto"/>
          <w:jc w:val="left"/>
          <w:tblInd w:w="748" w:type="dxa"/>
          <w:tblLayout w:type="fixed"/>
          <w:tblCellMar>
            <w:top w:w="0" w:type="dxa"/>
            <w:left w:w="0" w:type="dxa"/>
            <w:bottom w:w="0" w:type="dxa"/>
            <w:right w:w="0" w:type="dxa"/>
          </w:tblCellMar>
          <w:tblLook w:val="01E0"/>
        </w:tblPrEx>
        <w:trPr>
          <w:trHeight w:val="779"/>
          <w:jc w:val="left"/>
        </w:trPr>
        <w:tc>
          <w:tcPr>
            <w:tcW w:w="763" w:type="dxa"/>
          </w:tcPr>
          <w:p>
            <w:pPr>
              <w:pStyle w:val="TableParagraph"/>
              <w:spacing w:before="194"/>
              <w:ind w:left="38" w:right="65"/>
              <w:jc w:val="center"/>
              <w:rPr>
                <w:rFonts w:ascii="黑体" w:eastAsia="黑体" w:hint="eastAsia"/>
                <w:sz w:val="31"/>
              </w:rPr>
            </w:pPr>
            <w:r>
              <w:rPr>
                <w:rFonts w:ascii="黑体" w:eastAsia="黑体" w:hint="eastAsia"/>
                <w:color w:val="4E4E4E"/>
                <w:sz w:val="31"/>
              </w:rPr>
              <w:t>Tx：</w:t>
            </w:r>
          </w:p>
        </w:tc>
        <w:tc>
          <w:tcPr>
            <w:tcW w:w="553" w:type="dxa"/>
          </w:tcPr>
          <w:p>
            <w:pPr>
              <w:pStyle w:val="TableParagraph"/>
              <w:spacing w:before="194"/>
              <w:ind w:left="79"/>
              <w:rPr>
                <w:rFonts w:ascii="黑体"/>
                <w:sz w:val="31"/>
              </w:rPr>
            </w:pPr>
            <w:r>
              <w:rPr>
                <w:rFonts w:ascii="黑体"/>
                <w:color w:val="4E4E4E"/>
                <w:sz w:val="31"/>
              </w:rPr>
              <w:t>07</w:t>
            </w:r>
          </w:p>
        </w:tc>
        <w:tc>
          <w:tcPr>
            <w:tcW w:w="553" w:type="dxa"/>
          </w:tcPr>
          <w:p>
            <w:pPr>
              <w:pStyle w:val="TableParagraph"/>
              <w:spacing w:before="194"/>
              <w:ind w:right="78"/>
              <w:jc w:val="right"/>
              <w:rPr>
                <w:rFonts w:ascii="黑体"/>
                <w:sz w:val="31"/>
              </w:rPr>
            </w:pPr>
            <w:r>
              <w:rPr>
                <w:rFonts w:ascii="黑体"/>
                <w:color w:val="4E4E4E"/>
                <w:sz w:val="31"/>
              </w:rPr>
              <w:t>67</w:t>
            </w:r>
          </w:p>
        </w:tc>
        <w:tc>
          <w:tcPr>
            <w:tcW w:w="476" w:type="dxa"/>
          </w:tcPr>
          <w:p>
            <w:pPr>
              <w:pStyle w:val="TableParagraph"/>
              <w:spacing w:before="194"/>
              <w:ind w:left="58" w:right="58"/>
              <w:jc w:val="center"/>
              <w:rPr>
                <w:rFonts w:ascii="黑体"/>
                <w:sz w:val="31"/>
              </w:rPr>
            </w:pPr>
            <w:r>
              <w:rPr>
                <w:rFonts w:ascii="黑体"/>
                <w:color w:val="4E4E4E"/>
                <w:sz w:val="31"/>
              </w:rPr>
              <w:t>05</w:t>
            </w:r>
          </w:p>
        </w:tc>
        <w:tc>
          <w:tcPr>
            <w:tcW w:w="626" w:type="dxa"/>
          </w:tcPr>
          <w:p>
            <w:pPr>
              <w:pStyle w:val="TableParagraph"/>
              <w:spacing w:before="194"/>
              <w:ind w:right="77"/>
              <w:jc w:val="right"/>
              <w:rPr>
                <w:rFonts w:ascii="黑体"/>
                <w:sz w:val="31"/>
              </w:rPr>
            </w:pPr>
            <w:r>
              <w:rPr>
                <w:rFonts w:ascii="黑体"/>
                <w:color w:val="4E4E4E"/>
                <w:sz w:val="31"/>
              </w:rPr>
              <w:t>08</w:t>
            </w:r>
          </w:p>
        </w:tc>
        <w:tc>
          <w:tcPr>
            <w:tcW w:w="476" w:type="dxa"/>
          </w:tcPr>
          <w:p>
            <w:pPr>
              <w:pStyle w:val="TableParagraph"/>
              <w:spacing w:before="194"/>
              <w:ind w:left="58" w:right="59"/>
              <w:jc w:val="center"/>
              <w:rPr>
                <w:rFonts w:ascii="黑体"/>
                <w:sz w:val="31"/>
              </w:rPr>
            </w:pPr>
            <w:r>
              <w:rPr>
                <w:rFonts w:ascii="黑体"/>
                <w:color w:val="4E4E4E"/>
                <w:sz w:val="31"/>
              </w:rPr>
              <w:t>27</w:t>
            </w:r>
          </w:p>
        </w:tc>
        <w:tc>
          <w:tcPr>
            <w:tcW w:w="476" w:type="dxa"/>
          </w:tcPr>
          <w:p>
            <w:pPr>
              <w:pStyle w:val="TableParagraph"/>
              <w:spacing w:before="194"/>
              <w:ind w:left="58" w:right="59"/>
              <w:jc w:val="center"/>
              <w:rPr>
                <w:rFonts w:ascii="黑体"/>
                <w:sz w:val="31"/>
              </w:rPr>
            </w:pPr>
            <w:r>
              <w:rPr>
                <w:rFonts w:ascii="黑体"/>
                <w:color w:val="4E4E4E"/>
                <w:sz w:val="31"/>
              </w:rPr>
              <w:t>11</w:t>
            </w:r>
          </w:p>
        </w:tc>
        <w:tc>
          <w:tcPr>
            <w:tcW w:w="476" w:type="dxa"/>
          </w:tcPr>
          <w:p>
            <w:pPr>
              <w:pStyle w:val="TableParagraph"/>
              <w:spacing w:before="194"/>
              <w:ind w:left="58" w:right="60"/>
              <w:jc w:val="center"/>
              <w:rPr>
                <w:rFonts w:ascii="黑体"/>
                <w:sz w:val="31"/>
              </w:rPr>
            </w:pPr>
            <w:r>
              <w:rPr>
                <w:rFonts w:ascii="黑体"/>
                <w:color w:val="4E4E4E"/>
                <w:sz w:val="31"/>
              </w:rPr>
              <w:t>F0</w:t>
            </w:r>
          </w:p>
        </w:tc>
        <w:tc>
          <w:tcPr>
            <w:tcW w:w="471" w:type="dxa"/>
          </w:tcPr>
          <w:p>
            <w:pPr>
              <w:pStyle w:val="TableParagraph"/>
              <w:spacing w:before="194"/>
              <w:ind w:left="56" w:right="57"/>
              <w:jc w:val="center"/>
              <w:rPr>
                <w:rFonts w:ascii="黑体"/>
                <w:sz w:val="31"/>
              </w:rPr>
            </w:pPr>
            <w:r>
              <w:rPr>
                <w:rFonts w:ascii="黑体"/>
                <w:color w:val="4E4E4E"/>
                <w:sz w:val="31"/>
              </w:rPr>
              <w:t>77</w:t>
            </w:r>
          </w:p>
        </w:tc>
        <w:tc>
          <w:tcPr>
            <w:tcW w:w="7062" w:type="dxa"/>
          </w:tcPr>
          <w:p>
            <w:pPr>
              <w:pStyle w:val="TableParagraph"/>
              <w:spacing w:before="194"/>
              <w:ind w:left="65"/>
              <w:rPr>
                <w:rFonts w:ascii="黑体" w:eastAsia="黑体" w:hint="eastAsia"/>
                <w:sz w:val="31"/>
              </w:rPr>
            </w:pPr>
            <w:r>
              <w:rPr>
                <w:rFonts w:ascii="黑体" w:eastAsia="黑体" w:hint="eastAsia"/>
                <w:color w:val="4E4E4E"/>
                <w:sz w:val="31"/>
              </w:rPr>
              <w:t>肯定响应，回复了对应安全级别的种子</w:t>
            </w:r>
          </w:p>
        </w:tc>
      </w:tr>
      <w:tr>
        <w:tblPrEx>
          <w:tblW w:w="0" w:type="auto"/>
          <w:jc w:val="left"/>
          <w:tblInd w:w="748" w:type="dxa"/>
          <w:tblLayout w:type="fixed"/>
          <w:tblCellMar>
            <w:top w:w="0" w:type="dxa"/>
            <w:left w:w="0" w:type="dxa"/>
            <w:bottom w:w="0" w:type="dxa"/>
            <w:right w:w="0" w:type="dxa"/>
          </w:tblCellMar>
          <w:tblLook w:val="01E0"/>
        </w:tblPrEx>
        <w:trPr>
          <w:trHeight w:val="779"/>
          <w:jc w:val="left"/>
        </w:trPr>
        <w:tc>
          <w:tcPr>
            <w:tcW w:w="763" w:type="dxa"/>
          </w:tcPr>
          <w:p>
            <w:pPr>
              <w:pStyle w:val="TableParagraph"/>
              <w:spacing w:before="192"/>
              <w:ind w:left="38" w:right="65"/>
              <w:jc w:val="center"/>
              <w:rPr>
                <w:rFonts w:ascii="黑体" w:eastAsia="黑体" w:hint="eastAsia"/>
                <w:sz w:val="31"/>
              </w:rPr>
            </w:pPr>
            <w:r>
              <w:rPr>
                <w:rFonts w:ascii="黑体" w:eastAsia="黑体" w:hint="eastAsia"/>
                <w:color w:val="4E4E4E"/>
                <w:sz w:val="31"/>
              </w:rPr>
              <w:t>Rx：</w:t>
            </w:r>
          </w:p>
        </w:tc>
        <w:tc>
          <w:tcPr>
            <w:tcW w:w="553" w:type="dxa"/>
          </w:tcPr>
          <w:p>
            <w:pPr>
              <w:pStyle w:val="TableParagraph"/>
              <w:spacing w:before="192"/>
              <w:ind w:left="79"/>
              <w:rPr>
                <w:rFonts w:ascii="黑体"/>
                <w:sz w:val="31"/>
              </w:rPr>
            </w:pPr>
            <w:r>
              <w:rPr>
                <w:rFonts w:ascii="黑体"/>
                <w:color w:val="4E4E4E"/>
                <w:sz w:val="31"/>
              </w:rPr>
              <w:t>06</w:t>
            </w:r>
          </w:p>
        </w:tc>
        <w:tc>
          <w:tcPr>
            <w:tcW w:w="553" w:type="dxa"/>
          </w:tcPr>
          <w:p>
            <w:pPr>
              <w:pStyle w:val="TableParagraph"/>
              <w:spacing w:before="192"/>
              <w:ind w:right="78"/>
              <w:jc w:val="right"/>
              <w:rPr>
                <w:rFonts w:ascii="黑体"/>
                <w:sz w:val="31"/>
              </w:rPr>
            </w:pPr>
            <w:r>
              <w:rPr>
                <w:rFonts w:ascii="黑体"/>
                <w:color w:val="4E4E4E"/>
                <w:sz w:val="31"/>
              </w:rPr>
              <w:t>27</w:t>
            </w:r>
          </w:p>
        </w:tc>
        <w:tc>
          <w:tcPr>
            <w:tcW w:w="476" w:type="dxa"/>
          </w:tcPr>
          <w:p>
            <w:pPr>
              <w:pStyle w:val="TableParagraph"/>
              <w:spacing w:before="192"/>
              <w:ind w:left="58" w:right="58"/>
              <w:jc w:val="center"/>
              <w:rPr>
                <w:rFonts w:ascii="黑体"/>
                <w:sz w:val="31"/>
              </w:rPr>
            </w:pPr>
            <w:r>
              <w:rPr>
                <w:rFonts w:ascii="黑体"/>
                <w:color w:val="4E4E4E"/>
                <w:sz w:val="31"/>
              </w:rPr>
              <w:t>06</w:t>
            </w:r>
          </w:p>
        </w:tc>
        <w:tc>
          <w:tcPr>
            <w:tcW w:w="626" w:type="dxa"/>
          </w:tcPr>
          <w:p>
            <w:pPr>
              <w:pStyle w:val="TableParagraph"/>
              <w:spacing w:before="192"/>
              <w:ind w:right="77"/>
              <w:jc w:val="right"/>
              <w:rPr>
                <w:rFonts w:ascii="黑体"/>
                <w:sz w:val="31"/>
              </w:rPr>
            </w:pPr>
            <w:r>
              <w:rPr>
                <w:rFonts w:ascii="黑体"/>
                <w:color w:val="4E4E4E"/>
                <w:sz w:val="31"/>
              </w:rPr>
              <w:t>FF</w:t>
            </w:r>
          </w:p>
        </w:tc>
        <w:tc>
          <w:tcPr>
            <w:tcW w:w="476" w:type="dxa"/>
          </w:tcPr>
          <w:p>
            <w:pPr>
              <w:pStyle w:val="TableParagraph"/>
              <w:spacing w:before="192"/>
              <w:ind w:left="58" w:right="59"/>
              <w:jc w:val="center"/>
              <w:rPr>
                <w:rFonts w:ascii="黑体"/>
                <w:sz w:val="31"/>
              </w:rPr>
            </w:pPr>
            <w:r>
              <w:rPr>
                <w:rFonts w:ascii="黑体"/>
                <w:color w:val="4E4E4E"/>
                <w:sz w:val="31"/>
              </w:rPr>
              <w:t>FF</w:t>
            </w:r>
          </w:p>
        </w:tc>
        <w:tc>
          <w:tcPr>
            <w:tcW w:w="476" w:type="dxa"/>
          </w:tcPr>
          <w:p>
            <w:pPr>
              <w:pStyle w:val="TableParagraph"/>
              <w:spacing w:before="192"/>
              <w:ind w:left="58" w:right="59"/>
              <w:jc w:val="center"/>
              <w:rPr>
                <w:rFonts w:ascii="黑体"/>
                <w:sz w:val="31"/>
              </w:rPr>
            </w:pPr>
            <w:r>
              <w:rPr>
                <w:rFonts w:ascii="黑体"/>
                <w:color w:val="4E4E4E"/>
                <w:sz w:val="31"/>
              </w:rPr>
              <w:t>FF</w:t>
            </w:r>
          </w:p>
        </w:tc>
        <w:tc>
          <w:tcPr>
            <w:tcW w:w="476" w:type="dxa"/>
          </w:tcPr>
          <w:p>
            <w:pPr>
              <w:pStyle w:val="TableParagraph"/>
              <w:spacing w:before="192"/>
              <w:ind w:left="58" w:right="60"/>
              <w:jc w:val="center"/>
              <w:rPr>
                <w:rFonts w:ascii="黑体"/>
                <w:sz w:val="31"/>
              </w:rPr>
            </w:pPr>
            <w:r>
              <w:rPr>
                <w:rFonts w:ascii="黑体"/>
                <w:color w:val="4E4E4E"/>
                <w:sz w:val="31"/>
              </w:rPr>
              <w:t>FF</w:t>
            </w:r>
          </w:p>
        </w:tc>
        <w:tc>
          <w:tcPr>
            <w:tcW w:w="471" w:type="dxa"/>
          </w:tcPr>
          <w:p>
            <w:pPr>
              <w:pStyle w:val="TableParagraph"/>
              <w:spacing w:before="192"/>
              <w:ind w:left="56" w:right="57"/>
              <w:jc w:val="center"/>
              <w:rPr>
                <w:rFonts w:ascii="黑体"/>
                <w:sz w:val="31"/>
              </w:rPr>
            </w:pPr>
            <w:r>
              <w:rPr>
                <w:rFonts w:ascii="黑体"/>
                <w:color w:val="4E4E4E"/>
                <w:sz w:val="31"/>
              </w:rPr>
              <w:t>00</w:t>
            </w:r>
          </w:p>
        </w:tc>
        <w:tc>
          <w:tcPr>
            <w:tcW w:w="7062" w:type="dxa"/>
          </w:tcPr>
          <w:p>
            <w:pPr>
              <w:pStyle w:val="TableParagraph"/>
              <w:spacing w:before="192"/>
              <w:ind w:left="65"/>
              <w:rPr>
                <w:rFonts w:ascii="黑体" w:eastAsia="黑体" w:hint="eastAsia"/>
                <w:sz w:val="31"/>
              </w:rPr>
            </w:pPr>
            <w:r>
              <w:rPr>
                <w:rFonts w:ascii="黑体" w:eastAsia="黑体" w:hint="eastAsia"/>
                <w:color w:val="4E4E4E"/>
                <w:spacing w:val="-2"/>
                <w:sz w:val="31"/>
              </w:rPr>
              <w:t>发送密钥，</w:t>
            </w:r>
            <w:r>
              <w:rPr>
                <w:rFonts w:ascii="黑体" w:eastAsia="黑体" w:hint="eastAsia"/>
                <w:color w:val="4E4E4E"/>
                <w:spacing w:val="-6"/>
                <w:sz w:val="31"/>
              </w:rPr>
              <w:t>4</w:t>
            </w:r>
            <w:r>
              <w:rPr>
                <w:rFonts w:ascii="黑体" w:eastAsia="黑体" w:hint="eastAsia"/>
                <w:color w:val="4E4E4E"/>
                <w:spacing w:val="11"/>
                <w:sz w:val="31"/>
              </w:rPr>
              <w:t xml:space="preserve"> 个</w:t>
            </w:r>
            <w:r>
              <w:rPr>
                <w:rFonts w:ascii="黑体" w:eastAsia="黑体" w:hint="eastAsia"/>
                <w:color w:val="4E4E4E"/>
                <w:sz w:val="31"/>
              </w:rPr>
              <w:t>FF</w:t>
            </w:r>
            <w:r>
              <w:rPr>
                <w:rFonts w:ascii="黑体" w:eastAsia="黑体" w:hint="eastAsia"/>
                <w:color w:val="4E4E4E"/>
                <w:spacing w:val="-15"/>
                <w:sz w:val="31"/>
              </w:rPr>
              <w:t xml:space="preserve">。注意 </w:t>
            </w:r>
            <w:r>
              <w:rPr>
                <w:rFonts w:ascii="黑体" w:eastAsia="黑体" w:hint="eastAsia"/>
                <w:color w:val="4E4E4E"/>
                <w:sz w:val="31"/>
              </w:rPr>
              <w:t>06</w:t>
            </w:r>
            <w:r>
              <w:rPr>
                <w:rFonts w:ascii="黑体" w:eastAsia="黑体" w:hint="eastAsia"/>
                <w:color w:val="4E4E4E"/>
                <w:spacing w:val="-30"/>
                <w:sz w:val="31"/>
              </w:rPr>
              <w:t xml:space="preserve"> 是与 </w:t>
            </w:r>
            <w:r>
              <w:rPr>
                <w:rFonts w:ascii="黑体" w:eastAsia="黑体" w:hint="eastAsia"/>
                <w:color w:val="4E4E4E"/>
                <w:sz w:val="31"/>
              </w:rPr>
              <w:t>05</w:t>
            </w:r>
            <w:r>
              <w:rPr>
                <w:rFonts w:ascii="黑体" w:eastAsia="黑体" w:hint="eastAsia"/>
                <w:color w:val="4E4E4E"/>
                <w:spacing w:val="-9"/>
                <w:sz w:val="31"/>
              </w:rPr>
              <w:t xml:space="preserve"> 成对使用的。</w:t>
            </w:r>
          </w:p>
        </w:tc>
      </w:tr>
      <w:tr>
        <w:tblPrEx>
          <w:tblW w:w="0" w:type="auto"/>
          <w:jc w:val="left"/>
          <w:tblInd w:w="748" w:type="dxa"/>
          <w:tblLayout w:type="fixed"/>
          <w:tblCellMar>
            <w:top w:w="0" w:type="dxa"/>
            <w:left w:w="0" w:type="dxa"/>
            <w:bottom w:w="0" w:type="dxa"/>
            <w:right w:w="0" w:type="dxa"/>
          </w:tblCellMar>
          <w:tblLook w:val="01E0"/>
        </w:tblPrEx>
        <w:trPr>
          <w:trHeight w:val="781"/>
          <w:jc w:val="left"/>
        </w:trPr>
        <w:tc>
          <w:tcPr>
            <w:tcW w:w="763" w:type="dxa"/>
          </w:tcPr>
          <w:p>
            <w:pPr>
              <w:pStyle w:val="TableParagraph"/>
              <w:spacing w:before="194"/>
              <w:ind w:left="38" w:right="65"/>
              <w:jc w:val="center"/>
              <w:rPr>
                <w:rFonts w:ascii="黑体" w:eastAsia="黑体" w:hint="eastAsia"/>
                <w:sz w:val="31"/>
              </w:rPr>
            </w:pPr>
            <w:r>
              <w:rPr>
                <w:rFonts w:ascii="黑体" w:eastAsia="黑体" w:hint="eastAsia"/>
                <w:color w:val="4E4E4E"/>
                <w:sz w:val="31"/>
              </w:rPr>
              <w:t>Tx：</w:t>
            </w:r>
          </w:p>
        </w:tc>
        <w:tc>
          <w:tcPr>
            <w:tcW w:w="553" w:type="dxa"/>
          </w:tcPr>
          <w:p>
            <w:pPr>
              <w:pStyle w:val="TableParagraph"/>
              <w:spacing w:before="194"/>
              <w:ind w:left="79"/>
              <w:rPr>
                <w:rFonts w:ascii="黑体"/>
                <w:sz w:val="31"/>
              </w:rPr>
            </w:pPr>
            <w:r>
              <w:rPr>
                <w:rFonts w:ascii="黑体"/>
                <w:color w:val="4E4E4E"/>
                <w:sz w:val="31"/>
              </w:rPr>
              <w:t>03</w:t>
            </w:r>
          </w:p>
        </w:tc>
        <w:tc>
          <w:tcPr>
            <w:tcW w:w="553" w:type="dxa"/>
          </w:tcPr>
          <w:p>
            <w:pPr>
              <w:pStyle w:val="TableParagraph"/>
              <w:spacing w:before="194"/>
              <w:ind w:right="78"/>
              <w:jc w:val="right"/>
              <w:rPr>
                <w:rFonts w:ascii="黑体"/>
                <w:sz w:val="31"/>
              </w:rPr>
            </w:pPr>
            <w:r>
              <w:rPr>
                <w:rFonts w:ascii="黑体"/>
                <w:color w:val="4E4E4E"/>
                <w:sz w:val="31"/>
              </w:rPr>
              <w:t>7F</w:t>
            </w:r>
          </w:p>
        </w:tc>
        <w:tc>
          <w:tcPr>
            <w:tcW w:w="476" w:type="dxa"/>
          </w:tcPr>
          <w:p>
            <w:pPr>
              <w:pStyle w:val="TableParagraph"/>
              <w:spacing w:before="194"/>
              <w:ind w:left="58" w:right="58"/>
              <w:jc w:val="center"/>
              <w:rPr>
                <w:rFonts w:ascii="黑体"/>
                <w:sz w:val="31"/>
              </w:rPr>
            </w:pPr>
            <w:r>
              <w:rPr>
                <w:rFonts w:ascii="黑体"/>
                <w:color w:val="4E4E4E"/>
                <w:sz w:val="31"/>
              </w:rPr>
              <w:t>27</w:t>
            </w:r>
          </w:p>
        </w:tc>
        <w:tc>
          <w:tcPr>
            <w:tcW w:w="626" w:type="dxa"/>
          </w:tcPr>
          <w:p>
            <w:pPr>
              <w:pStyle w:val="TableParagraph"/>
              <w:spacing w:before="194"/>
              <w:ind w:left="77"/>
              <w:rPr>
                <w:rFonts w:ascii="黑体"/>
                <w:sz w:val="31"/>
              </w:rPr>
            </w:pPr>
            <w:r>
              <w:rPr>
                <w:rFonts w:ascii="黑体"/>
                <w:color w:val="4E4E4E"/>
                <w:sz w:val="31"/>
              </w:rPr>
              <w:t>78</w:t>
            </w:r>
          </w:p>
        </w:tc>
        <w:tc>
          <w:tcPr>
            <w:tcW w:w="476" w:type="dxa"/>
          </w:tcPr>
          <w:p>
            <w:pPr>
              <w:pStyle w:val="TableParagraph"/>
              <w:spacing w:before="194"/>
              <w:ind w:left="56" w:right="63"/>
              <w:jc w:val="center"/>
              <w:rPr>
                <w:rFonts w:ascii="黑体"/>
                <w:sz w:val="31"/>
              </w:rPr>
            </w:pPr>
            <w:r>
              <w:rPr>
                <w:rFonts w:ascii="黑体"/>
                <w:color w:val="4E4E4E"/>
                <w:sz w:val="31"/>
              </w:rPr>
              <w:t>00</w:t>
            </w:r>
          </w:p>
        </w:tc>
        <w:tc>
          <w:tcPr>
            <w:tcW w:w="476" w:type="dxa"/>
          </w:tcPr>
          <w:p>
            <w:pPr>
              <w:pStyle w:val="TableParagraph"/>
              <w:spacing w:before="194"/>
              <w:ind w:left="55" w:right="63"/>
              <w:jc w:val="center"/>
              <w:rPr>
                <w:rFonts w:ascii="黑体"/>
                <w:sz w:val="31"/>
              </w:rPr>
            </w:pPr>
            <w:r>
              <w:rPr>
                <w:rFonts w:ascii="黑体"/>
                <w:color w:val="4E4E4E"/>
                <w:sz w:val="31"/>
              </w:rPr>
              <w:t>00</w:t>
            </w:r>
          </w:p>
        </w:tc>
        <w:tc>
          <w:tcPr>
            <w:tcW w:w="476" w:type="dxa"/>
          </w:tcPr>
          <w:p>
            <w:pPr>
              <w:pStyle w:val="TableParagraph"/>
              <w:spacing w:before="194"/>
              <w:ind w:left="53" w:right="63"/>
              <w:jc w:val="center"/>
              <w:rPr>
                <w:rFonts w:ascii="黑体"/>
                <w:sz w:val="31"/>
              </w:rPr>
            </w:pPr>
            <w:r>
              <w:rPr>
                <w:rFonts w:ascii="黑体"/>
                <w:color w:val="4E4E4E"/>
                <w:sz w:val="31"/>
              </w:rPr>
              <w:t>00</w:t>
            </w:r>
          </w:p>
        </w:tc>
        <w:tc>
          <w:tcPr>
            <w:tcW w:w="471" w:type="dxa"/>
          </w:tcPr>
          <w:p>
            <w:pPr>
              <w:pStyle w:val="TableParagraph"/>
              <w:spacing w:before="194"/>
              <w:ind w:left="53" w:right="61"/>
              <w:jc w:val="center"/>
              <w:rPr>
                <w:rFonts w:ascii="黑体"/>
                <w:sz w:val="31"/>
              </w:rPr>
            </w:pPr>
            <w:r>
              <w:rPr>
                <w:rFonts w:ascii="黑体"/>
                <w:color w:val="4E4E4E"/>
                <w:sz w:val="31"/>
              </w:rPr>
              <w:t>00</w:t>
            </w:r>
          </w:p>
        </w:tc>
        <w:tc>
          <w:tcPr>
            <w:tcW w:w="7062" w:type="dxa"/>
          </w:tcPr>
          <w:p>
            <w:pPr>
              <w:pStyle w:val="TableParagraph"/>
              <w:spacing w:before="194"/>
              <w:ind w:left="65"/>
              <w:rPr>
                <w:rFonts w:ascii="黑体" w:eastAsia="黑体" w:hint="eastAsia"/>
                <w:sz w:val="31"/>
              </w:rPr>
            </w:pPr>
            <w:r>
              <w:rPr>
                <w:rFonts w:ascii="黑体" w:eastAsia="黑体" w:hint="eastAsia"/>
                <w:color w:val="4E4E4E"/>
                <w:sz w:val="31"/>
              </w:rPr>
              <w:t>否定响应，7F+27+NRC</w:t>
            </w:r>
          </w:p>
        </w:tc>
      </w:tr>
      <w:tr>
        <w:tblPrEx>
          <w:tblW w:w="0" w:type="auto"/>
          <w:jc w:val="left"/>
          <w:tblInd w:w="748" w:type="dxa"/>
          <w:tblLayout w:type="fixed"/>
          <w:tblCellMar>
            <w:top w:w="0" w:type="dxa"/>
            <w:left w:w="0" w:type="dxa"/>
            <w:bottom w:w="0" w:type="dxa"/>
            <w:right w:w="0" w:type="dxa"/>
          </w:tblCellMar>
          <w:tblLook w:val="01E0"/>
        </w:tblPrEx>
        <w:trPr>
          <w:trHeight w:val="549"/>
          <w:jc w:val="left"/>
        </w:trPr>
        <w:tc>
          <w:tcPr>
            <w:tcW w:w="763" w:type="dxa"/>
          </w:tcPr>
          <w:p>
            <w:pPr>
              <w:pStyle w:val="TableParagraph"/>
              <w:spacing w:before="194" w:line="335" w:lineRule="exact"/>
              <w:ind w:left="38" w:right="65"/>
              <w:jc w:val="center"/>
              <w:rPr>
                <w:rFonts w:ascii="黑体" w:eastAsia="黑体" w:hint="eastAsia"/>
                <w:sz w:val="31"/>
              </w:rPr>
            </w:pPr>
            <w:r>
              <w:rPr>
                <w:rFonts w:ascii="黑体" w:eastAsia="黑体" w:hint="eastAsia"/>
                <w:color w:val="4E4E4E"/>
                <w:sz w:val="31"/>
              </w:rPr>
              <w:t>Tx：</w:t>
            </w:r>
          </w:p>
        </w:tc>
        <w:tc>
          <w:tcPr>
            <w:tcW w:w="553" w:type="dxa"/>
          </w:tcPr>
          <w:p>
            <w:pPr>
              <w:pStyle w:val="TableParagraph"/>
              <w:spacing w:before="194" w:line="335" w:lineRule="exact"/>
              <w:ind w:left="79"/>
              <w:rPr>
                <w:rFonts w:ascii="黑体"/>
                <w:sz w:val="31"/>
              </w:rPr>
            </w:pPr>
            <w:r>
              <w:rPr>
                <w:rFonts w:ascii="黑体"/>
                <w:color w:val="4E4E4E"/>
                <w:sz w:val="31"/>
              </w:rPr>
              <w:t>02</w:t>
            </w:r>
          </w:p>
        </w:tc>
        <w:tc>
          <w:tcPr>
            <w:tcW w:w="553" w:type="dxa"/>
          </w:tcPr>
          <w:p>
            <w:pPr>
              <w:pStyle w:val="TableParagraph"/>
              <w:spacing w:before="194" w:line="335" w:lineRule="exact"/>
              <w:ind w:right="78"/>
              <w:jc w:val="right"/>
              <w:rPr>
                <w:rFonts w:ascii="黑体"/>
                <w:sz w:val="31"/>
              </w:rPr>
            </w:pPr>
            <w:r>
              <w:rPr>
                <w:rFonts w:ascii="黑体"/>
                <w:color w:val="4E4E4E"/>
                <w:sz w:val="31"/>
              </w:rPr>
              <w:t>67</w:t>
            </w:r>
          </w:p>
        </w:tc>
        <w:tc>
          <w:tcPr>
            <w:tcW w:w="476" w:type="dxa"/>
          </w:tcPr>
          <w:p>
            <w:pPr>
              <w:pStyle w:val="TableParagraph"/>
              <w:spacing w:before="194" w:line="335" w:lineRule="exact"/>
              <w:ind w:left="58" w:right="58"/>
              <w:jc w:val="center"/>
              <w:rPr>
                <w:rFonts w:ascii="黑体"/>
                <w:sz w:val="31"/>
              </w:rPr>
            </w:pPr>
            <w:r>
              <w:rPr>
                <w:rFonts w:ascii="黑体"/>
                <w:color w:val="4E4E4E"/>
                <w:sz w:val="31"/>
              </w:rPr>
              <w:t>06</w:t>
            </w:r>
          </w:p>
        </w:tc>
        <w:tc>
          <w:tcPr>
            <w:tcW w:w="626" w:type="dxa"/>
          </w:tcPr>
          <w:p>
            <w:pPr>
              <w:pStyle w:val="TableParagraph"/>
              <w:spacing w:before="194" w:line="335" w:lineRule="exact"/>
              <w:ind w:right="77"/>
              <w:jc w:val="right"/>
              <w:rPr>
                <w:rFonts w:ascii="黑体"/>
                <w:sz w:val="31"/>
              </w:rPr>
            </w:pPr>
            <w:r>
              <w:rPr>
                <w:rFonts w:ascii="黑体"/>
                <w:color w:val="4E4E4E"/>
                <w:sz w:val="31"/>
              </w:rPr>
              <w:t>00</w:t>
            </w:r>
          </w:p>
        </w:tc>
        <w:tc>
          <w:tcPr>
            <w:tcW w:w="476" w:type="dxa"/>
          </w:tcPr>
          <w:p>
            <w:pPr>
              <w:pStyle w:val="TableParagraph"/>
              <w:spacing w:before="194" w:line="335" w:lineRule="exact"/>
              <w:ind w:left="58" w:right="59"/>
              <w:jc w:val="center"/>
              <w:rPr>
                <w:rFonts w:ascii="黑体"/>
                <w:sz w:val="31"/>
              </w:rPr>
            </w:pPr>
            <w:r>
              <w:rPr>
                <w:rFonts w:ascii="黑体"/>
                <w:color w:val="4E4E4E"/>
                <w:sz w:val="31"/>
              </w:rPr>
              <w:t>00</w:t>
            </w:r>
          </w:p>
        </w:tc>
        <w:tc>
          <w:tcPr>
            <w:tcW w:w="476" w:type="dxa"/>
          </w:tcPr>
          <w:p>
            <w:pPr>
              <w:pStyle w:val="TableParagraph"/>
              <w:spacing w:before="194" w:line="335" w:lineRule="exact"/>
              <w:ind w:left="58" w:right="59"/>
              <w:jc w:val="center"/>
              <w:rPr>
                <w:rFonts w:ascii="黑体"/>
                <w:sz w:val="31"/>
              </w:rPr>
            </w:pPr>
            <w:r>
              <w:rPr>
                <w:rFonts w:ascii="黑体"/>
                <w:color w:val="4E4E4E"/>
                <w:sz w:val="31"/>
              </w:rPr>
              <w:t>00</w:t>
            </w:r>
          </w:p>
        </w:tc>
        <w:tc>
          <w:tcPr>
            <w:tcW w:w="476" w:type="dxa"/>
          </w:tcPr>
          <w:p>
            <w:pPr>
              <w:pStyle w:val="TableParagraph"/>
              <w:spacing w:before="194" w:line="335" w:lineRule="exact"/>
              <w:ind w:left="58" w:right="60"/>
              <w:jc w:val="center"/>
              <w:rPr>
                <w:rFonts w:ascii="黑体"/>
                <w:sz w:val="31"/>
              </w:rPr>
            </w:pPr>
            <w:r>
              <w:rPr>
                <w:rFonts w:ascii="黑体"/>
                <w:color w:val="4E4E4E"/>
                <w:sz w:val="31"/>
              </w:rPr>
              <w:t>00</w:t>
            </w:r>
          </w:p>
        </w:tc>
        <w:tc>
          <w:tcPr>
            <w:tcW w:w="471" w:type="dxa"/>
          </w:tcPr>
          <w:p>
            <w:pPr>
              <w:pStyle w:val="TableParagraph"/>
              <w:spacing w:before="194" w:line="335" w:lineRule="exact"/>
              <w:ind w:left="56" w:right="57"/>
              <w:jc w:val="center"/>
              <w:rPr>
                <w:rFonts w:ascii="黑体"/>
                <w:sz w:val="31"/>
              </w:rPr>
            </w:pPr>
            <w:r>
              <w:rPr>
                <w:rFonts w:ascii="黑体"/>
                <w:color w:val="4E4E4E"/>
                <w:sz w:val="31"/>
              </w:rPr>
              <w:t>00</w:t>
            </w:r>
          </w:p>
        </w:tc>
        <w:tc>
          <w:tcPr>
            <w:tcW w:w="7062" w:type="dxa"/>
          </w:tcPr>
          <w:p>
            <w:pPr>
              <w:pStyle w:val="TableParagraph"/>
              <w:spacing w:before="194" w:line="335" w:lineRule="exact"/>
              <w:ind w:left="65"/>
              <w:rPr>
                <w:rFonts w:ascii="黑体" w:eastAsia="黑体" w:hint="eastAsia"/>
                <w:sz w:val="31"/>
              </w:rPr>
            </w:pPr>
            <w:r>
              <w:rPr>
                <w:rFonts w:ascii="黑体" w:eastAsia="黑体" w:hint="eastAsia"/>
                <w:color w:val="4E4E4E"/>
                <w:sz w:val="31"/>
              </w:rPr>
              <w:t>肯定响应，通过安全校验</w:t>
            </w:r>
          </w:p>
        </w:tc>
      </w:tr>
    </w:tbl>
    <w:p>
      <w:pPr>
        <w:pStyle w:val="BodyText"/>
        <w:spacing w:before="1"/>
        <w:rPr>
          <w:sz w:val="23"/>
        </w:rPr>
      </w:pPr>
    </w:p>
    <w:p>
      <w:pPr>
        <w:pStyle w:val="Heading2"/>
        <w:spacing w:before="42"/>
      </w:pPr>
      <w:bookmarkStart w:id="5" w:name="_TOC_250016"/>
      <w:bookmarkEnd w:id="5"/>
      <w:r>
        <w:t>$22 读数据</w:t>
      </w:r>
    </w:p>
    <w:p>
      <w:pPr>
        <w:pStyle w:val="BodyText"/>
        <w:spacing w:before="9"/>
        <w:rPr>
          <w:b/>
          <w:sz w:val="37"/>
        </w:rPr>
      </w:pPr>
    </w:p>
    <w:p>
      <w:pPr>
        <w:pStyle w:val="BodyText"/>
        <w:spacing w:line="472" w:lineRule="auto"/>
        <w:ind w:left="790"/>
      </w:pPr>
      <w:r>
        <w:rPr>
          <w:color w:val="4E4E4E"/>
        </w:rPr>
        <w:t>$22</w:t>
      </w:r>
      <w:r>
        <w:rPr>
          <w:color w:val="4E4E4E"/>
          <w:spacing w:val="-5"/>
        </w:rPr>
        <w:t xml:space="preserve"> 读数据，</w:t>
      </w:r>
      <w:r>
        <w:rPr>
          <w:color w:val="4E4E4E"/>
        </w:rPr>
        <w:t>Request（请求）：22+DID（Data</w:t>
      </w:r>
      <w:r>
        <w:rPr>
          <w:color w:val="4E4E4E"/>
          <w:spacing w:val="116"/>
        </w:rPr>
        <w:t xml:space="preserve"> </w:t>
      </w:r>
      <w:r>
        <w:rPr>
          <w:color w:val="4E4E4E"/>
        </w:rPr>
        <w:t>Identifier，通常是两个字节</w:t>
      </w:r>
      <w:r>
        <w:rPr>
          <w:color w:val="4E4E4E"/>
          <w:spacing w:val="-14"/>
        </w:rPr>
        <w:t xml:space="preserve">） </w:t>
      </w:r>
      <w:r>
        <w:rPr>
          <w:color w:val="4E4E4E"/>
        </w:rPr>
        <w:t>Response（响应）：62+DID+Data</w:t>
      </w:r>
    </w:p>
    <w:p>
      <w:pPr>
        <w:pStyle w:val="BodyText"/>
        <w:spacing w:line="470" w:lineRule="auto"/>
        <w:ind w:left="790" w:right="5657"/>
      </w:pPr>
      <w:r>
        <w:rPr>
          <w:color w:val="4E4E4E"/>
        </w:rPr>
        <w:t>DID</w:t>
      </w:r>
      <w:r>
        <w:rPr>
          <w:color w:val="4E4E4E"/>
          <w:spacing w:val="1"/>
        </w:rPr>
        <w:t xml:space="preserve"> 有一部分已经被</w:t>
      </w:r>
      <w:r>
        <w:rPr>
          <w:color w:val="4E4E4E"/>
        </w:rPr>
        <w:t>ISO</w:t>
      </w:r>
      <w:r>
        <w:rPr>
          <w:color w:val="4E4E4E"/>
          <w:spacing w:val="68"/>
        </w:rPr>
        <w:t xml:space="preserve"> </w:t>
      </w:r>
      <w:r>
        <w:rPr>
          <w:color w:val="4E4E4E"/>
        </w:rPr>
        <w:t>14229-1</w:t>
      </w:r>
      <w:r>
        <w:rPr>
          <w:color w:val="4E4E4E"/>
          <w:spacing w:val="-11"/>
        </w:rPr>
        <w:t xml:space="preserve"> 规定了。比如</w:t>
      </w:r>
      <w:r>
        <w:rPr>
          <w:color w:val="4E4E4E"/>
        </w:rPr>
        <w:t>0xF186</w:t>
      </w:r>
      <w:r>
        <w:rPr>
          <w:color w:val="4E4E4E"/>
          <w:spacing w:val="-9"/>
        </w:rPr>
        <w:t xml:space="preserve"> 就是当前诊断会话数据标识符，</w:t>
      </w:r>
    </w:p>
    <w:p>
      <w:pPr>
        <w:pStyle w:val="BodyText"/>
        <w:ind w:left="790"/>
      </w:pPr>
      <w:r>
        <w:rPr>
          <w:color w:val="4E4E4E"/>
        </w:rPr>
        <w:t>0xF187 就是车厂备件号数据标识符，</w:t>
      </w:r>
    </w:p>
    <w:p>
      <w:pPr>
        <w:pStyle w:val="BodyText"/>
        <w:spacing w:before="12"/>
        <w:rPr>
          <w:sz w:val="29"/>
        </w:rPr>
      </w:pPr>
    </w:p>
    <w:p>
      <w:pPr>
        <w:pStyle w:val="BodyText"/>
        <w:ind w:left="790"/>
      </w:pPr>
      <w:r>
        <w:rPr>
          <w:color w:val="4E4E4E"/>
        </w:rPr>
        <w:t>0xF188 就是车厂ECU 软件号码数据ID，</w:t>
      </w:r>
    </w:p>
    <w:p>
      <w:pPr>
        <w:pStyle w:val="BodyText"/>
        <w:spacing w:before="9"/>
        <w:rPr>
          <w:sz w:val="29"/>
        </w:rPr>
      </w:pPr>
    </w:p>
    <w:p>
      <w:pPr>
        <w:pStyle w:val="BodyText"/>
        <w:ind w:left="790"/>
      </w:pPr>
      <w:r>
        <w:rPr>
          <w:color w:val="4E4E4E"/>
        </w:rPr>
        <w:t>0xF189 就是车厂ECU 软件版本号数据标识符。</w:t>
      </w:r>
    </w:p>
    <w:p>
      <w:pPr>
        <w:spacing w:after="0"/>
        <w:sectPr>
          <w:pgSz w:w="17860" w:h="25260"/>
          <w:pgMar w:top="2020" w:right="2320" w:bottom="280" w:left="2540" w:header="708" w:footer="708"/>
          <w:pgNumType w:start="13"/>
          <w:cols w:space="708"/>
        </w:sectPr>
      </w:pPr>
    </w:p>
    <w:p>
      <w:pPr>
        <w:pStyle w:val="BodyText"/>
        <w:rPr>
          <w:sz w:val="20"/>
        </w:rPr>
      </w:pPr>
      <w:r>
        <w:pict>
          <v:group id="_x0000_s1111" style="width:893pt;height:1248pt;margin-top:0;margin-left:0;mso-position-horizontal-relative:page;mso-position-vertical-relative:page;position:absolute;z-index:-251613184" coordorigin="0,0" coordsize="17860,24960">
            <v:shape id="_x0000_s1112" type="#_x0000_t75" style="width:12780;height:6340;left:2540;position:absolute;top:1740" stroked="f">
              <v:imagedata r:id="rId31" o:title=""/>
            </v:shape>
            <v:shape id="_x0000_s1113" type="#_x0000_t75" style="width:17860;height:24960;position:absolute" stroked="f">
              <v:imagedata r:id="rId32" o:title=""/>
            </v:shape>
            <v:shape id="_x0000_s1114" type="#_x0000_t75" style="width:12780;height:3180;left:2540;position:absolute;top:9320" stroked="f">
              <v:imagedata r:id="rId33" o:title=""/>
            </v:shape>
            <v:shape id="_x0000_s1115" type="#_x0000_t75" style="width:12780;height:8680;left:2540;position:absolute;top:13380" stroked="f">
              <v:imagedata r:id="rId34" o:title=""/>
            </v:shape>
            <v:shape id="_x0000_s1116" type="#_x0000_t75" style="width:17860;height:24960;position:absolute" stroked="f">
              <v:imagedata r:id="rId35" o:title=""/>
            </v:shape>
            <v:shape id="_x0000_s1117" type="#_x0000_t75" style="width:12600;height:6920;left:2640;position:absolute;top:15820" stroked="f">
              <v:imagedata r:id="rId36"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5"/>
        </w:rPr>
      </w:pPr>
    </w:p>
    <w:p>
      <w:pPr>
        <w:pStyle w:val="Heading2"/>
        <w:spacing w:before="42"/>
      </w:pPr>
      <w:bookmarkStart w:id="6" w:name="_TOC_250015"/>
      <w:bookmarkEnd w:id="6"/>
      <w:r>
        <w:t>$2E 写数据</w:t>
      </w:r>
    </w:p>
    <w:p>
      <w:pPr>
        <w:pStyle w:val="BodyText"/>
        <w:spacing w:before="8"/>
        <w:rPr>
          <w:b/>
          <w:sz w:val="37"/>
        </w:rPr>
      </w:pPr>
    </w:p>
    <w:p>
      <w:pPr>
        <w:pStyle w:val="BodyText"/>
        <w:spacing w:line="472" w:lineRule="auto"/>
        <w:ind w:left="790" w:right="5875"/>
      </w:pPr>
      <w:r>
        <w:rPr>
          <w:color w:val="4E4E4E"/>
        </w:rPr>
        <w:t>$22 写数据，Request（请求）：2E+DID+Data Response（响应）：6E+DID</w:t>
      </w:r>
    </w:p>
    <w:p>
      <w:pPr>
        <w:pStyle w:val="BodyText"/>
        <w:spacing w:line="472" w:lineRule="auto"/>
        <w:ind w:left="160" w:right="403" w:firstLine="629"/>
      </w:pPr>
      <w:r>
        <w:rPr>
          <w:color w:val="4E4E4E"/>
        </w:rPr>
        <w:t>注意，比如 0xF186 这个DID 不支持直接写入数据，需要用$10 来进行会话转换。也就是说，对于写数据的请求，一般来说需要在一个非默认会话，和解锁的状态下才能进行。</w:t>
      </w:r>
    </w:p>
    <w:p>
      <w:pPr>
        <w:pStyle w:val="Heading2"/>
        <w:spacing w:line="451" w:lineRule="exact"/>
      </w:pPr>
      <w:bookmarkStart w:id="7" w:name="_TOC_250014"/>
      <w:bookmarkEnd w:id="7"/>
      <w:r>
        <w:t>$19 读 DTC</w:t>
      </w:r>
    </w:p>
    <w:p>
      <w:pPr>
        <w:pStyle w:val="BodyText"/>
        <w:spacing w:before="3"/>
        <w:rPr>
          <w:b/>
          <w:sz w:val="37"/>
        </w:rPr>
      </w:pPr>
    </w:p>
    <w:p>
      <w:pPr>
        <w:pStyle w:val="BodyText"/>
        <w:spacing w:line="470" w:lineRule="auto"/>
        <w:ind w:left="160" w:right="203" w:firstLine="629"/>
      </w:pPr>
      <w:r>
        <w:rPr>
          <w:color w:val="4E4E4E"/>
        </w:rPr>
        <w:t>DTC（diagnostic</w:t>
      </w:r>
      <w:r>
        <w:rPr>
          <w:color w:val="4E4E4E"/>
          <w:spacing w:val="-38"/>
        </w:rPr>
        <w:t xml:space="preserve"> </w:t>
      </w:r>
      <w:r>
        <w:rPr>
          <w:color w:val="4E4E4E"/>
        </w:rPr>
        <w:t>trouble</w:t>
      </w:r>
      <w:r>
        <w:rPr>
          <w:color w:val="4E4E4E"/>
          <w:spacing w:val="-30"/>
        </w:rPr>
        <w:t xml:space="preserve"> </w:t>
      </w:r>
      <w:r>
        <w:rPr>
          <w:color w:val="4E4E4E"/>
        </w:rPr>
        <w:t>code）：如果系统检测到了一个错误，它将存储为DTC</w:t>
      </w:r>
      <w:r>
        <w:rPr>
          <w:color w:val="4E4E4E"/>
          <w:spacing w:val="-11"/>
        </w:rPr>
        <w:t>。</w:t>
      </w:r>
      <w:r>
        <w:rPr>
          <w:color w:val="4E4E4E"/>
        </w:rPr>
        <w:t xml:space="preserve">DTC </w:t>
      </w:r>
      <w:r>
        <w:rPr>
          <w:color w:val="4E4E4E"/>
          <w:spacing w:val="-17"/>
        </w:rPr>
        <w:t>可表现为：一个显而易见的故障；通讯信号的丢失</w:t>
      </w:r>
      <w:r>
        <w:rPr>
          <w:color w:val="4E4E4E"/>
        </w:rPr>
        <w:t>（不会使故障灯亮起</w:t>
      </w:r>
      <w:r>
        <w:rPr>
          <w:color w:val="4E4E4E"/>
          <w:spacing w:val="-70"/>
        </w:rPr>
        <w:t>）</w:t>
      </w:r>
      <w:r>
        <w:rPr>
          <w:color w:val="4E4E4E"/>
          <w:spacing w:val="-12"/>
        </w:rPr>
        <w:t xml:space="preserve">；排放相关的故障； </w:t>
      </w:r>
      <w:r>
        <w:rPr>
          <w:color w:val="4E4E4E"/>
          <w:spacing w:val="-2"/>
        </w:rPr>
        <w:t>安全相关的错误等。</w:t>
      </w:r>
      <w:r>
        <w:rPr>
          <w:color w:val="4E4E4E"/>
        </w:rPr>
        <w:t>DTC</w:t>
      </w:r>
      <w:r>
        <w:rPr>
          <w:color w:val="4E4E4E"/>
          <w:spacing w:val="-4"/>
        </w:rPr>
        <w:t xml:space="preserve"> 可以揭示错误的位置和错误类型。通常</w:t>
      </w:r>
      <w:r>
        <w:rPr>
          <w:color w:val="4E4E4E"/>
        </w:rPr>
        <w:t>DTC</w:t>
      </w:r>
      <w:r>
        <w:rPr>
          <w:color w:val="4E4E4E"/>
          <w:spacing w:val="-24"/>
        </w:rPr>
        <w:t xml:space="preserve"> 占用 </w:t>
      </w:r>
      <w:r>
        <w:rPr>
          <w:color w:val="4E4E4E"/>
        </w:rPr>
        <w:t>3</w:t>
      </w:r>
      <w:r>
        <w:rPr>
          <w:color w:val="4E4E4E"/>
          <w:spacing w:val="-10"/>
        </w:rPr>
        <w:t xml:space="preserve"> 个字节，</w:t>
      </w:r>
      <w:r>
        <w:rPr>
          <w:color w:val="4E4E4E"/>
        </w:rPr>
        <w:t>OBD</w:t>
      </w:r>
      <w:r>
        <w:rPr>
          <w:color w:val="4E4E4E"/>
          <w:spacing w:val="-20"/>
        </w:rPr>
        <w:t xml:space="preserve"> </w:t>
      </w:r>
      <w:r>
        <w:rPr>
          <w:color w:val="4E4E4E"/>
        </w:rPr>
        <w:t xml:space="preserve">II </w:t>
      </w:r>
      <w:r>
        <w:rPr>
          <w:color w:val="4E4E4E"/>
          <w:spacing w:val="7"/>
        </w:rPr>
        <w:t>占用两个字节。图中</w:t>
      </w:r>
      <w:r>
        <w:rPr>
          <w:color w:val="4E4E4E"/>
        </w:rPr>
        <w:t>FTB</w:t>
      </w:r>
      <w:r>
        <w:rPr>
          <w:color w:val="4E4E4E"/>
          <w:spacing w:val="-51"/>
        </w:rPr>
        <w:t xml:space="preserve"> 为 </w:t>
      </w:r>
      <w:r>
        <w:rPr>
          <w:color w:val="4E4E4E"/>
        </w:rPr>
        <w:t>Fault</w:t>
      </w:r>
      <w:r>
        <w:rPr>
          <w:color w:val="4E4E4E"/>
          <w:spacing w:val="6"/>
        </w:rPr>
        <w:t xml:space="preserve"> </w:t>
      </w:r>
      <w:r>
        <w:rPr>
          <w:color w:val="4E4E4E"/>
        </w:rPr>
        <w:t>Type</w:t>
      </w:r>
      <w:r>
        <w:rPr>
          <w:color w:val="4E4E4E"/>
          <w:spacing w:val="6"/>
        </w:rPr>
        <w:t xml:space="preserve"> </w:t>
      </w:r>
      <w:r>
        <w:rPr>
          <w:color w:val="4E4E4E"/>
          <w:spacing w:val="-4"/>
        </w:rPr>
        <w:t>Byte</w:t>
      </w:r>
      <w:r>
        <w:rPr>
          <w:color w:val="4E4E4E"/>
        </w:rPr>
        <w:t>。</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3"/>
        <w:rPr>
          <w:sz w:val="46"/>
        </w:rPr>
      </w:pPr>
    </w:p>
    <w:p>
      <w:pPr>
        <w:pStyle w:val="BodyText"/>
        <w:ind w:left="790"/>
      </w:pPr>
      <w:r>
        <w:rPr>
          <w:color w:val="4E4E4E"/>
        </w:rPr>
        <w:t>故障码包括四个大类，分别是PCBU，</w:t>
      </w:r>
    </w:p>
    <w:p>
      <w:pPr>
        <w:spacing w:after="0"/>
        <w:sectPr>
          <w:pgSz w:w="17860" w:h="25260"/>
          <w:pgMar w:top="2420" w:right="2320" w:bottom="280" w:left="2540" w:header="708" w:footer="708"/>
          <w:pgNumType w:start="14"/>
          <w:cols w:space="708"/>
        </w:sectPr>
      </w:pPr>
    </w:p>
    <w:p>
      <w:pPr>
        <w:pStyle w:val="BodyText"/>
        <w:spacing w:before="44" w:line="470" w:lineRule="auto"/>
        <w:ind w:left="160" w:right="205" w:firstLine="629"/>
      </w:pPr>
      <w:r>
        <w:pict>
          <v:group id="_x0000_s1118" style="width:893pt;height:1248pt;margin-top:0;margin-left:0;mso-position-horizontal-relative:page;mso-position-vertical-relative:page;position:absolute;z-index:-251612160" coordorigin="0,0" coordsize="17860,24960">
            <v:shape id="_x0000_s1119" type="#_x0000_t75" style="width:12780;height:5760;left:2540;position:absolute;top:1740" stroked="f">
              <v:imagedata r:id="rId37" o:title=""/>
            </v:shape>
            <v:shape id="_x0000_s1120" type="#_x0000_t75" style="width:17860;height:24960;position:absolute" stroked="f">
              <v:imagedata r:id="rId38" o:title=""/>
            </v:shape>
            <v:shape id="_x0000_s1121" type="#_x0000_t75" style="width:12780;height:12680;left:2540;position:absolute;top:1740" stroked="f">
              <v:imagedata r:id="rId39" o:title=""/>
            </v:shape>
            <v:shape id="_x0000_s1122" type="#_x0000_t75" style="width:17860;height:24960;position:absolute" stroked="f">
              <v:imagedata r:id="rId40" o:title=""/>
            </v:shape>
            <v:shape id="_x0000_s1123" type="#_x0000_t75" style="width:12780;height:18920;left:2540;position:absolute;top:1740" stroked="f">
              <v:imagedata r:id="rId41" o:title=""/>
            </v:shape>
            <v:shape id="_x0000_s1124" type="#_x0000_t75" style="width:17860;height:24960;position:absolute" stroked="f">
              <v:imagedata r:id="rId42" o:title=""/>
            </v:shape>
            <v:shape id="_x0000_s1125" type="#_x0000_t75" style="width:12600;height:620;left:2640;position:absolute;top:21640" stroked="f">
              <v:imagedata r:id="rId4" o:title=""/>
            </v:shape>
          </v:group>
        </w:pict>
      </w:r>
      <w:r>
        <w:rPr>
          <w:color w:val="4E4E4E"/>
        </w:rPr>
        <w:t>P</w:t>
      </w:r>
      <w:r>
        <w:rPr>
          <w:color w:val="4E4E4E"/>
          <w:spacing w:val="-37"/>
        </w:rPr>
        <w:t xml:space="preserve"> 是 </w:t>
      </w:r>
      <w:r>
        <w:rPr>
          <w:color w:val="4E4E4E"/>
        </w:rPr>
        <w:t>powertrain</w:t>
      </w:r>
      <w:r>
        <w:rPr>
          <w:color w:val="4E4E4E"/>
          <w:spacing w:val="-22"/>
        </w:rPr>
        <w:t xml:space="preserve"> 动力系统，</w:t>
      </w:r>
      <w:r>
        <w:rPr>
          <w:color w:val="4E4E4E"/>
          <w:spacing w:val="-56"/>
        </w:rPr>
        <w:t>C</w:t>
      </w:r>
      <w:r>
        <w:rPr>
          <w:color w:val="4E4E4E"/>
          <w:spacing w:val="-37"/>
        </w:rPr>
        <w:t xml:space="preserve"> 是 </w:t>
      </w:r>
      <w:r>
        <w:rPr>
          <w:color w:val="4E4E4E"/>
        </w:rPr>
        <w:t>Chassis</w:t>
      </w:r>
      <w:r>
        <w:rPr>
          <w:color w:val="4E4E4E"/>
          <w:spacing w:val="-30"/>
        </w:rPr>
        <w:t xml:space="preserve"> 底盘，</w:t>
      </w:r>
      <w:r>
        <w:rPr>
          <w:color w:val="4E4E4E"/>
          <w:spacing w:val="-52"/>
        </w:rPr>
        <w:t>B</w:t>
      </w:r>
      <w:r>
        <w:rPr>
          <w:color w:val="4E4E4E"/>
          <w:spacing w:val="-39"/>
        </w:rPr>
        <w:t xml:space="preserve"> 是 </w:t>
      </w:r>
      <w:r>
        <w:rPr>
          <w:color w:val="4E4E4E"/>
        </w:rPr>
        <w:t>Body</w:t>
      </w:r>
      <w:r>
        <w:rPr>
          <w:color w:val="4E4E4E"/>
          <w:spacing w:val="-29"/>
        </w:rPr>
        <w:t xml:space="preserve"> 车身，</w:t>
      </w:r>
      <w:r>
        <w:rPr>
          <w:color w:val="4E4E4E"/>
          <w:spacing w:val="-53"/>
        </w:rPr>
        <w:t>U</w:t>
      </w:r>
      <w:r>
        <w:rPr>
          <w:color w:val="4E4E4E"/>
          <w:spacing w:val="-39"/>
        </w:rPr>
        <w:t xml:space="preserve"> 是 </w:t>
      </w:r>
      <w:r>
        <w:rPr>
          <w:color w:val="4E4E4E"/>
        </w:rPr>
        <w:t>network</w:t>
      </w:r>
      <w:r>
        <w:rPr>
          <w:color w:val="4E4E4E"/>
          <w:spacing w:val="-13"/>
        </w:rPr>
        <w:t xml:space="preserve"> 通信系统。</w:t>
      </w:r>
      <w:r>
        <w:rPr>
          <w:color w:val="4E4E4E"/>
          <w:spacing w:val="-16"/>
        </w:rPr>
        <w:t xml:space="preserve">一个 </w:t>
      </w:r>
      <w:r>
        <w:rPr>
          <w:color w:val="4E4E4E"/>
        </w:rPr>
        <w:t>DTC</w:t>
      </w:r>
      <w:r>
        <w:rPr>
          <w:color w:val="4E4E4E"/>
          <w:spacing w:val="-20"/>
        </w:rPr>
        <w:t xml:space="preserve"> 信息占用 </w:t>
      </w:r>
      <w:r>
        <w:rPr>
          <w:color w:val="4E4E4E"/>
        </w:rPr>
        <w:t>4</w:t>
      </w:r>
      <w:r>
        <w:rPr>
          <w:color w:val="4E4E4E"/>
          <w:spacing w:val="-3"/>
        </w:rPr>
        <w:t xml:space="preserve"> 个字节。最后一个字节是</w:t>
      </w:r>
      <w:r>
        <w:rPr>
          <w:color w:val="4E4E4E"/>
        </w:rPr>
        <w:t>DTC</w:t>
      </w:r>
      <w:r>
        <w:rPr>
          <w:color w:val="4E4E4E"/>
          <w:spacing w:val="-8"/>
        </w:rPr>
        <w:t xml:space="preserve"> 的状态。前两个字节是我们熟知的类似P0047</w:t>
      </w:r>
      <w:r>
        <w:rPr>
          <w:color w:val="4E4E4E"/>
          <w:spacing w:val="-16"/>
        </w:rPr>
        <w:t xml:space="preserve"> 的故障码。</w:t>
      </w:r>
      <w:r>
        <w:rPr>
          <w:color w:val="4E4E4E"/>
        </w:rPr>
        <w:t>LowByte</w:t>
      </w:r>
      <w:r>
        <w:rPr>
          <w:color w:val="4E4E4E"/>
          <w:spacing w:val="-15"/>
        </w:rPr>
        <w:t xml:space="preserve"> 暂不清楚。</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47" w:line="472" w:lineRule="auto"/>
        <w:ind w:left="160" w:right="378" w:firstLine="629"/>
      </w:pPr>
      <w:r>
        <w:rPr>
          <w:color w:val="4E4E4E"/>
        </w:rPr>
        <w:t>$19</w:t>
      </w:r>
      <w:r>
        <w:rPr>
          <w:color w:val="4E4E4E"/>
          <w:spacing w:val="-18"/>
        </w:rPr>
        <w:t xml:space="preserve"> 拥有 </w:t>
      </w:r>
      <w:r>
        <w:rPr>
          <w:color w:val="FF0000"/>
        </w:rPr>
        <w:t>28</w:t>
      </w:r>
      <w:r>
        <w:rPr>
          <w:color w:val="FF0000"/>
          <w:spacing w:val="-9"/>
        </w:rPr>
        <w:t xml:space="preserve"> 个子服务</w:t>
      </w:r>
      <w:r>
        <w:rPr>
          <w:color w:val="4E4E4E"/>
        </w:rPr>
        <w:t>（Sub-Function）</w:t>
      </w:r>
      <w:r>
        <w:rPr>
          <w:color w:val="4E4E4E"/>
          <w:spacing w:val="-6"/>
        </w:rPr>
        <w:t xml:space="preserve">。常用的子服务有 </w:t>
      </w:r>
      <w:r>
        <w:rPr>
          <w:color w:val="4E4E4E"/>
        </w:rPr>
        <w:t>02（</w:t>
      </w:r>
      <w:r>
        <w:rPr>
          <w:color w:val="4E4E4E"/>
          <w:spacing w:val="37"/>
        </w:rPr>
        <w:t>通过</w:t>
      </w:r>
      <w:r>
        <w:rPr>
          <w:color w:val="4E4E4E"/>
        </w:rPr>
        <w:t>DTC</w:t>
      </w:r>
      <w:r>
        <w:rPr>
          <w:color w:val="4E4E4E"/>
          <w:spacing w:val="-8"/>
        </w:rPr>
        <w:t xml:space="preserve"> 状态掩码读取</w:t>
      </w:r>
      <w:r>
        <w:rPr>
          <w:color w:val="4E4E4E"/>
        </w:rPr>
        <w:t>DTC），04（读取快照信息</w:t>
      </w:r>
      <w:r>
        <w:rPr>
          <w:color w:val="4E4E4E"/>
          <w:spacing w:val="-4"/>
        </w:rPr>
        <w:t>），06（</w:t>
      </w:r>
      <w:r>
        <w:rPr>
          <w:color w:val="4E4E4E"/>
        </w:rPr>
        <w:t>读取扩展信息</w:t>
      </w:r>
      <w:r>
        <w:rPr>
          <w:color w:val="4E4E4E"/>
          <w:spacing w:val="-3"/>
        </w:rPr>
        <w:t>），0A（</w:t>
      </w:r>
      <w:r>
        <w:rPr>
          <w:color w:val="4E4E4E"/>
          <w:spacing w:val="75"/>
        </w:rPr>
        <w:t>读</w:t>
      </w:r>
      <w:r>
        <w:rPr>
          <w:color w:val="4E4E4E"/>
        </w:rPr>
        <w:t>ECU</w:t>
      </w:r>
      <w:r>
        <w:rPr>
          <w:color w:val="4E4E4E"/>
          <w:spacing w:val="15"/>
        </w:rPr>
        <w:t xml:space="preserve"> 支持的所有</w:t>
      </w:r>
      <w:r>
        <w:rPr>
          <w:color w:val="4E4E4E"/>
        </w:rPr>
        <w:t>DTC</w:t>
      </w:r>
      <w:r>
        <w:rPr>
          <w:color w:val="4E4E4E"/>
          <w:spacing w:val="15"/>
        </w:rPr>
        <w:t xml:space="preserve"> 数据</w:t>
      </w:r>
      <w:r>
        <w:rPr>
          <w:color w:val="4E4E4E"/>
        </w:rPr>
        <w:t>）。</w:t>
      </w:r>
    </w:p>
    <w:p>
      <w:pPr>
        <w:pStyle w:val="BodyText"/>
        <w:spacing w:line="472" w:lineRule="auto"/>
        <w:ind w:left="160" w:right="223" w:firstLine="629"/>
      </w:pPr>
      <w:r>
        <w:rPr>
          <w:color w:val="4E4E4E"/>
        </w:rPr>
        <w:t>刚才提到，</w:t>
      </w:r>
      <w:r>
        <w:rPr>
          <w:color w:val="FF0000"/>
        </w:rPr>
        <w:t>一个DTC 除了它自己的 3 个字节，还有一个字节专门用于表达DTC 的状态。</w:t>
      </w:r>
      <w:r>
        <w:rPr>
          <w:color w:val="4E4E4E"/>
        </w:rPr>
        <w:t>这个状态字节每个位的含义可以查询ISO 14229-1。注意，并不是所有的DTC 状态都是支持的。下图是Request/Response。括号标识循环，可以读出很多DTC。</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47"/>
        </w:rPr>
      </w:pPr>
    </w:p>
    <w:p>
      <w:pPr>
        <w:pStyle w:val="Heading2"/>
      </w:pPr>
      <w:bookmarkStart w:id="8" w:name="_TOC_250013"/>
      <w:r>
        <w:t>$14</w:t>
      </w:r>
      <w:r>
        <w:rPr>
          <w:spacing w:val="-53"/>
        </w:rPr>
        <w:t xml:space="preserve"> 清除 </w:t>
      </w:r>
      <w:bookmarkEnd w:id="8"/>
      <w:r>
        <w:t>DTC</w:t>
      </w:r>
    </w:p>
    <w:p>
      <w:pPr>
        <w:pStyle w:val="BodyText"/>
        <w:spacing w:before="8"/>
        <w:rPr>
          <w:b/>
          <w:sz w:val="37"/>
        </w:rPr>
      </w:pPr>
    </w:p>
    <w:p>
      <w:pPr>
        <w:pStyle w:val="BodyText"/>
        <w:spacing w:before="1"/>
        <w:ind w:left="790"/>
      </w:pPr>
      <w:r>
        <w:rPr>
          <w:color w:val="4E4E4E"/>
        </w:rPr>
        <w:t>清除（复位）DTC 格式，它可以改变DTC 的状态。3 个 FF 代表清除所有DTC。</w:t>
      </w:r>
    </w:p>
    <w:p>
      <w:pPr>
        <w:spacing w:after="0"/>
        <w:sectPr>
          <w:pgSz w:w="17860" w:h="25260"/>
          <w:pgMar w:top="2020" w:right="2320" w:bottom="280" w:left="2540" w:header="708" w:footer="708"/>
          <w:pgNumType w:start="15"/>
          <w:cols w:space="708"/>
        </w:sectPr>
      </w:pPr>
    </w:p>
    <w:p>
      <w:pPr>
        <w:pStyle w:val="BodyText"/>
        <w:spacing w:before="2"/>
        <w:rPr>
          <w:sz w:val="14"/>
        </w:rPr>
      </w:pPr>
    </w:p>
    <w:p>
      <w:pPr>
        <w:pStyle w:val="BodyText"/>
        <w:spacing w:before="63" w:line="472" w:lineRule="auto"/>
        <w:ind w:left="790" w:right="8735"/>
      </w:pPr>
      <w:r>
        <w:drawing>
          <wp:anchor distT="0" distB="0" distL="0" distR="0" simplePos="0" relativeHeight="251705344" behindDoc="1" locked="0" layoutInCell="1" allowOverlap="1">
            <wp:simplePos x="0" y="0"/>
            <wp:positionH relativeFrom="page">
              <wp:posOffset>1676400</wp:posOffset>
            </wp:positionH>
            <wp:positionV relativeFrom="paragraph">
              <wp:posOffset>-113537</wp:posOffset>
            </wp:positionV>
            <wp:extent cx="8001000" cy="10934700"/>
            <wp:effectExtent l="0" t="0" r="0" b="0"/>
            <wp:wrapNone/>
            <wp:docPr id="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0.png"/>
                    <pic:cNvPicPr/>
                  </pic:nvPicPr>
                  <pic:blipFill>
                    <a:blip xmlns:r="http://schemas.openxmlformats.org/officeDocument/2006/relationships" r:embed="rId43" cstate="print"/>
                    <a:stretch>
                      <a:fillRect/>
                    </a:stretch>
                  </pic:blipFill>
                  <pic:spPr>
                    <a:xfrm>
                      <a:off x="0" y="0"/>
                      <a:ext cx="8001000" cy="10934700"/>
                    </a:xfrm>
                    <a:prstGeom prst="rect">
                      <a:avLst/>
                    </a:prstGeom>
                  </pic:spPr>
                </pic:pic>
              </a:graphicData>
            </a:graphic>
          </wp:anchor>
        </w:drawing>
      </w:r>
      <w:r>
        <w:rPr>
          <w:color w:val="4E4E4E"/>
        </w:rPr>
        <w:t>Request：14+FF+FF+FF； Response：54 。</w:t>
      </w:r>
    </w:p>
    <w:p>
      <w:pPr>
        <w:pStyle w:val="BodyText"/>
        <w:spacing w:line="472" w:lineRule="auto"/>
        <w:ind w:left="160" w:right="1326" w:firstLine="629"/>
      </w:pPr>
      <w:r>
        <w:rPr>
          <w:color w:val="4E4E4E"/>
          <w:spacing w:val="-3"/>
        </w:rPr>
        <w:t xml:space="preserve">我们刚才学完了 </w:t>
      </w:r>
      <w:r>
        <w:rPr>
          <w:color w:val="4E4E4E"/>
        </w:rPr>
        <w:t>7</w:t>
      </w:r>
      <w:r>
        <w:rPr>
          <w:color w:val="4E4E4E"/>
          <w:spacing w:val="-1"/>
        </w:rPr>
        <w:t xml:space="preserve"> 种重要的服务，</w:t>
      </w:r>
      <w:r>
        <w:rPr>
          <w:color w:val="4E4E4E"/>
          <w:spacing w:val="-4"/>
        </w:rPr>
        <w:t>SID</w:t>
      </w:r>
      <w:r>
        <w:rPr>
          <w:color w:val="4E4E4E"/>
          <w:spacing w:val="9"/>
        </w:rPr>
        <w:t>。除此之外，在</w:t>
      </w:r>
      <w:r>
        <w:rPr>
          <w:color w:val="4E4E4E"/>
        </w:rPr>
        <w:t>CAN</w:t>
      </w:r>
      <w:r>
        <w:rPr>
          <w:color w:val="4E4E4E"/>
          <w:spacing w:val="-3"/>
        </w:rPr>
        <w:t xml:space="preserve"> 总线中，Addressing </w:t>
      </w:r>
      <w:r>
        <w:rPr>
          <w:color w:val="4E4E4E"/>
        </w:rPr>
        <w:t>information</w:t>
      </w:r>
      <w:r>
        <w:rPr>
          <w:color w:val="4E4E4E"/>
          <w:spacing w:val="-3"/>
        </w:rPr>
        <w:t xml:space="preserve"> 寻址信息通过</w:t>
      </w:r>
      <w:r>
        <w:rPr>
          <w:color w:val="4E4E4E"/>
        </w:rPr>
        <w:t>CAN</w:t>
      </w:r>
      <w:r>
        <w:rPr>
          <w:color w:val="4E4E4E"/>
          <w:spacing w:val="-51"/>
        </w:rPr>
        <w:t xml:space="preserve"> 帧 </w:t>
      </w:r>
      <w:r>
        <w:rPr>
          <w:color w:val="4E4E4E"/>
        </w:rPr>
        <w:t>ID</w:t>
      </w:r>
      <w:r>
        <w:rPr>
          <w:color w:val="4E4E4E"/>
          <w:spacing w:val="-15"/>
        </w:rPr>
        <w:t xml:space="preserve"> 体现出来。</w:t>
      </w:r>
    </w:p>
    <w:p>
      <w:pPr>
        <w:pStyle w:val="BodyText"/>
        <w:spacing w:line="470" w:lineRule="auto"/>
        <w:ind w:left="160" w:right="168" w:firstLine="629"/>
      </w:pPr>
      <w:r>
        <w:rPr>
          <w:color w:val="4E4E4E"/>
        </w:rPr>
        <w:t>通讯的模式分两种，一种是物理寻址（点对点），</w:t>
      </w:r>
      <w:r>
        <w:rPr>
          <w:color w:val="4E4E4E"/>
          <w:spacing w:val="-1"/>
        </w:rPr>
        <w:t>根据物理地址的不同进行访问，但只</w:t>
      </w:r>
      <w:r>
        <w:rPr>
          <w:color w:val="4E4E4E"/>
          <w:spacing w:val="14"/>
        </w:rPr>
        <w:t>能访问单个</w:t>
      </w:r>
      <w:r>
        <w:rPr>
          <w:color w:val="4E4E4E"/>
        </w:rPr>
        <w:t>ECU</w:t>
      </w:r>
      <w:r>
        <w:rPr>
          <w:color w:val="4E4E4E"/>
          <w:spacing w:val="-14"/>
        </w:rPr>
        <w:t xml:space="preserve"> 节点，</w:t>
      </w:r>
      <w:r>
        <w:rPr>
          <w:color w:val="4E4E4E"/>
        </w:rPr>
        <w:t>Test</w:t>
      </w:r>
      <w:r>
        <w:rPr>
          <w:color w:val="4E4E4E"/>
          <w:spacing w:val="-35"/>
        </w:rPr>
        <w:t xml:space="preserve"> 为 </w:t>
      </w:r>
      <w:r>
        <w:rPr>
          <w:color w:val="4E4E4E"/>
        </w:rPr>
        <w:t>SA</w:t>
      </w:r>
      <w:r>
        <w:rPr>
          <w:color w:val="4E4E4E"/>
          <w:spacing w:val="-12"/>
        </w:rPr>
        <w:t xml:space="preserve"> 源地址，</w:t>
      </w:r>
      <w:r>
        <w:rPr>
          <w:color w:val="4E4E4E"/>
        </w:rPr>
        <w:t>ECUX</w:t>
      </w:r>
      <w:r>
        <w:rPr>
          <w:color w:val="4E4E4E"/>
          <w:spacing w:val="8"/>
        </w:rPr>
        <w:t xml:space="preserve"> 作为</w:t>
      </w:r>
      <w:r>
        <w:rPr>
          <w:color w:val="4E4E4E"/>
        </w:rPr>
        <w:t>TA</w:t>
      </w:r>
      <w:r>
        <w:rPr>
          <w:color w:val="4E4E4E"/>
          <w:spacing w:val="-8"/>
        </w:rPr>
        <w:t xml:space="preserve"> 目标地址；对应的，另一种是功能寻址（广播），</w:t>
      </w:r>
      <w:r>
        <w:rPr>
          <w:color w:val="4E4E4E"/>
          <w:spacing w:val="-6"/>
        </w:rPr>
        <w:t>根据功能的不同进行访问，它能访问多个</w:t>
      </w:r>
      <w:r>
        <w:rPr>
          <w:color w:val="4E4E4E"/>
        </w:rPr>
        <w:t>ECU</w:t>
      </w:r>
      <w:r>
        <w:rPr>
          <w:color w:val="4E4E4E"/>
          <w:spacing w:val="-20"/>
        </w:rPr>
        <w:t xml:space="preserve"> 节点。</w:t>
      </w:r>
    </w:p>
    <w:p>
      <w:pPr>
        <w:pStyle w:val="BodyText"/>
        <w:ind w:left="790"/>
      </w:pPr>
      <w:r>
        <w:rPr>
          <w:color w:val="4E4E4E"/>
        </w:rPr>
        <w:t>每一个ECU 都有 2 个 CAN 帧 ID，分别对应收和发的物理寻址。</w:t>
      </w:r>
    </w:p>
    <w:p>
      <w:pPr>
        <w:pStyle w:val="BodyText"/>
        <w:spacing w:before="6"/>
        <w:rPr>
          <w:sz w:val="29"/>
        </w:rPr>
      </w:pPr>
    </w:p>
    <w:p>
      <w:pPr>
        <w:pStyle w:val="BodyText"/>
        <w:spacing w:line="472" w:lineRule="auto"/>
        <w:ind w:left="160" w:right="466" w:firstLine="629"/>
        <w:jc w:val="both"/>
      </w:pPr>
      <w:r>
        <w:rPr>
          <w:color w:val="4E4E4E"/>
        </w:rPr>
        <w:t>以上只是一些粗浅的理解。对 26 种服务更详细的解读请拉到屏幕下方参考张老师的8 篇文章。张老师也开通了微信公众号，可以了解一下。</w:t>
      </w:r>
    </w:p>
    <w:p>
      <w:pPr>
        <w:pStyle w:val="BodyText"/>
        <w:spacing w:line="470" w:lineRule="auto"/>
        <w:ind w:left="160" w:right="338" w:firstLine="629"/>
        <w:jc w:val="both"/>
      </w:pPr>
      <w:r>
        <w:rPr>
          <w:color w:val="4E4E4E"/>
        </w:rPr>
        <w:t>UDS</w:t>
      </w:r>
      <w:r>
        <w:rPr>
          <w:color w:val="4E4E4E"/>
          <w:spacing w:val="3"/>
        </w:rPr>
        <w:t xml:space="preserve"> 应用的设备：在</w:t>
      </w:r>
      <w:r>
        <w:rPr>
          <w:color w:val="4E4E4E"/>
        </w:rPr>
        <w:t>UDS</w:t>
      </w:r>
      <w:r>
        <w:rPr>
          <w:color w:val="4E4E4E"/>
          <w:spacing w:val="2"/>
        </w:rPr>
        <w:t xml:space="preserve"> 诊断产品中知名度最高，应用最广泛的是德国</w:t>
      </w:r>
      <w:r>
        <w:rPr>
          <w:color w:val="4E4E4E"/>
        </w:rPr>
        <w:t>Vector</w:t>
      </w:r>
      <w:r>
        <w:rPr>
          <w:color w:val="4E4E4E"/>
          <w:spacing w:val="-9"/>
        </w:rPr>
        <w:t xml:space="preserve"> 公司的CAN </w:t>
      </w:r>
      <w:r>
        <w:rPr>
          <w:color w:val="4E4E4E"/>
        </w:rPr>
        <w:t>case</w:t>
      </w:r>
      <w:r>
        <w:rPr>
          <w:color w:val="4E4E4E"/>
          <w:spacing w:val="31"/>
        </w:rPr>
        <w:t xml:space="preserve"> 配合其</w:t>
      </w:r>
      <w:r>
        <w:rPr>
          <w:color w:val="4E4E4E"/>
        </w:rPr>
        <w:t>CANoe</w:t>
      </w:r>
      <w:r>
        <w:rPr>
          <w:color w:val="4E4E4E"/>
          <w:spacing w:val="25"/>
        </w:rPr>
        <w:t xml:space="preserve"> 软件，</w:t>
      </w:r>
      <w:r>
        <w:rPr>
          <w:color w:val="4E4E4E"/>
        </w:rPr>
        <w:t>Vector</w:t>
      </w:r>
      <w:r>
        <w:rPr>
          <w:color w:val="4E4E4E"/>
          <w:spacing w:val="-1"/>
        </w:rPr>
        <w:t xml:space="preserve"> 产品功能齐全，适合系统级汽车总线开发，被大部</w:t>
      </w:r>
      <w:r>
        <w:rPr>
          <w:color w:val="4E4E4E"/>
          <w:spacing w:val="-2"/>
        </w:rPr>
        <w:t>分汽车厂商采用。</w:t>
      </w:r>
      <w:r>
        <w:rPr>
          <w:color w:val="4E4E4E"/>
        </w:rPr>
        <w:t>Vector</w:t>
      </w:r>
      <w:r>
        <w:rPr>
          <w:color w:val="4E4E4E"/>
          <w:spacing w:val="30"/>
        </w:rPr>
        <w:t xml:space="preserve"> 产品因不开放</w:t>
      </w:r>
      <w:r>
        <w:rPr>
          <w:color w:val="4E4E4E"/>
        </w:rPr>
        <w:t>API，不能做二次开发且价格昂贵，不适用于硬件</w:t>
      </w:r>
      <w:r>
        <w:rPr>
          <w:color w:val="4E4E4E"/>
          <w:spacing w:val="1"/>
        </w:rPr>
        <w:t>开发团队和生产线的自动化测试。目前市面上有很多</w:t>
      </w:r>
      <w:r>
        <w:rPr>
          <w:color w:val="4E4E4E"/>
        </w:rPr>
        <w:t>CAN</w:t>
      </w:r>
      <w:r>
        <w:rPr>
          <w:color w:val="4E4E4E"/>
          <w:spacing w:val="25"/>
        </w:rPr>
        <w:t xml:space="preserve"> 厂商</w:t>
      </w:r>
      <w:r>
        <w:rPr>
          <w:color w:val="4E4E4E"/>
        </w:rPr>
        <w:t>（</w:t>
      </w:r>
      <w:r>
        <w:rPr>
          <w:color w:val="4E4E4E"/>
          <w:spacing w:val="71"/>
        </w:rPr>
        <w:t>如</w:t>
      </w:r>
      <w:r>
        <w:rPr>
          <w:color w:val="4E4E4E"/>
        </w:rPr>
        <w:t>Kvaser,</w:t>
      </w:r>
      <w:r>
        <w:rPr>
          <w:color w:val="4E4E4E"/>
          <w:spacing w:val="83"/>
        </w:rPr>
        <w:t xml:space="preserve"> </w:t>
      </w:r>
      <w:r>
        <w:rPr>
          <w:color w:val="4E4E4E"/>
        </w:rPr>
        <w:t>ZLG</w:t>
      </w:r>
      <w:r>
        <w:rPr>
          <w:color w:val="4E4E4E"/>
          <w:spacing w:val="33"/>
        </w:rPr>
        <w:t xml:space="preserve"> 等</w:t>
      </w:r>
      <w:r>
        <w:rPr>
          <w:color w:val="4E4E4E"/>
        </w:rPr>
        <w:t>）能提</w:t>
      </w:r>
      <w:r>
        <w:rPr>
          <w:color w:val="4E4E4E"/>
          <w:spacing w:val="3"/>
        </w:rPr>
        <w:t>供低成本、体积小、驱动简单、开放</w:t>
      </w:r>
      <w:r>
        <w:rPr>
          <w:color w:val="4E4E4E"/>
        </w:rPr>
        <w:t>API 的设备，很适合进行二次开发。</w:t>
      </w:r>
    </w:p>
    <w:p>
      <w:pPr>
        <w:pStyle w:val="BodyText"/>
        <w:spacing w:before="4"/>
        <w:ind w:left="790"/>
      </w:pPr>
      <w:r>
        <w:rPr>
          <w:color w:val="4E4E4E"/>
        </w:rPr>
        <w:t>杂记</w:t>
      </w:r>
    </w:p>
    <w:p>
      <w:pPr>
        <w:pStyle w:val="BodyText"/>
        <w:rPr>
          <w:sz w:val="30"/>
        </w:rPr>
      </w:pPr>
    </w:p>
    <w:p>
      <w:pPr>
        <w:pStyle w:val="BodyText"/>
        <w:spacing w:line="470" w:lineRule="auto"/>
        <w:ind w:left="160" w:right="357" w:firstLine="629"/>
      </w:pPr>
      <w:r>
        <w:rPr>
          <w:color w:val="4E4E4E"/>
          <w:spacing w:val="9"/>
        </w:rPr>
        <w:t>变速器控制单元</w:t>
      </w:r>
      <w:r>
        <w:rPr>
          <w:color w:val="4E4E4E"/>
        </w:rPr>
        <w:t>TCU</w:t>
      </w:r>
      <w:r>
        <w:rPr>
          <w:color w:val="4E4E4E"/>
          <w:spacing w:val="1"/>
        </w:rPr>
        <w:t xml:space="preserve"> 和防抱死系统</w:t>
      </w:r>
      <w:r>
        <w:rPr>
          <w:color w:val="4E4E4E"/>
        </w:rPr>
        <w:t>ABS</w:t>
      </w:r>
      <w:r>
        <w:rPr>
          <w:color w:val="4E4E4E"/>
          <w:spacing w:val="-34"/>
        </w:rPr>
        <w:t xml:space="preserve"> 是 </w:t>
      </w:r>
      <w:r>
        <w:rPr>
          <w:color w:val="4E4E4E"/>
        </w:rPr>
        <w:t>CAN</w:t>
      </w:r>
      <w:r>
        <w:rPr>
          <w:color w:val="4E4E4E"/>
          <w:spacing w:val="-9"/>
        </w:rPr>
        <w:t xml:space="preserve"> 车载网络上的两大电子控制单元， 这 </w:t>
      </w:r>
      <w:r>
        <w:rPr>
          <w:color w:val="4E4E4E"/>
        </w:rPr>
        <w:t xml:space="preserve">2 </w:t>
      </w:r>
      <w:r>
        <w:rPr>
          <w:color w:val="4E4E4E"/>
          <w:spacing w:val="4"/>
        </w:rPr>
        <w:t xml:space="preserve">个 </w:t>
      </w:r>
      <w:r>
        <w:rPr>
          <w:color w:val="4E4E4E"/>
        </w:rPr>
        <w:t>ECU</w:t>
      </w:r>
      <w:r>
        <w:rPr>
          <w:color w:val="4E4E4E"/>
          <w:spacing w:val="18"/>
        </w:rPr>
        <w:t xml:space="preserve"> 要通过</w:t>
      </w:r>
      <w:r>
        <w:rPr>
          <w:color w:val="4E4E4E"/>
        </w:rPr>
        <w:t>CAN</w:t>
      </w:r>
      <w:r>
        <w:rPr>
          <w:color w:val="4E4E4E"/>
          <w:spacing w:val="-13"/>
        </w:rPr>
        <w:t xml:space="preserve"> 网络进行大量的信息交互。但是由于电磁干扰、串扰、静电等外界干扰或</w:t>
      </w:r>
      <w:r>
        <w:rPr>
          <w:color w:val="4E4E4E"/>
          <w:spacing w:val="3"/>
        </w:rPr>
        <w:t xml:space="preserve">电控单元本身控制策略引起的通信停止等原因， </w:t>
      </w:r>
      <w:r>
        <w:rPr>
          <w:color w:val="4E4E4E"/>
        </w:rPr>
        <w:t>2</w:t>
      </w:r>
      <w:r>
        <w:rPr>
          <w:color w:val="4E4E4E"/>
          <w:spacing w:val="-4"/>
        </w:rPr>
        <w:t xml:space="preserve"> 个控制单元之间可能会出现通信丢失的</w:t>
      </w:r>
      <w:r>
        <w:rPr>
          <w:color w:val="4E4E4E"/>
          <w:spacing w:val="-11"/>
        </w:rPr>
        <w:t>现象。控制系统需要将故障信息</w:t>
      </w:r>
      <w:r>
        <w:rPr>
          <w:color w:val="4E4E4E"/>
        </w:rPr>
        <w:t>（例如通信丢失故障信息）</w:t>
      </w:r>
      <w:r>
        <w:rPr>
          <w:color w:val="4E4E4E"/>
          <w:spacing w:val="6"/>
        </w:rPr>
        <w:t xml:space="preserve"> 诊断出来， 以处理通信被破坏</w:t>
      </w:r>
      <w:r>
        <w:rPr>
          <w:color w:val="4E4E4E"/>
          <w:spacing w:val="3"/>
        </w:rPr>
        <w:t>时出现丢失帧的故障现象， 并记录为</w:t>
      </w:r>
      <w:r>
        <w:rPr>
          <w:color w:val="4E4E4E"/>
        </w:rPr>
        <w:t xml:space="preserve">DTC （diagnostic trouble </w:t>
      </w:r>
      <w:r>
        <w:rPr>
          <w:color w:val="4E4E4E"/>
          <w:spacing w:val="-5"/>
        </w:rPr>
        <w:t>code）</w:t>
      </w:r>
      <w:r>
        <w:rPr>
          <w:color w:val="4E4E4E"/>
        </w:rPr>
        <w:t>。</w:t>
      </w:r>
    </w:p>
    <w:p>
      <w:pPr>
        <w:pStyle w:val="BodyText"/>
        <w:spacing w:before="7"/>
        <w:ind w:left="790"/>
      </w:pPr>
      <w:r>
        <w:rPr>
          <w:color w:val="4E4E4E"/>
        </w:rPr>
        <w:t>ECU 的输入信号主要有 4 种形式：</w:t>
      </w:r>
    </w:p>
    <w:p>
      <w:pPr>
        <w:pStyle w:val="BodyText"/>
        <w:spacing w:before="4"/>
        <w:rPr>
          <w:sz w:val="23"/>
        </w:rPr>
      </w:pPr>
      <w:r>
        <w:pict>
          <v:group id="_x0000_s1126" style="width:598pt;height:110pt;margin-top:16.92pt;margin-left:164pt;mso-position-horizontal-relative:page;mso-wrap-distance-left:0;mso-wrap-distance-right:0;position:absolute;z-index:-251610112" coordorigin="3280,338" coordsize="11960,2200">
            <v:shape id="_x0000_s1127" type="#_x0000_t75" style="width:11960;height:2200;left:3280;position:absolute;top:338" stroked="f">
              <v:imagedata r:id="rId44" o:title=""/>
            </v:shape>
            <v:shape id="_x0000_s1128" type="#_x0000_t202" style="width:6580;height:317;left:3330;position:absolute;top:422" filled="f" stroked="f">
              <v:textbox inset="0,0,0,0">
                <w:txbxContent>
                  <w:p>
                    <w:pPr>
                      <w:spacing w:before="0" w:line="317" w:lineRule="exact"/>
                      <w:ind w:left="0" w:right="0" w:firstLine="0"/>
                      <w:jc w:val="left"/>
                      <w:rPr>
                        <w:sz w:val="31"/>
                      </w:rPr>
                    </w:pPr>
                    <w:r>
                      <w:rPr>
                        <w:color w:val="4E4E4E"/>
                        <w:sz w:val="31"/>
                      </w:rPr>
                      <w:t>① 模拟信号（水温、油压、蓄电池电压等）；</w:t>
                    </w:r>
                  </w:p>
                </w:txbxContent>
              </v:textbox>
            </v:shape>
            <v:shape id="_x0000_s1129" type="#_x0000_t202" style="width:4996;height:317;left:3330;position:absolute;top:1199" filled="f" stroked="f">
              <v:textbox inset="0,0,0,0">
                <w:txbxContent>
                  <w:p>
                    <w:pPr>
                      <w:spacing w:before="0" w:line="317" w:lineRule="exact"/>
                      <w:ind w:left="0" w:right="0" w:firstLine="0"/>
                      <w:jc w:val="left"/>
                      <w:rPr>
                        <w:sz w:val="31"/>
                      </w:rPr>
                    </w:pPr>
                    <w:r>
                      <w:rPr>
                        <w:color w:val="4E4E4E"/>
                        <w:sz w:val="31"/>
                      </w:rPr>
                      <w:t>② 数字信号（各种开关信号等）；</w:t>
                    </w:r>
                  </w:p>
                </w:txbxContent>
              </v:textbox>
            </v:shape>
            <v:shape id="_x0000_s1130" type="#_x0000_t202" style="width:5867;height:317;left:3330;position:absolute;top:1980" filled="f" stroked="f">
              <v:textbox inset="0,0,0,0">
                <w:txbxContent>
                  <w:p>
                    <w:pPr>
                      <w:spacing w:before="0" w:line="317" w:lineRule="exact"/>
                      <w:ind w:left="0" w:right="0" w:firstLine="0"/>
                      <w:jc w:val="left"/>
                      <w:rPr>
                        <w:sz w:val="31"/>
                      </w:rPr>
                    </w:pPr>
                    <w:r>
                      <w:rPr>
                        <w:color w:val="4E4E4E"/>
                        <w:spacing w:val="75"/>
                        <w:sz w:val="31"/>
                      </w:rPr>
                      <w:t xml:space="preserve">③ </w:t>
                    </w:r>
                    <w:r>
                      <w:rPr>
                        <w:color w:val="4E4E4E"/>
                        <w:sz w:val="31"/>
                      </w:rPr>
                      <w:t>PWM</w:t>
                    </w:r>
                    <w:r>
                      <w:rPr>
                        <w:color w:val="4E4E4E"/>
                        <w:spacing w:val="-16"/>
                        <w:sz w:val="31"/>
                      </w:rPr>
                      <w:t xml:space="preserve"> 信号</w:t>
                    </w:r>
                    <w:r>
                      <w:rPr>
                        <w:color w:val="4E4E4E"/>
                        <w:sz w:val="31"/>
                      </w:rPr>
                      <w:t>（脉冲信号、频率信号等）；</w:t>
                    </w:r>
                  </w:p>
                </w:txbxContent>
              </v:textbox>
            </v:shape>
            <w10:wrap type="topAndBottom"/>
          </v:group>
        </w:pict>
      </w:r>
    </w:p>
    <w:p>
      <w:pPr>
        <w:spacing w:after="0"/>
        <w:rPr>
          <w:sz w:val="23"/>
        </w:rPr>
        <w:sectPr>
          <w:pgSz w:w="17860" w:h="25260"/>
          <w:pgMar w:top="1820" w:right="2320" w:bottom="280" w:left="2540" w:header="708" w:footer="708"/>
          <w:pgNumType w:start="16"/>
          <w:cols w:space="708"/>
        </w:sectPr>
      </w:pPr>
    </w:p>
    <w:p>
      <w:pPr>
        <w:pStyle w:val="BodyText"/>
        <w:spacing w:before="44" w:line="470" w:lineRule="auto"/>
        <w:ind w:left="1330" w:right="261" w:hanging="540"/>
      </w:pPr>
      <w:r>
        <w:pict>
          <v:group id="_x0000_s1131" style="width:893pt;height:1248pt;margin-top:0;margin-left:0;mso-position-horizontal-relative:page;mso-position-vertical-relative:page;position:absolute;z-index:-251609088" coordorigin="0,0" coordsize="17860,24960">
            <v:shape id="_x0000_s1132" type="#_x0000_t75" style="width:12140;height:2600;left:3180;position:absolute;top:1740" stroked="f">
              <v:imagedata r:id="rId45" o:title=""/>
            </v:shape>
            <v:shape id="_x0000_s1133" type="#_x0000_t75" style="width:12780;height:3960;left:2540;position:absolute;top:6140" stroked="f">
              <v:imagedata r:id="rId46" o:title=""/>
            </v:shape>
            <v:shape id="_x0000_s1134" type="#_x0000_t75" style="width:12780;height:3340;left:2540;position:absolute;top:10980" stroked="f">
              <v:imagedata r:id="rId47" o:title=""/>
            </v:shape>
            <v:shape id="_x0000_s1135" type="#_x0000_t75" style="width:17860;height:24960;position:absolute" stroked="f">
              <v:imagedata r:id="rId48" o:title=""/>
            </v:shape>
            <v:shape id="_x0000_s1136" type="#_x0000_t75" style="width:12600;height:11720;left:2640;position:absolute;top:11080" stroked="f">
              <v:imagedata r:id="rId49" o:title=""/>
            </v:shape>
          </v:group>
        </w:pict>
      </w:r>
      <w:r>
        <w:rPr>
          <w:color w:val="4E4E4E"/>
        </w:rPr>
        <w:t>④ 网络信号（CAN、LIN 上传输的信号）。微控制器可以通过监测这些信号来判别输入电路的工作状况。输出的信号往往用作控制电磁阀、指示灯、步进电机等， 大多数为数字信号。</w:t>
      </w:r>
    </w:p>
    <w:p>
      <w:pPr>
        <w:tabs>
          <w:tab w:val="left" w:pos="3604"/>
          <w:tab w:val="left" w:pos="10826"/>
        </w:tabs>
        <w:spacing w:before="0" w:line="448" w:lineRule="exact"/>
        <w:ind w:left="160" w:right="0" w:firstLine="0"/>
        <w:jc w:val="left"/>
        <w:rPr>
          <w:b/>
          <w:sz w:val="48"/>
        </w:rPr>
      </w:pPr>
      <w:r>
        <w:rPr>
          <w:b/>
          <w:sz w:val="48"/>
        </w:rPr>
        <w:t>统一诊断服务</w:t>
        <w:tab/>
        <w:t>(Unified</w:t>
      </w:r>
      <w:r>
        <w:rPr>
          <w:b/>
          <w:spacing w:val="-23"/>
          <w:sz w:val="48"/>
        </w:rPr>
        <w:t xml:space="preserve"> </w:t>
      </w:r>
      <w:r>
        <w:rPr>
          <w:b/>
          <w:sz w:val="48"/>
        </w:rPr>
        <w:t>diagnostic</w:t>
      </w:r>
      <w:r>
        <w:rPr>
          <w:b/>
          <w:spacing w:val="-23"/>
          <w:sz w:val="48"/>
        </w:rPr>
        <w:t xml:space="preserve"> </w:t>
      </w:r>
      <w:r>
        <w:rPr>
          <w:b/>
          <w:sz w:val="48"/>
        </w:rPr>
        <w:t>services</w:t>
        <w:tab/>
        <w:t>，</w:t>
      </w:r>
      <w:r>
        <w:rPr>
          <w:b/>
          <w:spacing w:val="50"/>
          <w:sz w:val="48"/>
        </w:rPr>
        <w:t xml:space="preserve"> </w:t>
      </w:r>
      <w:r>
        <w:rPr>
          <w:b/>
          <w:sz w:val="48"/>
        </w:rPr>
        <w:t>UDS)</w:t>
      </w:r>
    </w:p>
    <w:p>
      <w:pPr>
        <w:spacing w:before="321"/>
        <w:ind w:left="160" w:right="0" w:firstLine="0"/>
        <w:jc w:val="left"/>
        <w:rPr>
          <w:b/>
          <w:sz w:val="48"/>
        </w:rPr>
      </w:pPr>
      <w:r>
        <w:rPr>
          <w:b/>
          <w:sz w:val="48"/>
        </w:rPr>
        <w:t>（一）</w:t>
      </w:r>
    </w:p>
    <w:p>
      <w:pPr>
        <w:pStyle w:val="BodyText"/>
        <w:spacing w:before="6"/>
        <w:rPr>
          <w:b/>
          <w:sz w:val="38"/>
        </w:rPr>
      </w:pPr>
    </w:p>
    <w:p>
      <w:pPr>
        <w:pStyle w:val="BodyText"/>
        <w:spacing w:line="472" w:lineRule="auto"/>
        <w:ind w:left="160" w:right="278" w:firstLine="629"/>
      </w:pPr>
      <w:r>
        <w:rPr>
          <w:color w:val="4E4E4E"/>
        </w:rPr>
        <w:t>UDS</w:t>
      </w:r>
      <w:r>
        <w:rPr>
          <w:color w:val="4E4E4E"/>
          <w:spacing w:val="19"/>
        </w:rPr>
        <w:t xml:space="preserve"> 由</w:t>
      </w:r>
      <w:r>
        <w:rPr>
          <w:color w:val="4E4E4E"/>
        </w:rPr>
        <w:t>ISO-14229</w:t>
      </w:r>
      <w:r>
        <w:rPr>
          <w:color w:val="4E4E4E"/>
          <w:spacing w:val="-8"/>
        </w:rPr>
        <w:t xml:space="preserve"> 系列标准定义，</w:t>
      </w:r>
      <w:r>
        <w:rPr>
          <w:color w:val="4E4E4E"/>
          <w:spacing w:val="-3"/>
        </w:rPr>
        <w:t>ISO</w:t>
      </w:r>
      <w:r>
        <w:rPr>
          <w:color w:val="4E4E4E"/>
          <w:spacing w:val="84"/>
        </w:rPr>
        <w:t xml:space="preserve"> </w:t>
      </w:r>
      <w:r>
        <w:rPr>
          <w:color w:val="4E4E4E"/>
        </w:rPr>
        <w:t>14229-1</w:t>
      </w:r>
      <w:r>
        <w:rPr>
          <w:color w:val="4E4E4E"/>
          <w:spacing w:val="-1"/>
        </w:rPr>
        <w:t xml:space="preserve"> 定义了诊断服务，不涉及网络及实现， </w:t>
      </w:r>
      <w:r>
        <w:rPr>
          <w:color w:val="4E4E4E"/>
          <w:spacing w:val="6"/>
        </w:rPr>
        <w:t>只有应用层的内容。而</w:t>
      </w:r>
      <w:r>
        <w:rPr>
          <w:color w:val="4E4E4E"/>
        </w:rPr>
        <w:t>ISO 14229-3</w:t>
      </w:r>
      <w:r>
        <w:rPr>
          <w:color w:val="4E4E4E"/>
          <w:spacing w:val="-4"/>
        </w:rPr>
        <w:t xml:space="preserve"> 则定义了</w:t>
      </w:r>
      <w:r>
        <w:rPr>
          <w:color w:val="4E4E4E"/>
        </w:rPr>
        <w:t>UDS</w:t>
      </w:r>
      <w:r>
        <w:rPr>
          <w:color w:val="4E4E4E"/>
          <w:spacing w:val="-48"/>
        </w:rPr>
        <w:t xml:space="preserve"> 在 </w:t>
      </w:r>
      <w:r>
        <w:rPr>
          <w:color w:val="4E4E4E"/>
        </w:rPr>
        <w:t>CAN</w:t>
      </w:r>
      <w:r>
        <w:rPr>
          <w:color w:val="4E4E4E"/>
          <w:spacing w:val="-11"/>
        </w:rPr>
        <w:t xml:space="preserve"> 总线上的实现。</w:t>
      </w:r>
    </w:p>
    <w:p>
      <w:pPr>
        <w:pStyle w:val="BodyText"/>
        <w:spacing w:line="472" w:lineRule="auto"/>
        <w:ind w:left="160" w:right="382" w:firstLine="629"/>
      </w:pPr>
      <w:r>
        <w:rPr>
          <w:color w:val="4E4E4E"/>
          <w:spacing w:val="-2"/>
        </w:rPr>
        <w:t>诊断通信的过程从用户角度来看非常容易理解，诊断仪发送诊断请求</w:t>
      </w:r>
      <w:r>
        <w:rPr>
          <w:color w:val="4E4E4E"/>
        </w:rPr>
        <w:t>(request)，ECU 给出诊断响应（response），</w:t>
      </w:r>
      <w:r>
        <w:rPr>
          <w:color w:val="4E4E4E"/>
          <w:spacing w:val="75"/>
        </w:rPr>
        <w:t>而</w:t>
      </w:r>
      <w:r>
        <w:rPr>
          <w:color w:val="4E4E4E"/>
        </w:rPr>
        <w:t>UDS 就是为不同的诊断功能的request</w:t>
      </w:r>
      <w:r>
        <w:rPr>
          <w:color w:val="4E4E4E"/>
          <w:spacing w:val="-15"/>
        </w:rPr>
        <w:t xml:space="preserve"> 和 </w:t>
      </w:r>
      <w:r>
        <w:rPr>
          <w:color w:val="4E4E4E"/>
        </w:rPr>
        <w:t>response</w:t>
      </w:r>
      <w:r>
        <w:rPr>
          <w:color w:val="4E4E4E"/>
          <w:spacing w:val="-13"/>
        </w:rPr>
        <w:t xml:space="preserve"> 定义了</w:t>
      </w:r>
      <w:r>
        <w:rPr>
          <w:color w:val="4E4E4E"/>
        </w:rPr>
        <w:t>统一的内容和格式。</w:t>
      </w:r>
    </w:p>
    <w:p>
      <w:pPr>
        <w:pStyle w:val="Heading2"/>
        <w:spacing w:line="446" w:lineRule="exact"/>
      </w:pPr>
      <w:bookmarkStart w:id="9" w:name="_TOC_250012"/>
      <w:bookmarkEnd w:id="9"/>
      <w:r>
        <w:t>Diagnostic request 的格式：</w:t>
      </w:r>
    </w:p>
    <w:p>
      <w:pPr>
        <w:pStyle w:val="BodyText"/>
        <w:spacing w:before="3"/>
        <w:rPr>
          <w:b/>
          <w:sz w:val="37"/>
        </w:rPr>
      </w:pPr>
    </w:p>
    <w:p>
      <w:pPr>
        <w:pStyle w:val="BodyText"/>
        <w:spacing w:before="1" w:line="472" w:lineRule="auto"/>
        <w:ind w:left="160" w:right="6754"/>
      </w:pPr>
      <w:r>
        <w:rPr>
          <w:color w:val="4E4E4E"/>
        </w:rPr>
        <w:t>Diagnostic</w:t>
      </w:r>
      <w:r>
        <w:rPr>
          <w:color w:val="4E4E4E"/>
          <w:spacing w:val="85"/>
        </w:rPr>
        <w:t xml:space="preserve"> </w:t>
      </w:r>
      <w:r>
        <w:rPr>
          <w:color w:val="4E4E4E"/>
        </w:rPr>
        <w:t>request</w:t>
      </w:r>
      <w:r>
        <w:rPr>
          <w:color w:val="4E4E4E"/>
          <w:spacing w:val="-9"/>
        </w:rPr>
        <w:t xml:space="preserve"> 的格式可以分为两类： </w:t>
      </w:r>
      <w:r>
        <w:rPr>
          <w:spacing w:val="14"/>
        </w:rPr>
        <w:t>一类是拥有</w:t>
      </w:r>
      <w:r>
        <w:t>sub-function</w:t>
      </w:r>
      <w:r>
        <w:rPr>
          <w:spacing w:val="-30"/>
        </w:rPr>
        <w:t xml:space="preserve"> 的，</w:t>
      </w:r>
    </w:p>
    <w:p>
      <w:pPr>
        <w:pStyle w:val="BodyText"/>
        <w:spacing w:line="395" w:lineRule="exact"/>
        <w:ind w:left="160"/>
      </w:pPr>
      <w:r>
        <w:t>一类是没有sub-function 的，如下面两张图所示。</w:t>
      </w:r>
    </w:p>
    <w:p>
      <w:pPr>
        <w:pStyle w:val="BodyText"/>
        <w:rPr>
          <w:sz w:val="32"/>
        </w:rPr>
      </w:pPr>
    </w:p>
    <w:p>
      <w:pPr>
        <w:pStyle w:val="BodyText"/>
        <w:rPr>
          <w:sz w:val="32"/>
        </w:rPr>
      </w:pPr>
    </w:p>
    <w:p>
      <w:pPr>
        <w:pStyle w:val="BodyText"/>
        <w:spacing w:before="9"/>
        <w:rPr>
          <w:sz w:val="38"/>
        </w:rPr>
      </w:pPr>
    </w:p>
    <w:p>
      <w:pPr>
        <w:pStyle w:val="BodyText"/>
        <w:spacing w:before="1" w:line="472" w:lineRule="auto"/>
        <w:ind w:left="160" w:right="106"/>
      </w:pPr>
      <w:r>
        <w:t>Service</w:t>
      </w:r>
      <w:r>
        <w:rPr>
          <w:spacing w:val="86"/>
        </w:rPr>
        <w:t xml:space="preserve"> </w:t>
      </w:r>
      <w:r>
        <w:rPr>
          <w:spacing w:val="-3"/>
        </w:rPr>
        <w:t>ID</w:t>
      </w:r>
      <w:r>
        <w:rPr>
          <w:spacing w:val="13"/>
        </w:rPr>
        <w:t>(以下简称</w:t>
      </w:r>
      <w:r>
        <w:t>SID</w:t>
      </w:r>
      <w:r>
        <w:rPr>
          <w:spacing w:val="-7"/>
        </w:rPr>
        <w:t xml:space="preserve">)的长度固定为 </w:t>
      </w:r>
      <w:r>
        <w:t>1</w:t>
      </w:r>
      <w:r>
        <w:rPr>
          <w:spacing w:val="-6"/>
        </w:rPr>
        <w:t xml:space="preserve"> 个字节，代表了这条诊断命令执行的什么功能。Sub-function</w:t>
      </w:r>
      <w:r>
        <w:rPr>
          <w:spacing w:val="-4"/>
        </w:rPr>
        <w:t xml:space="preserve"> 的长度也是 </w:t>
      </w:r>
      <w:r>
        <w:t>1</w:t>
      </w:r>
      <w:r>
        <w:rPr>
          <w:spacing w:val="-1"/>
        </w:rPr>
        <w:t xml:space="preserve"> 个字节，它通常表示对这个诊断服务的具体操作，比如是启动、</w:t>
      </w:r>
      <w:r>
        <w:t>停止还是查询这个诊断服务。</w:t>
      </w:r>
    </w:p>
    <w:p>
      <w:pPr>
        <w:pStyle w:val="BodyText"/>
        <w:spacing w:line="472" w:lineRule="auto"/>
        <w:ind w:left="160" w:right="251"/>
      </w:pPr>
      <w:r>
        <w:t>Parameter 则根据各个诊断服务的不同具有不同的内容，长度和格式并没有统一规格，它用于限定诊断服务执行的条件，比如某个诊断服务执行的时间等。parameter 的一个重要应用是作为标识符，标识诊断请求要读出的数据内容。</w:t>
      </w:r>
    </w:p>
    <w:p>
      <w:pPr>
        <w:pStyle w:val="BodyText"/>
        <w:spacing w:line="472" w:lineRule="auto"/>
        <w:ind w:left="160" w:right="389" w:firstLine="629"/>
      </w:pPr>
      <w:r>
        <w:rPr>
          <w:color w:val="4E4E4E"/>
        </w:rPr>
        <w:t>有</w:t>
      </w:r>
      <w:r>
        <w:rPr>
          <w:spacing w:val="5"/>
        </w:rPr>
        <w:t>一点要补充的是，其实</w:t>
      </w:r>
      <w:r>
        <w:t>sub-function</w:t>
      </w:r>
      <w:r>
        <w:rPr>
          <w:spacing w:val="-17"/>
        </w:rPr>
        <w:t xml:space="preserve"> 严格来说是 </w:t>
      </w:r>
      <w:r>
        <w:t>7</w:t>
      </w:r>
      <w:r>
        <w:rPr>
          <w:spacing w:val="-29"/>
        </w:rPr>
        <w:t xml:space="preserve"> 个 </w:t>
      </w:r>
      <w:r>
        <w:t>bit</w:t>
      </w:r>
      <w:r>
        <w:rPr>
          <w:spacing w:val="-11"/>
        </w:rPr>
        <w:t xml:space="preserve">，而不是 </w:t>
      </w:r>
      <w:r>
        <w:t>1</w:t>
      </w:r>
      <w:r>
        <w:rPr>
          <w:spacing w:val="-30"/>
        </w:rPr>
        <w:t xml:space="preserve"> 个 </w:t>
      </w:r>
      <w:r>
        <w:t>byte，</w:t>
      </w:r>
      <w:r>
        <w:rPr>
          <w:color w:val="4E4E4E"/>
          <w:spacing w:val="-7"/>
        </w:rPr>
        <w:t>因为</w:t>
      </w:r>
      <w:r>
        <w:rPr>
          <w:color w:val="4E4E4E"/>
          <w:spacing w:val="14"/>
        </w:rPr>
        <w:t>它的最高位</w:t>
      </w:r>
      <w:r>
        <w:rPr>
          <w:color w:val="4E4E4E"/>
        </w:rPr>
        <w:t>bit</w:t>
      </w:r>
      <w:r>
        <w:rPr>
          <w:color w:val="4E4E4E"/>
          <w:spacing w:val="-10"/>
        </w:rPr>
        <w:t xml:space="preserve"> 被用于抑制正响应</w:t>
      </w:r>
      <w:r>
        <w:rPr>
          <w:color w:val="4E4E4E"/>
        </w:rPr>
        <w:t xml:space="preserve">（suppress positive response, </w:t>
      </w:r>
      <w:r>
        <w:rPr>
          <w:color w:val="4E4E4E"/>
          <w:spacing w:val="-6"/>
        </w:rPr>
        <w:t>SPR），</w:t>
      </w:r>
    </w:p>
    <w:p>
      <w:pPr>
        <w:pStyle w:val="BodyText"/>
        <w:spacing w:line="395" w:lineRule="exact"/>
        <w:ind w:left="790"/>
      </w:pPr>
      <w:r>
        <w:rPr>
          <w:color w:val="FF0000"/>
        </w:rPr>
        <w:t>如果这个bit 被置 1</w:t>
      </w:r>
      <w:r>
        <w:rPr>
          <w:color w:val="4E4E4E"/>
        </w:rPr>
        <w:t>，则ECU 不会给出正响应（positive response）；</w:t>
      </w:r>
    </w:p>
    <w:p>
      <w:pPr>
        <w:pStyle w:val="BodyText"/>
        <w:spacing w:before="7"/>
        <w:rPr>
          <w:sz w:val="28"/>
        </w:rPr>
      </w:pPr>
    </w:p>
    <w:p>
      <w:pPr>
        <w:pStyle w:val="BodyText"/>
        <w:spacing w:line="472" w:lineRule="auto"/>
        <w:ind w:left="160" w:right="360" w:firstLine="629"/>
      </w:pPr>
      <w:r>
        <w:rPr>
          <w:color w:val="FF0000"/>
        </w:rPr>
        <w:t>如果这个bit 被置 0</w:t>
      </w:r>
      <w:r>
        <w:rPr>
          <w:color w:val="4E4E4E"/>
        </w:rPr>
        <w:t>，则ECU 会给出正响应。这样做的目的是可以告诉ECU 不要发不必要的 response，从而节约通信资源。</w:t>
      </w:r>
    </w:p>
    <w:p>
      <w:pPr>
        <w:spacing w:after="0" w:line="472" w:lineRule="auto"/>
        <w:sectPr>
          <w:pgSz w:w="17860" w:h="25260"/>
          <w:pgMar w:top="2020" w:right="2320" w:bottom="280" w:left="2540" w:header="708" w:footer="708"/>
          <w:pgNumType w:start="17"/>
          <w:cols w:space="708"/>
        </w:sectPr>
      </w:pPr>
    </w:p>
    <w:p>
      <w:pPr>
        <w:pStyle w:val="Heading3"/>
        <w:spacing w:before="16"/>
        <w:ind w:left="884"/>
      </w:pPr>
      <w:r>
        <w:pict>
          <v:group id="_x0000_s1137" style="width:893pt;height:1248pt;margin-top:0;margin-left:0;mso-position-horizontal-relative:page;mso-position-vertical-relative:page;position:absolute;z-index:-251608064" coordorigin="0,0" coordsize="17860,24960">
            <v:shape id="_x0000_s1138" type="#_x0000_t75" style="width:12780;height:4140;left:2540;position:absolute;top:1740" stroked="f">
              <v:imagedata r:id="rId50" o:title=""/>
            </v:shape>
            <v:shape id="_x0000_s1139" type="#_x0000_t75" style="width:17860;height:24960;position:absolute" stroked="f">
              <v:imagedata r:id="rId51" o:title=""/>
            </v:shape>
            <v:shape id="_x0000_s1140" type="#_x0000_t75" style="width:12780;height:2400;left:2540;position:absolute;top:7080" stroked="f">
              <v:imagedata r:id="rId52" o:title=""/>
            </v:shape>
            <v:shape id="_x0000_s1141" type="#_x0000_t75" style="width:17860;height:24960;position:absolute" stroked="f">
              <v:imagedata r:id="rId53" o:title=""/>
            </v:shape>
            <v:shape id="_x0000_s1142" type="#_x0000_t75" style="width:12600;height:640;left:2640;position:absolute;top:11240" stroked="f">
              <v:imagedata r:id="rId25" o:title=""/>
            </v:shape>
            <v:shape id="_x0000_s1143" type="#_x0000_t75" style="width:12600;height:640;left:2640;position:absolute;top:12020" stroked="f">
              <v:imagedata r:id="rId25" o:title=""/>
            </v:shape>
            <v:shape id="_x0000_s1144" type="#_x0000_t75" style="width:12600;height:640;left:2640;position:absolute;top:12800" stroked="f">
              <v:imagedata r:id="rId25" o:title=""/>
            </v:shape>
            <v:shape id="_x0000_s1145" type="#_x0000_t75" style="width:12600;height:640;left:2640;position:absolute;top:13580" stroked="f">
              <v:imagedata r:id="rId25" o:title=""/>
            </v:shape>
          </v:group>
        </w:pict>
      </w:r>
      <w:r>
        <w:t>Diagnostic response 的格式：</w:t>
      </w:r>
    </w:p>
    <w:p>
      <w:pPr>
        <w:pStyle w:val="BodyText"/>
        <w:spacing w:before="4"/>
        <w:rPr>
          <w:rFonts w:ascii="幼圆"/>
          <w:b/>
          <w:sz w:val="30"/>
        </w:rPr>
      </w:pPr>
    </w:p>
    <w:p>
      <w:pPr>
        <w:pStyle w:val="BodyText"/>
        <w:spacing w:line="470" w:lineRule="auto"/>
        <w:ind w:left="160" w:right="4378"/>
        <w:rPr>
          <w:rFonts w:ascii="幼圆" w:eastAsia="幼圆" w:hint="eastAsia"/>
        </w:rPr>
      </w:pPr>
      <w:r>
        <w:rPr>
          <w:rFonts w:ascii="幼圆" w:eastAsia="幼圆" w:hint="eastAsia"/>
        </w:rPr>
        <w:t>Diagnostic response</w:t>
      </w:r>
      <w:r>
        <w:rPr>
          <w:rFonts w:ascii="幼圆" w:eastAsia="幼圆" w:hint="eastAsia"/>
          <w:spacing w:val="-2"/>
        </w:rPr>
        <w:t xml:space="preserve"> 分为</w:t>
      </w:r>
      <w:r>
        <w:rPr>
          <w:rFonts w:ascii="幼圆" w:eastAsia="幼圆" w:hint="eastAsia"/>
        </w:rPr>
        <w:t>positive 和negative</w:t>
      </w:r>
      <w:r>
        <w:rPr>
          <w:rFonts w:ascii="幼圆" w:eastAsia="幼圆" w:hint="eastAsia"/>
          <w:spacing w:val="-18"/>
        </w:rPr>
        <w:t xml:space="preserve"> 两类。positive</w:t>
      </w:r>
      <w:r>
        <w:rPr>
          <w:rFonts w:ascii="幼圆" w:eastAsia="幼圆" w:hint="eastAsia"/>
          <w:spacing w:val="118"/>
        </w:rPr>
        <w:t xml:space="preserve"> </w:t>
      </w:r>
      <w:r>
        <w:rPr>
          <w:rFonts w:ascii="幼圆" w:eastAsia="幼圆" w:hint="eastAsia"/>
        </w:rPr>
        <w:t>response</w:t>
      </w:r>
      <w:r>
        <w:rPr>
          <w:rFonts w:ascii="幼圆" w:eastAsia="幼圆" w:hint="eastAsia"/>
          <w:spacing w:val="-8"/>
        </w:rPr>
        <w:t xml:space="preserve"> 意味着诊断仪发过来的诊断请求被执行了</w:t>
      </w:r>
    </w:p>
    <w:p>
      <w:pPr>
        <w:pStyle w:val="BodyText"/>
        <w:spacing w:before="2" w:line="472" w:lineRule="auto"/>
        <w:ind w:left="160" w:right="329"/>
        <w:rPr>
          <w:rFonts w:ascii="幼圆" w:eastAsia="幼圆" w:hint="eastAsia"/>
        </w:rPr>
      </w:pPr>
      <w:r>
        <w:rPr>
          <w:rFonts w:ascii="幼圆" w:eastAsia="幼圆" w:hint="eastAsia"/>
        </w:rPr>
        <w:t>negative response 则意味着ECU 因为某种原因无法执行诊断仪发过来的诊断请求，而无法执行的原因则存在于negative response 的报文中。</w:t>
      </w:r>
    </w:p>
    <w:p>
      <w:pPr>
        <w:pStyle w:val="Heading3"/>
        <w:spacing w:line="386" w:lineRule="exact"/>
      </w:pPr>
      <w:r>
        <w:rPr>
          <w:color w:val="FF0000"/>
        </w:rPr>
        <w:t>positive response</w:t>
      </w:r>
    </w:p>
    <w:p>
      <w:pPr>
        <w:pStyle w:val="BodyText"/>
        <w:rPr>
          <w:rFonts w:ascii="幼圆"/>
          <w:b/>
          <w:sz w:val="36"/>
        </w:rPr>
      </w:pPr>
    </w:p>
    <w:p>
      <w:pPr>
        <w:pStyle w:val="BodyText"/>
        <w:spacing w:before="11"/>
        <w:rPr>
          <w:rFonts w:ascii="幼圆"/>
          <w:b/>
          <w:sz w:val="30"/>
        </w:rPr>
      </w:pPr>
    </w:p>
    <w:p>
      <w:pPr>
        <w:pStyle w:val="BodyText"/>
        <w:spacing w:line="470" w:lineRule="auto"/>
        <w:ind w:left="160" w:right="365"/>
        <w:rPr>
          <w:rFonts w:ascii="幼圆" w:eastAsia="幼圆" w:hint="eastAsia"/>
        </w:rPr>
      </w:pPr>
      <w:r>
        <w:rPr>
          <w:rFonts w:ascii="幼圆" w:eastAsia="幼圆" w:hint="eastAsia"/>
          <w:color w:val="4E4E4E"/>
        </w:rPr>
        <w:t>positive</w:t>
      </w:r>
      <w:r>
        <w:rPr>
          <w:rFonts w:ascii="幼圆" w:eastAsia="幼圆" w:hint="eastAsia"/>
          <w:color w:val="4E4E4E"/>
          <w:spacing w:val="75"/>
        </w:rPr>
        <w:t xml:space="preserve"> </w:t>
      </w:r>
      <w:r>
        <w:rPr>
          <w:rFonts w:ascii="幼圆" w:eastAsia="幼圆" w:hint="eastAsia"/>
          <w:color w:val="4E4E4E"/>
        </w:rPr>
        <w:t>response</w:t>
      </w:r>
      <w:r>
        <w:rPr>
          <w:rFonts w:ascii="幼圆" w:eastAsia="幼圆" w:hint="eastAsia"/>
          <w:color w:val="4E4E4E"/>
          <w:spacing w:val="-7"/>
        </w:rPr>
        <w:t xml:space="preserve"> 的格式如上图所示，也基本上是由三部分组成，其中的</w:t>
      </w:r>
      <w:r>
        <w:rPr>
          <w:rFonts w:ascii="幼圆" w:eastAsia="幼圆" w:hint="eastAsia"/>
          <w:color w:val="4E4E4E"/>
        </w:rPr>
        <w:t>response</w:t>
      </w:r>
      <w:r>
        <w:rPr>
          <w:rFonts w:ascii="幼圆" w:eastAsia="幼圆" w:hint="eastAsia"/>
          <w:color w:val="4E4E4E"/>
          <w:spacing w:val="75"/>
        </w:rPr>
        <w:t xml:space="preserve"> </w:t>
      </w:r>
      <w:r>
        <w:rPr>
          <w:rFonts w:ascii="幼圆" w:eastAsia="幼圆" w:hint="eastAsia"/>
          <w:color w:val="4E4E4E"/>
        </w:rPr>
        <w:t xml:space="preserve">SID </w:t>
      </w:r>
      <w:r>
        <w:rPr>
          <w:rFonts w:ascii="幼圆" w:eastAsia="幼圆" w:hint="eastAsia"/>
          <w:color w:val="4E4E4E"/>
          <w:spacing w:val="5"/>
        </w:rPr>
        <w:t>这个字节作为诊断请求的</w:t>
      </w:r>
      <w:r>
        <w:rPr>
          <w:rFonts w:ascii="幼圆" w:eastAsia="幼圆" w:hint="eastAsia"/>
          <w:color w:val="4E4E4E"/>
        </w:rPr>
        <w:t>echo，</w:t>
      </w:r>
      <w:r>
        <w:rPr>
          <w:rFonts w:ascii="幼圆" w:eastAsia="幼圆" w:hint="eastAsia"/>
          <w:color w:val="4E4E4E"/>
          <w:spacing w:val="23"/>
        </w:rPr>
        <w:t>它等于</w:t>
      </w:r>
      <w:r>
        <w:rPr>
          <w:rFonts w:ascii="幼圆" w:eastAsia="幼圆" w:hint="eastAsia"/>
          <w:color w:val="4E4E4E"/>
        </w:rPr>
        <w:t>SID</w:t>
      </w:r>
      <w:r>
        <w:rPr>
          <w:rFonts w:ascii="幼圆" w:eastAsia="幼圆" w:hint="eastAsia"/>
          <w:color w:val="4E4E4E"/>
          <w:spacing w:val="83"/>
        </w:rPr>
        <w:t xml:space="preserve"> + </w:t>
      </w:r>
      <w:r>
        <w:rPr>
          <w:rFonts w:ascii="幼圆" w:eastAsia="幼圆" w:hint="eastAsia"/>
          <w:color w:val="4E4E4E"/>
          <w:spacing w:val="-4"/>
        </w:rPr>
        <w:t>0X40</w:t>
      </w:r>
      <w:r>
        <w:rPr>
          <w:rFonts w:ascii="幼圆" w:eastAsia="幼圆" w:hint="eastAsia"/>
          <w:color w:val="4E4E4E"/>
          <w:spacing w:val="-1"/>
        </w:rPr>
        <w:t>。后面的两个部分则视具体的诊断服务</w:t>
      </w:r>
      <w:r>
        <w:rPr>
          <w:rFonts w:ascii="幼圆" w:eastAsia="幼圆" w:hint="eastAsia"/>
          <w:color w:val="4E4E4E"/>
        </w:rPr>
        <w:t>而定。</w:t>
      </w:r>
    </w:p>
    <w:p>
      <w:pPr>
        <w:pStyle w:val="Heading3"/>
        <w:spacing w:line="398" w:lineRule="exact"/>
      </w:pPr>
      <w:r>
        <w:rPr>
          <w:color w:val="FF0000"/>
        </w:rPr>
        <w:t>negative response</w:t>
      </w:r>
    </w:p>
    <w:p>
      <w:pPr>
        <w:pStyle w:val="BodyText"/>
        <w:rPr>
          <w:rFonts w:ascii="幼圆"/>
          <w:b/>
          <w:sz w:val="36"/>
        </w:rPr>
      </w:pPr>
    </w:p>
    <w:p>
      <w:pPr>
        <w:pStyle w:val="BodyText"/>
        <w:rPr>
          <w:rFonts w:ascii="幼圆"/>
          <w:b/>
          <w:sz w:val="36"/>
        </w:rPr>
      </w:pPr>
    </w:p>
    <w:p>
      <w:pPr>
        <w:pStyle w:val="BodyText"/>
        <w:spacing w:before="5"/>
        <w:rPr>
          <w:rFonts w:ascii="幼圆"/>
          <w:b/>
        </w:rPr>
      </w:pPr>
    </w:p>
    <w:p>
      <w:pPr>
        <w:pStyle w:val="BodyText"/>
        <w:spacing w:before="1" w:line="470" w:lineRule="auto"/>
        <w:ind w:left="160" w:right="323"/>
        <w:jc w:val="both"/>
        <w:rPr>
          <w:rFonts w:ascii="幼圆" w:eastAsia="幼圆" w:hint="eastAsia"/>
        </w:rPr>
      </w:pPr>
      <w:r>
        <w:rPr>
          <w:rFonts w:ascii="幼圆" w:eastAsia="幼圆" w:hint="eastAsia"/>
          <w:color w:val="4E4E4E"/>
        </w:rPr>
        <w:t>negative response</w:t>
      </w:r>
      <w:r>
        <w:rPr>
          <w:rFonts w:ascii="幼圆" w:eastAsia="幼圆" w:hint="eastAsia"/>
          <w:color w:val="4E4E4E"/>
          <w:spacing w:val="-9"/>
        </w:rPr>
        <w:t xml:space="preserve"> 的格式固定为 </w:t>
      </w:r>
      <w:r>
        <w:rPr>
          <w:rFonts w:ascii="幼圆" w:eastAsia="幼圆" w:hint="eastAsia"/>
          <w:color w:val="4E4E4E"/>
        </w:rPr>
        <w:t>3</w:t>
      </w:r>
      <w:r>
        <w:rPr>
          <w:rFonts w:ascii="幼圆" w:eastAsia="幼圆" w:hint="eastAsia"/>
          <w:color w:val="4E4E4E"/>
          <w:spacing w:val="-1"/>
        </w:rPr>
        <w:t xml:space="preserve"> 个字节，第一个字节为</w:t>
      </w:r>
      <w:r>
        <w:rPr>
          <w:rFonts w:ascii="幼圆" w:eastAsia="幼圆" w:hint="eastAsia"/>
          <w:color w:val="4E4E4E"/>
        </w:rPr>
        <w:t>0x7F</w:t>
      </w:r>
      <w:r>
        <w:rPr>
          <w:rFonts w:ascii="幼圆" w:eastAsia="幼圆" w:hint="eastAsia"/>
          <w:color w:val="4E4E4E"/>
          <w:spacing w:val="-2"/>
        </w:rPr>
        <w:t>，第二个字节是被拒绝掉的</w:t>
      </w:r>
      <w:r>
        <w:rPr>
          <w:rFonts w:ascii="幼圆" w:eastAsia="幼圆" w:hint="eastAsia"/>
        </w:rPr>
        <w:t>SID</w:t>
      </w:r>
      <w:r>
        <w:rPr>
          <w:rFonts w:ascii="幼圆" w:eastAsia="幼圆" w:hint="eastAsia"/>
          <w:spacing w:val="-1"/>
        </w:rPr>
        <w:t>，第三个字节是这个诊断服务无法被执行的原因。下面这张图列举了部分原因代码，比</w:t>
      </w:r>
      <w:r>
        <w:rPr>
          <w:rFonts w:ascii="幼圆" w:eastAsia="幼圆" w:hint="eastAsia"/>
          <w:spacing w:val="18"/>
        </w:rPr>
        <w:t>如，如果</w:t>
      </w:r>
      <w:r>
        <w:rPr>
          <w:rFonts w:ascii="幼圆" w:eastAsia="幼圆" w:hint="eastAsia"/>
        </w:rPr>
        <w:t>ECU</w:t>
      </w:r>
      <w:r>
        <w:rPr>
          <w:rFonts w:ascii="幼圆" w:eastAsia="幼圆" w:hint="eastAsia"/>
          <w:spacing w:val="-30"/>
        </w:rPr>
        <w:t xml:space="preserve"> 给出 </w:t>
      </w:r>
      <w:r>
        <w:rPr>
          <w:rFonts w:ascii="幼圆" w:eastAsia="幼圆" w:hint="eastAsia"/>
        </w:rPr>
        <w:t>7F 22 13</w:t>
      </w:r>
      <w:r>
        <w:rPr>
          <w:rFonts w:ascii="幼圆" w:eastAsia="幼圆" w:hint="eastAsia"/>
          <w:spacing w:val="-15"/>
        </w:rPr>
        <w:t xml:space="preserve"> 这个</w:t>
      </w:r>
      <w:r>
        <w:rPr>
          <w:rFonts w:ascii="幼圆" w:eastAsia="幼圆" w:hint="eastAsia"/>
        </w:rPr>
        <w:t xml:space="preserve">negative </w:t>
      </w:r>
      <w:r>
        <w:rPr>
          <w:rFonts w:ascii="幼圆" w:eastAsia="幼圆" w:hint="eastAsia"/>
          <w:spacing w:val="-4"/>
        </w:rPr>
        <w:t>response</w:t>
      </w:r>
      <w:r>
        <w:rPr>
          <w:rFonts w:ascii="幼圆" w:eastAsia="幼圆" w:hint="eastAsia"/>
          <w:spacing w:val="-14"/>
        </w:rPr>
        <w:t xml:space="preserve">，则说明 </w:t>
      </w:r>
      <w:r>
        <w:rPr>
          <w:rFonts w:ascii="幼圆" w:eastAsia="幼圆" w:hint="eastAsia"/>
        </w:rPr>
        <w:t>22</w:t>
      </w:r>
      <w:r>
        <w:rPr>
          <w:rFonts w:ascii="幼圆" w:eastAsia="幼圆" w:hint="eastAsia"/>
          <w:spacing w:val="-11"/>
        </w:rPr>
        <w:t xml:space="preserve"> 这个服务因为</w:t>
      </w:r>
      <w:r>
        <w:rPr>
          <w:rFonts w:ascii="幼圆" w:eastAsia="幼圆" w:hint="eastAsia"/>
          <w:color w:val="4E4E4E"/>
        </w:rPr>
        <w:t>诊断请求数据长度不对的原因无法执行。</w:t>
      </w:r>
    </w:p>
    <w:p>
      <w:pPr>
        <w:spacing w:after="0" w:line="470" w:lineRule="auto"/>
        <w:jc w:val="both"/>
        <w:rPr>
          <w:rFonts w:ascii="幼圆" w:eastAsia="幼圆" w:hint="eastAsia"/>
        </w:rPr>
        <w:sectPr>
          <w:pgSz w:w="17860" w:h="25260"/>
          <w:pgMar w:top="1980" w:right="2320" w:bottom="280" w:left="2540" w:header="708" w:footer="708"/>
          <w:pgNumType w:start="18"/>
          <w:cols w:space="708"/>
        </w:sectPr>
      </w:pPr>
    </w:p>
    <w:p>
      <w:pPr>
        <w:pStyle w:val="BodyText"/>
        <w:rPr>
          <w:rFonts w:ascii="幼圆"/>
          <w:sz w:val="20"/>
        </w:rPr>
      </w:pPr>
      <w:r>
        <w:pict>
          <v:group id="_x0000_s1146" style="width:893pt;height:1248pt;margin-top:0;margin-left:0;mso-position-horizontal-relative:page;mso-position-vertical-relative:page;position:absolute;z-index:-251607040" coordorigin="0,0" coordsize="17860,24960">
            <v:shape id="_x0000_s1147" type="#_x0000_t75" style="width:12780;height:10540;left:2540;position:absolute;top:1740" stroked="f">
              <v:imagedata r:id="rId54" o:title=""/>
            </v:shape>
            <v:shape id="_x0000_s1148" type="#_x0000_t75" style="width:17860;height:24960;position:absolute" stroked="f">
              <v:imagedata r:id="rId55" o:title=""/>
            </v:shape>
            <v:shape id="_x0000_s1149" type="#_x0000_t75" style="width:12600;height:11900;left:2640;position:absolute;top:1840" stroked="f">
              <v:imagedata r:id="rId56" o:title=""/>
            </v:shape>
            <v:shape id="_x0000_s1150" type="#_x0000_t75" style="width:12600;height:6880;left:2640;position:absolute;top:15760" stroked="f">
              <v:imagedata r:id="rId57" o:title=""/>
            </v:shape>
          </v:group>
        </w:pict>
      </w: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rPr>
          <w:rFonts w:ascii="幼圆"/>
          <w:sz w:val="20"/>
        </w:rPr>
      </w:pPr>
    </w:p>
    <w:p>
      <w:pPr>
        <w:pStyle w:val="BodyText"/>
        <w:spacing w:before="204"/>
        <w:ind w:left="790"/>
      </w:pPr>
      <w:r>
        <w:rPr>
          <w:color w:val="4E4E4E"/>
        </w:rPr>
        <w:t>总结：诊断通信的过程就是诊断仪和ECU 交换数据，前者发的是request，后者发的是</w:t>
      </w:r>
    </w:p>
    <w:p>
      <w:pPr>
        <w:pStyle w:val="BodyText"/>
        <w:rPr>
          <w:sz w:val="30"/>
        </w:rPr>
      </w:pPr>
    </w:p>
    <w:p>
      <w:pPr>
        <w:pStyle w:val="BodyText"/>
        <w:ind w:left="160"/>
      </w:pPr>
      <w:r>
        <w:rPr>
          <w:color w:val="4E4E4E"/>
        </w:rPr>
        <w:t>response，而UDS 最重要的作用就是定义了这些request 和 response 的格式和内容。</w:t>
      </w:r>
    </w:p>
    <w:p>
      <w:pPr>
        <w:tabs>
          <w:tab w:val="left" w:pos="3604"/>
          <w:tab w:val="left" w:pos="10826"/>
        </w:tabs>
        <w:spacing w:before="208"/>
        <w:ind w:left="160" w:right="0" w:firstLine="0"/>
        <w:jc w:val="left"/>
        <w:rPr>
          <w:b/>
          <w:sz w:val="48"/>
        </w:rPr>
      </w:pPr>
      <w:r>
        <w:rPr>
          <w:b/>
          <w:spacing w:val="57"/>
          <w:sz w:val="48"/>
        </w:rPr>
        <w:t>统</w:t>
      </w:r>
      <w:r>
        <w:rPr>
          <w:b/>
          <w:sz w:val="48"/>
        </w:rPr>
        <w:t>一诊断服务</w:t>
        <w:tab/>
        <w:t>(Unified</w:t>
      </w:r>
      <w:r>
        <w:rPr>
          <w:b/>
          <w:spacing w:val="-23"/>
          <w:sz w:val="48"/>
        </w:rPr>
        <w:t xml:space="preserve"> </w:t>
      </w:r>
      <w:r>
        <w:rPr>
          <w:b/>
          <w:sz w:val="48"/>
        </w:rPr>
        <w:t>diagnostic</w:t>
      </w:r>
      <w:r>
        <w:rPr>
          <w:b/>
          <w:spacing w:val="-23"/>
          <w:sz w:val="48"/>
        </w:rPr>
        <w:t xml:space="preserve"> </w:t>
      </w:r>
      <w:r>
        <w:rPr>
          <w:b/>
          <w:sz w:val="48"/>
        </w:rPr>
        <w:t>services</w:t>
        <w:tab/>
        <w:t>，</w:t>
      </w:r>
      <w:r>
        <w:rPr>
          <w:b/>
          <w:spacing w:val="50"/>
          <w:sz w:val="48"/>
        </w:rPr>
        <w:t xml:space="preserve"> </w:t>
      </w:r>
      <w:r>
        <w:rPr>
          <w:b/>
          <w:sz w:val="48"/>
        </w:rPr>
        <w:t>UDS)</w:t>
      </w:r>
    </w:p>
    <w:p>
      <w:pPr>
        <w:spacing w:before="321"/>
        <w:ind w:left="160" w:right="0" w:firstLine="0"/>
        <w:jc w:val="left"/>
        <w:rPr>
          <w:b/>
          <w:sz w:val="48"/>
        </w:rPr>
      </w:pPr>
      <w:r>
        <w:rPr>
          <w:b/>
          <w:sz w:val="48"/>
        </w:rPr>
        <w:t>（二）</w:t>
      </w:r>
    </w:p>
    <w:p>
      <w:pPr>
        <w:pStyle w:val="BodyText"/>
        <w:spacing w:before="7"/>
        <w:rPr>
          <w:b/>
          <w:sz w:val="38"/>
        </w:rPr>
      </w:pPr>
    </w:p>
    <w:p>
      <w:pPr>
        <w:pStyle w:val="BodyText"/>
        <w:ind w:left="160"/>
      </w:pPr>
      <w:r>
        <w:rPr>
          <w:color w:val="4E4E4E"/>
        </w:rPr>
        <w:t>UDS 定义的诊断服务从逻辑来说分为以下几类：</w:t>
      </w:r>
    </w:p>
    <w:p>
      <w:pPr>
        <w:pStyle w:val="BodyText"/>
        <w:spacing w:before="12"/>
        <w:rPr>
          <w:sz w:val="29"/>
        </w:rPr>
      </w:pPr>
    </w:p>
    <w:p>
      <w:pPr>
        <w:pStyle w:val="BodyText"/>
        <w:spacing w:line="472" w:lineRule="auto"/>
        <w:ind w:left="160" w:right="3559"/>
      </w:pPr>
      <w:r>
        <w:rPr>
          <w:color w:val="4E4E4E"/>
        </w:rPr>
        <w:t>Diagnostic and Communication Management （诊断和通信管理） Data Transmission （数据传输）</w:t>
      </w:r>
    </w:p>
    <w:p>
      <w:pPr>
        <w:pStyle w:val="BodyText"/>
        <w:spacing w:line="472" w:lineRule="auto"/>
        <w:ind w:left="160" w:right="3559"/>
      </w:pPr>
      <w:r>
        <w:rPr>
          <w:color w:val="4E4E4E"/>
        </w:rPr>
        <w:t>Stored</w:t>
      </w:r>
      <w:r>
        <w:rPr>
          <w:color w:val="4E4E4E"/>
          <w:spacing w:val="60"/>
        </w:rPr>
        <w:t xml:space="preserve"> </w:t>
      </w:r>
      <w:r>
        <w:rPr>
          <w:color w:val="4E4E4E"/>
        </w:rPr>
        <w:t>Data</w:t>
      </w:r>
      <w:r>
        <w:rPr>
          <w:color w:val="4E4E4E"/>
          <w:spacing w:val="61"/>
        </w:rPr>
        <w:t xml:space="preserve"> </w:t>
      </w:r>
      <w:r>
        <w:rPr>
          <w:color w:val="4E4E4E"/>
        </w:rPr>
        <w:t>Transmission （</w:t>
      </w:r>
      <w:r>
        <w:rPr>
          <w:color w:val="4E4E4E"/>
          <w:spacing w:val="5"/>
        </w:rPr>
        <w:t>存储数据传输，用于操作</w:t>
      </w:r>
      <w:r>
        <w:rPr>
          <w:color w:val="4E4E4E"/>
          <w:spacing w:val="-5"/>
        </w:rPr>
        <w:t xml:space="preserve">DTC） </w:t>
      </w:r>
      <w:r>
        <w:rPr>
          <w:color w:val="4E4E4E"/>
        </w:rPr>
        <w:t>Input Output Control （IO</w:t>
      </w:r>
      <w:r>
        <w:rPr>
          <w:color w:val="4E4E4E"/>
          <w:spacing w:val="-26"/>
        </w:rPr>
        <w:t xml:space="preserve"> 控制</w:t>
      </w:r>
      <w:r>
        <w:rPr>
          <w:color w:val="4E4E4E"/>
        </w:rPr>
        <w:t>）</w:t>
      </w:r>
    </w:p>
    <w:p>
      <w:pPr>
        <w:pStyle w:val="BodyText"/>
        <w:spacing w:line="470" w:lineRule="auto"/>
        <w:ind w:left="160" w:right="2024"/>
      </w:pPr>
      <w:r>
        <w:rPr>
          <w:color w:val="4E4E4E"/>
        </w:rPr>
        <w:t>Routine</w:t>
      </w:r>
      <w:r>
        <w:rPr>
          <w:color w:val="4E4E4E"/>
          <w:spacing w:val="84"/>
        </w:rPr>
        <w:t xml:space="preserve"> </w:t>
      </w:r>
      <w:r>
        <w:rPr>
          <w:color w:val="4E4E4E"/>
        </w:rPr>
        <w:t>Control</w:t>
      </w:r>
      <w:r>
        <w:rPr>
          <w:color w:val="4E4E4E"/>
          <w:spacing w:val="67"/>
        </w:rPr>
        <w:t xml:space="preserve"> </w:t>
      </w:r>
      <w:r>
        <w:rPr>
          <w:color w:val="4E4E4E"/>
        </w:rPr>
        <w:t>（</w:t>
      </w:r>
      <w:r>
        <w:rPr>
          <w:color w:val="4E4E4E"/>
          <w:spacing w:val="3"/>
        </w:rPr>
        <w:t>不知如何翻译好，作用是调用</w:t>
      </w:r>
      <w:r>
        <w:rPr>
          <w:color w:val="4E4E4E"/>
        </w:rPr>
        <w:t>ECU</w:t>
      </w:r>
      <w:r>
        <w:rPr>
          <w:color w:val="4E4E4E"/>
          <w:spacing w:val="-6"/>
        </w:rPr>
        <w:t xml:space="preserve"> 内部的预置函数</w:t>
      </w:r>
      <w:r>
        <w:rPr>
          <w:color w:val="4E4E4E"/>
          <w:spacing w:val="-15"/>
        </w:rPr>
        <w:t xml:space="preserve">） </w:t>
      </w:r>
      <w:r>
        <w:rPr>
          <w:color w:val="4E4E4E"/>
        </w:rPr>
        <w:t>Upload Download （上传下载）</w:t>
      </w:r>
    </w:p>
    <w:p>
      <w:pPr>
        <w:pStyle w:val="BodyText"/>
        <w:spacing w:line="472" w:lineRule="auto"/>
        <w:ind w:left="160" w:right="618"/>
      </w:pPr>
      <w:r>
        <w:rPr>
          <w:color w:val="4E4E4E"/>
        </w:rPr>
        <w:t>UDS</w:t>
      </w:r>
      <w:r>
        <w:rPr>
          <w:color w:val="4E4E4E"/>
          <w:spacing w:val="-17"/>
        </w:rPr>
        <w:t xml:space="preserve"> 规定使用 </w:t>
      </w:r>
      <w:r>
        <w:rPr>
          <w:color w:val="4E4E4E"/>
        </w:rPr>
        <w:t>1</w:t>
      </w:r>
      <w:r>
        <w:rPr>
          <w:color w:val="4E4E4E"/>
          <w:spacing w:val="-30"/>
        </w:rPr>
        <w:t xml:space="preserve"> 个 </w:t>
      </w:r>
      <w:r>
        <w:rPr>
          <w:color w:val="4E4E4E"/>
        </w:rPr>
        <w:t>byte</w:t>
      </w:r>
      <w:r>
        <w:rPr>
          <w:color w:val="4E4E4E"/>
          <w:spacing w:val="-4"/>
        </w:rPr>
        <w:t xml:space="preserve"> 来表示诊断服务，即所谓的</w:t>
      </w:r>
      <w:r>
        <w:rPr>
          <w:color w:val="4E4E4E"/>
        </w:rPr>
        <w:t>Service</w:t>
      </w:r>
      <w:r>
        <w:rPr>
          <w:color w:val="4E4E4E"/>
          <w:spacing w:val="73"/>
        </w:rPr>
        <w:t xml:space="preserve"> </w:t>
      </w:r>
      <w:r>
        <w:rPr>
          <w:color w:val="4E4E4E"/>
          <w:spacing w:val="-3"/>
        </w:rPr>
        <w:t>ID</w:t>
      </w:r>
      <w:r>
        <w:rPr>
          <w:color w:val="4E4E4E"/>
          <w:spacing w:val="23"/>
        </w:rPr>
        <w:t>,简称</w:t>
      </w:r>
      <w:r>
        <w:rPr>
          <w:color w:val="4E4E4E"/>
        </w:rPr>
        <w:t>SID</w:t>
      </w:r>
      <w:r>
        <w:rPr>
          <w:color w:val="4E4E4E"/>
          <w:spacing w:val="-2"/>
        </w:rPr>
        <w:t>。本文介绍一下</w:t>
      </w:r>
      <w:r>
        <w:rPr>
          <w:color w:val="4E4E4E"/>
        </w:rPr>
        <w:t>Diagnostic and Communication Management</w:t>
      </w:r>
      <w:r>
        <w:rPr>
          <w:color w:val="4E4E4E"/>
          <w:spacing w:val="-5"/>
        </w:rPr>
        <w:t xml:space="preserve"> 这一类诊断服务中的一部分。</w:t>
      </w:r>
    </w:p>
    <w:p>
      <w:pPr>
        <w:spacing w:after="0" w:line="472"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8" w:history="1">
        <w:r>
          <w:rPr>
            <w:rFonts w:ascii="SimSun" w:eastAsia="SimSun" w:hAnsi="SimSun" w:cs="SimSun"/>
            <w:b/>
            <w:bCs/>
            <w:color w:val="0000EE"/>
            <w:sz w:val="30"/>
            <w:szCs w:val="30"/>
            <w:u w:val="single" w:color="0000EE"/>
          </w:rPr>
          <w:t>https://d.book118.com/377012026151006051</w:t>
        </w:r>
      </w:hyperlink>
    </w:p>
    <w:p>
      <w:pPr>
        <w:spacing w:after="0" w:line="472" w:lineRule="auto"/>
      </w:pPr>
    </w:p>
    <w:sectPr>
      <w:pgSz w:w="17860" w:h="25260"/>
      <w:pgMar w:top="2420" w:right="2320" w:bottom="280" w:left="2540" w:header="708" w:footer="708"/>
      <w:pgNumType w:start="1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74DC1"/>
    <w:multiLevelType w:val="hybridMultilevel"/>
    <w:tmpl w:val="00000000"/>
    <w:lvl w:ilvl="0">
      <w:start w:val="21"/>
      <w:numFmt w:val="decimal"/>
      <w:lvlText w:val="%1"/>
      <w:lvlJc w:val="left"/>
      <w:pPr>
        <w:ind w:left="1424" w:hanging="634"/>
        <w:jc w:val="left"/>
      </w:pPr>
      <w:rPr>
        <w:rFonts w:ascii="黑体" w:eastAsia="黑体" w:hAnsi="黑体" w:cs="黑体" w:hint="default"/>
        <w:color w:val="4E4E4E"/>
        <w:w w:val="102"/>
        <w:sz w:val="31"/>
        <w:szCs w:val="31"/>
      </w:rPr>
    </w:lvl>
    <w:lvl w:ilvl="1">
      <w:start w:val="0"/>
      <w:numFmt w:val="bullet"/>
      <w:lvlText w:val="•"/>
      <w:lvlJc w:val="left"/>
      <w:pPr>
        <w:ind w:left="2577" w:hanging="634"/>
      </w:pPr>
      <w:rPr>
        <w:rFonts w:hint="default"/>
      </w:rPr>
    </w:lvl>
    <w:lvl w:ilvl="2">
      <w:start w:val="0"/>
      <w:numFmt w:val="bullet"/>
      <w:lvlText w:val="•"/>
      <w:lvlJc w:val="left"/>
      <w:pPr>
        <w:ind w:left="3735" w:hanging="634"/>
      </w:pPr>
      <w:rPr>
        <w:rFonts w:hint="default"/>
      </w:rPr>
    </w:lvl>
    <w:lvl w:ilvl="3">
      <w:start w:val="0"/>
      <w:numFmt w:val="bullet"/>
      <w:lvlText w:val="•"/>
      <w:lvlJc w:val="left"/>
      <w:pPr>
        <w:ind w:left="4893" w:hanging="634"/>
      </w:pPr>
      <w:rPr>
        <w:rFonts w:hint="default"/>
      </w:rPr>
    </w:lvl>
    <w:lvl w:ilvl="4">
      <w:start w:val="0"/>
      <w:numFmt w:val="bullet"/>
      <w:lvlText w:val="•"/>
      <w:lvlJc w:val="left"/>
      <w:pPr>
        <w:ind w:left="6051" w:hanging="634"/>
      </w:pPr>
      <w:rPr>
        <w:rFonts w:hint="default"/>
      </w:rPr>
    </w:lvl>
    <w:lvl w:ilvl="5">
      <w:start w:val="0"/>
      <w:numFmt w:val="bullet"/>
      <w:lvlText w:val="•"/>
      <w:lvlJc w:val="left"/>
      <w:pPr>
        <w:ind w:left="7209" w:hanging="634"/>
      </w:pPr>
      <w:rPr>
        <w:rFonts w:hint="default"/>
      </w:rPr>
    </w:lvl>
    <w:lvl w:ilvl="6">
      <w:start w:val="0"/>
      <w:numFmt w:val="bullet"/>
      <w:lvlText w:val="•"/>
      <w:lvlJc w:val="left"/>
      <w:pPr>
        <w:ind w:left="8367" w:hanging="634"/>
      </w:pPr>
      <w:rPr>
        <w:rFonts w:hint="default"/>
      </w:rPr>
    </w:lvl>
    <w:lvl w:ilvl="7">
      <w:start w:val="0"/>
      <w:numFmt w:val="bullet"/>
      <w:lvlText w:val="•"/>
      <w:lvlJc w:val="left"/>
      <w:pPr>
        <w:ind w:left="9525" w:hanging="634"/>
      </w:pPr>
      <w:rPr>
        <w:rFonts w:hint="default"/>
      </w:rPr>
    </w:lvl>
    <w:lvl w:ilvl="8">
      <w:start w:val="0"/>
      <w:numFmt w:val="bullet"/>
      <w:lvlText w:val="•"/>
      <w:lvlJc w:val="left"/>
      <w:pPr>
        <w:ind w:left="10683" w:hanging="634"/>
      </w:pPr>
      <w:rPr>
        <w:rFonts w:hint="default"/>
      </w:rPr>
    </w:lvl>
  </w:abstractNum>
  <w:abstractNum w:abstractNumId="1">
    <w:nsid w:val="6787DADD"/>
    <w:multiLevelType w:val="hybridMultilevel"/>
    <w:tmpl w:val="00000000"/>
    <w:lvl w:ilvl="0">
      <w:start w:val="36"/>
      <w:numFmt w:val="decimal"/>
      <w:lvlText w:val="%1"/>
      <w:lvlJc w:val="left"/>
      <w:pPr>
        <w:ind w:left="160" w:hanging="396"/>
        <w:jc w:val="left"/>
      </w:pPr>
      <w:rPr>
        <w:rFonts w:ascii="黑体" w:eastAsia="黑体" w:hAnsi="黑体" w:cs="黑体" w:hint="default"/>
        <w:color w:val="4E4E4E"/>
        <w:w w:val="102"/>
        <w:sz w:val="31"/>
        <w:szCs w:val="31"/>
      </w:rPr>
    </w:lvl>
    <w:lvl w:ilvl="1">
      <w:start w:val="0"/>
      <w:numFmt w:val="bullet"/>
      <w:lvlText w:val="•"/>
      <w:lvlJc w:val="left"/>
      <w:pPr>
        <w:ind w:left="1443" w:hanging="396"/>
      </w:pPr>
      <w:rPr>
        <w:rFonts w:hint="default"/>
      </w:rPr>
    </w:lvl>
    <w:lvl w:ilvl="2">
      <w:start w:val="0"/>
      <w:numFmt w:val="bullet"/>
      <w:lvlText w:val="•"/>
      <w:lvlJc w:val="left"/>
      <w:pPr>
        <w:ind w:left="2727" w:hanging="396"/>
      </w:pPr>
      <w:rPr>
        <w:rFonts w:hint="default"/>
      </w:rPr>
    </w:lvl>
    <w:lvl w:ilvl="3">
      <w:start w:val="0"/>
      <w:numFmt w:val="bullet"/>
      <w:lvlText w:val="•"/>
      <w:lvlJc w:val="left"/>
      <w:pPr>
        <w:ind w:left="4011" w:hanging="396"/>
      </w:pPr>
      <w:rPr>
        <w:rFonts w:hint="default"/>
      </w:rPr>
    </w:lvl>
    <w:lvl w:ilvl="4">
      <w:start w:val="0"/>
      <w:numFmt w:val="bullet"/>
      <w:lvlText w:val="•"/>
      <w:lvlJc w:val="left"/>
      <w:pPr>
        <w:ind w:left="5295" w:hanging="396"/>
      </w:pPr>
      <w:rPr>
        <w:rFonts w:hint="default"/>
      </w:rPr>
    </w:lvl>
    <w:lvl w:ilvl="5">
      <w:start w:val="0"/>
      <w:numFmt w:val="bullet"/>
      <w:lvlText w:val="•"/>
      <w:lvlJc w:val="left"/>
      <w:pPr>
        <w:ind w:left="6579" w:hanging="396"/>
      </w:pPr>
      <w:rPr>
        <w:rFonts w:hint="default"/>
      </w:rPr>
    </w:lvl>
    <w:lvl w:ilvl="6">
      <w:start w:val="0"/>
      <w:numFmt w:val="bullet"/>
      <w:lvlText w:val="•"/>
      <w:lvlJc w:val="left"/>
      <w:pPr>
        <w:ind w:left="7863" w:hanging="396"/>
      </w:pPr>
      <w:rPr>
        <w:rFonts w:hint="default"/>
      </w:rPr>
    </w:lvl>
    <w:lvl w:ilvl="7">
      <w:start w:val="0"/>
      <w:numFmt w:val="bullet"/>
      <w:lvlText w:val="•"/>
      <w:lvlJc w:val="left"/>
      <w:pPr>
        <w:ind w:left="9147" w:hanging="396"/>
      </w:pPr>
      <w:rPr>
        <w:rFonts w:hint="default"/>
      </w:rPr>
    </w:lvl>
    <w:lvl w:ilvl="8">
      <w:start w:val="0"/>
      <w:numFmt w:val="bullet"/>
      <w:lvlText w:val="•"/>
      <w:lvlJc w:val="left"/>
      <w:pPr>
        <w:ind w:left="10431" w:hanging="396"/>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spacing w:before="321"/>
      <w:ind w:left="160"/>
      <w:outlineLvl w:val="0"/>
    </w:pPr>
    <w:rPr>
      <w:rFonts w:ascii="黑体" w:eastAsia="黑体" w:hAnsi="黑体" w:cs="黑体"/>
      <w:b/>
      <w:bCs/>
      <w:sz w:val="48"/>
      <w:szCs w:val="48"/>
    </w:rPr>
  </w:style>
  <w:style w:type="paragraph" w:styleId="Heading2">
    <w:name w:val="heading 2"/>
    <w:basedOn w:val="Normal"/>
    <w:uiPriority w:val="1"/>
    <w:qFormat/>
    <w:pPr>
      <w:ind w:left="160"/>
      <w:outlineLvl w:val="1"/>
    </w:pPr>
    <w:rPr>
      <w:rFonts w:ascii="黑体" w:eastAsia="黑体" w:hAnsi="黑体" w:cs="黑体"/>
      <w:b/>
      <w:bCs/>
      <w:sz w:val="42"/>
      <w:szCs w:val="42"/>
    </w:rPr>
  </w:style>
  <w:style w:type="paragraph" w:styleId="Heading3">
    <w:name w:val="heading 3"/>
    <w:basedOn w:val="Normal"/>
    <w:uiPriority w:val="1"/>
    <w:qFormat/>
    <w:pPr>
      <w:ind w:left="160"/>
      <w:outlineLvl w:val="2"/>
    </w:pPr>
    <w:rPr>
      <w:rFonts w:ascii="幼圆" w:eastAsia="幼圆" w:hAnsi="幼圆" w:cs="幼圆"/>
      <w:b/>
      <w:bCs/>
      <w:sz w:val="36"/>
      <w:szCs w:val="36"/>
    </w:rPr>
  </w:style>
  <w:style w:type="paragraph" w:styleId="Heading4">
    <w:name w:val="heading 4"/>
    <w:basedOn w:val="Normal"/>
    <w:uiPriority w:val="1"/>
    <w:qFormat/>
    <w:pPr>
      <w:ind w:left="160"/>
      <w:outlineLvl w:val="3"/>
    </w:pPr>
    <w:rPr>
      <w:rFonts w:ascii="黑体" w:eastAsia="黑体" w:hAnsi="黑体" w:cs="黑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84"/>
      <w:ind w:left="160"/>
    </w:pPr>
    <w:rPr>
      <w:rFonts w:ascii="黑体" w:eastAsia="黑体" w:hAnsi="黑体" w:cs="黑体"/>
      <w:sz w:val="31"/>
      <w:szCs w:val="31"/>
    </w:rPr>
  </w:style>
  <w:style w:type="paragraph" w:styleId="TOC2">
    <w:name w:val="toc 2"/>
    <w:basedOn w:val="Normal"/>
    <w:uiPriority w:val="1"/>
    <w:qFormat/>
    <w:pPr>
      <w:spacing w:before="384"/>
      <w:ind w:left="790"/>
    </w:pPr>
    <w:rPr>
      <w:rFonts w:ascii="黑体" w:eastAsia="黑体" w:hAnsi="黑体" w:cs="黑体"/>
      <w:sz w:val="31"/>
      <w:szCs w:val="31"/>
    </w:rPr>
  </w:style>
  <w:style w:type="paragraph" w:styleId="BodyText">
    <w:name w:val="Body Text"/>
    <w:basedOn w:val="Normal"/>
    <w:uiPriority w:val="1"/>
    <w:qFormat/>
    <w:rPr>
      <w:rFonts w:ascii="黑体" w:eastAsia="黑体" w:hAnsi="黑体" w:cs="黑体"/>
      <w:sz w:val="31"/>
      <w:szCs w:val="31"/>
    </w:rPr>
  </w:style>
  <w:style w:type="paragraph" w:styleId="ListParagraph">
    <w:name w:val="List Paragraph"/>
    <w:basedOn w:val="Normal"/>
    <w:uiPriority w:val="1"/>
    <w:qFormat/>
    <w:pPr>
      <w:ind w:left="1424" w:hanging="635"/>
    </w:pPr>
    <w:rPr>
      <w:rFonts w:ascii="黑体" w:eastAsia="黑体" w:hAnsi="黑体" w:cs="黑体"/>
    </w:rPr>
  </w:style>
  <w:style w:type="paragraph" w:customStyle="1" w:styleId="TableParagraph">
    <w:name w:val="Table Paragraph"/>
    <w:basedOn w:val="Normal"/>
    <w:uiPriority w:val="1"/>
    <w:qFormat/>
    <w:rPr>
      <w:rFonts w:ascii="Times New Roman" w:eastAsia="Times New Roman" w:hAnsi="Times New Roman" w:cs="Times New Roman"/>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hyperlink" Target="https://d.book118.com/377012026151006051" TargetMode="External" /><Relationship Id="rId59" Type="http://schemas.openxmlformats.org/officeDocument/2006/relationships/theme" Target="theme/theme1.xml" /><Relationship Id="rId6" Type="http://schemas.openxmlformats.org/officeDocument/2006/relationships/image" Target="media/image3.png" /><Relationship Id="rId60" Type="http://schemas.openxmlformats.org/officeDocument/2006/relationships/numbering" Target="numbering.xml" /><Relationship Id="rId61"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2024-02-23T09:03:57Z</dcterms:created>
  <dcterms:modified xsi:type="dcterms:W3CDTF">2024-02-23T09:03:57Z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2024-02-23T00:00:00Z</vt:filetime>
  </property>
</Properties>
</file>