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13AC" w:rsidRPr="007B13AC" w:rsidP="007B13AC">
      <w:pPr>
        <w:jc w:val="center"/>
        <w:rPr>
          <w:rFonts w:ascii="宋体" w:hAnsi="宋体"/>
          <w:b/>
        </w:rPr>
      </w:pPr>
      <w:r w:rsidRPr="007B13AC">
        <w:rPr>
          <w:rFonts w:ascii="微软雅黑" w:eastAsia="微软雅黑" w:hAnsi="微软雅黑"/>
          <w:b/>
          <w:sz w:val="28"/>
        </w:rPr>
        <w:t>《行政职业能力测验》广西壮族河池市南丹县2023年公务员考试高分冲刺试卷</w:t>
      </w:r>
    </w:p>
    <w:p w:rsidR="007B13AC" w:rsidRPr="007B13AC" w:rsidP="007B13AC">
      <w:pPr>
        <w:jc w:val="left"/>
        <w:rPr>
          <w:rFonts w:ascii="宋体" w:hAnsi="宋体"/>
          <w:b/>
        </w:rPr>
      </w:pPr>
      <w:r w:rsidRPr="007B13AC">
        <w:rPr>
          <w:rFonts w:ascii="微软雅黑" w:eastAsia="微软雅黑" w:hAnsi="微软雅黑"/>
          <w:b/>
          <w:sz w:val="28"/>
        </w:rPr>
        <w:t>一、判断推理</w:t>
      </w:r>
    </w:p>
    <w:p w:rsidR="007B13AC" w:rsidRPr="007B13AC" w:rsidP="000619A9">
      <w:pPr>
        <w:jc w:val="left"/>
        <w:rPr>
          <w:rFonts w:ascii="华文中宋" w:eastAsia="华文中宋" w:hAnsi="华文中宋"/>
          <w:b/>
          <w:sz w:val="30"/>
          <w:szCs w:val="30"/>
        </w:rPr>
      </w:pPr>
      <w:r w:rsidRPr="007B13AC">
        <w:rPr>
          <w:rFonts w:ascii="宋体" w:hAnsi="宋体"/>
          <w:b/>
        </w:rPr>
        <w:t>1．</w:t>
      </w:r>
      <w:r w:rsidRPr="007B13AC">
        <w:rPr>
          <w:rFonts w:ascii="华文中宋" w:eastAsia="华文中宋" w:hAnsi="华文中宋"/>
          <w:b/>
          <w:sz w:val="30"/>
          <w:szCs w:val="30"/>
        </w:rPr>
        <w:t xml:space="preserve">宜家效应是指劳动会增加人们对劳动成果的感情，当人们自己动手制作东西时，他们都会觉得自己的创作特别有价值。 根据上述定义，下列最能体现宜家效应的是（　　）。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A、某公司为方便人们制作蛋糕，推出方便蛋糕粉，使蛋糕的制作非常简单</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B、让人们亲手做折纸，然后连同他人做的折纸放在一起竞价，结果大家都愿意为自己做的折纸出更高的价钱</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C、学校鼓励学生自己动手制作各种教具，不仅锻炼了学生的动手能力，还节约了教学成本</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D、某家具生产商生产的家具需要顾客买回家后，按照产品说明书来完成家具的拼装组合工作</w:t>
      </w:r>
    </w:p>
    <w:p w:rsidR="007B13AC" w:rsidRPr="007B13AC" w:rsidP="000619A9">
      <w:pPr>
        <w:jc w:val="left"/>
        <w:rPr>
          <w:rFonts w:ascii="华文中宋" w:eastAsia="华文中宋" w:hAnsi="华文中宋"/>
          <w:b/>
          <w:sz w:val="30"/>
          <w:szCs w:val="30"/>
        </w:rPr>
      </w:pPr>
      <w:r w:rsidRPr="007B13AC">
        <w:rPr>
          <w:rFonts w:ascii="宋体" w:hAnsi="宋体"/>
          <w:b/>
        </w:rPr>
        <w:t>2．</w:t>
      </w:r>
      <w:r w:rsidRPr="007B13AC">
        <w:rPr>
          <w:rFonts w:ascii="华文中宋" w:eastAsia="华文中宋" w:hAnsi="华文中宋"/>
          <w:b/>
          <w:sz w:val="30"/>
          <w:szCs w:val="30"/>
        </w:rPr>
        <w:t>权力制约，是指人类社会通过各种方式和途径，对权力主体行使权力的行为形成的特定限制与约束关系．以使权力的运用真正符合人类社会的目的 根据上述定义，下列没有体现权力制约的是（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A、海关。是代表国家在进出关境环节实施监督管理的机关</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B、历朝历代都设有谏官制度，谏官的职责之一是以儒家道德规劝皇帝</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C、《宪法》规定，公民有选举权和被选举权，言论、出版、集会、结社、示威和游行的自由</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D、许多西方国家都采取三权分立．即行政权、司法权和立法权分属三个地位平等的不同政府机构</w:t>
      </w:r>
    </w:p>
    <w:p w:rsidR="007B13AC" w:rsidRPr="007B13AC" w:rsidP="000619A9">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7B13AC">
        <w:rPr>
          <w:rFonts w:ascii="宋体" w:hAnsi="宋体"/>
          <w:b/>
        </w:rPr>
        <w:t>3．</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在四川的一些沼泽地中，剧毒的链蛇和一些无毒蛇一样，在蛇皮表面都有红白黑相间的鲜艳花纹。而就在离沼泽地不远的干燥地带，链蛇的花纹中没有了红色；奇怪的是，这些地区的无毒蛇的花纹中同样没有了红色。对这种现象的一个解释是，在上述沼泽和干燥地带中，无毒蛇为了保护自己，在进化过程中逐步变异为具有和链蛇相似的体表花纹。</w:t>
      </w:r>
      <w:r w:rsidRPr="007B13AC">
        <w:rPr>
          <w:rFonts w:ascii="华文中宋" w:eastAsia="华文中宋" w:hAnsi="华文中宋"/>
          <w:b/>
          <w:sz w:val="30"/>
          <w:szCs w:val="30"/>
        </w:rPr>
        <w:t xml:space="preserve"> 以下哪项最可能是上述解释所假设的?（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A、毒蛇比无毒蛇更容易受到攻击</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B、在干燥地区，红色是自然界中的一种常见色，动物体表的红色较不容易被发现</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C、链蛇体表的颜色对其捕食的对象有很强的威慑作用</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D、以蛇为食物的捕猎者尽量避免捕捉剧毒的链蛇，以免在食用时发生危险</w:t>
      </w:r>
    </w:p>
    <w:p w:rsidR="007B13AC" w:rsidRPr="007B13AC" w:rsidP="000619A9">
      <w:pPr>
        <w:jc w:val="left"/>
        <w:rPr>
          <w:rFonts w:ascii="华文中宋" w:eastAsia="华文中宋" w:hAnsi="华文中宋"/>
          <w:b/>
          <w:sz w:val="30"/>
          <w:szCs w:val="30"/>
        </w:rPr>
      </w:pPr>
      <w:r w:rsidRPr="007B13AC">
        <w:rPr>
          <w:rFonts w:ascii="宋体" w:hAnsi="宋体"/>
          <w:b/>
        </w:rPr>
        <w:t>4．</w:t>
      </w:r>
      <w:r w:rsidRPr="007B13AC">
        <w:rPr>
          <w:rFonts w:ascii="华文中宋" w:eastAsia="华文中宋" w:hAnsi="华文中宋"/>
          <w:b/>
          <w:sz w:val="30"/>
          <w:szCs w:val="30"/>
        </w:rPr>
        <w:t>某天五个朋友聚会，其中一个人历数喝酒对身体的危害，并热心地劝告大家戒酒。他逐个询问说：“你现在戒酒了吗?”四个人的回答各不同。  请根据他们的回答，判断这四个人当中，谁没有违反这个推理隐含的前提?(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A、我正准备戒酒</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B、我已经戒酒啦</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C、我从来不喝酒</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D、我特别喜欢喝酒</w:t>
      </w:r>
    </w:p>
    <w:p w:rsidR="007B13AC" w:rsidRPr="007B13AC" w:rsidP="000619A9">
      <w:pPr>
        <w:jc w:val="left"/>
        <w:rPr>
          <w:rFonts w:ascii="华文中宋" w:eastAsia="华文中宋" w:hAnsi="华文中宋"/>
          <w:b/>
          <w:sz w:val="30"/>
          <w:szCs w:val="30"/>
        </w:rPr>
      </w:pPr>
      <w:r w:rsidRPr="007B13AC">
        <w:rPr>
          <w:rFonts w:ascii="宋体" w:hAnsi="宋体"/>
          <w:b/>
        </w:rPr>
        <w:t>5．</w:t>
      </w:r>
      <w:r w:rsidRPr="007B13AC">
        <w:rPr>
          <w:rFonts w:ascii="华文中宋" w:eastAsia="华文中宋" w:hAnsi="华文中宋"/>
          <w:b/>
          <w:sz w:val="30"/>
          <w:szCs w:val="30"/>
        </w:rPr>
        <w:t>为了病后尽快恢复，很多人自己做主增加服药剂量或缩短服药间隔。对此，专家表示，这两种做法都可能会对健康带来危害。据专家指出，如果自行加倍剂量服药或缩短服药问隔．可能导致一定时间里用药剂量过大，造成肝、肾受损。 以下哪项如果为真。最能支持专家的观点?</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A、正确的服药间隔是为了保证药物的疗效．减少或避免不良反应</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B、自己做主增加服药剂量或缩短服药间隔并不能帮助人们更快恢复健康</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C、一般药物的疗效，不会因为剂量增加而提高。相反只会增加肝肾功能的排泄负担</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7B13AC">
        <w:rPr>
          <w:rFonts w:ascii="华文中宋" w:eastAsia="华文中宋" w:hAnsi="华文中宋"/>
          <w:b/>
          <w:sz w:val="30"/>
          <w:szCs w:val="30"/>
        </w:rPr>
        <w:t>D、一些安全剂量范围窄、毒副作用强的药物，增加服药剂量可导致药物中毒</w:t>
      </w:r>
    </w:p>
    <w:p w:rsidR="007B13AC" w:rsidRPr="007B13AC" w:rsidP="000619A9">
      <w:pPr>
        <w:jc w:val="left"/>
        <w:rPr>
          <w:rFonts w:ascii="华文中宋" w:eastAsia="华文中宋" w:hAnsi="华文中宋"/>
          <w:b/>
          <w:sz w:val="30"/>
          <w:szCs w:val="30"/>
        </w:rPr>
      </w:pPr>
      <w:r w:rsidRPr="007B13AC">
        <w:rPr>
          <w:rFonts w:ascii="宋体" w:hAnsi="宋体"/>
          <w:b/>
        </w:rPr>
        <w:t>6．</w:t>
      </w:r>
      <w:r w:rsidRPr="007B13AC">
        <w:rPr>
          <w:rFonts w:ascii="华文中宋" w:eastAsia="华文中宋" w:hAnsi="华文中宋"/>
          <w:b/>
          <w:sz w:val="30"/>
          <w:szCs w:val="30"/>
        </w:rPr>
        <w:t>有人断言：“近日股市可能会上涨。”下列哪项判断的意思和该人判断最为相近?（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A、近日股市必然上涨</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B、近日股市必然不上涨</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C、近日股市必然下跌　　┠考试大^o^在线^*^考试中心┨</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D、近日股市不必然不上涨</w:t>
      </w:r>
    </w:p>
    <w:p w:rsidR="007B13AC" w:rsidRPr="007B13AC" w:rsidP="000619A9">
      <w:pPr>
        <w:jc w:val="left"/>
        <w:rPr>
          <w:rFonts w:ascii="华文中宋" w:eastAsia="华文中宋" w:hAnsi="华文中宋"/>
          <w:b/>
          <w:sz w:val="30"/>
          <w:szCs w:val="30"/>
        </w:rPr>
      </w:pPr>
      <w:r w:rsidRPr="007B13AC">
        <w:rPr>
          <w:rFonts w:ascii="宋体" w:hAnsi="宋体"/>
          <w:b/>
        </w:rPr>
        <w:t>7．</w:t>
      </w:r>
      <w:r w:rsidRPr="007B13AC">
        <w:rPr>
          <w:rFonts w:ascii="华文中宋" w:eastAsia="华文中宋" w:hAnsi="华文中宋"/>
          <w:b/>
          <w:sz w:val="30"/>
          <w:szCs w:val="30"/>
        </w:rPr>
        <w:t>（　　）对于文件相当于（　　）对于铁路</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A、撰写、修建</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B、公文、道路</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C、整理、火车</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D、报告、铁轨</w:t>
      </w:r>
    </w:p>
    <w:p w:rsidR="007B13AC" w:rsidRPr="007B13AC" w:rsidP="000619A9">
      <w:pPr>
        <w:jc w:val="left"/>
        <w:rPr>
          <w:rFonts w:ascii="华文中宋" w:eastAsia="华文中宋" w:hAnsi="华文中宋"/>
          <w:b/>
          <w:sz w:val="30"/>
          <w:szCs w:val="30"/>
        </w:rPr>
      </w:pPr>
      <w:r w:rsidRPr="007B13AC">
        <w:rPr>
          <w:rFonts w:ascii="宋体" w:hAnsi="宋体"/>
          <w:b/>
        </w:rPr>
        <w:t>8．</w:t>
      </w:r>
      <w:r w:rsidRPr="007B13AC">
        <w:rPr>
          <w:rFonts w:ascii="华文中宋" w:eastAsia="华文中宋" w:hAnsi="华文中宋"/>
          <w:b/>
          <w:sz w:val="30"/>
          <w:szCs w:val="30"/>
        </w:rPr>
        <w:t xml:space="preserve">类胡萝卜素被人体吸收后具有较强的抗癌功能，研究表明，蔬菜被煮过后，植物的细胞膜会软化，这使得其中的类胡萝卜素更易于被人体吸收。生食蔬菜，人体只能吸收3%至4%的类胡萝卜素，而对煮过的蔬菜中的类胡萝卜素，人体对其吸收率可增加45%。  由此可见（　　）。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A、食用煮过的蔬菜比食用生蔬菜更有助于抗癌</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B、经常吃胡萝卜的人不可能患癌症</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C、蔬菜被煮过后，其类胡萝卜素的含量会增加</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D、凡癌症患者平时都不爱吃蔬菜</w:t>
      </w:r>
    </w:p>
    <w:p w:rsidR="007B13AC" w:rsidRPr="007B13AC" w:rsidP="000619A9">
      <w:pPr>
        <w:jc w:val="left"/>
        <w:rPr>
          <w:rFonts w:ascii="华文中宋" w:eastAsia="华文中宋" w:hAnsi="华文中宋"/>
          <w:b/>
          <w:sz w:val="30"/>
          <w:szCs w:val="30"/>
        </w:rPr>
      </w:pPr>
      <w:r w:rsidRPr="007B13AC">
        <w:rPr>
          <w:rFonts w:ascii="宋体" w:hAnsi="宋体"/>
          <w:b/>
        </w:rPr>
        <w:t>9．</w:t>
      </w:r>
      <w:r w:rsidRPr="007B13AC">
        <w:rPr>
          <w:rFonts w:ascii="华文中宋" w:eastAsia="华文中宋" w:hAnsi="华文中宋"/>
          <w:b/>
          <w:sz w:val="30"/>
          <w:szCs w:val="30"/>
        </w:rPr>
        <w:t>房价：提高：获利（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A、专家：接待：友好</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B、危机：遭受：安全</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7B13AC">
        <w:rPr>
          <w:rFonts w:ascii="华文中宋" w:eastAsia="华文中宋" w:hAnsi="华文中宋"/>
          <w:b/>
          <w:sz w:val="30"/>
          <w:szCs w:val="30"/>
        </w:rPr>
        <w:t>C、广告：植入：宣传</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D、职业：选择：兴趣</w:t>
      </w:r>
    </w:p>
    <w:p w:rsidR="007B13AC" w:rsidRPr="007B13AC" w:rsidP="000619A9">
      <w:pPr>
        <w:jc w:val="left"/>
        <w:rPr>
          <w:rFonts w:ascii="华文中宋" w:eastAsia="华文中宋" w:hAnsi="华文中宋"/>
          <w:b/>
          <w:sz w:val="30"/>
          <w:szCs w:val="30"/>
        </w:rPr>
      </w:pPr>
      <w:r w:rsidRPr="007B13AC">
        <w:rPr>
          <w:rFonts w:ascii="宋体" w:hAnsi="宋体"/>
          <w:b/>
        </w:rPr>
        <w:t>10．</w:t>
      </w:r>
      <w:r w:rsidRPr="007B13AC">
        <w:rPr>
          <w:rFonts w:ascii="华文中宋" w:eastAsia="华文中宋" w:hAnsi="华文中宋"/>
          <w:b/>
          <w:sz w:val="30"/>
          <w:szCs w:val="30"/>
        </w:rPr>
        <w:t xml:space="preserve">（　　）对于旅游相当于律师对于（　　）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A、游客、被告</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B、导游、诉讼</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C、景点、法官</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D、游览、辩护</w:t>
      </w:r>
    </w:p>
    <w:p w:rsidR="007B13AC" w:rsidRPr="007B13AC" w:rsidP="000619A9">
      <w:pPr>
        <w:jc w:val="left"/>
        <w:rPr>
          <w:rFonts w:ascii="华文中宋" w:eastAsia="华文中宋" w:hAnsi="华文中宋"/>
          <w:b/>
          <w:sz w:val="30"/>
          <w:szCs w:val="30"/>
        </w:rPr>
      </w:pPr>
      <w:r w:rsidRPr="007B13AC">
        <w:rPr>
          <w:rFonts w:ascii="宋体" w:hAnsi="宋体"/>
          <w:b/>
        </w:rPr>
        <w:t>11．</w:t>
      </w:r>
      <w:r w:rsidRPr="007B13AC">
        <w:rPr>
          <w:rFonts w:ascii="华文中宋" w:eastAsia="华文中宋" w:hAnsi="华文中宋"/>
          <w:b/>
          <w:sz w:val="30"/>
          <w:szCs w:val="30"/>
        </w:rPr>
        <w:t>根据最近一项最近的调查显示，近年来在市外企企业高收入(指合法收入为年薪12万以上)人群中，外国归来的人(简称“海归派”)数占60％。这充分说明国内大学毕业的人(简称“本土派”)在该市外企企业中获得高工资极为困难。 以下哪项如果为真，最能加强上述结论?（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A、在该市外资企业中，“本土派”人数占40％</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B、在该市外资企业中，“本土派”人数超过50％</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C、在该市就业人群中，“海归派”仅为“本土派”的10％</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D、在该市就业人群中，“海归派”与“本土派”的人数比例约为6：4</w:t>
      </w:r>
    </w:p>
    <w:p w:rsidR="007B13AC" w:rsidRPr="007B13AC" w:rsidP="000619A9">
      <w:pPr>
        <w:jc w:val="left"/>
        <w:rPr>
          <w:rFonts w:ascii="华文中宋" w:eastAsia="华文中宋" w:hAnsi="华文中宋"/>
          <w:b/>
          <w:sz w:val="30"/>
          <w:szCs w:val="30"/>
        </w:rPr>
      </w:pPr>
      <w:r w:rsidRPr="007B13AC">
        <w:rPr>
          <w:rFonts w:ascii="宋体" w:hAnsi="宋体"/>
          <w:b/>
        </w:rPr>
        <w:t>12．</w:t>
      </w:r>
      <w:r w:rsidRPr="007B13AC">
        <w:rPr>
          <w:rFonts w:ascii="华文中宋" w:eastAsia="华文中宋" w:hAnsi="华文中宋"/>
          <w:b/>
          <w:sz w:val="30"/>
          <w:szCs w:val="30"/>
        </w:rPr>
        <w:t>人类从诞生之日起就在与疾病作斗争，各种疾病中最容易让人产生恐慌的是大范围传染疾病。短短几年来，人们充分见识了重大疫情的威胁。特别是之前的甲型H1N1流感疫情，蔓延速度之快，范围之广，令人吃惊。这不能不引起人们的警觉，所以说，人类与传染病斗争未有穷期。以下哪项如果为真，最不支持以上的结论?（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A、新发传染病大都是病毒感染所致，抗生素对新的传染病基本无效</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B、病毒越来越具有隐蔽性</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C、病毒为了生存会不断变异</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7B13AC">
        <w:rPr>
          <w:rFonts w:ascii="华文中宋" w:eastAsia="华文中宋" w:hAnsi="华文中宋"/>
          <w:b/>
          <w:sz w:val="30"/>
          <w:szCs w:val="30"/>
        </w:rPr>
        <w:t>D、人定胜天，历史上曾有过的多次灾难性疾病最终都被人类打败了</w:t>
      </w:r>
    </w:p>
    <w:p w:rsidR="007B13AC" w:rsidRPr="007B13AC" w:rsidP="000619A9">
      <w:pPr>
        <w:jc w:val="left"/>
        <w:rPr>
          <w:rFonts w:ascii="华文中宋" w:eastAsia="华文中宋" w:hAnsi="华文中宋"/>
          <w:b/>
          <w:sz w:val="30"/>
          <w:szCs w:val="30"/>
        </w:rPr>
      </w:pPr>
      <w:r w:rsidRPr="007B13AC">
        <w:rPr>
          <w:rFonts w:ascii="宋体" w:hAnsi="宋体"/>
          <w:b/>
        </w:rPr>
        <w:t>13．</w:t>
      </w:r>
      <w:r w:rsidRPr="007B13AC">
        <w:rPr>
          <w:rFonts w:ascii="华文中宋" w:eastAsia="华文中宋" w:hAnsi="华文中宋"/>
          <w:b/>
          <w:sz w:val="30"/>
          <w:szCs w:val="30"/>
        </w:rPr>
        <w:t>某市经济委员会准备选四家企业给予表彰，并给予一些优惠政策。从企业的经济效益来看，A、B两个企业比C、D两个企业好。 据此，再加上以下哪项可推出“E企业比D企业的经济效益好”的结论?（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A、E企业的经济效益比C企业好</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B、B企业的经济效益比A企业好</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C、E企业的经济效益比B企业差</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D、E企业的经济效益比A企业好</w:t>
      </w:r>
    </w:p>
    <w:p w:rsidR="007B13AC" w:rsidRPr="007B13AC" w:rsidP="000619A9">
      <w:pPr>
        <w:jc w:val="left"/>
        <w:rPr>
          <w:rFonts w:ascii="华文中宋" w:eastAsia="华文中宋" w:hAnsi="华文中宋"/>
          <w:b/>
          <w:sz w:val="30"/>
          <w:szCs w:val="30"/>
        </w:rPr>
      </w:pPr>
      <w:r w:rsidRPr="007B13AC">
        <w:rPr>
          <w:rFonts w:ascii="宋体" w:hAnsi="宋体"/>
          <w:b/>
        </w:rPr>
        <w:t>14．</w:t>
      </w:r>
      <w:r w:rsidRPr="007B13AC">
        <w:rPr>
          <w:rFonts w:ascii="华文中宋" w:eastAsia="华文中宋" w:hAnsi="华文中宋"/>
          <w:b/>
          <w:sz w:val="30"/>
          <w:szCs w:val="30"/>
        </w:rPr>
        <w:t>李明：“目前我国已经具备了开征遗产税的条件。我国已经有一大批人进入了高收入阶层，遗产税的开征有了雄厚的现实经济基础。我国的基尼系数已超过了4.0的国际警戒线，社会的贫富差距在逐渐加大，这对遗产税的开征提出了迫切的需求。” 张涛：“我国目前还不具备开征遗产税的条件。如果现在实施遗产税，很可能遇到征不到税的问题。”以下哪项如果为真，最能加强张涛的反对意见?</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A、只有在对个人信息很清楚的情况下才能实施遗产税</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B、我国有些富有的影视明星不到60岁就不幸去世了</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C、目前我国的人均寿命为72岁，我国目前的富裕人群的年龄为35-50岁</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D、目前在我国，无论平民百姓还是百万富翁都想把自己的财富留给子孙</w:t>
      </w:r>
    </w:p>
    <w:p w:rsidR="007B13AC" w:rsidRPr="007B13AC" w:rsidP="000619A9">
      <w:pPr>
        <w:jc w:val="left"/>
        <w:rPr>
          <w:rFonts w:ascii="华文中宋" w:eastAsia="华文中宋" w:hAnsi="华文中宋"/>
          <w:b/>
          <w:sz w:val="30"/>
          <w:szCs w:val="30"/>
        </w:rPr>
      </w:pPr>
      <w:r w:rsidRPr="007B13AC">
        <w:rPr>
          <w:rFonts w:ascii="宋体" w:hAnsi="宋体"/>
          <w:b/>
        </w:rPr>
        <w:t>15．</w:t>
      </w:r>
      <w:r w:rsidRPr="007B13AC">
        <w:rPr>
          <w:rFonts w:ascii="华文中宋" w:eastAsia="华文中宋" w:hAnsi="华文中宋"/>
          <w:b/>
          <w:sz w:val="30"/>
          <w:szCs w:val="30"/>
        </w:rPr>
        <w:t>仲裁一般是指当事人依法或根据他们之间事前或事后达成的协议，自愿将其争议提交由非官方身份的仲裁员组成的仲裁庭(或依法建立的仲裁机构)进行裁判，并受该裁判约束的一种制度。 根据上述定义，下列属于仲裁的是（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A、小明和妻子因感情不和，到法院申请离婚并合理分配财产</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B、两村因耕地地界发生冲突，村长请镇长出面调解</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7B13AC">
        <w:rPr>
          <w:rFonts w:ascii="华文中宋" w:eastAsia="华文中宋" w:hAnsi="华文中宋"/>
          <w:b/>
          <w:sz w:val="30"/>
          <w:szCs w:val="30"/>
        </w:rPr>
        <w:t>C、甲、乙公司在合同中规定，若合同遇到不可抗力因素而无法执行时不得私自估算损失，由双方共同指定的仲裁委员会派人估算</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D、某对新婚夫妻吵架，双方父母一起组织家庭调解会议，让两人一定参加</w:t>
      </w:r>
    </w:p>
    <w:p w:rsidR="007B13AC" w:rsidRPr="007B13AC" w:rsidP="000619A9">
      <w:pPr>
        <w:jc w:val="left"/>
        <w:rPr>
          <w:rFonts w:ascii="华文中宋" w:eastAsia="华文中宋" w:hAnsi="华文中宋"/>
          <w:b/>
          <w:sz w:val="30"/>
          <w:szCs w:val="30"/>
        </w:rPr>
      </w:pPr>
      <w:r w:rsidRPr="007B13AC">
        <w:rPr>
          <w:rFonts w:ascii="宋体" w:hAnsi="宋体"/>
          <w:b/>
        </w:rPr>
        <w:t>16．</w:t>
      </w:r>
      <w:r w:rsidRPr="007B13AC">
        <w:rPr>
          <w:rFonts w:ascii="华文中宋" w:eastAsia="华文中宋" w:hAnsi="华文中宋"/>
          <w:b/>
          <w:sz w:val="30"/>
          <w:szCs w:val="30"/>
        </w:rPr>
        <w:t>布匹：衣服（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A、窗户：玻璃</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B、磅秤：重量</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C、木材：桌子</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D、音乐家：歌曲</w:t>
      </w:r>
    </w:p>
    <w:p w:rsidR="007B13AC" w:rsidRPr="007B13AC" w:rsidP="000619A9">
      <w:pPr>
        <w:jc w:val="left"/>
        <w:rPr>
          <w:rFonts w:ascii="华文中宋" w:eastAsia="华文中宋" w:hAnsi="华文中宋"/>
          <w:b/>
          <w:sz w:val="30"/>
          <w:szCs w:val="30"/>
        </w:rPr>
      </w:pPr>
      <w:r w:rsidRPr="007B13AC">
        <w:rPr>
          <w:rFonts w:ascii="宋体" w:hAnsi="宋体"/>
          <w:b/>
        </w:rPr>
        <w:t>17．</w:t>
      </w:r>
      <w:r w:rsidRPr="007B13AC">
        <w:rPr>
          <w:rFonts w:ascii="华文中宋" w:eastAsia="华文中宋" w:hAnsi="华文中宋"/>
          <w:b/>
          <w:sz w:val="30"/>
          <w:szCs w:val="30"/>
        </w:rPr>
        <w:t>汽车保险公司的统计数据显示：在所处理的汽车被盗索赔案中，安装自动防盗系统汽车的比例明显低于未安装此种系统的汽车。这说明，安装自动防盗系统能明显减少汽车被盗的风险。但警察局的统计数据却显示：在报案的被盗汽车中，安装自动防盗系统的比例高于未安装此种系统的汽车。这说明，安装自动防盗系统不能减少汽车被盗的风险。 以下哪项如果为真，最有利于解释上述看来矛盾的统计结果？（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A、许多安装了自动防盗系统的汽车车主不再购买汽车被盗保险</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B、有些未安装自动防盗系统的汽车被盗后，车主报案但未索赔</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C、安装自动防盗系统的汽车大都档次较高；汽车的档次越高，越易成为盗窃的对象</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D、汽车失盗后，车主一般先到警察局报案，再去保险公司索赔</w:t>
      </w:r>
    </w:p>
    <w:p w:rsidR="007B13AC" w:rsidRPr="007B13AC" w:rsidP="000619A9">
      <w:pPr>
        <w:jc w:val="left"/>
        <w:rPr>
          <w:rFonts w:ascii="华文中宋" w:eastAsia="华文中宋" w:hAnsi="华文中宋"/>
          <w:b/>
          <w:sz w:val="30"/>
          <w:szCs w:val="30"/>
        </w:rPr>
      </w:pPr>
      <w:r w:rsidRPr="007B13AC">
        <w:rPr>
          <w:rFonts w:ascii="宋体" w:hAnsi="宋体"/>
          <w:b/>
        </w:rPr>
        <w:t>18．</w:t>
      </w:r>
      <w:r w:rsidRPr="007B13AC">
        <w:rPr>
          <w:rFonts w:ascii="华文中宋" w:eastAsia="华文中宋" w:hAnsi="华文中宋"/>
          <w:b/>
          <w:sz w:val="30"/>
          <w:szCs w:val="30"/>
        </w:rPr>
        <w:t xml:space="preserve">宗教是弱势群体的避难所。这个观点无疑是对的，弱势群体确实更容易信仰宗教。以女性为例，在中国，妇女地位比以前有了很大提高，她们在学业、社会活动、人际交往等方面也越来越不弱于男性，因此，在中国，信仰宗教的女性并不多见，而在一些西方国家，很多女性是信仰宗教的，这正是因为她们的社会地位比中国女性的社会地位低。  以下最能削弱上述论断的一项是（　　）。 </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7B13AC">
        <w:rPr>
          <w:rFonts w:ascii="华文中宋" w:eastAsia="华文中宋" w:hAnsi="华文中宋"/>
          <w:b/>
          <w:sz w:val="30"/>
          <w:szCs w:val="30"/>
        </w:rPr>
        <w:t>A、一些国家女性的社会地位比中国女性的社会地位高</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B、信仰宗教与家庭教育以及社会历史传统有很大关系</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C、近些年中国信仰宗教的妇女人数有所增加</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D、中国人对宗教信仰的理解与西方人有很大差异</w:t>
      </w:r>
    </w:p>
    <w:p w:rsidR="007B13AC" w:rsidRPr="007B13AC" w:rsidP="000619A9">
      <w:pPr>
        <w:jc w:val="left"/>
        <w:rPr>
          <w:rFonts w:ascii="华文中宋" w:eastAsia="华文中宋" w:hAnsi="华文中宋"/>
          <w:b/>
          <w:sz w:val="30"/>
          <w:szCs w:val="30"/>
        </w:rPr>
      </w:pPr>
      <w:r w:rsidRPr="007B13AC">
        <w:rPr>
          <w:rFonts w:ascii="宋体" w:hAnsi="宋体"/>
          <w:b/>
        </w:rPr>
        <w:t>19．</w:t>
      </w:r>
      <w:r w:rsidRPr="007B13AC">
        <w:rPr>
          <w:rFonts w:ascii="华文中宋" w:eastAsia="华文中宋" w:hAnsi="华文中宋"/>
          <w:b/>
          <w:sz w:val="30"/>
          <w:szCs w:val="30"/>
        </w:rPr>
        <w:t xml:space="preserve">一年前由S市议会通过的新法令禁止了在S市销售的食品使用所有不可回收的塑料包装。然而，S市仍有相当大比例的塑料垃圾来自不可回收的塑料食品包装。  下项哪项如果正确，最有助于解释以上明显的分歧？（　　）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A、这一新法令只涉及食品的塑料包装，而没有考虑到在S市大量出售的其他产品的塑料包装</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B、新法令并没有影响到郊区附近的杂货店和其他商店，S市的许多居民都经常光顾那里</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C、现在许多以前由无法回收的塑料包装的食品在发运到S市之前，都改用能回收的特殊塑料包装，这样才能在S市出售</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D、和一年前相比，现在使用这种无法回收的塑料包装的食品减少了</w:t>
      </w:r>
    </w:p>
    <w:p w:rsidR="007B13AC" w:rsidRPr="007B13AC" w:rsidP="000619A9">
      <w:pPr>
        <w:jc w:val="left"/>
        <w:rPr>
          <w:rFonts w:ascii="华文中宋" w:eastAsia="华文中宋" w:hAnsi="华文中宋"/>
          <w:b/>
          <w:sz w:val="30"/>
          <w:szCs w:val="30"/>
        </w:rPr>
      </w:pPr>
      <w:r w:rsidRPr="007B13AC">
        <w:rPr>
          <w:rFonts w:ascii="宋体" w:hAnsi="宋体"/>
          <w:b/>
        </w:rPr>
        <w:t>20．</w:t>
      </w:r>
      <w:r w:rsidRPr="007B13AC">
        <w:rPr>
          <w:rFonts w:ascii="华文中宋" w:eastAsia="华文中宋" w:hAnsi="华文中宋"/>
          <w:b/>
          <w:sz w:val="30"/>
          <w:szCs w:val="30"/>
        </w:rPr>
        <w:t>评论家：官方以炮竹伤人、引起火灾为理由禁止春节在城里放花炮，而不是想方设法做趋利避害的引导，这里面暗含着自觉或不自觉的文化歧视。吸烟每年致病或引起火灾者．比放花炮而导致的损伤者要多得多，为何不禁?禁放花炮不仅暗含着文化歧视，而且将春节的最后一点节日气氛清除殆尽。 以下哪项是该评论家所依赖的假设?</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A、诸如吃饺子、送压岁钱等传统节日内容在城里的春节中依然兴盛不衰</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B、诸如《理想国》、《黑客帝国》中的纯理性人群不需要过有浪漫气氛的节日</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C、诸如元宵、重阳等中国的传统节日现在不是官方法定的节日</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D、诸如贴春联、祭祖、迎送财神等烘托节日气氛的习俗在城里的春节中已经消失</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7B13AC">
        <w:rPr>
          <w:rFonts w:ascii="宋体" w:hAnsi="宋体"/>
          <w:b/>
        </w:rPr>
        <w:t>21．</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政治避难是指一国公民因政治原因，向另一国请求准予进入该国居留，或已进入该国请求准予在该国居留的行为，一个国家对于请求政治避难的外国人，准许其入境、居留并给予法律保护，国际法上称为“庇护”，庇护的外国人，统称为政治避难者，在所在国的保护下，不被引渡或驱逐。</w:t>
      </w:r>
      <w:r w:rsidRPr="007B13AC">
        <w:rPr>
          <w:rFonts w:ascii="华文中宋" w:eastAsia="华文中宋" w:hAnsi="华文中宋"/>
          <w:b/>
          <w:sz w:val="30"/>
          <w:szCs w:val="30"/>
        </w:rPr>
        <w:t xml:space="preserve"> 以下各项中属于政治避难的是（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A、陈某是中国公民，跟朋友发生争执，错手将朋友打死，怕受到严厉的刑事处罚，偷渡到了甲国</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B、李某是我国某商业银行行长，贪污受贿数额巨大，案发之前办好签证，顺利到了乙国．乙国是一个废除死刑的国家，以李某被引渡回国很可能会被判处死刑为由而拒绝引渡</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C、丙国总理，因为本国发生了轰动世界的军事政变而流亡到了丁国，以巨额投资为代价，经申请被允许长期在丁国居住</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D、某国前总统，卸任以后在A国购置了不动产，一直居留于A国</w:t>
      </w:r>
    </w:p>
    <w:p w:rsidR="007B13AC" w:rsidRPr="007B13AC" w:rsidP="000619A9">
      <w:pPr>
        <w:jc w:val="left"/>
        <w:rPr>
          <w:rFonts w:ascii="华文中宋" w:eastAsia="华文中宋" w:hAnsi="华文中宋"/>
          <w:b/>
          <w:sz w:val="30"/>
          <w:szCs w:val="30"/>
        </w:rPr>
      </w:pPr>
      <w:r w:rsidRPr="007B13AC">
        <w:rPr>
          <w:rFonts w:ascii="宋体" w:hAnsi="宋体"/>
          <w:b/>
        </w:rPr>
        <w:t>22．</w:t>
      </w:r>
      <w:r w:rsidRPr="007B13AC">
        <w:rPr>
          <w:rFonts w:ascii="华文中宋" w:eastAsia="华文中宋" w:hAnsi="华文中宋"/>
          <w:b/>
          <w:sz w:val="30"/>
          <w:szCs w:val="30"/>
        </w:rPr>
        <w:t>能够从上述资料中推出的是（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A、2010年，国家旅游局住房改革支出的预算额全由财政拨款承担</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B、2010年，国家旅游局的预计收入不足以安排支出</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C、2011年，国家旅游局收支预算总表中的上年结转为0．40万元</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D、2010年，国家旅游局社会保障和就业支出不只包括行政事业单位离退休这一个科目</w:t>
      </w:r>
    </w:p>
    <w:p w:rsidR="007B13AC" w:rsidRPr="007B13AC" w:rsidP="000619A9">
      <w:pPr>
        <w:jc w:val="left"/>
        <w:rPr>
          <w:rFonts w:ascii="华文中宋" w:eastAsia="华文中宋" w:hAnsi="华文中宋"/>
          <w:b/>
          <w:sz w:val="30"/>
          <w:szCs w:val="30"/>
        </w:rPr>
      </w:pPr>
      <w:r w:rsidRPr="007B13AC">
        <w:rPr>
          <w:rFonts w:ascii="宋体" w:hAnsi="宋体"/>
          <w:b/>
        </w:rPr>
        <w:t>23．</w:t>
      </w:r>
      <w:r w:rsidRPr="007B13AC">
        <w:rPr>
          <w:rFonts w:ascii="华文中宋" w:eastAsia="华文中宋" w:hAnsi="华文中宋"/>
          <w:b/>
          <w:sz w:val="30"/>
          <w:szCs w:val="30"/>
        </w:rPr>
        <w:t>熊猫是国宝，季羡林先生也是国宝，但季羡林先生不是熊猫。以下哪项与题面的论述方式最为类似？</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A、京剧是国粹，昆曲不是国粹，但京剧不是昆曲</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B、青蛙是动物，蝴蝶也是动物，但青蛙不是蝴蝶</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7B13AC">
        <w:rPr>
          <w:rFonts w:ascii="华文中宋" w:eastAsia="华文中宋" w:hAnsi="华文中宋"/>
          <w:b/>
          <w:sz w:val="30"/>
          <w:szCs w:val="30"/>
        </w:rPr>
        <w:t>C、太阳会毁灭，地球也可能毁灭，但地球不是太阳</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D、南京曾经是首都，西安也曾经是首都，但西安不是南京</w:t>
      </w:r>
    </w:p>
    <w:p w:rsidR="007B13AC" w:rsidRPr="007B13AC" w:rsidP="000619A9">
      <w:pPr>
        <w:jc w:val="left"/>
        <w:rPr>
          <w:rFonts w:ascii="华文中宋" w:eastAsia="华文中宋" w:hAnsi="华文中宋"/>
          <w:b/>
          <w:sz w:val="30"/>
          <w:szCs w:val="30"/>
        </w:rPr>
      </w:pPr>
      <w:r w:rsidRPr="007B13AC">
        <w:rPr>
          <w:rFonts w:ascii="宋体" w:hAnsi="宋体"/>
          <w:b/>
        </w:rPr>
        <w:t>24．</w:t>
      </w:r>
      <w:r w:rsidRPr="007B13AC">
        <w:rPr>
          <w:rFonts w:ascii="华文中宋" w:eastAsia="华文中宋" w:hAnsi="华文中宋"/>
          <w:b/>
          <w:sz w:val="30"/>
          <w:szCs w:val="30"/>
        </w:rPr>
        <w:t xml:space="preserve">实际上什么是“城市化”，是一个具有多维特质的概念。正因为城市是一个展示着人口的、经济的、地理的、社会的以及人类的诸多特征的开放的复杂的巨大系统，因此对于城市化现象及发展过程的理解和考察也必然是多视野、多层次、多角度的，不能把复杂的社会文化现象简单化，仅仅着眼于个别问题，而应当从整体的角度人手，从城市文化方面系统地加以研究。城市文化属于上层建筑的范畴，它的产生、形成和发展都摆脱不了经济基础的影响。在现实中由于经济地位的悬殊，不同城市在文化上表现出很大的差异。城市化进程中的文化问题，也必然错综复杂。  这段文字意在强调（　　）。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A、城市化的概念具有多元性</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B、城市文化已成为城市化进程中的重要问题</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C、城市文化受经济基础的制约</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D、不同的城市文化差异悬殊</w:t>
      </w:r>
    </w:p>
    <w:p w:rsidR="007B13AC" w:rsidRPr="007B13AC" w:rsidP="000619A9">
      <w:pPr>
        <w:jc w:val="left"/>
        <w:rPr>
          <w:rFonts w:ascii="华文中宋" w:eastAsia="华文中宋" w:hAnsi="华文中宋"/>
          <w:b/>
          <w:sz w:val="30"/>
          <w:szCs w:val="30"/>
        </w:rPr>
      </w:pPr>
      <w:r w:rsidRPr="007B13AC">
        <w:rPr>
          <w:rFonts w:ascii="宋体" w:hAnsi="宋体"/>
          <w:b/>
        </w:rPr>
        <w:t>25．</w:t>
      </w:r>
      <w:r w:rsidRPr="007B13AC">
        <w:rPr>
          <w:rFonts w:ascii="华文中宋" w:eastAsia="华文中宋" w:hAnsi="华文中宋"/>
          <w:b/>
          <w:sz w:val="30"/>
          <w:szCs w:val="30"/>
        </w:rPr>
        <w:t xml:space="preserve">超声波：机械波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A、极限：常数</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B、轮船：船</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C、一次方程式：线性方程</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D、斡旋：调解</w:t>
      </w:r>
    </w:p>
    <w:p w:rsidR="007B13AC" w:rsidRPr="007B13AC" w:rsidP="000619A9">
      <w:pPr>
        <w:jc w:val="left"/>
        <w:rPr>
          <w:rFonts w:ascii="华文中宋" w:eastAsia="华文中宋" w:hAnsi="华文中宋"/>
          <w:b/>
          <w:sz w:val="30"/>
          <w:szCs w:val="30"/>
        </w:rPr>
      </w:pPr>
      <w:r w:rsidRPr="007B13AC">
        <w:rPr>
          <w:rFonts w:ascii="宋体" w:hAnsi="宋体"/>
          <w:b/>
        </w:rPr>
        <w:t>26．</w:t>
      </w:r>
      <w:r w:rsidRPr="007B13AC">
        <w:rPr>
          <w:rFonts w:ascii="华文中宋" w:eastAsia="华文中宋" w:hAnsi="华文中宋"/>
          <w:b/>
          <w:sz w:val="30"/>
          <w:szCs w:val="30"/>
        </w:rPr>
        <w:t xml:space="preserve">据上海市有关部门对25岁到64岁不同婚姻状况人群死亡率的调查发现，丧偶和离异人群死亡率明显高于有配偶人群。丧偶人群的总标化死亡率为880/10万，是有配偶人群的3.2倍;离婚人群的总标化死亡率为870/10万，是有配偶人群的3.1倍。由此可以得出的正确推论是： </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7B13AC">
        <w:rPr>
          <w:rFonts w:ascii="华文中宋" w:eastAsia="华文中宋" w:hAnsi="华文中宋"/>
          <w:b/>
          <w:sz w:val="30"/>
          <w:szCs w:val="30"/>
        </w:rPr>
        <w:t>A、丧偶的人比离婚的人多</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B、健康的婚姻有利于人的身心健康</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C、有配偶的人数是离婚人数的3.1倍</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D、人的平均寿命越来越高</w:t>
      </w:r>
    </w:p>
    <w:p w:rsidR="007B13AC" w:rsidRPr="007B13AC" w:rsidP="000619A9">
      <w:pPr>
        <w:jc w:val="left"/>
        <w:rPr>
          <w:rFonts w:ascii="华文中宋" w:eastAsia="华文中宋" w:hAnsi="华文中宋"/>
          <w:b/>
          <w:sz w:val="30"/>
          <w:szCs w:val="30"/>
        </w:rPr>
      </w:pPr>
      <w:r w:rsidRPr="007B13AC">
        <w:rPr>
          <w:rFonts w:ascii="宋体" w:hAnsi="宋体"/>
          <w:b/>
        </w:rPr>
        <w:t>27．</w:t>
      </w:r>
      <w:r w:rsidRPr="007B13AC">
        <w:rPr>
          <w:rFonts w:ascii="华文中宋" w:eastAsia="华文中宋" w:hAnsi="华文中宋"/>
          <w:b/>
          <w:sz w:val="30"/>
          <w:szCs w:val="30"/>
        </w:rPr>
        <w:t xml:space="preserve">海选指一种不提名候选人的直接选举。 下列不属于海选的是（　　）。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A、某单位团代会在选举副书记时采用了五选三的差额式</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B、大兴村选举村支书，采用的是自我推荐、选民投票、得票多者当选的办法</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C、某校园文学社招聘几位干部，要求自荐，择优录用</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D、某商场正招聘业务经理，凡本科以上学历，35～38岁，熟悉业务的均可竞聘</w:t>
      </w:r>
    </w:p>
    <w:p w:rsidR="007B13AC" w:rsidRPr="007B13AC" w:rsidP="000619A9">
      <w:pPr>
        <w:jc w:val="left"/>
        <w:rPr>
          <w:rFonts w:ascii="华文中宋" w:eastAsia="华文中宋" w:hAnsi="华文中宋"/>
          <w:b/>
          <w:sz w:val="30"/>
          <w:szCs w:val="30"/>
        </w:rPr>
      </w:pPr>
      <w:r w:rsidRPr="007B13AC">
        <w:rPr>
          <w:rFonts w:ascii="宋体" w:hAnsi="宋体"/>
          <w:b/>
        </w:rPr>
        <w:t>28．</w:t>
      </w:r>
      <w:r w:rsidRPr="007B13AC">
        <w:rPr>
          <w:rFonts w:ascii="华文中宋" w:eastAsia="华文中宋" w:hAnsi="华文中宋"/>
          <w:b/>
          <w:sz w:val="30"/>
          <w:szCs w:val="30"/>
        </w:rPr>
        <w:t>我不在犯罪现场。如果我在。那么我没有犯罪。如果我犯了罪。那么一定是我神志不清。 以下哪一项与上述论证最相似?</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A、我只吃鸡或鱼或鸭。如果我没吃鸡，那么，一定吃鱼或鸭。如果我没吃鸭，那么一定吃鱼</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B、我从不说谎，如果我说了，那么，一定是被迫的。如果我被迫说了谎，那么，责任不在我</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C、我没借你的书。如果我借了，我不会把书弄破。如果我把书弄破了，那是我不小心</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D、她每天按时完成作业。如果她没完成作业．那么，她不会睡觉。如果她睡觉了，那一定是她完成了作业</w:t>
      </w:r>
    </w:p>
    <w:p w:rsidR="007B13AC" w:rsidRPr="007B13AC" w:rsidP="000619A9">
      <w:pPr>
        <w:jc w:val="left"/>
        <w:rPr>
          <w:rFonts w:ascii="华文中宋" w:eastAsia="华文中宋" w:hAnsi="华文中宋"/>
          <w:b/>
          <w:sz w:val="30"/>
          <w:szCs w:val="30"/>
        </w:rPr>
      </w:pPr>
      <w:r w:rsidRPr="007B13AC">
        <w:rPr>
          <w:rFonts w:ascii="宋体" w:hAnsi="宋体"/>
          <w:b/>
        </w:rPr>
        <w:t>29．</w:t>
      </w:r>
      <w:r w:rsidRPr="007B13AC">
        <w:rPr>
          <w:rFonts w:ascii="华文中宋" w:eastAsia="华文中宋" w:hAnsi="华文中宋"/>
          <w:b/>
          <w:sz w:val="30"/>
          <w:szCs w:val="30"/>
        </w:rPr>
        <w:t>奢侈吸收指的是作物吸收的养分超过其正常需要量的现象。奢侈吸收不仅浪费肥料．还可能导致减产。 根据上述定义，以下哪项涉及奢侈吸收?</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A、小庄养的花因浇水过多被淹死了</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B、小麦氮肥施用量过大导致倒伏</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7B13AC">
        <w:rPr>
          <w:rFonts w:ascii="华文中宋" w:eastAsia="华文中宋" w:hAnsi="华文中宋"/>
          <w:b/>
          <w:sz w:val="30"/>
          <w:szCs w:val="30"/>
        </w:rPr>
        <w:t>C、同样的土质．但是塑料大棚中的作物明显长得更高</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D、即使在西瓜地中大量使用磷肥。西瓜也不会增产多少</w:t>
      </w:r>
    </w:p>
    <w:p w:rsidR="007B13AC" w:rsidRPr="007B13AC" w:rsidP="000619A9">
      <w:pPr>
        <w:jc w:val="left"/>
        <w:rPr>
          <w:rFonts w:ascii="华文中宋" w:eastAsia="华文中宋" w:hAnsi="华文中宋"/>
          <w:b/>
          <w:sz w:val="30"/>
          <w:szCs w:val="30"/>
        </w:rPr>
      </w:pPr>
      <w:r w:rsidRPr="007B13AC">
        <w:rPr>
          <w:rFonts w:ascii="宋体" w:hAnsi="宋体"/>
          <w:b/>
        </w:rPr>
        <w:t>30．</w:t>
      </w:r>
      <w:r w:rsidRPr="007B13AC">
        <w:rPr>
          <w:rFonts w:ascii="华文中宋" w:eastAsia="华文中宋" w:hAnsi="华文中宋"/>
          <w:b/>
          <w:sz w:val="30"/>
          <w:szCs w:val="30"/>
        </w:rPr>
        <w:t>在此一年一度的广州国际车展即将到来之际，各地经销商__________，为在这次空前盛会中__________更多眼球做最后准备。 填入划横线部分最恰当的一项是（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A、争先恐后　俘获</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B、跃跃欲试　吸引</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C、摩拳擦掌　夺取</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D、踌躇满志　博得</w:t>
      </w:r>
    </w:p>
    <w:p w:rsidR="007B13AC" w:rsidRPr="007B13AC" w:rsidP="000619A9">
      <w:pPr>
        <w:jc w:val="left"/>
        <w:rPr>
          <w:rFonts w:ascii="华文中宋" w:eastAsia="华文中宋" w:hAnsi="华文中宋"/>
          <w:b/>
          <w:sz w:val="30"/>
          <w:szCs w:val="30"/>
        </w:rPr>
      </w:pPr>
      <w:r w:rsidRPr="007B13AC">
        <w:rPr>
          <w:rFonts w:ascii="宋体" w:hAnsi="宋体"/>
          <w:b/>
        </w:rPr>
        <w:t>31．</w:t>
      </w:r>
      <w:r w:rsidRPr="007B13AC">
        <w:rPr>
          <w:rFonts w:ascii="华文中宋" w:eastAsia="华文中宋" w:hAnsi="华文中宋"/>
          <w:b/>
          <w:sz w:val="30"/>
          <w:szCs w:val="30"/>
        </w:rPr>
        <w:t>通货紧缩：指流通中的货币供应量不足而导致的市场需求低迷、纸币升值和价格水平稳定下降的过程。下列不属于通货紧缩的一项是（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A、家庭主妇小张发现，在过去的几个月中，农贸市场的菜价越来越便宜</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B、小王去年按揭购得一套新房，一年内分期付清贷款，现在用等额的现金，已买不到同等的商品房</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C、大学本科毕业生找工作越来越难了，与前几年相比，失业率明显增高</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D、人们普遍减少消费，居民储蓄存款总额有所增加</w:t>
      </w:r>
    </w:p>
    <w:p w:rsidR="007B13AC" w:rsidRPr="007B13AC" w:rsidP="000619A9">
      <w:pPr>
        <w:jc w:val="left"/>
        <w:rPr>
          <w:rFonts w:ascii="华文中宋" w:eastAsia="华文中宋" w:hAnsi="华文中宋"/>
          <w:b/>
          <w:sz w:val="30"/>
          <w:szCs w:val="30"/>
        </w:rPr>
      </w:pPr>
      <w:r w:rsidRPr="007B13AC">
        <w:rPr>
          <w:rFonts w:ascii="宋体" w:hAnsi="宋体"/>
          <w:b/>
        </w:rPr>
        <w:t>32．</w:t>
      </w:r>
      <w:r w:rsidRPr="007B13AC">
        <w:rPr>
          <w:rFonts w:ascii="华文中宋" w:eastAsia="华文中宋" w:hAnsi="华文中宋"/>
          <w:b/>
          <w:sz w:val="30"/>
          <w:szCs w:val="30"/>
        </w:rPr>
        <w:t xml:space="preserve">垄断组织：指少数资本主义大企业间联合组成的垄断经济同盟。垄断组织通过协议、同盟等形式瓜分和垄断商品生产、销售市场和原料产地，规定垄断价格，对外经济扩张，以此保证高额垄断利润。  下列组织属于垄断组织的是（　　）。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A、为了共同管理水库资源，李村和王庄组成协调委员会，凡事必须经它同意才可执行</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B、微软等跨国公司</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C、北京10多所高校为防止盗版教材进入校园，联盟上书教育部加强监管</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7B13AC">
        <w:rPr>
          <w:rFonts w:ascii="华文中宋" w:eastAsia="华文中宋" w:hAnsi="华文中宋"/>
          <w:b/>
          <w:sz w:val="30"/>
          <w:szCs w:val="30"/>
        </w:rPr>
        <w:t>D、为了反对恐怖组织袭击，世界上的100多个国家组成反恐怖联盟</w:t>
      </w:r>
    </w:p>
    <w:p w:rsidR="007B13AC" w:rsidRPr="007B13AC" w:rsidP="000619A9">
      <w:pPr>
        <w:jc w:val="left"/>
        <w:rPr>
          <w:rFonts w:ascii="华文中宋" w:eastAsia="华文中宋" w:hAnsi="华文中宋"/>
          <w:b/>
          <w:sz w:val="30"/>
          <w:szCs w:val="30"/>
        </w:rPr>
      </w:pPr>
      <w:r w:rsidRPr="007B13AC">
        <w:rPr>
          <w:rFonts w:ascii="宋体" w:hAnsi="宋体"/>
          <w:b/>
        </w:rPr>
        <w:t>33．</w:t>
      </w:r>
      <w:r w:rsidRPr="007B13AC">
        <w:rPr>
          <w:rFonts w:ascii="华文中宋" w:eastAsia="华文中宋" w:hAnsi="华文中宋"/>
          <w:b/>
          <w:sz w:val="30"/>
          <w:szCs w:val="30"/>
        </w:rPr>
        <w:t xml:space="preserve">常回头看看，就是要常检点自己的为人处世，把自己走过的路看得更清、更全、更远，从而站在高处主动_______自己的目标和坐标，把今天的路走好，把明天的路走得更坚实、更稳健、更成功。常回头看看，数一数自己走过的脚印和道路，总结一下有没有走偏方向，风烛残年之时，无需悲叹，因为曾经辉煌。常回头看看，让我们找到人生的价值，而非_______。  依次填入画横线部分最恰当的一项是（　　）。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A、提升自轻自贱</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B、校正自暴自弃</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C、修复妄自尊大</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D、改善自惭形秽</w:t>
      </w:r>
    </w:p>
    <w:p w:rsidR="007B13AC" w:rsidRPr="007B13AC" w:rsidP="000619A9">
      <w:pPr>
        <w:jc w:val="left"/>
        <w:rPr>
          <w:rFonts w:ascii="华文中宋" w:eastAsia="华文中宋" w:hAnsi="华文中宋"/>
          <w:b/>
          <w:sz w:val="30"/>
          <w:szCs w:val="30"/>
        </w:rPr>
      </w:pPr>
      <w:r w:rsidRPr="007B13AC">
        <w:rPr>
          <w:rFonts w:ascii="宋体" w:hAnsi="宋体"/>
          <w:b/>
        </w:rPr>
        <w:t>34．</w:t>
      </w:r>
      <w:r w:rsidRPr="007B13AC">
        <w:rPr>
          <w:rFonts w:ascii="华文中宋" w:eastAsia="华文中宋" w:hAnsi="华文中宋"/>
          <w:b/>
          <w:sz w:val="30"/>
          <w:szCs w:val="30"/>
        </w:rPr>
        <w:t xml:space="preserve">墨守成规对于（　　）相当于（　　）对于民主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A、规矩　朝令夕改</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B、创新　独断专行</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C、固执　刚愎自用</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D、改变　我行我素</w:t>
      </w:r>
    </w:p>
    <w:p w:rsidR="007B13AC" w:rsidRPr="007B13AC" w:rsidP="000619A9">
      <w:pPr>
        <w:jc w:val="left"/>
        <w:rPr>
          <w:rFonts w:ascii="华文中宋" w:eastAsia="华文中宋" w:hAnsi="华文中宋"/>
          <w:b/>
          <w:sz w:val="30"/>
          <w:szCs w:val="30"/>
        </w:rPr>
      </w:pPr>
      <w:r w:rsidRPr="007B13AC">
        <w:rPr>
          <w:rFonts w:ascii="宋体" w:hAnsi="宋体"/>
          <w:b/>
        </w:rPr>
        <w:t>35．</w:t>
      </w:r>
      <w:r w:rsidRPr="007B13AC">
        <w:rPr>
          <w:rFonts w:ascii="华文中宋" w:eastAsia="华文中宋" w:hAnsi="华文中宋"/>
          <w:b/>
          <w:sz w:val="30"/>
          <w:szCs w:val="30"/>
        </w:rPr>
        <w:t>把下面六个图形分为两类，使每一类图形都有各自的共同特征或规律，分类正确的一项是（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A、①③⑤、②④⑥</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B、①②④、③⑤⑥</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C、①③⑥、②④⑤</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D、①④⑤、②③⑥</w:t>
      </w:r>
    </w:p>
    <w:p w:rsidR="007B13AC" w:rsidRPr="007B13AC" w:rsidP="007B13AC">
      <w:pPr>
        <w:jc w:val="left"/>
        <w:rPr>
          <w:rFonts w:ascii="宋体" w:hAnsi="宋体"/>
          <w:b/>
        </w:rPr>
      </w:pPr>
      <w:r w:rsidRPr="007B13AC">
        <w:rPr>
          <w:rFonts w:ascii="微软雅黑" w:eastAsia="微软雅黑" w:hAnsi="微软雅黑"/>
          <w:b/>
          <w:sz w:val="28"/>
        </w:rPr>
        <w:t>二、常识判断</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7B13AC">
        <w:rPr>
          <w:rFonts w:ascii="宋体" w:hAnsi="宋体"/>
          <w:b/>
        </w:rPr>
        <w:t>36．</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土地作为一个国家的生命线，在一个国家的经济发展中发挥着不可替代的基础性作用。下列关于我国土地资源的说法，错误的一项是（　　）。</w:t>
      </w:r>
      <w:r w:rsidRPr="007B13AC">
        <w:rPr>
          <w:rFonts w:ascii="华文中宋" w:eastAsia="华文中宋" w:hAnsi="华文中宋"/>
          <w:b/>
          <w:sz w:val="30"/>
          <w:szCs w:val="30"/>
        </w:rPr>
        <w:t xml:space="preserve">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A、我国土地资源的特点是“一多三少”，即总量多，人均耕地少，高质量的耕地少，可开发的耕地后备资源少</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B、我国土地面积居世界第三位，但人均面积仅及世界人均的1/3</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C、为了保护土地，国务院把每年的6月25日定为我国的土地日</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D、我国地形复杂多样，地貌类型多。总的来说，平地多，山地少</w:t>
      </w:r>
    </w:p>
    <w:p w:rsidR="007B13AC" w:rsidRPr="007B13AC" w:rsidP="000619A9">
      <w:pPr>
        <w:jc w:val="left"/>
        <w:rPr>
          <w:rFonts w:ascii="华文中宋" w:eastAsia="华文中宋" w:hAnsi="华文中宋"/>
          <w:b/>
          <w:sz w:val="30"/>
          <w:szCs w:val="30"/>
        </w:rPr>
      </w:pPr>
      <w:r w:rsidRPr="007B13AC">
        <w:rPr>
          <w:rFonts w:ascii="宋体" w:hAnsi="宋体"/>
          <w:b/>
        </w:rPr>
        <w:t>37．</w:t>
      </w:r>
      <w:r w:rsidRPr="007B13AC">
        <w:rPr>
          <w:rFonts w:ascii="华文中宋" w:eastAsia="华文中宋" w:hAnsi="华文中宋"/>
          <w:b/>
          <w:sz w:val="30"/>
          <w:szCs w:val="30"/>
        </w:rPr>
        <w:t>高速公路：车速：车祸</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A、商场：照明：火灾</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B、乐手：节奏：混乱</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C、医院：剂量：医疗事故</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D、公园：人流：地震</w:t>
      </w:r>
    </w:p>
    <w:p w:rsidR="007B13AC" w:rsidRPr="007B13AC" w:rsidP="000619A9">
      <w:pPr>
        <w:jc w:val="left"/>
        <w:rPr>
          <w:rFonts w:ascii="华文中宋" w:eastAsia="华文中宋" w:hAnsi="华文中宋"/>
          <w:b/>
          <w:sz w:val="30"/>
          <w:szCs w:val="30"/>
        </w:rPr>
      </w:pPr>
      <w:r w:rsidRPr="007B13AC">
        <w:rPr>
          <w:rFonts w:ascii="宋体" w:hAnsi="宋体"/>
          <w:b/>
        </w:rPr>
        <w:t>38．</w:t>
      </w:r>
      <w:r w:rsidRPr="007B13AC">
        <w:rPr>
          <w:rFonts w:ascii="华文中宋" w:eastAsia="华文中宋" w:hAnsi="华文中宋"/>
          <w:b/>
          <w:sz w:val="30"/>
          <w:szCs w:val="30"/>
        </w:rPr>
        <w:t xml:space="preserve">下面几个句子排序正确的一项是（　　）。 ①直到此时，人们才会相信，动物更有种为人类所不理解的无声的哀怨。 ②但是直到真的看到了动物的泪，我才相信动物也和人一样，它们也有悲伤，更有痛苦。 ③只是因为它们没有语言，或者是人类还不能破译它们的语言，所以，当人们看到动物的泪水时，才会感动惊愕。 ④本来。我以为泪水只为人类专有，而动物因没有情感，它们也就没有泪水。 ⑤第一次看到动物的泪，我几乎是被那一滴泪惊呆了。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A、④⑤①③②</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B、⑤④③②①</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C、④①⑤②③</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D、⑤④②③①</w:t>
      </w:r>
    </w:p>
    <w:p w:rsidR="007B13AC" w:rsidRPr="007B13AC" w:rsidP="000619A9">
      <w:pPr>
        <w:jc w:val="left"/>
        <w:rPr>
          <w:rFonts w:ascii="华文中宋" w:eastAsia="华文中宋" w:hAnsi="华文中宋"/>
          <w:b/>
          <w:sz w:val="30"/>
          <w:szCs w:val="30"/>
        </w:rPr>
      </w:pPr>
      <w:r w:rsidRPr="007B13AC">
        <w:rPr>
          <w:rFonts w:ascii="宋体" w:hAnsi="宋体"/>
          <w:b/>
        </w:rPr>
        <w:t>39．</w:t>
      </w:r>
      <w:r w:rsidRPr="007B13AC">
        <w:rPr>
          <w:rFonts w:ascii="华文中宋" w:eastAsia="华文中宋" w:hAnsi="华文中宋"/>
          <w:b/>
          <w:sz w:val="30"/>
          <w:szCs w:val="30"/>
        </w:rPr>
        <w:t xml:space="preserve">下列各句中没有错别字的一句是（　　）。 </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A、临近高考了，老师语重心长地对我们说，要合理地安排好学习时间，做到劳逸结合，一张一驰</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B、“网上阅卷”改革了传统的阅卷模式，通过计算机网络技术和扫描技术，实现了全程监控，提高了阅卷质量</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C、《西夏用兵史话》中的一些历史资料比较可靠，虽然不多，但很可贵，因为它是第一手资料，没有被篡改过</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D、中华民族是礼义之邦，历来讲究礼义廉耻忠孝仁爱，现代的中学生应当牢记胡锦涛总书记提出的“八荣八耻”，树立社会主义荣辱观．</w:t>
      </w:r>
    </w:p>
    <w:p w:rsidR="007B13AC" w:rsidRPr="007B13AC" w:rsidP="000619A9">
      <w:pPr>
        <w:jc w:val="left"/>
        <w:rPr>
          <w:rFonts w:ascii="华文中宋" w:eastAsia="华文中宋" w:hAnsi="华文中宋"/>
          <w:b/>
          <w:sz w:val="30"/>
          <w:szCs w:val="30"/>
        </w:rPr>
      </w:pPr>
      <w:r w:rsidRPr="007B13AC">
        <w:rPr>
          <w:rFonts w:ascii="宋体" w:hAnsi="宋体"/>
          <w:b/>
        </w:rPr>
        <w:t>40．</w:t>
      </w:r>
      <w:r w:rsidRPr="007B13AC">
        <w:rPr>
          <w:rFonts w:ascii="华文中宋" w:eastAsia="华文中宋" w:hAnsi="华文中宋"/>
          <w:b/>
          <w:sz w:val="30"/>
          <w:szCs w:val="30"/>
        </w:rPr>
        <w:t xml:space="preserve">公安机关、检察机关行使秘密侦查权本身无可厚非，它可以使侦查人员获取物证书证和更为广泛的言词证据，不用过分依赖嫌疑人的口供，可以防止刑讯逼供。另外，因为人证物证俱在，也可以防止翻供，容易把案件办成铁案。世界上法治发达的国家和地区都有这样的规定。但是，因为秘密侦查权具有巨大的风险，比起搜查扣押、拘留逮捕，它对公民权利的侵犯要严厉得多，宪法中规定的人格尊严、人身自由、个人隐私等权利更容易在这些侦查手段面前遭到损害，法治发达的国家和地区都对这种措施的使用做出了严格的限制。下列说法与原文相符的是（　　）。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A、公安机关、检察机关不应行使秘密侦查权</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B、行使秘密侦查权可以杜绝刑讯逼供现象</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C、秘密侦查权更容易对公民的一些权利造成侵害</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D、世界上大多数国家都有关于行使秘密侦查权的规定</w:t>
      </w:r>
    </w:p>
    <w:p w:rsidR="007B13AC" w:rsidRPr="007B13AC" w:rsidP="000619A9">
      <w:pPr>
        <w:jc w:val="left"/>
        <w:rPr>
          <w:rFonts w:ascii="华文中宋" w:eastAsia="华文中宋" w:hAnsi="华文中宋"/>
          <w:b/>
          <w:sz w:val="30"/>
          <w:szCs w:val="30"/>
        </w:rPr>
      </w:pPr>
      <w:r w:rsidRPr="007B13AC">
        <w:rPr>
          <w:rFonts w:ascii="宋体" w:hAnsi="宋体"/>
          <w:b/>
        </w:rPr>
        <w:t>41．</w:t>
      </w:r>
      <w:r w:rsidRPr="007B13AC">
        <w:rPr>
          <w:rFonts w:ascii="华文中宋" w:eastAsia="华文中宋" w:hAnsi="华文中宋"/>
          <w:b/>
          <w:sz w:val="30"/>
          <w:szCs w:val="30"/>
        </w:rPr>
        <w:t>以下不能反映区域自然地理环境影响人们的生产方式、生活习惯、文化传统等方面的一句话是（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A、靠山吃山，靠海吃海</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B、一方水土养一方人</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7B13AC">
        <w:rPr>
          <w:rFonts w:ascii="华文中宋" w:eastAsia="华文中宋" w:hAnsi="华文中宋"/>
          <w:b/>
          <w:sz w:val="30"/>
          <w:szCs w:val="30"/>
        </w:rPr>
        <w:t>C、早穿皮袄午穿纱，围着火炉吃西瓜</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D、要想富先修路</w:t>
      </w:r>
    </w:p>
    <w:p w:rsidR="007B13AC" w:rsidRPr="007B13AC" w:rsidP="000619A9">
      <w:pPr>
        <w:jc w:val="left"/>
        <w:rPr>
          <w:rFonts w:ascii="华文中宋" w:eastAsia="华文中宋" w:hAnsi="华文中宋"/>
          <w:b/>
          <w:sz w:val="30"/>
          <w:szCs w:val="30"/>
        </w:rPr>
      </w:pPr>
      <w:r w:rsidRPr="007B13AC">
        <w:rPr>
          <w:rFonts w:ascii="宋体" w:hAnsi="宋体"/>
          <w:b/>
        </w:rPr>
        <w:t>42．</w:t>
      </w:r>
      <w:r w:rsidRPr="007B13AC">
        <w:rPr>
          <w:rFonts w:ascii="华文中宋" w:eastAsia="华文中宋" w:hAnsi="华文中宋"/>
          <w:b/>
          <w:sz w:val="30"/>
          <w:szCs w:val="30"/>
        </w:rPr>
        <w:t>被西方称为“物理学之父”，并提出“给我一个支点，我就能撬动地球”的名言的物理学家是（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A、亚里士多德</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B、阿基米德</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C、伽利略</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D、开普勒</w:t>
      </w:r>
    </w:p>
    <w:p w:rsidR="007B13AC" w:rsidRPr="007B13AC" w:rsidP="000619A9">
      <w:pPr>
        <w:jc w:val="left"/>
        <w:rPr>
          <w:rFonts w:ascii="华文中宋" w:eastAsia="华文中宋" w:hAnsi="华文中宋"/>
          <w:b/>
          <w:sz w:val="30"/>
          <w:szCs w:val="30"/>
        </w:rPr>
      </w:pPr>
      <w:r w:rsidRPr="007B13AC">
        <w:rPr>
          <w:rFonts w:ascii="宋体" w:hAnsi="宋体"/>
          <w:b/>
        </w:rPr>
        <w:t>43．</w:t>
      </w:r>
      <w:r w:rsidRPr="007B13AC">
        <w:rPr>
          <w:rFonts w:ascii="华文中宋" w:eastAsia="华文中宋" w:hAnsi="华文中宋"/>
          <w:b/>
          <w:sz w:val="30"/>
          <w:szCs w:val="30"/>
        </w:rPr>
        <w:t>我国著名心理学家一般把人的学习定义为在（）中，以语言为中介，自觉地、积极主动地掌握社会的和个体的经验的过程。</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A、学习行为</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B、社会理论</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C、社会生活实践</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D、文化视野</w:t>
      </w:r>
    </w:p>
    <w:p w:rsidR="007B13AC" w:rsidRPr="007B13AC" w:rsidP="000619A9">
      <w:pPr>
        <w:jc w:val="left"/>
        <w:rPr>
          <w:rFonts w:ascii="华文中宋" w:eastAsia="华文中宋" w:hAnsi="华文中宋"/>
          <w:b/>
          <w:sz w:val="30"/>
          <w:szCs w:val="30"/>
        </w:rPr>
      </w:pPr>
      <w:r w:rsidRPr="007B13AC">
        <w:rPr>
          <w:rFonts w:ascii="宋体" w:hAnsi="宋体"/>
          <w:b/>
        </w:rPr>
        <w:t>44．</w:t>
      </w:r>
      <w:r w:rsidRPr="007B13AC">
        <w:rPr>
          <w:rFonts w:ascii="华文中宋" w:eastAsia="华文中宋" w:hAnsi="华文中宋"/>
          <w:b/>
          <w:sz w:val="30"/>
          <w:szCs w:val="30"/>
        </w:rPr>
        <w:t xml:space="preserve">古人在分析姓氏起源时说：“氏于国，则齐鲁秦吴……氏于字，则孟孙叔孙；氏于居，则东门北郭。”由此推论，巫、陶等姓氏应源自（　　）。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A、爵名</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B、官名</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C、谥号</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D、行业</w:t>
      </w:r>
    </w:p>
    <w:p w:rsidR="007B13AC" w:rsidRPr="007B13AC" w:rsidP="000619A9">
      <w:pPr>
        <w:jc w:val="left"/>
        <w:rPr>
          <w:rFonts w:ascii="华文中宋" w:eastAsia="华文中宋" w:hAnsi="华文中宋"/>
          <w:b/>
          <w:sz w:val="30"/>
          <w:szCs w:val="30"/>
        </w:rPr>
      </w:pPr>
      <w:r w:rsidRPr="007B13AC">
        <w:rPr>
          <w:rFonts w:ascii="宋体" w:hAnsi="宋体"/>
          <w:b/>
        </w:rPr>
        <w:t>45．</w:t>
      </w:r>
      <w:r w:rsidRPr="007B13AC">
        <w:rPr>
          <w:rFonts w:ascii="华文中宋" w:eastAsia="华文中宋" w:hAnsi="华文中宋"/>
          <w:b/>
          <w:sz w:val="30"/>
          <w:szCs w:val="30"/>
        </w:rPr>
        <w:t xml:space="preserve">根据《地方各级人民代表大会和地方各级人民政府组织法》的规定，（　　）可以向本级人民代表大会常务委员会提议组织关于特定问题的调查委员会，由全体会议决定。 </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7B13AC">
        <w:rPr>
          <w:rFonts w:ascii="华文中宋" w:eastAsia="华文中宋" w:hAnsi="华文中宋"/>
          <w:b/>
          <w:sz w:val="30"/>
          <w:szCs w:val="30"/>
        </w:rPr>
        <w:t>A、主任会议</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B、1／5以上的常务委员会组成人员书面联名</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C、地方人大的专门委员会</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D、地方人民政府</w:t>
      </w:r>
    </w:p>
    <w:p w:rsidR="007B13AC" w:rsidRPr="007B13AC" w:rsidP="000619A9">
      <w:pPr>
        <w:jc w:val="left"/>
        <w:rPr>
          <w:rFonts w:ascii="华文中宋" w:eastAsia="华文中宋" w:hAnsi="华文中宋"/>
          <w:b/>
          <w:sz w:val="30"/>
          <w:szCs w:val="30"/>
        </w:rPr>
      </w:pPr>
      <w:r w:rsidRPr="007B13AC">
        <w:rPr>
          <w:rFonts w:ascii="宋体" w:hAnsi="宋体"/>
          <w:b/>
        </w:rPr>
        <w:t>46．</w:t>
      </w:r>
      <w:r w:rsidRPr="007B13AC">
        <w:rPr>
          <w:rFonts w:ascii="华文中宋" w:eastAsia="华文中宋" w:hAnsi="华文中宋"/>
          <w:b/>
          <w:sz w:val="30"/>
          <w:szCs w:val="30"/>
        </w:rPr>
        <w:t>2006年5月20日，龙泉宝剑锻制技艺经国务院批准列入第一批国家级非物质文化遗  产名录。相传龙泉宝剑的创始人是欧冶子，他首次发现了铜和铁性能的不同，并冶铸出第一把  铁剑“龙渊”，开创了中国铁质冷兵器的先河。欧冶子可能生活于（　　）时期。</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A、春秋战国</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B、西周</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C、秦汉</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D、隋唐</w:t>
      </w:r>
    </w:p>
    <w:p w:rsidR="007B13AC" w:rsidRPr="007B13AC" w:rsidP="000619A9">
      <w:pPr>
        <w:jc w:val="left"/>
        <w:rPr>
          <w:rFonts w:ascii="华文中宋" w:eastAsia="华文中宋" w:hAnsi="华文中宋"/>
          <w:b/>
          <w:sz w:val="30"/>
          <w:szCs w:val="30"/>
        </w:rPr>
      </w:pPr>
      <w:r w:rsidRPr="007B13AC">
        <w:rPr>
          <w:rFonts w:ascii="宋体" w:hAnsi="宋体"/>
          <w:b/>
        </w:rPr>
        <w:t>47．</w:t>
      </w:r>
      <w:r w:rsidRPr="007B13AC">
        <w:rPr>
          <w:rFonts w:ascii="华文中宋" w:eastAsia="华文中宋" w:hAnsi="华文中宋"/>
          <w:b/>
          <w:sz w:val="30"/>
          <w:szCs w:val="30"/>
        </w:rPr>
        <w:t>下列有关叙述，正确的是（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A、以雨水补给为主的河流，流量季节变化都不大</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B、地中海气候区1月降水量大于7月降水量</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C、我国西北地区的河流都是内流河</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D、太阳直射北半球时，北半球各地都是昼长夜短</w:t>
      </w:r>
    </w:p>
    <w:p w:rsidR="007B13AC" w:rsidRPr="007B13AC" w:rsidP="000619A9">
      <w:pPr>
        <w:jc w:val="left"/>
        <w:rPr>
          <w:rFonts w:ascii="华文中宋" w:eastAsia="华文中宋" w:hAnsi="华文中宋"/>
          <w:b/>
          <w:sz w:val="30"/>
          <w:szCs w:val="30"/>
        </w:rPr>
      </w:pPr>
      <w:r w:rsidRPr="007B13AC">
        <w:rPr>
          <w:rFonts w:ascii="宋体" w:hAnsi="宋体"/>
          <w:b/>
        </w:rPr>
        <w:t>48．</w:t>
      </w:r>
      <w:r w:rsidRPr="007B13AC">
        <w:rPr>
          <w:rFonts w:ascii="华文中宋" w:eastAsia="华文中宋" w:hAnsi="华文中宋"/>
          <w:b/>
          <w:sz w:val="30"/>
          <w:szCs w:val="30"/>
        </w:rPr>
        <w:t>关于二战中以下事件发生时间的排序，正确的是（　　）。①中途岛战役②莫斯科保卫战③13军偷袭珍珠港④诺曼底登陆</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A、①③④②</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B、③②①④</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C、③①②④</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D、②③①④</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7B13AC">
        <w:rPr>
          <w:rFonts w:ascii="宋体" w:hAnsi="宋体"/>
          <w:b/>
        </w:rPr>
        <w:t>49．</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马克思说：“权力永远也不能超出社会的经济结构以及由经济结构所制约的社会文化发展。”根据这句话我们可以看出（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多项选择题</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A、我国的民主建设应是一个长期的渐进过程</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B、社会生产力的发展水平越高。民主权利越真实、越广泛</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C、社会文化条件制约着民主的发展</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D、民主作为上层建筑，是由经济基础决定并为之服务的</w:t>
      </w:r>
    </w:p>
    <w:p w:rsidR="007B13AC" w:rsidRPr="007B13AC" w:rsidP="000619A9">
      <w:pPr>
        <w:jc w:val="left"/>
        <w:rPr>
          <w:rFonts w:ascii="华文中宋" w:eastAsia="华文中宋" w:hAnsi="华文中宋"/>
          <w:b/>
          <w:sz w:val="30"/>
          <w:szCs w:val="30"/>
        </w:rPr>
      </w:pPr>
      <w:r w:rsidRPr="007B13AC">
        <w:rPr>
          <w:rFonts w:ascii="宋体" w:hAnsi="宋体"/>
          <w:b/>
        </w:rPr>
        <w:t>50．</w:t>
      </w:r>
      <w:r w:rsidRPr="007B13AC">
        <w:rPr>
          <w:rFonts w:ascii="华文中宋" w:eastAsia="华文中宋" w:hAnsi="华文中宋"/>
          <w:b/>
          <w:sz w:val="30"/>
          <w:szCs w:val="30"/>
        </w:rPr>
        <w:t xml:space="preserve">下列关于人类探月史的表述，正确的是（　　）。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A、前苏联的“月球1号”飞船首次实现了人类登月之梦，成为月球探测中最辉煌的成果</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B、前苏联宇航员阿姆斯特朗是第一个登上月球并在月球上行走的人</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C、“嫦娥一号”是中国自主研制并发射的首个月球探测器，于2007年10月24日，在酒泉卫星发射中心由“长征三号甲”运载火箭发射升空</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D、我国是世界上第五个发射月球探测器的国家</w:t>
      </w:r>
    </w:p>
    <w:p w:rsidR="007B13AC" w:rsidRPr="007B13AC" w:rsidP="000619A9">
      <w:pPr>
        <w:jc w:val="left"/>
        <w:rPr>
          <w:rFonts w:ascii="华文中宋" w:eastAsia="华文中宋" w:hAnsi="华文中宋"/>
          <w:b/>
          <w:sz w:val="30"/>
          <w:szCs w:val="30"/>
        </w:rPr>
      </w:pPr>
      <w:r w:rsidRPr="007B13AC">
        <w:rPr>
          <w:rFonts w:ascii="宋体" w:hAnsi="宋体"/>
          <w:b/>
        </w:rPr>
        <w:t>51．</w:t>
      </w:r>
      <w:r w:rsidRPr="007B13AC">
        <w:rPr>
          <w:rFonts w:ascii="华文中宋" w:eastAsia="华文中宋" w:hAnsi="华文中宋"/>
          <w:b/>
          <w:sz w:val="30"/>
          <w:szCs w:val="30"/>
        </w:rPr>
        <w:t>钱塘江大潮被誉为天下奇观，以其磅礴的气势吸引了无数游客前来观赏。以下关于钱塘江大潮的说法错误的是（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A、早在唐宋时期钱塘当地就已形成了观潮的风俗</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B、钱塘江大潮之所以气势磅礴，与钱塘江江口喇叭状的地形有关</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C、"弄潮儿向涛头立，手把红旗旗不湿"描写的正是钱塘江大潮时的景象</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D、钱塘江大潮蕴藏着丰富的潮汐能，仅次于长江口北支的潮汐能</w:t>
      </w:r>
    </w:p>
    <w:p w:rsidR="007B13AC" w:rsidRPr="007B13AC" w:rsidP="000619A9">
      <w:pPr>
        <w:jc w:val="left"/>
        <w:rPr>
          <w:rFonts w:ascii="华文中宋" w:eastAsia="华文中宋" w:hAnsi="华文中宋"/>
          <w:b/>
          <w:sz w:val="30"/>
          <w:szCs w:val="30"/>
        </w:rPr>
      </w:pPr>
      <w:r w:rsidRPr="007B13AC">
        <w:rPr>
          <w:rFonts w:ascii="宋体" w:hAnsi="宋体"/>
          <w:b/>
        </w:rPr>
        <w:t>52．</w:t>
      </w:r>
      <w:r w:rsidRPr="007B13AC">
        <w:rPr>
          <w:rFonts w:ascii="华文中宋" w:eastAsia="华文中宋" w:hAnsi="华文中宋"/>
          <w:b/>
          <w:sz w:val="30"/>
          <w:szCs w:val="30"/>
        </w:rPr>
        <w:t>给新生儿接种“卡介苗”是为了预防：</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A、天花</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B、结核</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7B13AC">
        <w:rPr>
          <w:rFonts w:ascii="华文中宋" w:eastAsia="华文中宋" w:hAnsi="华文中宋"/>
          <w:b/>
          <w:sz w:val="30"/>
          <w:szCs w:val="30"/>
        </w:rPr>
        <w:t>C、白喉</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D、麻疹</w:t>
      </w:r>
    </w:p>
    <w:p w:rsidR="007B13AC" w:rsidRPr="007B13AC" w:rsidP="000619A9">
      <w:pPr>
        <w:jc w:val="left"/>
        <w:rPr>
          <w:rFonts w:ascii="华文中宋" w:eastAsia="华文中宋" w:hAnsi="华文中宋"/>
          <w:b/>
          <w:sz w:val="30"/>
          <w:szCs w:val="30"/>
        </w:rPr>
      </w:pPr>
      <w:r w:rsidRPr="007B13AC">
        <w:rPr>
          <w:rFonts w:ascii="宋体" w:hAnsi="宋体"/>
          <w:b/>
        </w:rPr>
        <w:t>53．</w:t>
      </w:r>
      <w:r w:rsidRPr="007B13AC">
        <w:rPr>
          <w:rFonts w:ascii="华文中宋" w:eastAsia="华文中宋" w:hAnsi="华文中宋"/>
          <w:b/>
          <w:sz w:val="30"/>
          <w:szCs w:val="30"/>
        </w:rPr>
        <w:t>下列诗句和作者搭配正确的是（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A、晓看红湿处，花重锦官城　岑参</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B、慈母手中线，游子身上衣　杜甫</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C、花间一壶酒，独酌无相亲　白居易</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D、前不见古人，后不见来者　陈子昂</w:t>
      </w:r>
    </w:p>
    <w:p w:rsidR="007B13AC" w:rsidRPr="007B13AC" w:rsidP="000619A9">
      <w:pPr>
        <w:jc w:val="left"/>
        <w:rPr>
          <w:rFonts w:ascii="华文中宋" w:eastAsia="华文中宋" w:hAnsi="华文中宋"/>
          <w:b/>
          <w:sz w:val="30"/>
          <w:szCs w:val="30"/>
        </w:rPr>
      </w:pPr>
      <w:r w:rsidRPr="007B13AC">
        <w:rPr>
          <w:rFonts w:ascii="宋体" w:hAnsi="宋体"/>
          <w:b/>
        </w:rPr>
        <w:t>54．</w:t>
      </w:r>
      <w:r w:rsidRPr="007B13AC">
        <w:rPr>
          <w:rFonts w:ascii="华文中宋" w:eastAsia="华文中宋" w:hAnsi="华文中宋"/>
          <w:b/>
          <w:sz w:val="30"/>
          <w:szCs w:val="30"/>
        </w:rPr>
        <w:t xml:space="preserve">摆客是指一些年轻人出于兴趣或者其他如锻炼、创业等目的，摆卖自己熟悉或喜欢的商品，主要以时尚靓丽、个性鲜明的小饰品等为主，其中不少是款式新颖的新品。摆客不盲目降价，只是享受过程和经验积累，摆客更愿意和顾客做真诚的交流而不仅仅是做生意。根据上述定义，下列行为属于摆客的是（　　）。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A、王阿姨退休后在附近早市摆摊出卖自己编织的手套</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B、小强是一名大学生，课余时间用废旧键盘做了很多工艺品，并在学校周末的跳蚤市场上摆卖，以补贴生活费用</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C、小魏是一名白领，平日喜爱制作拼布作品，并在周末时摆卖自己的拼布作品，以积累经验为日后创业打基础</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D、小学生红红为了帮助家里减轻负担，去山上采摘酸枣拿到集市上卖钱</w:t>
      </w:r>
    </w:p>
    <w:p w:rsidR="007B13AC" w:rsidRPr="007B13AC" w:rsidP="000619A9">
      <w:pPr>
        <w:jc w:val="left"/>
        <w:rPr>
          <w:rFonts w:ascii="华文中宋" w:eastAsia="华文中宋" w:hAnsi="华文中宋"/>
          <w:b/>
          <w:sz w:val="30"/>
          <w:szCs w:val="30"/>
        </w:rPr>
      </w:pPr>
      <w:r w:rsidRPr="007B13AC">
        <w:rPr>
          <w:rFonts w:ascii="宋体" w:hAnsi="宋体"/>
          <w:b/>
        </w:rPr>
        <w:t>55．</w:t>
      </w:r>
      <w:r w:rsidRPr="007B13AC">
        <w:rPr>
          <w:rFonts w:ascii="华文中宋" w:eastAsia="华文中宋" w:hAnsi="华文中宋"/>
          <w:b/>
          <w:sz w:val="30"/>
          <w:szCs w:val="30"/>
        </w:rPr>
        <w:t>夏天，打开冰箱冷冻室的门，常常看到冷冻室中冒出一股白雾，这是（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A、冰箱里原有的水蒸气凝结成小水滴</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B、冰箱里的冰升华后又凝结成小水滴</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C、冰箱里的水变成水蒸气</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D、冰箱外部空气中的水蒸气遇冷凝结成小水滴</w:t>
      </w:r>
    </w:p>
    <w:p w:rsidR="007B13AC" w:rsidRPr="007B13AC" w:rsidP="000619A9">
      <w:pPr>
        <w:jc w:val="left"/>
        <w:rPr>
          <w:rFonts w:ascii="华文中宋" w:eastAsia="华文中宋" w:hAnsi="华文中宋"/>
          <w:b/>
          <w:sz w:val="30"/>
          <w:szCs w:val="30"/>
        </w:rPr>
      </w:pPr>
      <w:r w:rsidRPr="007B13AC">
        <w:rPr>
          <w:rFonts w:ascii="宋体" w:hAnsi="宋体"/>
          <w:b/>
        </w:rPr>
        <w:t>56．</w:t>
      </w:r>
      <w:r w:rsidRPr="007B13AC">
        <w:rPr>
          <w:rFonts w:ascii="华文中宋" w:eastAsia="华文中宋" w:hAnsi="华文中宋"/>
          <w:b/>
          <w:sz w:val="30"/>
          <w:szCs w:val="30"/>
        </w:rPr>
        <w:t>关于中药，下列归类正确的是：</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7B13AC">
        <w:rPr>
          <w:rFonts w:ascii="华文中宋" w:eastAsia="华文中宋" w:hAnsi="华文中宋"/>
          <w:b/>
          <w:sz w:val="30"/>
          <w:szCs w:val="30"/>
        </w:rPr>
        <w:t>A、辛味药：连翘、杏仁</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B、甘味药：当归、人参</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C、酸味药：陈皮、黄连</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D、苦味药：黄柏、乌梅</w:t>
      </w:r>
    </w:p>
    <w:p w:rsidR="007B13AC" w:rsidRPr="007B13AC" w:rsidP="000619A9">
      <w:pPr>
        <w:jc w:val="left"/>
        <w:rPr>
          <w:rFonts w:ascii="华文中宋" w:eastAsia="华文中宋" w:hAnsi="华文中宋"/>
          <w:b/>
          <w:sz w:val="30"/>
          <w:szCs w:val="30"/>
        </w:rPr>
      </w:pPr>
      <w:r w:rsidRPr="007B13AC">
        <w:rPr>
          <w:rFonts w:ascii="宋体" w:hAnsi="宋体"/>
          <w:b/>
        </w:rPr>
        <w:t>57．</w:t>
      </w:r>
      <w:r w:rsidRPr="007B13AC">
        <w:rPr>
          <w:rFonts w:ascii="华文中宋" w:eastAsia="华文中宋" w:hAnsi="华文中宋"/>
          <w:b/>
          <w:sz w:val="30"/>
          <w:szCs w:val="30"/>
        </w:rPr>
        <w:t>医生在给人体抽血化验时，用一根橡皮胶管将上肢的上臂扎紧，一会儿上肢前臂靠肘关节处的血管暴起，该血管是（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A、动脉</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B、毛细血管</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C、静脉</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D、毛细淋巴管</w:t>
      </w:r>
    </w:p>
    <w:p w:rsidR="007B13AC" w:rsidRPr="007B13AC" w:rsidP="000619A9">
      <w:pPr>
        <w:jc w:val="left"/>
        <w:rPr>
          <w:rFonts w:ascii="华文中宋" w:eastAsia="华文中宋" w:hAnsi="华文中宋"/>
          <w:b/>
          <w:sz w:val="30"/>
          <w:szCs w:val="30"/>
        </w:rPr>
      </w:pPr>
      <w:r w:rsidRPr="007B13AC">
        <w:rPr>
          <w:rFonts w:ascii="宋体" w:hAnsi="宋体"/>
          <w:b/>
        </w:rPr>
        <w:t>58．</w:t>
      </w:r>
      <w:r w:rsidRPr="007B13AC">
        <w:rPr>
          <w:rFonts w:ascii="华文中宋" w:eastAsia="华文中宋" w:hAnsi="华文中宋"/>
          <w:b/>
          <w:sz w:val="30"/>
          <w:szCs w:val="30"/>
        </w:rPr>
        <w:t>以西湖龙井、洞庭碧螺春为代表的绿茶是中国产量最多的茶叶，除了绿茶，中国还有红茶、乌龙茶、黑茶等种类的茶叶。这些茶叶的划分依据是（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A、制作工艺</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B、颜色</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C、产地</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D、口味</w:t>
      </w:r>
    </w:p>
    <w:p w:rsidR="007B13AC" w:rsidRPr="007B13AC" w:rsidP="000619A9">
      <w:pPr>
        <w:jc w:val="left"/>
        <w:rPr>
          <w:rFonts w:ascii="华文中宋" w:eastAsia="华文中宋" w:hAnsi="华文中宋"/>
          <w:b/>
          <w:sz w:val="30"/>
          <w:szCs w:val="30"/>
        </w:rPr>
      </w:pPr>
      <w:r w:rsidRPr="007B13AC">
        <w:rPr>
          <w:rFonts w:ascii="宋体" w:hAnsi="宋体"/>
          <w:b/>
        </w:rPr>
        <w:t>59．</w:t>
      </w:r>
      <w:r w:rsidRPr="007B13AC">
        <w:rPr>
          <w:rFonts w:ascii="华文中宋" w:eastAsia="华文中宋" w:hAnsi="华文中宋"/>
          <w:b/>
          <w:sz w:val="30"/>
          <w:szCs w:val="30"/>
        </w:rPr>
        <w:t>一个人（　　）越过国际日期变更线时，钟表的时刻不变，但日期应加一天。</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A、自西向东</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B、自东向西</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C、自南向北</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D、自北向南</w:t>
      </w:r>
    </w:p>
    <w:p w:rsidR="007B13AC" w:rsidRPr="007B13AC" w:rsidP="000619A9">
      <w:pPr>
        <w:jc w:val="left"/>
        <w:rPr>
          <w:rFonts w:ascii="华文中宋" w:eastAsia="华文中宋" w:hAnsi="华文中宋"/>
          <w:b/>
          <w:sz w:val="30"/>
          <w:szCs w:val="30"/>
        </w:rPr>
      </w:pPr>
      <w:r w:rsidRPr="007B13AC">
        <w:rPr>
          <w:rFonts w:ascii="宋体" w:hAnsi="宋体"/>
          <w:b/>
        </w:rPr>
        <w:t>60．</w:t>
      </w:r>
      <w:r w:rsidRPr="007B13AC">
        <w:rPr>
          <w:rFonts w:ascii="华文中宋" w:eastAsia="华文中宋" w:hAnsi="华文中宋"/>
          <w:b/>
          <w:sz w:val="30"/>
          <w:szCs w:val="30"/>
        </w:rPr>
        <w:t>关于我国的地形，以下说法不正确的是（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A、吐鲁番盆地是我国地势最低的盆地</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7B13AC">
        <w:rPr>
          <w:rFonts w:ascii="华文中宋" w:eastAsia="华文中宋" w:hAnsi="华文中宋"/>
          <w:b/>
          <w:sz w:val="30"/>
          <w:szCs w:val="30"/>
        </w:rPr>
        <w:t>B、华北平原是我国最大的平原</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C、我国西北—东南走向的山脉主要有两条：阿尔泰山和祁连山</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D、我国地势的第一级阶梯是青藏高原，平均海拔在4000米以上</w:t>
      </w:r>
    </w:p>
    <w:p w:rsidR="007B13AC" w:rsidRPr="007B13AC" w:rsidP="000619A9">
      <w:pPr>
        <w:jc w:val="left"/>
        <w:rPr>
          <w:rFonts w:ascii="华文中宋" w:eastAsia="华文中宋" w:hAnsi="华文中宋"/>
          <w:b/>
          <w:sz w:val="30"/>
          <w:szCs w:val="30"/>
        </w:rPr>
      </w:pPr>
      <w:r w:rsidRPr="007B13AC">
        <w:rPr>
          <w:rFonts w:ascii="宋体" w:hAnsi="宋体"/>
          <w:b/>
        </w:rPr>
        <w:t>61．</w:t>
      </w:r>
      <w:r w:rsidRPr="007B13AC">
        <w:rPr>
          <w:rFonts w:ascii="华文中宋" w:eastAsia="华文中宋" w:hAnsi="华文中宋"/>
          <w:b/>
          <w:sz w:val="30"/>
          <w:szCs w:val="30"/>
        </w:rPr>
        <w:t>教师：编辑</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A、医院：医生</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B、薪水：工资</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C、工人：农民</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D、书籍：水杯</w:t>
      </w:r>
    </w:p>
    <w:p w:rsidR="007B13AC" w:rsidRPr="007B13AC" w:rsidP="000619A9">
      <w:pPr>
        <w:jc w:val="left"/>
        <w:rPr>
          <w:rFonts w:ascii="华文中宋" w:eastAsia="华文中宋" w:hAnsi="华文中宋"/>
          <w:b/>
          <w:sz w:val="30"/>
          <w:szCs w:val="30"/>
        </w:rPr>
      </w:pPr>
      <w:r w:rsidRPr="007B13AC">
        <w:rPr>
          <w:rFonts w:ascii="宋体" w:hAnsi="宋体"/>
          <w:b/>
        </w:rPr>
        <w:t>62．</w:t>
      </w:r>
      <w:r w:rsidRPr="007B13AC">
        <w:rPr>
          <w:rFonts w:ascii="华文中宋" w:eastAsia="华文中宋" w:hAnsi="华文中宋"/>
          <w:b/>
          <w:sz w:val="30"/>
          <w:szCs w:val="30"/>
        </w:rPr>
        <w:t>“留得青山在，不怕没柴烧”，已经成为一些人不思进取的借口。不要再有“留得青山在，不怕没柴烧”的侥幸，留得青山在，也怕没柴烧。青山不是资本，可能只是一线希望。吝惜“青山”会颓废你的心灵，吝惜“青山”会埋没你的斗志。 这段话是要告诉我们（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A、人生苦短。如白驹过隙</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B、把握今天胜于等待明天</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C、留得青山在，也许没柴烧</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D、要苦心志，砺筋骨</w:t>
      </w:r>
    </w:p>
    <w:p w:rsidR="007B13AC" w:rsidRPr="007B13AC" w:rsidP="000619A9">
      <w:pPr>
        <w:jc w:val="left"/>
        <w:rPr>
          <w:rFonts w:ascii="华文中宋" w:eastAsia="华文中宋" w:hAnsi="华文中宋"/>
          <w:b/>
          <w:sz w:val="30"/>
          <w:szCs w:val="30"/>
        </w:rPr>
      </w:pPr>
      <w:r w:rsidRPr="007B13AC">
        <w:rPr>
          <w:rFonts w:ascii="宋体" w:hAnsi="宋体"/>
          <w:b/>
        </w:rPr>
        <w:t>63．</w:t>
      </w:r>
      <w:r w:rsidRPr="007B13AC">
        <w:rPr>
          <w:rFonts w:ascii="华文中宋" w:eastAsia="华文中宋" w:hAnsi="华文中宋"/>
          <w:b/>
          <w:sz w:val="30"/>
          <w:szCs w:val="30"/>
        </w:rPr>
        <w:t>作为世界三大宗教之一的伊斯兰教的经典是（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A、《金刚经》</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B、《道德经》</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C、《圣经》</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D、《古兰经》</w:t>
      </w:r>
    </w:p>
    <w:p w:rsidR="007B13AC" w:rsidRPr="007B13AC" w:rsidP="000619A9">
      <w:pPr>
        <w:jc w:val="left"/>
        <w:rPr>
          <w:rFonts w:ascii="华文中宋" w:eastAsia="华文中宋" w:hAnsi="华文中宋"/>
          <w:b/>
          <w:sz w:val="30"/>
          <w:szCs w:val="30"/>
        </w:rPr>
      </w:pPr>
      <w:r w:rsidRPr="007B13AC">
        <w:rPr>
          <w:rFonts w:ascii="宋体" w:hAnsi="宋体"/>
          <w:b/>
        </w:rPr>
        <w:t>64．</w:t>
      </w:r>
      <w:r w:rsidRPr="007B13AC">
        <w:rPr>
          <w:rFonts w:ascii="华文中宋" w:eastAsia="华文中宋" w:hAnsi="华文中宋"/>
          <w:b/>
          <w:sz w:val="30"/>
          <w:szCs w:val="30"/>
        </w:rPr>
        <w:t>根据民法通则规定，监护人可以处分被监护人的财产的条件是（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A、征得被监护人的同意</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7B13AC">
        <w:rPr>
          <w:rFonts w:ascii="华文中宋" w:eastAsia="华文中宋" w:hAnsi="华文中宋"/>
          <w:b/>
          <w:sz w:val="30"/>
          <w:szCs w:val="30"/>
        </w:rPr>
        <w:t>B、为了被监护人的利益</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C、征得其他监护人的同意</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D、征得监护人所在地的居(村)委会同意</w:t>
      </w:r>
    </w:p>
    <w:p w:rsidR="007B13AC" w:rsidRPr="007B13AC" w:rsidP="000619A9">
      <w:pPr>
        <w:jc w:val="left"/>
        <w:rPr>
          <w:rFonts w:ascii="华文中宋" w:eastAsia="华文中宋" w:hAnsi="华文中宋"/>
          <w:b/>
          <w:sz w:val="30"/>
          <w:szCs w:val="30"/>
        </w:rPr>
      </w:pPr>
      <w:r w:rsidRPr="007B13AC">
        <w:rPr>
          <w:rFonts w:ascii="宋体" w:hAnsi="宋体"/>
          <w:b/>
        </w:rPr>
        <w:t>65．</w:t>
      </w:r>
      <w:r w:rsidRPr="007B13AC">
        <w:rPr>
          <w:rFonts w:ascii="华文中宋" w:eastAsia="华文中宋" w:hAnsi="华文中宋"/>
          <w:b/>
          <w:sz w:val="30"/>
          <w:szCs w:val="30"/>
        </w:rPr>
        <w:t>全面抗战爆发后，南方八省游击队改编为新四军，（　　）新四军军部在南昌成立。</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A、1937年10月</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B、1937年11月</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C、1937年12月</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D、1938年1月</w:t>
      </w:r>
    </w:p>
    <w:p w:rsidR="007B13AC" w:rsidRPr="007B13AC" w:rsidP="007B13AC">
      <w:pPr>
        <w:jc w:val="left"/>
        <w:rPr>
          <w:rFonts w:ascii="宋体" w:hAnsi="宋体"/>
          <w:b/>
        </w:rPr>
      </w:pPr>
      <w:r w:rsidRPr="007B13AC">
        <w:rPr>
          <w:rFonts w:ascii="微软雅黑" w:eastAsia="微软雅黑" w:hAnsi="微软雅黑"/>
          <w:b/>
          <w:sz w:val="28"/>
        </w:rPr>
        <w:t>三、言语理解与表达</w:t>
      </w:r>
    </w:p>
    <w:p w:rsidR="007B13AC" w:rsidRPr="007B13AC" w:rsidP="000619A9">
      <w:pPr>
        <w:jc w:val="left"/>
        <w:rPr>
          <w:rFonts w:ascii="华文中宋" w:eastAsia="华文中宋" w:hAnsi="华文中宋"/>
          <w:b/>
          <w:sz w:val="30"/>
          <w:szCs w:val="30"/>
        </w:rPr>
      </w:pPr>
      <w:r w:rsidRPr="007B13AC">
        <w:rPr>
          <w:rFonts w:ascii="宋体" w:hAnsi="宋体"/>
          <w:b/>
        </w:rPr>
        <w:t>66．</w:t>
      </w:r>
      <w:r w:rsidRPr="007B13AC">
        <w:rPr>
          <w:rFonts w:ascii="华文中宋" w:eastAsia="华文中宋" w:hAnsi="华文中宋"/>
          <w:b/>
          <w:sz w:val="30"/>
          <w:szCs w:val="30"/>
        </w:rPr>
        <w:t xml:space="preserve">在知识大爆炸的今天，不少人已惯于浅阅读，这虽在所难免，其________也是明显的。浅阅读虽能够收获一些印象式的谈资，但________之中透露出的是浮躁心气，很难________为提升阅读者主体素质的扎实“文化准备”。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A、代价 走马观花 转换</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B、影响 浅尝辄止 汲取</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C、弊端 浮光掠影 沉淀</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D、局限 言谈举止 锤炼</w:t>
      </w:r>
    </w:p>
    <w:p w:rsidR="007B13AC" w:rsidRPr="007B13AC" w:rsidP="000619A9">
      <w:pPr>
        <w:jc w:val="left"/>
        <w:rPr>
          <w:rFonts w:ascii="华文中宋" w:eastAsia="华文中宋" w:hAnsi="华文中宋"/>
          <w:b/>
          <w:sz w:val="30"/>
          <w:szCs w:val="30"/>
        </w:rPr>
      </w:pPr>
      <w:r w:rsidRPr="007B13AC">
        <w:rPr>
          <w:rFonts w:ascii="宋体" w:hAnsi="宋体"/>
          <w:b/>
        </w:rPr>
        <w:t>67．</w:t>
      </w:r>
      <w:r w:rsidRPr="007B13AC">
        <w:rPr>
          <w:rFonts w:ascii="华文中宋" w:eastAsia="华文中宋" w:hAnsi="华文中宋"/>
          <w:b/>
          <w:sz w:val="30"/>
          <w:szCs w:val="30"/>
        </w:rPr>
        <w:t>诗人从生活和大自然捕捉灵感，将语言文字剪裁成诗；知音的理解和回响，可使诗的意象和隐藏其中的思想感情浮现出来。天地一沙鸥，海上生明月，悠然见南山，经由后人的吟诵品味，其意象才更为深化；巴山夜雨，易水悲歌，汉关秦月，江山风光和人物诗文相互烘托，转化为跨时空的文化符号，丰富了文学的内容，影响着一代代人的精神面貌。 这段文字的关键词是（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A、诗知音意象</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7B13AC">
        <w:rPr>
          <w:rFonts w:ascii="华文中宋" w:eastAsia="华文中宋" w:hAnsi="华文中宋"/>
          <w:b/>
          <w:sz w:val="30"/>
          <w:szCs w:val="30"/>
        </w:rPr>
        <w:t>B、自然灵感文化</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C、生活感情品味</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D、文学符号精神</w:t>
      </w:r>
    </w:p>
    <w:p w:rsidR="007B13AC" w:rsidRPr="007B13AC" w:rsidP="000619A9">
      <w:pPr>
        <w:jc w:val="left"/>
        <w:rPr>
          <w:rFonts w:ascii="华文中宋" w:eastAsia="华文中宋" w:hAnsi="华文中宋"/>
          <w:b/>
          <w:sz w:val="30"/>
          <w:szCs w:val="30"/>
        </w:rPr>
      </w:pPr>
      <w:r w:rsidRPr="007B13AC">
        <w:rPr>
          <w:rFonts w:ascii="宋体" w:hAnsi="宋体"/>
          <w:b/>
        </w:rPr>
        <w:t>68．</w:t>
      </w:r>
      <w:r w:rsidRPr="007B13AC">
        <w:rPr>
          <w:rFonts w:ascii="华文中宋" w:eastAsia="华文中宋" w:hAnsi="华文中宋"/>
          <w:b/>
          <w:sz w:val="30"/>
          <w:szCs w:val="30"/>
        </w:rPr>
        <w:t xml:space="preserve"> “舞动的北京”是一方中国的印章， 着一个有着56个民族的国家对于奥林匹克运动的誓言；“舞动的北京”是一幅中华民族的图腾， 着悠久的岁月与民族的荣耀。 依次填入画横线部分最恰当的一项是（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A、镌刻承载</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B、雕刻呈现</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C、承载依托</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D、铭刻飞扬</w:t>
      </w:r>
    </w:p>
    <w:p w:rsidR="007B13AC" w:rsidRPr="007B13AC" w:rsidP="000619A9">
      <w:pPr>
        <w:jc w:val="left"/>
        <w:rPr>
          <w:rFonts w:ascii="华文中宋" w:eastAsia="华文中宋" w:hAnsi="华文中宋"/>
          <w:b/>
          <w:sz w:val="30"/>
          <w:szCs w:val="30"/>
        </w:rPr>
      </w:pPr>
      <w:r w:rsidRPr="007B13AC">
        <w:rPr>
          <w:rFonts w:ascii="宋体" w:hAnsi="宋体"/>
          <w:b/>
        </w:rPr>
        <w:t>69．</w:t>
      </w:r>
      <w:r w:rsidRPr="007B13AC">
        <w:rPr>
          <w:rFonts w:ascii="华文中宋" w:eastAsia="华文中宋" w:hAnsi="华文中宋"/>
          <w:b/>
          <w:sz w:val="30"/>
          <w:szCs w:val="30"/>
        </w:rPr>
        <w:t xml:space="preserve">许多影视明星代言的电视购物广告产品，很大程度上都有虚假成分，一些产品的效果和疗效被远远地夸大，使得很多消费者在购买了产品后，并没有得到相应的心理期待和治疗效果。 本段文字意在表明（　　）。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A、电视购物广告夸大产品效果</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B、切莫轻信明星代言</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C、要警惕虚假电视购物广告</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D、不要对电视购物产品有过高的期望</w:t>
      </w:r>
    </w:p>
    <w:p w:rsidR="007B13AC" w:rsidRPr="007B13AC" w:rsidP="000619A9">
      <w:pPr>
        <w:jc w:val="left"/>
        <w:rPr>
          <w:rFonts w:ascii="华文中宋" w:eastAsia="华文中宋" w:hAnsi="华文中宋"/>
          <w:b/>
          <w:sz w:val="30"/>
          <w:szCs w:val="30"/>
        </w:rPr>
      </w:pPr>
      <w:r w:rsidRPr="007B13AC">
        <w:rPr>
          <w:rFonts w:ascii="宋体" w:hAnsi="宋体"/>
          <w:b/>
        </w:rPr>
        <w:t>70．</w:t>
      </w:r>
      <w:r w:rsidRPr="007B13AC">
        <w:rPr>
          <w:rFonts w:ascii="华文中宋" w:eastAsia="华文中宋" w:hAnsi="华文中宋"/>
          <w:b/>
          <w:sz w:val="30"/>
          <w:szCs w:val="30"/>
        </w:rPr>
        <w:t xml:space="preserve">中国农业问题的瓶颈所在，即社会已整体地工业化、商业化了，而农业结构依然维持着传统的小农状态，人均占有资源量极其稀缺。秉承传统的轻徭薄赋理念，乃至彻底取消农业税，并实施对农业直接或间接的各项补贴，都只能解决农民最基本的生存问题。而要从根本上解决农民的富裕问题，须积极调整社会结构转型。现实一点说，就是要废除城乡二元户籍制度、降低身份转换成本，实现土地的自由流转，建立健全一体化的社会保障体系。 对以上文字概括最准确的是： </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7B13AC">
        <w:rPr>
          <w:rFonts w:ascii="华文中宋" w:eastAsia="华文中宋" w:hAnsi="华文中宋"/>
          <w:b/>
          <w:sz w:val="30"/>
          <w:szCs w:val="30"/>
        </w:rPr>
        <w:t>A、城乡二元户籍制度制约了农业的发展</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B、实现土地的自由流转是解决农民富裕问题的关键</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C、农业结构是中国农业问题的瓶颈所在</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D、彻底解决农业问题应从调整社会结构入手</w:t>
      </w:r>
    </w:p>
    <w:p w:rsidR="007B13AC" w:rsidRPr="007B13AC" w:rsidP="000619A9">
      <w:pPr>
        <w:jc w:val="left"/>
        <w:rPr>
          <w:rFonts w:ascii="华文中宋" w:eastAsia="华文中宋" w:hAnsi="华文中宋"/>
          <w:b/>
          <w:sz w:val="30"/>
          <w:szCs w:val="30"/>
        </w:rPr>
      </w:pPr>
      <w:r w:rsidRPr="007B13AC">
        <w:rPr>
          <w:rFonts w:ascii="宋体" w:hAnsi="宋体"/>
          <w:b/>
        </w:rPr>
        <w:t>71．</w:t>
      </w:r>
      <w:r w:rsidRPr="007B13AC">
        <w:rPr>
          <w:rFonts w:ascii="华文中宋" w:eastAsia="华文中宋" w:hAnsi="华文中宋"/>
          <w:b/>
          <w:sz w:val="30"/>
          <w:szCs w:val="30"/>
        </w:rPr>
        <w:t xml:space="preserve">史学作为一门学科，其“终极追求”是记录人类社会的发展历程，总结其发展规律，以保证社会的良性运转，促进社会的艾明与进步，满足人类社会发展的需求。这种目的追求决定了史学传播范围愈广，对社会走向文明与进步、对推动人类社会发展所起的作用也愈大。而在社会道德的层面上，史学带有浓厚的“天职文化”色彩，视道德教化为天然职任。它通过“贬恶扬善”以优化民风，激活有利于社会进步与文明的向善意识，从而使俗静民和成为一种“常态”并最终惠及大众和社会。 对这段文字理解不正确的是（　　）。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A、史学传播的范围与其学科效应成正相关关系</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B、史学有着自己的“终极追求”，是一种天职文化</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C、优化民风、激活向善意识是史学的“终极追求”在社会道德层面上的具体表现</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D、史学不仅记录历史，还具有社会教化功能</w:t>
      </w:r>
    </w:p>
    <w:p w:rsidR="007B13AC" w:rsidRPr="007B13AC" w:rsidP="000619A9">
      <w:pPr>
        <w:jc w:val="left"/>
        <w:rPr>
          <w:rFonts w:ascii="华文中宋" w:eastAsia="华文中宋" w:hAnsi="华文中宋"/>
          <w:b/>
          <w:sz w:val="30"/>
          <w:szCs w:val="30"/>
        </w:rPr>
      </w:pPr>
      <w:r w:rsidRPr="007B13AC">
        <w:rPr>
          <w:rFonts w:ascii="宋体" w:hAnsi="宋体"/>
          <w:b/>
        </w:rPr>
        <w:t>72．</w:t>
      </w:r>
      <w:r w:rsidRPr="007B13AC">
        <w:rPr>
          <w:rFonts w:ascii="华文中宋" w:eastAsia="华文中宋" w:hAnsi="华文中宋"/>
          <w:b/>
          <w:sz w:val="30"/>
          <w:szCs w:val="30"/>
        </w:rPr>
        <w:t>教育体制绝对有能力解决因为教育政策所引起的教育问题，但因为社会价值观所导致的教育问题则必须在社会与教育体制方面__________，包括入学制度的改变、学生的辅导、学校特色的建立都有其必要性，并配合社会多元价值观的建立，才能使类似奥林匹克竞赛所________的问题真正消弭于无形。  填人画横线部分最恰当的一项是（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A、循序渐进　演化</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B、多管齐下　衍生</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C、并驾齐驱　产生</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7B13AC">
        <w:rPr>
          <w:rFonts w:ascii="华文中宋" w:eastAsia="华文中宋" w:hAnsi="华文中宋"/>
          <w:b/>
          <w:sz w:val="30"/>
          <w:szCs w:val="30"/>
        </w:rPr>
        <w:t>D、齐头并进　催生</w:t>
      </w:r>
    </w:p>
    <w:p w:rsidR="007B13AC" w:rsidRPr="007B13AC" w:rsidP="000619A9">
      <w:pPr>
        <w:jc w:val="left"/>
        <w:rPr>
          <w:rFonts w:ascii="华文中宋" w:eastAsia="华文中宋" w:hAnsi="华文中宋"/>
          <w:b/>
          <w:sz w:val="30"/>
          <w:szCs w:val="30"/>
        </w:rPr>
      </w:pPr>
      <w:r w:rsidRPr="007B13AC">
        <w:rPr>
          <w:rFonts w:ascii="宋体" w:hAnsi="宋体"/>
          <w:b/>
        </w:rPr>
        <w:t>73．</w:t>
      </w:r>
      <w:r w:rsidRPr="007B13AC">
        <w:rPr>
          <w:rFonts w:ascii="华文中宋" w:eastAsia="华文中宋" w:hAnsi="华文中宋"/>
          <w:b/>
          <w:sz w:val="30"/>
          <w:szCs w:val="30"/>
        </w:rPr>
        <w:t xml:space="preserve">立法中坚持的指导思想是：充分体现党中央、国务院关于“三农”问题的各项政策，通过立法建立健全农村土地承包经营__________解决机制，切实保护农民土地承包经营权，有效__________农村和谐稳定。 填入划横线部分最恰当的一项是（　　）。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A、矛盾、保持</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B、纠纷、维护</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C、冲突、维持</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D、摩擦、保护</w:t>
      </w:r>
    </w:p>
    <w:p w:rsidR="007B13AC" w:rsidRPr="007B13AC" w:rsidP="000619A9">
      <w:pPr>
        <w:jc w:val="left"/>
        <w:rPr>
          <w:rFonts w:ascii="华文中宋" w:eastAsia="华文中宋" w:hAnsi="华文中宋"/>
          <w:b/>
          <w:sz w:val="30"/>
          <w:szCs w:val="30"/>
        </w:rPr>
      </w:pPr>
      <w:r w:rsidRPr="007B13AC">
        <w:rPr>
          <w:rFonts w:ascii="宋体" w:hAnsi="宋体"/>
          <w:b/>
        </w:rPr>
        <w:t>74．</w:t>
      </w:r>
      <w:r w:rsidRPr="007B13AC">
        <w:rPr>
          <w:rFonts w:ascii="华文中宋" w:eastAsia="华文中宋" w:hAnsi="华文中宋"/>
          <w:b/>
          <w:sz w:val="30"/>
          <w:szCs w:val="30"/>
        </w:rPr>
        <w:t>今天，当我站在古城墙上游目骋怀，才猛然悟到：_________，他们创造着古城墙新的内涵，创造着古城墙新的形象，并在这创造中重塑了自己。填入横线处最恰当的一项是（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A、西安人民分明是在创造．他们完成的不仅仅是对古城墙的修复</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B、西安人民分明是在创造。他们完成的岂止是对古城墙的修复</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C、西安人民完成的不仅仅是对古城墙的修复，他们分明是在创造</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D、西安人民完成的岂止是对古城墙的修复?他们分明是在创造</w:t>
      </w:r>
    </w:p>
    <w:p w:rsidR="007B13AC" w:rsidRPr="007B13AC" w:rsidP="000619A9">
      <w:pPr>
        <w:jc w:val="left"/>
        <w:rPr>
          <w:rFonts w:ascii="华文中宋" w:eastAsia="华文中宋" w:hAnsi="华文中宋"/>
          <w:b/>
          <w:sz w:val="30"/>
          <w:szCs w:val="30"/>
        </w:rPr>
      </w:pPr>
      <w:r w:rsidRPr="007B13AC">
        <w:rPr>
          <w:rFonts w:ascii="宋体" w:hAnsi="宋体"/>
          <w:b/>
        </w:rPr>
        <w:t>75．</w:t>
      </w:r>
      <w:r w:rsidRPr="007B13AC">
        <w:rPr>
          <w:rFonts w:ascii="华文中宋" w:eastAsia="华文中宋" w:hAnsi="华文中宋"/>
          <w:b/>
          <w:sz w:val="30"/>
          <w:szCs w:val="30"/>
        </w:rPr>
        <w:t>通过参与国际分工，参与资本与技术的引进和输出，摆脱封闭的自我调整，在国际产业结构的转换中实现产业结构的调整。这与世界经济一体化的发展趋势是密不可分的，通过商品和劳务的交流，通过利用外资和引进技术，可以对我国产业结构起补调作用，实现对原有企业的技术改造，提高劳动生产率。同时填补国内的一些空白产业，促进产业结构的调整和升级。在这里，关键是如何瞄准国际产业结构的动向，盯住国际产业结构变动的重心，顺利实现产业结构的调整。 这段话主要支持了这样一种论点，即（　　）</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7B13AC">
        <w:rPr>
          <w:rFonts w:ascii="华文中宋" w:eastAsia="华文中宋" w:hAnsi="华文中宋"/>
          <w:b/>
          <w:sz w:val="30"/>
          <w:szCs w:val="30"/>
        </w:rPr>
        <w:t>A、积极发展对外经济关系是实现我国产业结构调整的一条有效途径</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B、通过参与国际分工，在国际产业结构的转换中实现我国产业结构的调整</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C、通过商品和劳务的交流，促进产业结构的调整和升级</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D、瞄准国际产业结构的动向，盯住国际产业结构变动的重心，顺利实现产业结构的调整</w:t>
      </w:r>
    </w:p>
    <w:p w:rsidR="007B13AC" w:rsidRPr="007B13AC" w:rsidP="000619A9">
      <w:pPr>
        <w:jc w:val="left"/>
        <w:rPr>
          <w:rFonts w:ascii="华文中宋" w:eastAsia="华文中宋" w:hAnsi="华文中宋"/>
          <w:b/>
          <w:sz w:val="30"/>
          <w:szCs w:val="30"/>
        </w:rPr>
      </w:pPr>
      <w:r w:rsidRPr="007B13AC">
        <w:rPr>
          <w:rFonts w:ascii="宋体" w:hAnsi="宋体"/>
          <w:b/>
        </w:rPr>
        <w:t>76．</w:t>
      </w:r>
      <w:r w:rsidRPr="007B13AC">
        <w:rPr>
          <w:rFonts w:ascii="华文中宋" w:eastAsia="华文中宋" w:hAnsi="华文中宋"/>
          <w:b/>
          <w:sz w:val="30"/>
          <w:szCs w:val="30"/>
        </w:rPr>
        <w:t>由于国民经济的持续、快速增长，个人收入渠道的多元化，我国目前个人收入总量庞大，据报道．在1995年国内生产总值最终分配中，个人收入已占69.1%。近年来，我国国民收入分配向个人倾斜的趋势不断发展，但不是向个人整体性倾斜，而是不均衡地、过多地向社会少部分人倾斜，致使我国涌现出一批高收入群体，出现了一批百万富翁、千万富翁、甚至亿万富翁，个人拥有的财富相当可观，这就为我国征收遗产税提供了税源。这段话主要支持了这样一种论点，即：</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A、我国国民收入分配向个人倾斜的趋势不断发展</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B、我国涌现出一批高收人群体。他们成为我国征收遗产税的税源</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C、通过征收个人遗产税来均衡社会财富势在必行</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D、我国已经具备了征收遗产税的经济基础</w:t>
      </w:r>
    </w:p>
    <w:p w:rsidR="007B13AC" w:rsidRPr="007B13AC" w:rsidP="000619A9">
      <w:pPr>
        <w:jc w:val="left"/>
        <w:rPr>
          <w:rFonts w:ascii="华文中宋" w:eastAsia="华文中宋" w:hAnsi="华文中宋"/>
          <w:b/>
          <w:sz w:val="30"/>
          <w:szCs w:val="30"/>
        </w:rPr>
      </w:pPr>
      <w:r w:rsidRPr="007B13AC">
        <w:rPr>
          <w:rFonts w:ascii="宋体" w:hAnsi="宋体"/>
          <w:b/>
        </w:rPr>
        <w:t>77．</w:t>
      </w:r>
      <w:r w:rsidRPr="007B13AC">
        <w:rPr>
          <w:rFonts w:ascii="华文中宋" w:eastAsia="华文中宋" w:hAnsi="华文中宋"/>
          <w:b/>
          <w:sz w:val="30"/>
          <w:szCs w:val="30"/>
        </w:rPr>
        <w:t xml:space="preserve">只有当买房者看懂了，搞清了，具备了和房产商讨价还价的条件，专家所大声疾呼的市场定价才会有合理性。否则，再激烈的“炮轰”也只能算是__________。 填入划横线部分最恰当的一项是（　　）。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A、外柔内刚</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B、英雄气短</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C、色厉内荏</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D、虚有其表</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7B13AC">
        <w:rPr>
          <w:rFonts w:ascii="宋体" w:hAnsi="宋体"/>
          <w:b/>
        </w:rPr>
        <w:t>78．</w:t>
      </w:r>
      <w:r w:rsidRPr="007B13AC">
        <w:rPr>
          <w:rFonts w:ascii="华文中宋" w:eastAsia="华文中宋" w:hAnsi="华文中宋"/>
          <w:b/>
          <w:sz w:val="30"/>
          <w:szCs w:val="30"/>
        </w:rPr>
        <w:t>人类千万年的历史中，最___________的不是令人目眩的科技，不是大师们浩瀚的经典，而是实现了对权力的____________，实现了把权利关进笼子的梦想。</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 xml:space="preserve"> 依次填入划横线部分最恰当韵一项是（　　）。</w:t>
      </w:r>
      <w:r w:rsidRPr="007B13AC">
        <w:rPr>
          <w:rFonts w:ascii="华文中宋" w:eastAsia="华文中宋" w:hAnsi="华文中宋"/>
          <w:b/>
          <w:sz w:val="30"/>
          <w:szCs w:val="30"/>
        </w:rPr>
        <w:t xml:space="preserve">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A、珍贵 约束</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B、重大 限制</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C、成功 束缚</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D、难得 控制</w:t>
      </w:r>
    </w:p>
    <w:p w:rsidR="007B13AC" w:rsidRPr="007B13AC" w:rsidP="000619A9">
      <w:pPr>
        <w:jc w:val="left"/>
        <w:rPr>
          <w:rFonts w:ascii="华文中宋" w:eastAsia="华文中宋" w:hAnsi="华文中宋"/>
          <w:b/>
          <w:sz w:val="30"/>
          <w:szCs w:val="30"/>
        </w:rPr>
      </w:pPr>
      <w:r w:rsidRPr="007B13AC">
        <w:rPr>
          <w:rFonts w:ascii="宋体" w:hAnsi="宋体"/>
          <w:b/>
        </w:rPr>
        <w:t>79．</w:t>
      </w:r>
      <w:r w:rsidRPr="007B13AC">
        <w:rPr>
          <w:rFonts w:ascii="华文中宋" w:eastAsia="华文中宋" w:hAnsi="华文中宋"/>
          <w:b/>
          <w:sz w:val="30"/>
          <w:szCs w:val="30"/>
        </w:rPr>
        <w:t>高速公路设计的行车时速一般为120公里，大大超过普通火车的时速。与一般公路相比，车速大大提高，运输成本可降低20%多，交通事故可减少60%至70%。一条4车道的高速公路，可承担的运输量相当于一条双轨铁路。美国现有高速公路每年在运输上可节约60到70亿美元。高速公路的建设费用一般十年左右即可收回，车祸死亡率只有普通公路的一半。 这段话主要支持了这样一种论点，即高速公路（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A、行车速度大大超过普通火车的时速</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B、行车速度快、效率高、安全舒适</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C、虽然造价高，但经济效益很大</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D、交通事故只有普通公路的一半</w:t>
      </w:r>
    </w:p>
    <w:p w:rsidR="007B13AC" w:rsidRPr="007B13AC" w:rsidP="000619A9">
      <w:pPr>
        <w:jc w:val="left"/>
        <w:rPr>
          <w:rFonts w:ascii="华文中宋" w:eastAsia="华文中宋" w:hAnsi="华文中宋"/>
          <w:b/>
          <w:sz w:val="30"/>
          <w:szCs w:val="30"/>
        </w:rPr>
      </w:pPr>
      <w:r w:rsidRPr="007B13AC">
        <w:rPr>
          <w:rFonts w:ascii="宋体" w:hAnsi="宋体"/>
          <w:b/>
        </w:rPr>
        <w:t>80．</w:t>
      </w:r>
      <w:r w:rsidRPr="007B13AC">
        <w:rPr>
          <w:rFonts w:ascii="华文中宋" w:eastAsia="华文中宋" w:hAnsi="华文中宋"/>
          <w:b/>
          <w:sz w:val="30"/>
          <w:szCs w:val="30"/>
        </w:rPr>
        <w:t xml:space="preserve">许多人的人生之所以失败，就是因为对自己的人生缺乏__________策划，或者缺乏有效的策划，因此总是被命运和生活所__________，不能自主人生。 填入划横线部分最恰当的一项是（　　）。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A、主动、奴役</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B、主动、摆弄</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C、正面、奴役</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D、正面、捉弄</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7B13AC">
        <w:rPr>
          <w:rFonts w:ascii="宋体" w:hAnsi="宋体"/>
          <w:b/>
        </w:rPr>
        <w:t>81．</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国内的杂志面临同样的问题：正文字体相对选择性较大，但标题字体个性化不足。“标题字体的视觉设计重要性可以占到85%，个性化才不容易引起审美疲劳。”丁一说，中国需要更多的人设计更多的字体，如果最好看的中文字体来自日本，这将是国人的遗憾。</w:t>
      </w:r>
      <w:r w:rsidRPr="007B13AC">
        <w:rPr>
          <w:rFonts w:ascii="华文中宋" w:eastAsia="华文中宋" w:hAnsi="华文中宋"/>
          <w:b/>
          <w:sz w:val="30"/>
          <w:szCs w:val="30"/>
        </w:rPr>
        <w:t xml:space="preserve"> 这段文字想要表达的观点是（　　）。</w:t>
      </w:r>
      <w:r w:rsidRPr="007B13AC">
        <w:rPr>
          <w:rFonts w:ascii="华文中宋" w:eastAsia="华文中宋" w:hAnsi="华文中宋"/>
          <w:b/>
          <w:sz w:val="30"/>
          <w:szCs w:val="30"/>
        </w:rPr>
        <w:t xml:space="preserve">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A、中国杂志的标题字体缺乏个性化</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B、中国缺乏设计字体的人才</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C、日本设计的中文字体比中国设计的中文字体更具个性化色彩</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D、中国应该对中文字体设计加以重视和关注</w:t>
      </w:r>
    </w:p>
    <w:p w:rsidR="007B13AC" w:rsidRPr="007B13AC" w:rsidP="000619A9">
      <w:pPr>
        <w:jc w:val="left"/>
        <w:rPr>
          <w:rFonts w:ascii="华文中宋" w:eastAsia="华文中宋" w:hAnsi="华文中宋"/>
          <w:b/>
          <w:sz w:val="30"/>
          <w:szCs w:val="30"/>
        </w:rPr>
      </w:pPr>
      <w:r w:rsidRPr="007B13AC">
        <w:rPr>
          <w:rFonts w:ascii="宋体" w:hAnsi="宋体"/>
          <w:b/>
        </w:rPr>
        <w:t>82．</w:t>
      </w:r>
      <w:r w:rsidRPr="007B13AC">
        <w:rPr>
          <w:rFonts w:ascii="华文中宋" w:eastAsia="华文中宋" w:hAnsi="华文中宋"/>
          <w:b/>
          <w:sz w:val="30"/>
          <w:szCs w:val="30"/>
        </w:rPr>
        <w:t xml:space="preserve">人们试图去预测世界发展线路或寻求过分简化及单向的解决办法。对此我们都应保持怀疑的态度，因为世界形势极其复杂。发展趋势分析则在我们展望未来时提供了一种更为错综复杂的观点，使我们集中关注所要面临的决策分析。 对这段文字理解正确的是（　　）。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A、发展趋势分析在一定程度上能避免简单化的倾向</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B、简单化的思维对认清世界发展路线是毫无意义的</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C、发展趋势分析是一种精确的趋势预测方法</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D、鉴于世界形势的极端复杂性，预测发展趋势是徒劳的</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7B13AC">
        <w:rPr>
          <w:rFonts w:ascii="宋体" w:hAnsi="宋体"/>
          <w:b/>
        </w:rPr>
        <w:t>83．</w:t>
      </w:r>
      <w:r w:rsidRPr="007B13AC">
        <w:rPr>
          <w:rFonts w:ascii="华文中宋" w:eastAsia="华文中宋" w:hAnsi="华文中宋"/>
          <w:b/>
          <w:sz w:val="30"/>
          <w:szCs w:val="30"/>
        </w:rPr>
        <w:t>在树叶茂密的布鲁克林学院的校园里，一栋墙面爬满常春藤的大楼的地下室里有着更令人吃惊的东西：在300加仑的玻璃纤维制作的鱼缸里，塞满了罗非鱼。看上去比地铁车厢还要拥挤。管理这个潮湿区域的是这个学院水产研究和环境评估中心主任、退休教授马丁·施赖布曼。几年前，罗非鱼在这里还很少见，但是现在它在美国越来越常见，几乎所有的罗非鱼都是在中国、中美洲和南美洲养殖并从这些地方进口的。施赖布曼希望改变这种状况。他认为城市水产养殖——在像纽约这样的城市用大鱼缸养鱼——可以解决对野生鱼的过度捕捞问题，并为美国人提供就业机会和健康的食品。划线句中“这种状况”指的是：</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A、现在罗非鱼在美国越来越常见</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B、美国几乎所有的罗非鱼都是进口的</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C、发展城市水产养殖业</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D、应该在城市养鱼方面创造就业机会</w:t>
      </w:r>
    </w:p>
    <w:p w:rsidR="007B13AC" w:rsidRPr="007B13AC" w:rsidP="000619A9">
      <w:pPr>
        <w:jc w:val="left"/>
        <w:rPr>
          <w:rFonts w:ascii="华文中宋" w:eastAsia="华文中宋" w:hAnsi="华文中宋"/>
          <w:b/>
          <w:sz w:val="30"/>
          <w:szCs w:val="30"/>
        </w:rPr>
      </w:pPr>
      <w:r w:rsidRPr="007B13AC">
        <w:rPr>
          <w:rFonts w:ascii="宋体" w:hAnsi="宋体"/>
          <w:b/>
        </w:rPr>
        <w:t>84．</w:t>
      </w:r>
      <w:r w:rsidRPr="007B13AC">
        <w:rPr>
          <w:rFonts w:ascii="华文中宋" w:eastAsia="华文中宋" w:hAnsi="华文中宋"/>
          <w:b/>
          <w:sz w:val="30"/>
          <w:szCs w:val="30"/>
        </w:rPr>
        <w:t xml:space="preserve">国务院常务会议要求在保持政策连续性和稳定性的同时，加强保障性住房建设，加强市场监管，稳定市场预期，__________部分城市房价过快上涨的势头。 填入划横线部分最恰当的一项是（　　）。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A、遏制</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B、遏止</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C、抵制</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D、制止</w:t>
      </w:r>
    </w:p>
    <w:p w:rsidR="007B13AC" w:rsidRPr="007B13AC" w:rsidP="000619A9">
      <w:pPr>
        <w:jc w:val="left"/>
        <w:rPr>
          <w:rFonts w:ascii="华文中宋" w:eastAsia="华文中宋" w:hAnsi="华文中宋"/>
          <w:b/>
          <w:sz w:val="30"/>
          <w:szCs w:val="30"/>
        </w:rPr>
      </w:pPr>
      <w:r w:rsidRPr="007B13AC">
        <w:rPr>
          <w:rFonts w:ascii="宋体" w:hAnsi="宋体"/>
          <w:b/>
        </w:rPr>
        <w:t>85．</w:t>
      </w:r>
      <w:r w:rsidRPr="007B13AC">
        <w:rPr>
          <w:rFonts w:ascii="华文中宋" w:eastAsia="华文中宋" w:hAnsi="华文中宋"/>
          <w:b/>
          <w:sz w:val="30"/>
          <w:szCs w:val="30"/>
        </w:rPr>
        <w:t>威客模式是指一些人通过互联网把自己的智慧、知识、能力、经验转换成实际收益，他们在互联网上通过解决科学、技术、工作、尘活、学习中的问题从而让知识、经验、技能产生经济价值。根据上述定义，下列属于威客模式的是（　　）。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A、某高校学生建立的免费回答中小学生学习问题的公益网站受到了学生和家长的好评，当地一家教育机构出资赞助扩大这个网站的规模，以帮助更多的学生</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B、某IT技术人员用业余时间开了一个小公司，主要在网络远程帮助他人修理电脑</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C、某大学毕业生在一个B2C网站上开了一家服装店，运用自己的人脉资源使网店很快就开始盈利</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D、某影师个人网站上的摄影作品吸引了大批网友浏览、转发，后来该摄影师依靠在该网站上发布摄影器材广告带来大量收入</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7B13AC">
        <w:rPr>
          <w:rFonts w:ascii="宋体" w:hAnsi="宋体"/>
          <w:b/>
        </w:rPr>
        <w:t>86．</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创作一首成功的(甚至伟大的)作品不必采用很强的旋律，但是动听的、容易哼唱的旋律，总会给予普通的外行听众更多的欢乐。许多没有研究或分析过音乐的人，很容易被擅长旋律的作曲家所吸引。将巴洛克时期的作曲家和20世纪的一些作曲家相比，古典作曲家和浪漫作曲家都使自己的旋律更容易上口，长旋律比短促的旋律更容易掌握。</w:t>
      </w:r>
      <w:r w:rsidRPr="007B13AC">
        <w:rPr>
          <w:rFonts w:ascii="华文中宋" w:eastAsia="华文中宋" w:hAnsi="华文中宋"/>
          <w:b/>
          <w:sz w:val="30"/>
          <w:szCs w:val="30"/>
        </w:rPr>
        <w:t xml:space="preserve"> 根据这段话，理解正确的是（　　）。</w:t>
      </w:r>
      <w:r w:rsidRPr="007B13AC">
        <w:rPr>
          <w:rFonts w:ascii="华文中宋" w:eastAsia="华文中宋" w:hAnsi="华文中宋"/>
          <w:b/>
          <w:sz w:val="30"/>
          <w:szCs w:val="30"/>
        </w:rPr>
        <w:t xml:space="preserve">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A、优秀的作曲家就是擅长掌握听众耳朵的作曲家</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B、与现代作曲家相比。古典作曲家更能使自己的旋律容易上口</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C、浪漫作曲家在作曲过程中特别擅长对短旋律的运用</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D、社会主义制度下的音乐创作应当以大众的口味为导向</w:t>
      </w:r>
    </w:p>
    <w:p w:rsidR="007B13AC" w:rsidRPr="007B13AC" w:rsidP="000619A9">
      <w:pPr>
        <w:jc w:val="left"/>
        <w:rPr>
          <w:rFonts w:ascii="华文中宋" w:eastAsia="华文中宋" w:hAnsi="华文中宋"/>
          <w:b/>
          <w:sz w:val="30"/>
          <w:szCs w:val="30"/>
        </w:rPr>
      </w:pPr>
      <w:r w:rsidRPr="007B13AC">
        <w:rPr>
          <w:rFonts w:ascii="宋体" w:hAnsi="宋体"/>
          <w:b/>
        </w:rPr>
        <w:t>87．</w:t>
      </w:r>
      <w:r w:rsidRPr="007B13AC">
        <w:rPr>
          <w:rFonts w:ascii="华文中宋" w:eastAsia="华文中宋" w:hAnsi="华文中宋"/>
          <w:b/>
          <w:sz w:val="30"/>
          <w:szCs w:val="30"/>
        </w:rPr>
        <w:t>精神与物质，是人类生活不可或缺的两翼，此起而彼伏，相辅而相生，这也是自然界的平衡规律。物质产品极大丰裕之时，人们对文化和精神的要求恰恰也就少了。反之，民族危亡，国难当头，《黄河》之声震天响起!特大地震，轰然袭来，泪光中的诗篇和歌吟，让多少人心潮澎湃，挺起脊梁擦干眼泪!经济萧条不振，恰恰需要给人以文化的心灵鸡汤!这段话的中心论点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A、经济环境的坎坷与挫折，正好为文化产品提供了难得的创作素材</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B、人类生活中，物质产品越丰富，精神需要恰恰会越少</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C、往往在民族危亡、国难当头的时候，总会有经典文化作品产生</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D、社会危难之时，人们更需要文艺作品、文化产品的安抚与激励</w:t>
      </w:r>
    </w:p>
    <w:p w:rsidR="007B13AC" w:rsidRPr="007B13AC" w:rsidP="000619A9">
      <w:pPr>
        <w:jc w:val="left"/>
        <w:rPr>
          <w:rFonts w:ascii="华文中宋" w:eastAsia="华文中宋" w:hAnsi="华文中宋"/>
          <w:b/>
          <w:sz w:val="30"/>
          <w:szCs w:val="30"/>
        </w:rPr>
      </w:pPr>
      <w:r w:rsidRPr="007B13AC">
        <w:rPr>
          <w:rFonts w:ascii="宋体" w:hAnsi="宋体"/>
          <w:b/>
        </w:rPr>
        <w:t>88．</w:t>
      </w:r>
      <w:r w:rsidRPr="007B13AC">
        <w:rPr>
          <w:rFonts w:ascii="华文中宋" w:eastAsia="华文中宋" w:hAnsi="华文中宋"/>
          <w:b/>
          <w:sz w:val="30"/>
          <w:szCs w:val="30"/>
        </w:rPr>
        <w:t>“狮身人面像”这一古代建筑奇迹出自（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A、古希腊</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B、古印度</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C、古罗马</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D、古埃及</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7B13AC">
        <w:rPr>
          <w:rFonts w:ascii="宋体" w:hAnsi="宋体"/>
          <w:b/>
        </w:rPr>
        <w:t>89．</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国务院出台的《医药卫生体制改革近期重点实施方案（2009～2011年）》指出，三年内我国基本医疗保障制度将覆盖城乡全体居民。《实施方案》明确指出，在扩大基本医疗保障覆盖面的同时，我国还将提高基本保障水平。这表明（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A、提高基本医疗水平是扩大基本医疗保障的基础</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B、社会保障制度既要有利于生产，又要保障基本生活</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C、医疗保险是社会保障制度中最基本，最核心的内容</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D、社会保障制度作为社会主义市场经济的重要支柱得到进一步完善</w:t>
      </w:r>
    </w:p>
    <w:p w:rsidR="007B13AC" w:rsidRPr="007B13AC" w:rsidP="000619A9">
      <w:pPr>
        <w:jc w:val="left"/>
        <w:rPr>
          <w:rFonts w:ascii="华文中宋" w:eastAsia="华文中宋" w:hAnsi="华文中宋"/>
          <w:b/>
          <w:sz w:val="30"/>
          <w:szCs w:val="30"/>
        </w:rPr>
      </w:pPr>
      <w:r w:rsidRPr="007B13AC">
        <w:rPr>
          <w:rFonts w:ascii="宋体" w:hAnsi="宋体"/>
          <w:b/>
        </w:rPr>
        <w:t>90．</w:t>
      </w:r>
      <w:r w:rsidRPr="007B13AC">
        <w:rPr>
          <w:rFonts w:ascii="华文中宋" w:eastAsia="华文中宋" w:hAnsi="华文中宋"/>
          <w:b/>
          <w:sz w:val="30"/>
          <w:szCs w:val="30"/>
        </w:rPr>
        <w:t>解决人口老龄化问题.需要政府、社会和家庭共同努力。在传统中国，老人赡养在很大程度上属于子女义务，而不是政府责任。这种观念不仅会增加年青一代的负担，也会影响人力资源的最佳配置，同时有悖于以人为本的价值取向。将养老问题纳入社会统筹和政府责任范围。不仅会使老龄人口受益，也会减轻年青一代的负担。在这方面，一些发达国家已经探索出可资借鉴的成功经验。早在上世纪80年代，日本就在《国民年金法》《老人福利法》和《老人保健法》的基础上，制定了《长寿社会对策大纲》，以致力于建立“具有活力的长寿社会”，并将其纳入社会整体部署。 通过这段文字，作者想表达的主要观点是（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A、要制定完备的法律法规体系来应对人口老龄化问题</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B、中国传统重子女义务的养老模式存在弊端</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C、我国养老问题的解决需要强调社会和政府责任</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D、中国的养老模式与发达国家存在不小的差距</w:t>
      </w:r>
    </w:p>
    <w:p w:rsidR="007B13AC" w:rsidRPr="007B13AC" w:rsidP="000619A9">
      <w:pPr>
        <w:jc w:val="left"/>
        <w:rPr>
          <w:rFonts w:ascii="华文中宋" w:eastAsia="华文中宋" w:hAnsi="华文中宋"/>
          <w:b/>
          <w:sz w:val="30"/>
          <w:szCs w:val="30"/>
        </w:rPr>
      </w:pPr>
      <w:r w:rsidRPr="007B13AC">
        <w:rPr>
          <w:rFonts w:ascii="宋体" w:hAnsi="宋体"/>
          <w:b/>
        </w:rPr>
        <w:t>91．</w:t>
      </w:r>
      <w:r w:rsidRPr="007B13AC">
        <w:rPr>
          <w:rFonts w:ascii="华文中宋" w:eastAsia="华文中宋" w:hAnsi="华文中宋"/>
          <w:b/>
          <w:sz w:val="30"/>
          <w:szCs w:val="30"/>
        </w:rPr>
        <w:t>生命力旺盛的民族，是那些有自嘲能力的民族。自嘲能抗癌。人的一生要从居室中扔出多少垃圾！然而，人却往往不能从心灵中清除垃圾。倘若人永不从居室中扔出垃圾，该是怎样的情景？然而，人却往往不能为心灵中的淤塞而惊骇。 下列陈述中，不符合以上文段意思的一项是（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A、自嘲可以预防、治愈癌症，使人生命力健旺</w:t>
      </w:r>
    </w:p>
    <w:p w:rsidR="007B13AC" w:rsidRPr="007B13AC" w:rsidP="000619A9">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7B13AC">
        <w:rPr>
          <w:rFonts w:ascii="华文中宋" w:eastAsia="华文中宋" w:hAnsi="华文中宋"/>
          <w:b/>
          <w:sz w:val="30"/>
          <w:szCs w:val="30"/>
        </w:rPr>
        <w:t>B、一个民族若能鄙视自身弱点，就可能兴旺</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C、人想要进步，就得清除思想中陈旧的东西</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D、有龌龊欲念不可怕，但不能忽视它的危害</w:t>
      </w:r>
    </w:p>
    <w:p w:rsidR="007B13AC" w:rsidRPr="007B13AC" w:rsidP="000619A9">
      <w:pPr>
        <w:jc w:val="left"/>
        <w:rPr>
          <w:rFonts w:ascii="华文中宋" w:eastAsia="华文中宋" w:hAnsi="华文中宋"/>
          <w:b/>
          <w:sz w:val="30"/>
          <w:szCs w:val="30"/>
        </w:rPr>
      </w:pPr>
      <w:r w:rsidRPr="007B13AC">
        <w:rPr>
          <w:rFonts w:ascii="宋体" w:hAnsi="宋体"/>
          <w:b/>
        </w:rPr>
        <w:t>92．</w:t>
      </w:r>
      <w:r w:rsidRPr="007B13AC">
        <w:rPr>
          <w:rFonts w:ascii="华文中宋" w:eastAsia="华文中宋" w:hAnsi="华文中宋"/>
          <w:b/>
          <w:sz w:val="30"/>
          <w:szCs w:val="30"/>
        </w:rPr>
        <w:t xml:space="preserve">①2012“希望之星”评选活动即将拉开帷幕，请_________相关网站查看详情。  ②一篇500字左右的文章，行文以简洁为好，_________，反而会分散笔墨，冲淡了主题。③多年以后，我们依然会记得大学四年的美好时光，_________我们终将分离。  依次填入划横线部分最恰当的一项是（　　）。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A、登陆　画蛇添足　即使</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B、登录　节外生枝　虽然</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C、登录　画蛇添足　即使</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D、登陆　节外生枝　虽然</w:t>
      </w:r>
    </w:p>
    <w:p w:rsidR="007B13AC" w:rsidRPr="007B13AC" w:rsidP="000619A9">
      <w:pPr>
        <w:jc w:val="left"/>
        <w:rPr>
          <w:rFonts w:ascii="华文中宋" w:eastAsia="华文中宋" w:hAnsi="华文中宋"/>
          <w:b/>
          <w:sz w:val="30"/>
          <w:szCs w:val="30"/>
        </w:rPr>
      </w:pPr>
      <w:r w:rsidRPr="007B13AC">
        <w:rPr>
          <w:rFonts w:ascii="宋体" w:hAnsi="宋体"/>
          <w:b/>
        </w:rPr>
        <w:t>93．</w:t>
      </w:r>
      <w:r w:rsidRPr="007B13AC">
        <w:rPr>
          <w:rFonts w:ascii="华文中宋" w:eastAsia="华文中宋" w:hAnsi="华文中宋"/>
          <w:b/>
          <w:sz w:val="30"/>
          <w:szCs w:val="30"/>
        </w:rPr>
        <w:t xml:space="preserve">流量压缩装置和电子注入器把脉冲高压电转换成电子束。高强电磁场把它在长长的电子枪中加速，通过电子喷嘴向集流加速器喷射，作为形成和加速质子的介质。语段中“它”指的是（　　）。 </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A、流量压缩装置</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B、电子注入器</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C、脉冲高压电</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D、电子束</w:t>
      </w:r>
    </w:p>
    <w:p w:rsidR="007B13AC" w:rsidRPr="007B13AC" w:rsidP="000619A9">
      <w:pPr>
        <w:jc w:val="left"/>
        <w:rPr>
          <w:rFonts w:ascii="华文中宋" w:eastAsia="华文中宋" w:hAnsi="华文中宋"/>
          <w:b/>
          <w:sz w:val="30"/>
          <w:szCs w:val="30"/>
        </w:rPr>
      </w:pPr>
      <w:r w:rsidRPr="007B13AC">
        <w:rPr>
          <w:rFonts w:ascii="宋体" w:hAnsi="宋体"/>
          <w:b/>
        </w:rPr>
        <w:t>94．</w:t>
      </w:r>
      <w:r w:rsidRPr="007B13AC">
        <w:rPr>
          <w:rFonts w:ascii="华文中宋" w:eastAsia="华文中宋" w:hAnsi="华文中宋"/>
          <w:b/>
          <w:sz w:val="30"/>
          <w:szCs w:val="30"/>
        </w:rPr>
        <w:t>电于产品容易受到突然断电的损害．断电可能是短暂的，才十分之一秒，但对于电子产品却可能是破坏性的。为了防止这种情况发生，不间断电源被广泛应用于计算机系统，通讯系统以及其它电子设备．不间断电源把交流电转变成直流电，再对蓄电池充电。这样，在停电时，蓄电池即可以弥补断电的间歇。这段文字主要谈论的是：</w:t>
      </w:r>
    </w:p>
    <w:p w:rsidR="007B13AC" w:rsidRPr="007B13AC" w:rsidP="000619A9">
      <w:pPr>
        <w:jc w:val="left"/>
        <w:rPr>
          <w:rFonts w:ascii="华文中宋" w:eastAsia="华文中宋" w:hAnsi="华文中宋"/>
          <w:b/>
          <w:sz w:val="30"/>
          <w:szCs w:val="30"/>
        </w:rPr>
      </w:pPr>
      <w:r w:rsidRPr="007B13AC">
        <w:rPr>
          <w:rFonts w:ascii="华文中宋" w:eastAsia="华文中宋" w:hAnsi="华文中宋"/>
          <w:b/>
          <w:sz w:val="30"/>
          <w:szCs w:val="30"/>
        </w:rPr>
        <w:t>A、断电对电于产品的损害</w:t>
      </w:r>
      <w:r w:rsidRPr="007B13AC">
        <w:rPr>
          <w:rFonts w:ascii="华文中宋" w:eastAsia="华文中宋" w:hAnsi="华文中宋"/>
          <w:b/>
          <w:sz w:val="30"/>
          <w:szCs w:val="30"/>
        </w:rPr>
        <w:br/>
      </w:r>
      <w:r w:rsidRPr="007B13AC">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https://d.book118.com/377014113153006053</w:t>
        </w:r>
      </w:hyperlink>
    </w:p>
    <w:p w:rsidR="007B13AC" w:rsidRPr="007B13AC" w:rsidP="000619A9">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619A9"/>
    <w:rsid w:val="000B6540"/>
    <w:rsid w:val="0016710A"/>
    <w:rsid w:val="00187194"/>
    <w:rsid w:val="00193019"/>
    <w:rsid w:val="002B7D81"/>
    <w:rsid w:val="003D3C46"/>
    <w:rsid w:val="00464523"/>
    <w:rsid w:val="00622F25"/>
    <w:rsid w:val="006B2EBA"/>
    <w:rsid w:val="007B13AC"/>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377014113153006053"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5814</Words>
  <Characters>33146</Characters>
  <Application>Microsoft Office Word</Application>
  <DocSecurity>0</DocSecurity>
  <Lines>276</Lines>
  <Paragraphs>77</Paragraphs>
  <ScaleCrop>false</ScaleCrop>
  <Company>微软中国</Company>
  <LinksUpToDate>false</LinksUpToDate>
  <CharactersWithSpaces>38883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2023-06-01T04:48:00Z</dcterms:created>
  <dcterms:modified xsi:type="dcterms:W3CDTF">2023-06-01T04:48:00Z</dcterms:modified>
</cp:coreProperties>
</file>