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聚苯乙烯（PS）项目规划设计方案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18" w:history="1">
        <w:r>
          <w:rPr>
            <w:rFonts w:ascii="仿宋" w:eastAsia="仿宋" w:hAnsi="仿宋" w:cs="仿宋" w:hint="eastAsia"/>
            <w:lang w:eastAsia="zh-CN"/>
          </w:rPr>
          <w:t>前言</w:t>
        </w:r>
        <w:r>
          <w:tab/>
        </w:r>
        <w:r>
          <w:fldChar w:fldCharType="begin"/>
        </w:r>
        <w:r>
          <w:instrText xml:space="preserve"> PAGEREF _Toc18418 \h </w:instrText>
        </w:r>
        <w:r>
          <w:fldChar w:fldCharType="separate"/>
        </w:r>
        <w:r>
          <w:t>3</w:t>
        </w:r>
        <w:r>
          <w:fldChar w:fldCharType="end"/>
        </w:r>
      </w:hyperlink>
    </w:p>
    <w:p>
      <w:pPr>
        <w:pStyle w:val="TOC1"/>
        <w:tabs>
          <w:tab w:val="right" w:leader="dot" w:pos="8306"/>
        </w:tabs>
      </w:pPr>
      <w:hyperlink w:anchor="_Toc7238" w:history="1">
        <w:r>
          <w:rPr>
            <w:rFonts w:ascii="仿宋" w:eastAsia="仿宋" w:hAnsi="仿宋" w:cs="仿宋" w:hint="eastAsia"/>
            <w:lang w:eastAsia="zh-CN"/>
          </w:rPr>
          <w:t>一、聚苯乙烯（PS）项目建设单位说明</w:t>
        </w:r>
        <w:r>
          <w:tab/>
        </w:r>
        <w:r>
          <w:fldChar w:fldCharType="begin"/>
        </w:r>
        <w:r>
          <w:instrText xml:space="preserve"> PAGEREF _Toc7238 \h </w:instrText>
        </w:r>
        <w:r>
          <w:fldChar w:fldCharType="separate"/>
        </w:r>
        <w:r>
          <w:t>3</w:t>
        </w:r>
        <w:r>
          <w:fldChar w:fldCharType="end"/>
        </w:r>
      </w:hyperlink>
    </w:p>
    <w:p>
      <w:pPr>
        <w:pStyle w:val="TOC2"/>
        <w:tabs>
          <w:tab w:val="right" w:leader="dot" w:pos="8306"/>
        </w:tabs>
      </w:pPr>
      <w:hyperlink w:anchor="_Toc6545" w:history="1">
        <w:r>
          <w:rPr>
            <w:rFonts w:ascii="仿宋" w:eastAsia="仿宋" w:hAnsi="仿宋" w:cs="仿宋" w:hint="eastAsia"/>
            <w:lang w:eastAsia="zh-CN"/>
          </w:rPr>
          <w:t>(一)、聚苯乙烯（PS）项目承办单位基本情况</w:t>
        </w:r>
        <w:r>
          <w:tab/>
        </w:r>
        <w:r>
          <w:fldChar w:fldCharType="begin"/>
        </w:r>
        <w:r>
          <w:instrText xml:space="preserve"> PAGEREF _Toc6545 \h </w:instrText>
        </w:r>
        <w:r>
          <w:fldChar w:fldCharType="separate"/>
        </w:r>
        <w:r>
          <w:t>3</w:t>
        </w:r>
        <w:r>
          <w:fldChar w:fldCharType="end"/>
        </w:r>
      </w:hyperlink>
    </w:p>
    <w:p>
      <w:pPr>
        <w:pStyle w:val="TOC2"/>
        <w:tabs>
          <w:tab w:val="right" w:leader="dot" w:pos="8306"/>
        </w:tabs>
      </w:pPr>
      <w:hyperlink w:anchor="_Toc11848" w:history="1">
        <w:r>
          <w:rPr>
            <w:rFonts w:ascii="仿宋" w:eastAsia="仿宋" w:hAnsi="仿宋" w:cs="仿宋" w:hint="eastAsia"/>
            <w:lang w:eastAsia="zh-CN"/>
          </w:rPr>
          <w:t>(二)、公司经济效益分析</w:t>
        </w:r>
        <w:r>
          <w:tab/>
        </w:r>
        <w:r>
          <w:fldChar w:fldCharType="begin"/>
        </w:r>
        <w:r>
          <w:instrText xml:space="preserve"> PAGEREF _Toc11848 \h </w:instrText>
        </w:r>
        <w:r>
          <w:fldChar w:fldCharType="separate"/>
        </w:r>
        <w:r>
          <w:t>4</w:t>
        </w:r>
        <w:r>
          <w:fldChar w:fldCharType="end"/>
        </w:r>
      </w:hyperlink>
    </w:p>
    <w:p>
      <w:pPr>
        <w:pStyle w:val="TOC1"/>
        <w:tabs>
          <w:tab w:val="right" w:leader="dot" w:pos="8306"/>
        </w:tabs>
      </w:pPr>
      <w:hyperlink w:anchor="_Toc6157" w:history="1">
        <w:r>
          <w:rPr>
            <w:rFonts w:ascii="仿宋" w:eastAsia="仿宋" w:hAnsi="仿宋" w:cs="仿宋" w:hint="eastAsia"/>
            <w:lang w:eastAsia="zh-CN"/>
          </w:rPr>
          <w:t>二、产品规划分析</w:t>
        </w:r>
        <w:r>
          <w:tab/>
        </w:r>
        <w:r>
          <w:fldChar w:fldCharType="begin"/>
        </w:r>
        <w:r>
          <w:instrText xml:space="preserve"> PAGEREF _Toc6157 \h </w:instrText>
        </w:r>
        <w:r>
          <w:fldChar w:fldCharType="separate"/>
        </w:r>
        <w:r>
          <w:t>5</w:t>
        </w:r>
        <w:r>
          <w:fldChar w:fldCharType="end"/>
        </w:r>
      </w:hyperlink>
    </w:p>
    <w:p>
      <w:pPr>
        <w:pStyle w:val="TOC2"/>
        <w:tabs>
          <w:tab w:val="right" w:leader="dot" w:pos="8306"/>
        </w:tabs>
      </w:pPr>
      <w:hyperlink w:anchor="_Toc14834" w:history="1">
        <w:r>
          <w:rPr>
            <w:rFonts w:ascii="仿宋" w:eastAsia="仿宋" w:hAnsi="仿宋" w:cs="仿宋" w:hint="eastAsia"/>
            <w:lang w:eastAsia="zh-CN"/>
          </w:rPr>
          <w:t>(一)、产品规划</w:t>
        </w:r>
        <w:r>
          <w:tab/>
        </w:r>
        <w:r>
          <w:fldChar w:fldCharType="begin"/>
        </w:r>
        <w:r>
          <w:instrText xml:space="preserve"> PAGEREF _Toc14834 \h </w:instrText>
        </w:r>
        <w:r>
          <w:fldChar w:fldCharType="separate"/>
        </w:r>
        <w:r>
          <w:t>5</w:t>
        </w:r>
        <w:r>
          <w:fldChar w:fldCharType="end"/>
        </w:r>
      </w:hyperlink>
    </w:p>
    <w:p>
      <w:pPr>
        <w:pStyle w:val="TOC2"/>
        <w:tabs>
          <w:tab w:val="right" w:leader="dot" w:pos="8306"/>
        </w:tabs>
      </w:pPr>
      <w:hyperlink w:anchor="_Toc29140" w:history="1">
        <w:r>
          <w:rPr>
            <w:rFonts w:ascii="仿宋" w:eastAsia="仿宋" w:hAnsi="仿宋" w:cs="仿宋" w:hint="eastAsia"/>
            <w:lang w:eastAsia="zh-CN"/>
          </w:rPr>
          <w:t>(二)、建设规模</w:t>
        </w:r>
        <w:r>
          <w:tab/>
        </w:r>
        <w:r>
          <w:fldChar w:fldCharType="begin"/>
        </w:r>
        <w:r>
          <w:instrText xml:space="preserve"> PAGEREF _Toc29140 \h </w:instrText>
        </w:r>
        <w:r>
          <w:fldChar w:fldCharType="separate"/>
        </w:r>
        <w:r>
          <w:t>5</w:t>
        </w:r>
        <w:r>
          <w:fldChar w:fldCharType="end"/>
        </w:r>
      </w:hyperlink>
    </w:p>
    <w:p>
      <w:pPr>
        <w:pStyle w:val="TOC1"/>
        <w:tabs>
          <w:tab w:val="right" w:leader="dot" w:pos="8306"/>
        </w:tabs>
      </w:pPr>
      <w:hyperlink w:anchor="_Toc32748" w:history="1">
        <w:r>
          <w:rPr>
            <w:rFonts w:ascii="仿宋" w:eastAsia="仿宋" w:hAnsi="仿宋" w:cs="仿宋" w:hint="eastAsia"/>
            <w:lang w:eastAsia="zh-CN"/>
          </w:rPr>
          <w:t>三、聚苯乙烯（PS）项目概论</w:t>
        </w:r>
        <w:r>
          <w:tab/>
        </w:r>
        <w:r>
          <w:fldChar w:fldCharType="begin"/>
        </w:r>
        <w:r>
          <w:instrText xml:space="preserve"> PAGEREF _Toc32748 \h </w:instrText>
        </w:r>
        <w:r>
          <w:fldChar w:fldCharType="separate"/>
        </w:r>
        <w:r>
          <w:t>7</w:t>
        </w:r>
        <w:r>
          <w:fldChar w:fldCharType="end"/>
        </w:r>
      </w:hyperlink>
    </w:p>
    <w:p>
      <w:pPr>
        <w:pStyle w:val="TOC2"/>
        <w:tabs>
          <w:tab w:val="right" w:leader="dot" w:pos="8306"/>
        </w:tabs>
      </w:pPr>
      <w:hyperlink w:anchor="_Toc18714" w:history="1">
        <w:r>
          <w:rPr>
            <w:rFonts w:ascii="仿宋" w:eastAsia="仿宋" w:hAnsi="仿宋" w:cs="仿宋" w:hint="eastAsia"/>
            <w:lang w:eastAsia="zh-CN"/>
          </w:rPr>
          <w:t>(一)、聚苯乙烯（PS）项目概况</w:t>
        </w:r>
        <w:r>
          <w:tab/>
        </w:r>
        <w:r>
          <w:fldChar w:fldCharType="begin"/>
        </w:r>
        <w:r>
          <w:instrText xml:space="preserve"> PAGEREF _Toc18714 \h </w:instrText>
        </w:r>
        <w:r>
          <w:fldChar w:fldCharType="separate"/>
        </w:r>
        <w:r>
          <w:t>7</w:t>
        </w:r>
        <w:r>
          <w:fldChar w:fldCharType="end"/>
        </w:r>
      </w:hyperlink>
    </w:p>
    <w:p>
      <w:pPr>
        <w:pStyle w:val="TOC2"/>
        <w:tabs>
          <w:tab w:val="right" w:leader="dot" w:pos="8306"/>
        </w:tabs>
      </w:pPr>
      <w:hyperlink w:anchor="_Toc5402" w:history="1">
        <w:r>
          <w:rPr>
            <w:rFonts w:ascii="仿宋" w:eastAsia="仿宋" w:hAnsi="仿宋" w:cs="仿宋" w:hint="eastAsia"/>
            <w:lang w:eastAsia="zh-CN"/>
          </w:rPr>
          <w:t>(二)、聚苯乙烯（PS）项目目标</w:t>
        </w:r>
        <w:r>
          <w:tab/>
        </w:r>
        <w:r>
          <w:fldChar w:fldCharType="begin"/>
        </w:r>
        <w:r>
          <w:instrText xml:space="preserve"> PAGEREF _Toc5402 \h </w:instrText>
        </w:r>
        <w:r>
          <w:fldChar w:fldCharType="separate"/>
        </w:r>
        <w:r>
          <w:t>9</w:t>
        </w:r>
        <w:r>
          <w:fldChar w:fldCharType="end"/>
        </w:r>
      </w:hyperlink>
    </w:p>
    <w:p>
      <w:pPr>
        <w:pStyle w:val="TOC2"/>
        <w:tabs>
          <w:tab w:val="right" w:leader="dot" w:pos="8306"/>
        </w:tabs>
      </w:pPr>
      <w:hyperlink w:anchor="_Toc29873" w:history="1">
        <w:r>
          <w:rPr>
            <w:rFonts w:ascii="仿宋" w:eastAsia="仿宋" w:hAnsi="仿宋" w:cs="仿宋" w:hint="eastAsia"/>
            <w:lang w:eastAsia="zh-CN"/>
          </w:rPr>
          <w:t>(三)、聚苯乙烯（PS）项目提出的理由</w:t>
        </w:r>
        <w:r>
          <w:tab/>
        </w:r>
        <w:r>
          <w:fldChar w:fldCharType="begin"/>
        </w:r>
        <w:r>
          <w:instrText xml:space="preserve"> PAGEREF _Toc29873 \h </w:instrText>
        </w:r>
        <w:r>
          <w:fldChar w:fldCharType="separate"/>
        </w:r>
        <w:r>
          <w:t>10</w:t>
        </w:r>
        <w:r>
          <w:fldChar w:fldCharType="end"/>
        </w:r>
      </w:hyperlink>
    </w:p>
    <w:p>
      <w:pPr>
        <w:pStyle w:val="TOC2"/>
        <w:tabs>
          <w:tab w:val="right" w:leader="dot" w:pos="8306"/>
        </w:tabs>
      </w:pPr>
      <w:hyperlink w:anchor="_Toc7321" w:history="1">
        <w:r>
          <w:rPr>
            <w:rFonts w:ascii="仿宋" w:eastAsia="仿宋" w:hAnsi="仿宋" w:cs="仿宋" w:hint="eastAsia"/>
            <w:lang w:eastAsia="zh-CN"/>
          </w:rPr>
          <w:t>(四)、聚苯乙烯（PS）项目意义</w:t>
        </w:r>
        <w:r>
          <w:tab/>
        </w:r>
        <w:r>
          <w:fldChar w:fldCharType="begin"/>
        </w:r>
        <w:r>
          <w:instrText xml:space="preserve"> PAGEREF _Toc7321 \h </w:instrText>
        </w:r>
        <w:r>
          <w:fldChar w:fldCharType="separate"/>
        </w:r>
        <w:r>
          <w:t>12</w:t>
        </w:r>
        <w:r>
          <w:fldChar w:fldCharType="end"/>
        </w:r>
      </w:hyperlink>
    </w:p>
    <w:p>
      <w:pPr>
        <w:pStyle w:val="TOC2"/>
        <w:tabs>
          <w:tab w:val="right" w:leader="dot" w:pos="8306"/>
        </w:tabs>
      </w:pPr>
      <w:hyperlink w:anchor="_Toc23683" w:history="1">
        <w:r>
          <w:rPr>
            <w:rFonts w:ascii="仿宋" w:eastAsia="仿宋" w:hAnsi="仿宋" w:cs="仿宋" w:hint="eastAsia"/>
            <w:lang w:eastAsia="zh-CN"/>
          </w:rPr>
          <w:t>(五)、聚苯乙烯（PS）项目背景</w:t>
        </w:r>
        <w:r>
          <w:tab/>
        </w:r>
        <w:r>
          <w:fldChar w:fldCharType="begin"/>
        </w:r>
        <w:r>
          <w:instrText xml:space="preserve"> PAGEREF _Toc23683 \h </w:instrText>
        </w:r>
        <w:r>
          <w:fldChar w:fldCharType="separate"/>
        </w:r>
        <w:r>
          <w:t>12</w:t>
        </w:r>
        <w:r>
          <w:fldChar w:fldCharType="end"/>
        </w:r>
      </w:hyperlink>
    </w:p>
    <w:p>
      <w:pPr>
        <w:pStyle w:val="TOC1"/>
        <w:tabs>
          <w:tab w:val="right" w:leader="dot" w:pos="8306"/>
        </w:tabs>
      </w:pPr>
      <w:hyperlink w:anchor="_Toc4814" w:history="1">
        <w:r>
          <w:rPr>
            <w:rFonts w:ascii="仿宋" w:eastAsia="仿宋" w:hAnsi="仿宋" w:cs="仿宋" w:hint="eastAsia"/>
            <w:lang w:eastAsia="zh-CN"/>
          </w:rPr>
          <w:t>四、市场分析、调研</w:t>
        </w:r>
        <w:r>
          <w:tab/>
        </w:r>
        <w:r>
          <w:fldChar w:fldCharType="begin"/>
        </w:r>
        <w:r>
          <w:instrText xml:space="preserve"> PAGEREF _Toc4814 \h </w:instrText>
        </w:r>
        <w:r>
          <w:fldChar w:fldCharType="separate"/>
        </w:r>
        <w:r>
          <w:t>13</w:t>
        </w:r>
        <w:r>
          <w:fldChar w:fldCharType="end"/>
        </w:r>
      </w:hyperlink>
    </w:p>
    <w:p>
      <w:pPr>
        <w:pStyle w:val="TOC2"/>
        <w:tabs>
          <w:tab w:val="right" w:leader="dot" w:pos="8306"/>
        </w:tabs>
      </w:pPr>
      <w:hyperlink w:anchor="_Toc30468" w:history="1">
        <w:r>
          <w:rPr>
            <w:rFonts w:ascii="仿宋" w:eastAsia="仿宋" w:hAnsi="仿宋" w:cs="仿宋" w:hint="eastAsia"/>
            <w:lang w:eastAsia="zh-CN"/>
          </w:rPr>
          <w:t>(一)、聚苯乙烯（PS）行业分析</w:t>
        </w:r>
        <w:r>
          <w:tab/>
        </w:r>
        <w:r>
          <w:fldChar w:fldCharType="begin"/>
        </w:r>
        <w:r>
          <w:instrText xml:space="preserve"> PAGEREF _Toc30468 \h </w:instrText>
        </w:r>
        <w:r>
          <w:fldChar w:fldCharType="separate"/>
        </w:r>
        <w:r>
          <w:t>13</w:t>
        </w:r>
        <w:r>
          <w:fldChar w:fldCharType="end"/>
        </w:r>
      </w:hyperlink>
    </w:p>
    <w:p>
      <w:pPr>
        <w:pStyle w:val="TOC2"/>
        <w:tabs>
          <w:tab w:val="right" w:leader="dot" w:pos="8306"/>
        </w:tabs>
      </w:pPr>
      <w:hyperlink w:anchor="_Toc14735" w:history="1">
        <w:r>
          <w:rPr>
            <w:rFonts w:ascii="仿宋" w:eastAsia="仿宋" w:hAnsi="仿宋" w:cs="仿宋" w:hint="eastAsia"/>
            <w:lang w:eastAsia="zh-CN"/>
          </w:rPr>
          <w:t>(二)、聚苯乙烯（PS）市场分析预测</w:t>
        </w:r>
        <w:r>
          <w:tab/>
        </w:r>
        <w:r>
          <w:fldChar w:fldCharType="begin"/>
        </w:r>
        <w:r>
          <w:instrText xml:space="preserve"> PAGEREF _Toc14735 \h </w:instrText>
        </w:r>
        <w:r>
          <w:fldChar w:fldCharType="separate"/>
        </w:r>
        <w:r>
          <w:t>14</w:t>
        </w:r>
        <w:r>
          <w:fldChar w:fldCharType="end"/>
        </w:r>
      </w:hyperlink>
    </w:p>
    <w:p>
      <w:pPr>
        <w:pStyle w:val="TOC1"/>
        <w:tabs>
          <w:tab w:val="right" w:leader="dot" w:pos="8306"/>
        </w:tabs>
      </w:pPr>
      <w:hyperlink w:anchor="_Toc22297" w:history="1">
        <w:r>
          <w:rPr>
            <w:rFonts w:ascii="仿宋" w:eastAsia="仿宋" w:hAnsi="仿宋" w:cs="仿宋" w:hint="eastAsia"/>
            <w:lang w:eastAsia="zh-CN"/>
          </w:rPr>
          <w:t>五、聚苯乙烯（PS）项目危机管理</w:t>
        </w:r>
        <w:r>
          <w:tab/>
        </w:r>
        <w:r>
          <w:fldChar w:fldCharType="begin"/>
        </w:r>
        <w:r>
          <w:instrText xml:space="preserve"> PAGEREF _Toc22297 \h </w:instrText>
        </w:r>
        <w:r>
          <w:fldChar w:fldCharType="separate"/>
        </w:r>
        <w:r>
          <w:t>15</w:t>
        </w:r>
        <w:r>
          <w:fldChar w:fldCharType="end"/>
        </w:r>
      </w:hyperlink>
    </w:p>
    <w:p>
      <w:pPr>
        <w:pStyle w:val="TOC2"/>
        <w:tabs>
          <w:tab w:val="right" w:leader="dot" w:pos="8306"/>
        </w:tabs>
      </w:pPr>
      <w:hyperlink w:anchor="_Toc30447" w:history="1">
        <w:r>
          <w:rPr>
            <w:rFonts w:ascii="仿宋" w:eastAsia="仿宋" w:hAnsi="仿宋" w:cs="仿宋" w:hint="eastAsia"/>
            <w:lang w:eastAsia="zh-CN"/>
          </w:rPr>
          <w:t>(一)、危机预警与识别</w:t>
        </w:r>
        <w:r>
          <w:tab/>
        </w:r>
        <w:r>
          <w:fldChar w:fldCharType="begin"/>
        </w:r>
        <w:r>
          <w:instrText xml:space="preserve"> PAGEREF _Toc30447 \h </w:instrText>
        </w:r>
        <w:r>
          <w:fldChar w:fldCharType="separate"/>
        </w:r>
        <w:r>
          <w:t>15</w:t>
        </w:r>
        <w:r>
          <w:fldChar w:fldCharType="end"/>
        </w:r>
      </w:hyperlink>
    </w:p>
    <w:p>
      <w:pPr>
        <w:pStyle w:val="TOC2"/>
        <w:tabs>
          <w:tab w:val="right" w:leader="dot" w:pos="8306"/>
        </w:tabs>
      </w:pPr>
      <w:hyperlink w:anchor="_Toc30272" w:history="1">
        <w:r>
          <w:rPr>
            <w:rFonts w:ascii="仿宋" w:eastAsia="仿宋" w:hAnsi="仿宋" w:cs="仿宋" w:hint="eastAsia"/>
            <w:lang w:eastAsia="zh-CN"/>
          </w:rPr>
          <w:t>(二)、危机应对与恢复</w:t>
        </w:r>
        <w:r>
          <w:tab/>
        </w:r>
        <w:r>
          <w:fldChar w:fldCharType="begin"/>
        </w:r>
        <w:r>
          <w:instrText xml:space="preserve"> PAGEREF _Toc30272 \h </w:instrText>
        </w:r>
        <w:r>
          <w:fldChar w:fldCharType="separate"/>
        </w:r>
        <w:r>
          <w:t>16</w:t>
        </w:r>
        <w:r>
          <w:fldChar w:fldCharType="end"/>
        </w:r>
      </w:hyperlink>
    </w:p>
    <w:p>
      <w:pPr>
        <w:pStyle w:val="TOC1"/>
        <w:tabs>
          <w:tab w:val="right" w:leader="dot" w:pos="8306"/>
        </w:tabs>
      </w:pPr>
      <w:hyperlink w:anchor="_Toc17219" w:history="1">
        <w:r>
          <w:rPr>
            <w:rFonts w:ascii="仿宋" w:eastAsia="仿宋" w:hAnsi="仿宋" w:cs="仿宋" w:hint="eastAsia"/>
            <w:lang w:eastAsia="zh-CN"/>
          </w:rPr>
          <w:t>六、聚苯乙烯（PS）项目建设背景及必要性分析</w:t>
        </w:r>
        <w:r>
          <w:tab/>
        </w:r>
        <w:r>
          <w:fldChar w:fldCharType="begin"/>
        </w:r>
        <w:r>
          <w:instrText xml:space="preserve"> PAGEREF _Toc17219 \h </w:instrText>
        </w:r>
        <w:r>
          <w:fldChar w:fldCharType="separate"/>
        </w:r>
        <w:r>
          <w:t>18</w:t>
        </w:r>
        <w:r>
          <w:fldChar w:fldCharType="end"/>
        </w:r>
      </w:hyperlink>
    </w:p>
    <w:p>
      <w:pPr>
        <w:pStyle w:val="TOC2"/>
        <w:tabs>
          <w:tab w:val="right" w:leader="dot" w:pos="8306"/>
        </w:tabs>
      </w:pPr>
      <w:hyperlink w:anchor="_Toc1285" w:history="1">
        <w:r>
          <w:rPr>
            <w:rFonts w:ascii="仿宋" w:eastAsia="仿宋" w:hAnsi="仿宋" w:cs="仿宋" w:hint="eastAsia"/>
            <w:lang w:eastAsia="zh-CN"/>
          </w:rPr>
          <w:t>(一)、聚苯乙烯（PS）项目背景分析</w:t>
        </w:r>
        <w:r>
          <w:tab/>
        </w:r>
        <w:r>
          <w:fldChar w:fldCharType="begin"/>
        </w:r>
        <w:r>
          <w:instrText xml:space="preserve"> PAGEREF _Toc1285 \h </w:instrText>
        </w:r>
        <w:r>
          <w:fldChar w:fldCharType="separate"/>
        </w:r>
        <w:r>
          <w:t>18</w:t>
        </w:r>
        <w:r>
          <w:fldChar w:fldCharType="end"/>
        </w:r>
      </w:hyperlink>
    </w:p>
    <w:p>
      <w:pPr>
        <w:pStyle w:val="TOC2"/>
        <w:tabs>
          <w:tab w:val="right" w:leader="dot" w:pos="8306"/>
        </w:tabs>
      </w:pPr>
      <w:hyperlink w:anchor="_Toc26700" w:history="1">
        <w:r>
          <w:rPr>
            <w:rFonts w:ascii="仿宋" w:eastAsia="仿宋" w:hAnsi="仿宋" w:cs="仿宋" w:hint="eastAsia"/>
            <w:lang w:eastAsia="zh-CN"/>
          </w:rPr>
          <w:t>(二)、聚苯乙烯（PS）项目建设必要性分析</w:t>
        </w:r>
        <w:r>
          <w:tab/>
        </w:r>
        <w:r>
          <w:fldChar w:fldCharType="begin"/>
        </w:r>
        <w:r>
          <w:instrText xml:space="preserve"> PAGEREF _Toc26700 \h </w:instrText>
        </w:r>
        <w:r>
          <w:fldChar w:fldCharType="separate"/>
        </w:r>
        <w:r>
          <w:t>19</w:t>
        </w:r>
        <w:r>
          <w:fldChar w:fldCharType="end"/>
        </w:r>
      </w:hyperlink>
    </w:p>
    <w:p>
      <w:pPr>
        <w:pStyle w:val="TOC1"/>
        <w:tabs>
          <w:tab w:val="right" w:leader="dot" w:pos="8306"/>
        </w:tabs>
      </w:pPr>
      <w:hyperlink w:anchor="_Toc7171" w:history="1">
        <w:r>
          <w:rPr>
            <w:rFonts w:ascii="仿宋" w:eastAsia="仿宋" w:hAnsi="仿宋" w:cs="仿宋" w:hint="eastAsia"/>
            <w:lang w:eastAsia="zh-CN"/>
          </w:rPr>
          <w:t>七、聚苯乙烯（PS）项目创新与研发</w:t>
        </w:r>
        <w:r>
          <w:tab/>
        </w:r>
        <w:r>
          <w:fldChar w:fldCharType="begin"/>
        </w:r>
        <w:r>
          <w:instrText xml:space="preserve"> PAGEREF _Toc7171 \h </w:instrText>
        </w:r>
        <w:r>
          <w:fldChar w:fldCharType="separate"/>
        </w:r>
        <w:r>
          <w:t>21</w:t>
        </w:r>
        <w:r>
          <w:fldChar w:fldCharType="end"/>
        </w:r>
      </w:hyperlink>
    </w:p>
    <w:p>
      <w:pPr>
        <w:pStyle w:val="TOC2"/>
        <w:tabs>
          <w:tab w:val="right" w:leader="dot" w:pos="8306"/>
        </w:tabs>
      </w:pPr>
      <w:hyperlink w:anchor="_Toc8874" w:history="1">
        <w:r>
          <w:rPr>
            <w:rFonts w:ascii="仿宋" w:eastAsia="仿宋" w:hAnsi="仿宋" w:cs="仿宋" w:hint="eastAsia"/>
            <w:lang w:eastAsia="zh-CN"/>
          </w:rPr>
          <w:t>(一)、创新策略与方向</w:t>
        </w:r>
        <w:r>
          <w:tab/>
        </w:r>
        <w:r>
          <w:fldChar w:fldCharType="begin"/>
        </w:r>
        <w:r>
          <w:instrText xml:space="preserve"> PAGEREF _Toc8874 \h </w:instrText>
        </w:r>
        <w:r>
          <w:fldChar w:fldCharType="separate"/>
        </w:r>
        <w:r>
          <w:t>21</w:t>
        </w:r>
        <w:r>
          <w:fldChar w:fldCharType="end"/>
        </w:r>
      </w:hyperlink>
    </w:p>
    <w:p>
      <w:pPr>
        <w:pStyle w:val="TOC2"/>
        <w:tabs>
          <w:tab w:val="right" w:leader="dot" w:pos="8306"/>
        </w:tabs>
      </w:pPr>
      <w:hyperlink w:anchor="_Toc14849" w:history="1">
        <w:r>
          <w:rPr>
            <w:rFonts w:ascii="仿宋" w:eastAsia="仿宋" w:hAnsi="仿宋" w:cs="仿宋" w:hint="eastAsia"/>
            <w:lang w:eastAsia="zh-CN"/>
          </w:rPr>
          <w:t>(二)、研发规划与投入</w:t>
        </w:r>
        <w:r>
          <w:tab/>
        </w:r>
        <w:r>
          <w:fldChar w:fldCharType="begin"/>
        </w:r>
        <w:r>
          <w:instrText xml:space="preserve"> PAGEREF _Toc14849 \h </w:instrText>
        </w:r>
        <w:r>
          <w:fldChar w:fldCharType="separate"/>
        </w:r>
        <w:r>
          <w:t>22</w:t>
        </w:r>
        <w:r>
          <w:fldChar w:fldCharType="end"/>
        </w:r>
      </w:hyperlink>
    </w:p>
    <w:p>
      <w:pPr>
        <w:pStyle w:val="TOC1"/>
        <w:tabs>
          <w:tab w:val="right" w:leader="dot" w:pos="8306"/>
        </w:tabs>
      </w:pPr>
      <w:hyperlink w:anchor="_Toc11" w:history="1">
        <w:r>
          <w:rPr>
            <w:rFonts w:ascii="仿宋" w:eastAsia="仿宋" w:hAnsi="仿宋" w:cs="仿宋" w:hint="eastAsia"/>
            <w:lang w:eastAsia="zh-CN"/>
          </w:rPr>
          <w:t>八、聚苯乙烯（PS）项目风险管理</w:t>
        </w:r>
        <w:r>
          <w:tab/>
        </w:r>
        <w:r>
          <w:fldChar w:fldCharType="begin"/>
        </w:r>
        <w:r>
          <w:instrText xml:space="preserve"> PAGEREF _Toc11 \h </w:instrText>
        </w:r>
        <w:r>
          <w:fldChar w:fldCharType="separate"/>
        </w:r>
        <w:r>
          <w:t>24</w:t>
        </w:r>
        <w:r>
          <w:fldChar w:fldCharType="end"/>
        </w:r>
      </w:hyperlink>
    </w:p>
    <w:p>
      <w:pPr>
        <w:pStyle w:val="TOC2"/>
        <w:tabs>
          <w:tab w:val="right" w:leader="dot" w:pos="8306"/>
        </w:tabs>
      </w:pPr>
      <w:hyperlink w:anchor="_Toc8174" w:history="1">
        <w:r>
          <w:rPr>
            <w:rFonts w:ascii="仿宋" w:eastAsia="仿宋" w:hAnsi="仿宋" w:cs="仿宋" w:hint="eastAsia"/>
            <w:lang w:eastAsia="zh-CN"/>
          </w:rPr>
          <w:t>(一)、风险识别与评估</w:t>
        </w:r>
        <w:r>
          <w:tab/>
        </w:r>
        <w:r>
          <w:fldChar w:fldCharType="begin"/>
        </w:r>
        <w:r>
          <w:instrText xml:space="preserve"> PAGEREF _Toc8174 \h </w:instrText>
        </w:r>
        <w:r>
          <w:fldChar w:fldCharType="separate"/>
        </w:r>
        <w:r>
          <w:t>24</w:t>
        </w:r>
        <w:r>
          <w:fldChar w:fldCharType="end"/>
        </w:r>
      </w:hyperlink>
    </w:p>
    <w:p>
      <w:pPr>
        <w:pStyle w:val="TOC2"/>
        <w:tabs>
          <w:tab w:val="right" w:leader="dot" w:pos="8306"/>
        </w:tabs>
      </w:pPr>
      <w:hyperlink w:anchor="_Toc26547" w:history="1">
        <w:r>
          <w:rPr>
            <w:rFonts w:ascii="仿宋" w:eastAsia="仿宋" w:hAnsi="仿宋" w:cs="仿宋" w:hint="eastAsia"/>
            <w:lang w:eastAsia="zh-CN"/>
          </w:rPr>
          <w:t>(二)、风险应对策略</w:t>
        </w:r>
        <w:r>
          <w:tab/>
        </w:r>
        <w:r>
          <w:fldChar w:fldCharType="begin"/>
        </w:r>
        <w:r>
          <w:instrText xml:space="preserve"> PAGEREF _Toc26547 \h </w:instrText>
        </w:r>
        <w:r>
          <w:fldChar w:fldCharType="separate"/>
        </w:r>
        <w:r>
          <w:t>25</w:t>
        </w:r>
        <w:r>
          <w:fldChar w:fldCharType="end"/>
        </w:r>
      </w:hyperlink>
    </w:p>
    <w:p>
      <w:pPr>
        <w:pStyle w:val="TOC2"/>
        <w:tabs>
          <w:tab w:val="right" w:leader="dot" w:pos="8306"/>
        </w:tabs>
      </w:pPr>
      <w:hyperlink w:anchor="_Toc25032" w:history="1">
        <w:r>
          <w:rPr>
            <w:rFonts w:ascii="仿宋" w:eastAsia="仿宋" w:hAnsi="仿宋" w:cs="仿宋" w:hint="eastAsia"/>
            <w:lang w:eastAsia="zh-CN"/>
          </w:rPr>
          <w:t>(三)、风险监控与控制</w:t>
        </w:r>
        <w:r>
          <w:tab/>
        </w:r>
        <w:r>
          <w:fldChar w:fldCharType="begin"/>
        </w:r>
        <w:r>
          <w:instrText xml:space="preserve"> PAGEREF _Toc25032 \h </w:instrText>
        </w:r>
        <w:r>
          <w:fldChar w:fldCharType="separate"/>
        </w:r>
        <w:r>
          <w:t>27</w:t>
        </w:r>
        <w:r>
          <w:fldChar w:fldCharType="end"/>
        </w:r>
      </w:hyperlink>
    </w:p>
    <w:p>
      <w:pPr>
        <w:pStyle w:val="TOC1"/>
        <w:tabs>
          <w:tab w:val="right" w:leader="dot" w:pos="8306"/>
        </w:tabs>
      </w:pPr>
      <w:hyperlink w:anchor="_Toc26699" w:history="1">
        <w:r>
          <w:rPr>
            <w:rFonts w:ascii="仿宋" w:eastAsia="仿宋" w:hAnsi="仿宋" w:cs="仿宋" w:hint="eastAsia"/>
            <w:lang w:eastAsia="zh-CN"/>
          </w:rPr>
          <w:t>九、聚苯乙烯（PS）项目人力资源培养与发展</w:t>
        </w:r>
        <w:r>
          <w:tab/>
        </w:r>
        <w:r>
          <w:fldChar w:fldCharType="begin"/>
        </w:r>
        <w:r>
          <w:instrText xml:space="preserve"> PAGEREF _Toc26699 \h </w:instrText>
        </w:r>
        <w:r>
          <w:fldChar w:fldCharType="separate"/>
        </w:r>
        <w:r>
          <w:t>28</w:t>
        </w:r>
        <w:r>
          <w:fldChar w:fldCharType="end"/>
        </w:r>
      </w:hyperlink>
    </w:p>
    <w:p>
      <w:pPr>
        <w:pStyle w:val="TOC2"/>
        <w:tabs>
          <w:tab w:val="right" w:leader="dot" w:pos="8306"/>
        </w:tabs>
      </w:pPr>
      <w:hyperlink w:anchor="_Toc31667" w:history="1">
        <w:r>
          <w:rPr>
            <w:rFonts w:ascii="仿宋" w:eastAsia="仿宋" w:hAnsi="仿宋" w:cs="仿宋" w:hint="eastAsia"/>
            <w:lang w:eastAsia="zh-CN"/>
          </w:rPr>
          <w:t>(一)、人才需求与规划</w:t>
        </w:r>
        <w:r>
          <w:tab/>
        </w:r>
        <w:r>
          <w:fldChar w:fldCharType="begin"/>
        </w:r>
        <w:r>
          <w:instrText xml:space="preserve"> PAGEREF _Toc31667 \h </w:instrText>
        </w:r>
        <w:r>
          <w:fldChar w:fldCharType="separate"/>
        </w:r>
        <w:r>
          <w:t>28</w:t>
        </w:r>
        <w:r>
          <w:fldChar w:fldCharType="end"/>
        </w:r>
      </w:hyperlink>
    </w:p>
    <w:p>
      <w:pPr>
        <w:pStyle w:val="TOC2"/>
        <w:tabs>
          <w:tab w:val="right" w:leader="dot" w:pos="8306"/>
        </w:tabs>
      </w:pPr>
      <w:hyperlink w:anchor="_Toc32022" w:history="1">
        <w:r>
          <w:rPr>
            <w:rFonts w:ascii="仿宋" w:eastAsia="仿宋" w:hAnsi="仿宋" w:cs="仿宋" w:hint="eastAsia"/>
            <w:lang w:eastAsia="zh-CN"/>
          </w:rPr>
          <w:t>(二)、培训与发展计划</w:t>
        </w:r>
        <w:r>
          <w:tab/>
        </w:r>
        <w:r>
          <w:fldChar w:fldCharType="begin"/>
        </w:r>
        <w:r>
          <w:instrText xml:space="preserve"> PAGEREF _Toc32022 \h </w:instrText>
        </w:r>
        <w:r>
          <w:fldChar w:fldCharType="separate"/>
        </w:r>
        <w:r>
          <w:t>28</w:t>
        </w:r>
        <w:r>
          <w:fldChar w:fldCharType="end"/>
        </w:r>
      </w:hyperlink>
    </w:p>
    <w:p>
      <w:pPr>
        <w:pStyle w:val="TOC1"/>
        <w:tabs>
          <w:tab w:val="right" w:leader="dot" w:pos="8306"/>
        </w:tabs>
      </w:pPr>
      <w:hyperlink w:anchor="_Toc29898" w:history="1">
        <w:r>
          <w:rPr>
            <w:rFonts w:ascii="仿宋" w:eastAsia="仿宋" w:hAnsi="仿宋" w:cs="仿宋" w:hint="eastAsia"/>
            <w:lang w:eastAsia="zh-CN"/>
          </w:rPr>
          <w:t>十、聚苯乙烯（PS）项目环境影响分析</w:t>
        </w:r>
        <w:r>
          <w:tab/>
        </w:r>
        <w:r>
          <w:fldChar w:fldCharType="begin"/>
        </w:r>
        <w:r>
          <w:instrText xml:space="preserve"> PAGEREF _Toc29898 \h </w:instrText>
        </w:r>
        <w:r>
          <w:fldChar w:fldCharType="separate"/>
        </w:r>
        <w:r>
          <w:t>29</w:t>
        </w:r>
        <w:r>
          <w:fldChar w:fldCharType="end"/>
        </w:r>
      </w:hyperlink>
    </w:p>
    <w:p>
      <w:pPr>
        <w:pStyle w:val="TOC2"/>
        <w:tabs>
          <w:tab w:val="right" w:leader="dot" w:pos="8306"/>
        </w:tabs>
      </w:pPr>
      <w:hyperlink w:anchor="_Toc19975" w:history="1">
        <w:r>
          <w:rPr>
            <w:rFonts w:ascii="仿宋" w:eastAsia="仿宋" w:hAnsi="仿宋" w:cs="仿宋" w:hint="eastAsia"/>
            <w:lang w:eastAsia="zh-CN"/>
          </w:rPr>
          <w:t>(一)、建设区域环境质量现状</w:t>
        </w:r>
        <w:r>
          <w:tab/>
        </w:r>
        <w:r>
          <w:fldChar w:fldCharType="begin"/>
        </w:r>
        <w:r>
          <w:instrText xml:space="preserve"> PAGEREF _Toc19975 \h </w:instrText>
        </w:r>
        <w:r>
          <w:fldChar w:fldCharType="separate"/>
        </w:r>
        <w:r>
          <w:t>29</w:t>
        </w:r>
        <w:r>
          <w:fldChar w:fldCharType="end"/>
        </w:r>
      </w:hyperlink>
    </w:p>
    <w:p>
      <w:pPr>
        <w:pStyle w:val="TOC2"/>
        <w:tabs>
          <w:tab w:val="right" w:leader="dot" w:pos="8306"/>
        </w:tabs>
      </w:pPr>
      <w:hyperlink w:anchor="_Toc9583" w:history="1">
        <w:r>
          <w:rPr>
            <w:rFonts w:ascii="仿宋" w:eastAsia="仿宋" w:hAnsi="仿宋" w:cs="仿宋" w:hint="eastAsia"/>
            <w:lang w:eastAsia="zh-CN"/>
          </w:rPr>
          <w:t>(二)、建设期环境保护</w:t>
        </w:r>
        <w:r>
          <w:tab/>
        </w:r>
        <w:r>
          <w:fldChar w:fldCharType="begin"/>
        </w:r>
        <w:r>
          <w:instrText xml:space="preserve"> PAGEREF _Toc9583 \h </w:instrText>
        </w:r>
        <w:r>
          <w:fldChar w:fldCharType="separate"/>
        </w:r>
        <w:r>
          <w:t>30</w:t>
        </w:r>
        <w:r>
          <w:fldChar w:fldCharType="end"/>
        </w:r>
      </w:hyperlink>
    </w:p>
    <w:p>
      <w:pPr>
        <w:pStyle w:val="TOC2"/>
        <w:tabs>
          <w:tab w:val="right" w:leader="dot" w:pos="8306"/>
        </w:tabs>
      </w:pPr>
      <w:hyperlink w:anchor="_Toc18764" w:history="1">
        <w:r>
          <w:rPr>
            <w:rFonts w:ascii="仿宋" w:eastAsia="仿宋" w:hAnsi="仿宋" w:cs="仿宋" w:hint="eastAsia"/>
            <w:lang w:eastAsia="zh-CN"/>
          </w:rPr>
          <w:t>(三)、运营期环境保护</w:t>
        </w:r>
        <w:r>
          <w:tab/>
        </w:r>
        <w:r>
          <w:fldChar w:fldCharType="begin"/>
        </w:r>
        <w:r>
          <w:instrText xml:space="preserve"> PAGEREF _Toc18764 \h </w:instrText>
        </w:r>
        <w:r>
          <w:fldChar w:fldCharType="separate"/>
        </w:r>
        <w:r>
          <w:t>32</w:t>
        </w:r>
        <w:r>
          <w:fldChar w:fldCharType="end"/>
        </w:r>
      </w:hyperlink>
    </w:p>
    <w:p>
      <w:pPr>
        <w:pStyle w:val="TOC2"/>
        <w:tabs>
          <w:tab w:val="right" w:leader="dot" w:pos="8306"/>
        </w:tabs>
      </w:pPr>
      <w:hyperlink w:anchor="_Toc9509" w:history="1">
        <w:r>
          <w:rPr>
            <w:rFonts w:ascii="仿宋" w:eastAsia="仿宋" w:hAnsi="仿宋" w:cs="仿宋" w:hint="eastAsia"/>
            <w:lang w:eastAsia="zh-CN"/>
          </w:rPr>
          <w:t>(四)、聚苯乙烯（PS）项目建设对区域经济的影响</w:t>
        </w:r>
        <w:r>
          <w:tab/>
        </w:r>
        <w:r>
          <w:fldChar w:fldCharType="begin"/>
        </w:r>
        <w:r>
          <w:instrText xml:space="preserve"> PAGEREF _Toc9509 \h </w:instrText>
        </w:r>
        <w:r>
          <w:fldChar w:fldCharType="separate"/>
        </w:r>
        <w:r>
          <w:t>33</w:t>
        </w:r>
        <w:r>
          <w:fldChar w:fldCharType="end"/>
        </w:r>
      </w:hyperlink>
    </w:p>
    <w:p>
      <w:pPr>
        <w:pStyle w:val="TOC2"/>
        <w:tabs>
          <w:tab w:val="right" w:leader="dot" w:pos="8306"/>
        </w:tabs>
      </w:pPr>
      <w:hyperlink w:anchor="_Toc10813" w:history="1">
        <w:r>
          <w:rPr>
            <w:rFonts w:ascii="仿宋" w:eastAsia="仿宋" w:hAnsi="仿宋" w:cs="仿宋" w:hint="eastAsia"/>
            <w:lang w:eastAsia="zh-CN"/>
          </w:rPr>
          <w:t>(五)、废弃物处理</w:t>
        </w:r>
        <w:r>
          <w:tab/>
        </w:r>
        <w:r>
          <w:fldChar w:fldCharType="begin"/>
        </w:r>
        <w:r>
          <w:instrText xml:space="preserve"> PAGEREF _Toc10813 \h </w:instrText>
        </w:r>
        <w:r>
          <w:fldChar w:fldCharType="separate"/>
        </w:r>
        <w:r>
          <w:t>35</w:t>
        </w:r>
        <w:r>
          <w:fldChar w:fldCharType="end"/>
        </w:r>
      </w:hyperlink>
    </w:p>
    <w:p>
      <w:pPr>
        <w:pStyle w:val="TOC2"/>
        <w:tabs>
          <w:tab w:val="right" w:leader="dot" w:pos="8306"/>
        </w:tabs>
      </w:pPr>
      <w:hyperlink w:anchor="_Toc17467" w:history="1">
        <w:r>
          <w:rPr>
            <w:rFonts w:ascii="仿宋" w:eastAsia="仿宋" w:hAnsi="仿宋" w:cs="仿宋" w:hint="eastAsia"/>
            <w:lang w:eastAsia="zh-CN"/>
          </w:rPr>
          <w:t>(六)、特殊环境影响分析</w:t>
        </w:r>
        <w:r>
          <w:tab/>
        </w:r>
        <w:r>
          <w:fldChar w:fldCharType="begin"/>
        </w:r>
        <w:r>
          <w:instrText xml:space="preserve"> PAGEREF _Toc17467 \h </w:instrText>
        </w:r>
        <w:r>
          <w:fldChar w:fldCharType="separate"/>
        </w:r>
        <w:r>
          <w:t>36</w:t>
        </w:r>
        <w:r>
          <w:fldChar w:fldCharType="end"/>
        </w:r>
      </w:hyperlink>
    </w:p>
    <w:p>
      <w:pPr>
        <w:pStyle w:val="TOC2"/>
        <w:tabs>
          <w:tab w:val="right" w:leader="dot" w:pos="8306"/>
        </w:tabs>
      </w:pPr>
      <w:hyperlink w:anchor="_Toc24798" w:history="1">
        <w:r>
          <w:rPr>
            <w:rFonts w:ascii="仿宋" w:eastAsia="仿宋" w:hAnsi="仿宋" w:cs="仿宋" w:hint="eastAsia"/>
            <w:lang w:eastAsia="zh-CN"/>
          </w:rPr>
          <w:t>(七)、清洁生产</w:t>
        </w:r>
        <w:r>
          <w:tab/>
        </w:r>
        <w:r>
          <w:fldChar w:fldCharType="begin"/>
        </w:r>
        <w:r>
          <w:instrText xml:space="preserve"> PAGEREF _Toc24798 \h </w:instrText>
        </w:r>
        <w:r>
          <w:fldChar w:fldCharType="separate"/>
        </w:r>
        <w:r>
          <w:t>37</w:t>
        </w:r>
        <w:r>
          <w:fldChar w:fldCharType="end"/>
        </w:r>
      </w:hyperlink>
    </w:p>
    <w:p>
      <w:pPr>
        <w:pStyle w:val="TOC2"/>
        <w:tabs>
          <w:tab w:val="right" w:leader="dot" w:pos="8306"/>
        </w:tabs>
      </w:pPr>
      <w:hyperlink w:anchor="_Toc22481" w:history="1">
        <w:r>
          <w:rPr>
            <w:rFonts w:ascii="仿宋" w:eastAsia="仿宋" w:hAnsi="仿宋" w:cs="仿宋" w:hint="eastAsia"/>
            <w:lang w:eastAsia="zh-CN"/>
          </w:rPr>
          <w:t>(八)、环境保护综合评价</w:t>
        </w:r>
        <w:r>
          <w:tab/>
        </w:r>
        <w:r>
          <w:fldChar w:fldCharType="begin"/>
        </w:r>
        <w:r>
          <w:instrText xml:space="preserve"> PAGEREF _Toc22481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08" w:history="1">
        <w:r>
          <w:rPr>
            <w:rFonts w:ascii="仿宋" w:eastAsia="仿宋" w:hAnsi="仿宋" w:cs="仿宋" w:hint="eastAsia"/>
            <w:lang w:eastAsia="zh-CN"/>
          </w:rPr>
          <w:t>十一、聚苯乙烯（PS）项目经营效益</w:t>
        </w:r>
        <w:r>
          <w:tab/>
        </w:r>
        <w:r>
          <w:fldChar w:fldCharType="begin"/>
        </w:r>
        <w:r>
          <w:instrText xml:space="preserve"> PAGEREF _Toc9808 \h </w:instrText>
        </w:r>
        <w:r>
          <w:fldChar w:fldCharType="separate"/>
        </w:r>
        <w:r>
          <w:t>40</w:t>
        </w:r>
        <w:r>
          <w:fldChar w:fldCharType="end"/>
        </w:r>
      </w:hyperlink>
    </w:p>
    <w:p>
      <w:pPr>
        <w:pStyle w:val="TOC2"/>
        <w:tabs>
          <w:tab w:val="right" w:leader="dot" w:pos="8306"/>
        </w:tabs>
      </w:pPr>
      <w:hyperlink w:anchor="_Toc4861" w:history="1">
        <w:r>
          <w:rPr>
            <w:rFonts w:ascii="仿宋" w:eastAsia="仿宋" w:hAnsi="仿宋" w:cs="仿宋" w:hint="eastAsia"/>
            <w:lang w:eastAsia="zh-CN"/>
          </w:rPr>
          <w:t>(一)、经济评价财务测算</w:t>
        </w:r>
        <w:r>
          <w:tab/>
        </w:r>
        <w:r>
          <w:fldChar w:fldCharType="begin"/>
        </w:r>
        <w:r>
          <w:instrText xml:space="preserve"> PAGEREF _Toc4861 \h </w:instrText>
        </w:r>
        <w:r>
          <w:fldChar w:fldCharType="separate"/>
        </w:r>
        <w:r>
          <w:t>40</w:t>
        </w:r>
        <w:r>
          <w:fldChar w:fldCharType="end"/>
        </w:r>
      </w:hyperlink>
    </w:p>
    <w:p>
      <w:pPr>
        <w:pStyle w:val="TOC2"/>
        <w:tabs>
          <w:tab w:val="right" w:leader="dot" w:pos="8306"/>
        </w:tabs>
      </w:pPr>
      <w:hyperlink w:anchor="_Toc11747" w:history="1">
        <w:r>
          <w:rPr>
            <w:rFonts w:ascii="仿宋" w:eastAsia="仿宋" w:hAnsi="仿宋" w:cs="仿宋" w:hint="eastAsia"/>
            <w:lang w:eastAsia="zh-CN"/>
          </w:rPr>
          <w:t>(二)、聚苯乙烯（PS）项目盈利能力分析</w:t>
        </w:r>
        <w:r>
          <w:tab/>
        </w:r>
        <w:r>
          <w:fldChar w:fldCharType="begin"/>
        </w:r>
        <w:r>
          <w:instrText xml:space="preserve"> PAGEREF _Toc11747 \h </w:instrText>
        </w:r>
        <w:r>
          <w:fldChar w:fldCharType="separate"/>
        </w:r>
        <w:r>
          <w:t>41</w:t>
        </w:r>
        <w:r>
          <w:fldChar w:fldCharType="end"/>
        </w:r>
      </w:hyperlink>
    </w:p>
    <w:p>
      <w:pPr>
        <w:pStyle w:val="TOC1"/>
        <w:tabs>
          <w:tab w:val="right" w:leader="dot" w:pos="8306"/>
        </w:tabs>
      </w:pPr>
      <w:hyperlink w:anchor="_Toc15898" w:history="1">
        <w:r>
          <w:rPr>
            <w:rFonts w:ascii="仿宋" w:eastAsia="仿宋" w:hAnsi="仿宋" w:cs="仿宋" w:hint="eastAsia"/>
            <w:lang w:eastAsia="zh-CN"/>
          </w:rPr>
          <w:t>十二、聚苯乙烯（PS）项目计划安排</w:t>
        </w:r>
        <w:r>
          <w:tab/>
        </w:r>
        <w:r>
          <w:fldChar w:fldCharType="begin"/>
        </w:r>
        <w:r>
          <w:instrText xml:space="preserve"> PAGEREF _Toc15898 \h </w:instrText>
        </w:r>
        <w:r>
          <w:fldChar w:fldCharType="separate"/>
        </w:r>
        <w:r>
          <w:t>42</w:t>
        </w:r>
        <w:r>
          <w:fldChar w:fldCharType="end"/>
        </w:r>
      </w:hyperlink>
    </w:p>
    <w:p>
      <w:pPr>
        <w:pStyle w:val="TOC2"/>
        <w:tabs>
          <w:tab w:val="right" w:leader="dot" w:pos="8306"/>
        </w:tabs>
      </w:pPr>
      <w:hyperlink w:anchor="_Toc8108" w:history="1">
        <w:r>
          <w:rPr>
            <w:rFonts w:ascii="仿宋" w:eastAsia="仿宋" w:hAnsi="仿宋" w:cs="仿宋" w:hint="eastAsia"/>
            <w:lang w:eastAsia="zh-CN"/>
          </w:rPr>
          <w:t>(一)、建设周期</w:t>
        </w:r>
        <w:r>
          <w:tab/>
        </w:r>
        <w:r>
          <w:fldChar w:fldCharType="begin"/>
        </w:r>
        <w:r>
          <w:instrText xml:space="preserve"> PAGEREF _Toc8108 \h </w:instrText>
        </w:r>
        <w:r>
          <w:fldChar w:fldCharType="separate"/>
        </w:r>
        <w:r>
          <w:t>42</w:t>
        </w:r>
        <w:r>
          <w:fldChar w:fldCharType="end"/>
        </w:r>
      </w:hyperlink>
    </w:p>
    <w:p>
      <w:pPr>
        <w:pStyle w:val="TOC2"/>
        <w:tabs>
          <w:tab w:val="right" w:leader="dot" w:pos="8306"/>
        </w:tabs>
      </w:pPr>
      <w:hyperlink w:anchor="_Toc25989" w:history="1">
        <w:r>
          <w:rPr>
            <w:rFonts w:ascii="仿宋" w:eastAsia="仿宋" w:hAnsi="仿宋" w:cs="仿宋" w:hint="eastAsia"/>
            <w:lang w:eastAsia="zh-CN"/>
          </w:rPr>
          <w:t>(二)、建设进度</w:t>
        </w:r>
        <w:r>
          <w:tab/>
        </w:r>
        <w:r>
          <w:fldChar w:fldCharType="begin"/>
        </w:r>
        <w:r>
          <w:instrText xml:space="preserve"> PAGEREF _Toc25989 \h </w:instrText>
        </w:r>
        <w:r>
          <w:fldChar w:fldCharType="separate"/>
        </w:r>
        <w:r>
          <w:t>43</w:t>
        </w:r>
        <w:r>
          <w:fldChar w:fldCharType="end"/>
        </w:r>
      </w:hyperlink>
    </w:p>
    <w:p>
      <w:pPr>
        <w:pStyle w:val="TOC2"/>
        <w:tabs>
          <w:tab w:val="right" w:leader="dot" w:pos="8306"/>
        </w:tabs>
      </w:pPr>
      <w:hyperlink w:anchor="_Toc12484" w:history="1">
        <w:r>
          <w:rPr>
            <w:rFonts w:ascii="仿宋" w:eastAsia="仿宋" w:hAnsi="仿宋" w:cs="仿宋" w:hint="eastAsia"/>
            <w:lang w:eastAsia="zh-CN"/>
          </w:rPr>
          <w:t>(三)、进度安排注意事项</w:t>
        </w:r>
        <w:r>
          <w:tab/>
        </w:r>
        <w:r>
          <w:fldChar w:fldCharType="begin"/>
        </w:r>
        <w:r>
          <w:instrText xml:space="preserve"> PAGEREF _Toc12484 \h </w:instrText>
        </w:r>
        <w:r>
          <w:fldChar w:fldCharType="separate"/>
        </w:r>
        <w:r>
          <w:t>44</w:t>
        </w:r>
        <w:r>
          <w:fldChar w:fldCharType="end"/>
        </w:r>
      </w:hyperlink>
    </w:p>
    <w:p>
      <w:pPr>
        <w:pStyle w:val="TOC2"/>
        <w:tabs>
          <w:tab w:val="right" w:leader="dot" w:pos="8306"/>
        </w:tabs>
      </w:pPr>
      <w:hyperlink w:anchor="_Toc9044" w:history="1">
        <w:r>
          <w:rPr>
            <w:rFonts w:ascii="仿宋" w:eastAsia="仿宋" w:hAnsi="仿宋" w:cs="仿宋" w:hint="eastAsia"/>
            <w:lang w:eastAsia="zh-CN"/>
          </w:rPr>
          <w:t>(四)、人力资源配置</w:t>
        </w:r>
        <w:r>
          <w:tab/>
        </w:r>
        <w:r>
          <w:fldChar w:fldCharType="begin"/>
        </w:r>
        <w:r>
          <w:instrText xml:space="preserve"> PAGEREF _Toc9044 \h </w:instrText>
        </w:r>
        <w:r>
          <w:fldChar w:fldCharType="separate"/>
        </w:r>
        <w:r>
          <w:t>45</w:t>
        </w:r>
        <w:r>
          <w:fldChar w:fldCharType="end"/>
        </w:r>
      </w:hyperlink>
    </w:p>
    <w:p>
      <w:pPr>
        <w:pStyle w:val="TOC1"/>
        <w:tabs>
          <w:tab w:val="right" w:leader="dot" w:pos="8306"/>
        </w:tabs>
      </w:pPr>
      <w:hyperlink w:anchor="_Toc3752" w:history="1">
        <w:r>
          <w:rPr>
            <w:rFonts w:ascii="仿宋" w:eastAsia="仿宋" w:hAnsi="仿宋" w:cs="仿宋" w:hint="eastAsia"/>
            <w:lang w:eastAsia="zh-CN"/>
          </w:rPr>
          <w:t>十三、供应链管理</w:t>
        </w:r>
        <w:r>
          <w:tab/>
        </w:r>
        <w:r>
          <w:fldChar w:fldCharType="begin"/>
        </w:r>
        <w:r>
          <w:instrText xml:space="preserve"> PAGEREF _Toc3752 \h </w:instrText>
        </w:r>
        <w:r>
          <w:fldChar w:fldCharType="separate"/>
        </w:r>
        <w:r>
          <w:t>46</w:t>
        </w:r>
        <w:r>
          <w:fldChar w:fldCharType="end"/>
        </w:r>
      </w:hyperlink>
    </w:p>
    <w:p>
      <w:pPr>
        <w:pStyle w:val="TOC2"/>
        <w:tabs>
          <w:tab w:val="right" w:leader="dot" w:pos="8306"/>
        </w:tabs>
      </w:pPr>
      <w:hyperlink w:anchor="_Toc981" w:history="1">
        <w:r>
          <w:rPr>
            <w:rFonts w:ascii="仿宋" w:eastAsia="仿宋" w:hAnsi="仿宋" w:cs="仿宋" w:hint="eastAsia"/>
            <w:lang w:eastAsia="zh-CN"/>
          </w:rPr>
          <w:t>(一)、供应链战略规划</w:t>
        </w:r>
        <w:r>
          <w:tab/>
        </w:r>
        <w:r>
          <w:fldChar w:fldCharType="begin"/>
        </w:r>
        <w:r>
          <w:instrText xml:space="preserve"> PAGEREF _Toc981 \h </w:instrText>
        </w:r>
        <w:r>
          <w:fldChar w:fldCharType="separate"/>
        </w:r>
        <w:r>
          <w:t>46</w:t>
        </w:r>
        <w:r>
          <w:fldChar w:fldCharType="end"/>
        </w:r>
      </w:hyperlink>
    </w:p>
    <w:p>
      <w:pPr>
        <w:pStyle w:val="TOC2"/>
        <w:tabs>
          <w:tab w:val="right" w:leader="dot" w:pos="8306"/>
        </w:tabs>
      </w:pPr>
      <w:hyperlink w:anchor="_Toc15939" w:history="1">
        <w:r>
          <w:rPr>
            <w:rFonts w:ascii="仿宋" w:eastAsia="仿宋" w:hAnsi="仿宋" w:cs="仿宋" w:hint="eastAsia"/>
            <w:lang w:eastAsia="zh-CN"/>
          </w:rPr>
          <w:t>(二)、供应商选择与合作</w:t>
        </w:r>
        <w:r>
          <w:tab/>
        </w:r>
        <w:r>
          <w:fldChar w:fldCharType="begin"/>
        </w:r>
        <w:r>
          <w:instrText xml:space="preserve"> PAGEREF _Toc15939 \h </w:instrText>
        </w:r>
        <w:r>
          <w:fldChar w:fldCharType="separate"/>
        </w:r>
        <w:r>
          <w:t>48</w:t>
        </w:r>
        <w:r>
          <w:fldChar w:fldCharType="end"/>
        </w:r>
      </w:hyperlink>
    </w:p>
    <w:p>
      <w:pPr>
        <w:pStyle w:val="TOC2"/>
        <w:tabs>
          <w:tab w:val="right" w:leader="dot" w:pos="8306"/>
        </w:tabs>
      </w:pPr>
      <w:hyperlink w:anchor="_Toc17098" w:history="1">
        <w:r>
          <w:rPr>
            <w:rFonts w:ascii="仿宋" w:eastAsia="仿宋" w:hAnsi="仿宋" w:cs="仿宋" w:hint="eastAsia"/>
            <w:lang w:eastAsia="zh-CN"/>
          </w:rPr>
          <w:t>(三)、物流与库存管理</w:t>
        </w:r>
        <w:r>
          <w:tab/>
        </w:r>
        <w:r>
          <w:fldChar w:fldCharType="begin"/>
        </w:r>
        <w:r>
          <w:instrText xml:space="preserve"> PAGEREF _Toc17098 \h </w:instrText>
        </w:r>
        <w:r>
          <w:fldChar w:fldCharType="separate"/>
        </w:r>
        <w:r>
          <w:t>49</w:t>
        </w:r>
        <w:r>
          <w:fldChar w:fldCharType="end"/>
        </w:r>
      </w:hyperlink>
    </w:p>
    <w:p>
      <w:pPr>
        <w:pStyle w:val="TOC1"/>
        <w:tabs>
          <w:tab w:val="right" w:leader="dot" w:pos="8306"/>
        </w:tabs>
      </w:pPr>
      <w:hyperlink w:anchor="_Toc21680" w:history="1">
        <w:r>
          <w:rPr>
            <w:rFonts w:ascii="仿宋" w:eastAsia="仿宋" w:hAnsi="仿宋" w:cs="仿宋" w:hint="eastAsia"/>
            <w:lang w:eastAsia="zh-CN"/>
          </w:rPr>
          <w:t>十四、风险识别与分类</w:t>
        </w:r>
        <w:r>
          <w:tab/>
        </w:r>
        <w:r>
          <w:fldChar w:fldCharType="begin"/>
        </w:r>
        <w:r>
          <w:instrText xml:space="preserve"> PAGEREF _Toc21680 \h </w:instrText>
        </w:r>
        <w:r>
          <w:fldChar w:fldCharType="separate"/>
        </w:r>
        <w:r>
          <w:t>50</w:t>
        </w:r>
        <w:r>
          <w:fldChar w:fldCharType="end"/>
        </w:r>
      </w:hyperlink>
    </w:p>
    <w:p>
      <w:pPr>
        <w:pStyle w:val="TOC2"/>
        <w:tabs>
          <w:tab w:val="right" w:leader="dot" w:pos="8306"/>
        </w:tabs>
      </w:pPr>
      <w:hyperlink w:anchor="_Toc20415" w:history="1">
        <w:r>
          <w:rPr>
            <w:rFonts w:ascii="仿宋" w:eastAsia="仿宋" w:hAnsi="仿宋" w:cs="仿宋" w:hint="eastAsia"/>
            <w:lang w:eastAsia="zh-CN"/>
          </w:rPr>
          <w:t>(一)、风险识别</w:t>
        </w:r>
        <w:r>
          <w:tab/>
        </w:r>
        <w:r>
          <w:fldChar w:fldCharType="begin"/>
        </w:r>
        <w:r>
          <w:instrText xml:space="preserve"> PAGEREF _Toc20415 \h </w:instrText>
        </w:r>
        <w:r>
          <w:fldChar w:fldCharType="separate"/>
        </w:r>
        <w:r>
          <w:t>50</w:t>
        </w:r>
        <w:r>
          <w:fldChar w:fldCharType="end"/>
        </w:r>
      </w:hyperlink>
    </w:p>
    <w:p>
      <w:pPr>
        <w:pStyle w:val="TOC2"/>
        <w:tabs>
          <w:tab w:val="right" w:leader="dot" w:pos="8306"/>
        </w:tabs>
      </w:pPr>
      <w:hyperlink w:anchor="_Toc24252" w:history="1">
        <w:r>
          <w:rPr>
            <w:rFonts w:ascii="仿宋" w:eastAsia="仿宋" w:hAnsi="仿宋" w:cs="仿宋" w:hint="eastAsia"/>
            <w:lang w:eastAsia="zh-CN"/>
          </w:rPr>
          <w:t>(二)、风险分类</w:t>
        </w:r>
        <w:r>
          <w:tab/>
        </w:r>
        <w:r>
          <w:fldChar w:fldCharType="begin"/>
        </w:r>
        <w:r>
          <w:instrText xml:space="preserve"> PAGEREF _Toc24252 \h </w:instrText>
        </w:r>
        <w:r>
          <w:fldChar w:fldCharType="separate"/>
        </w:r>
        <w:r>
          <w:t>52</w:t>
        </w:r>
        <w:r>
          <w:fldChar w:fldCharType="end"/>
        </w:r>
      </w:hyperlink>
    </w:p>
    <w:p>
      <w:pPr>
        <w:pStyle w:val="TOC1"/>
        <w:tabs>
          <w:tab w:val="right" w:leader="dot" w:pos="8306"/>
        </w:tabs>
      </w:pPr>
      <w:hyperlink w:anchor="_Toc14839" w:history="1">
        <w:r>
          <w:rPr>
            <w:rFonts w:ascii="仿宋" w:eastAsia="仿宋" w:hAnsi="仿宋" w:cs="仿宋" w:hint="eastAsia"/>
            <w:lang w:eastAsia="zh-CN"/>
          </w:rPr>
          <w:t>十五、聚苯乙烯（PS）项目变更管理</w:t>
        </w:r>
        <w:r>
          <w:tab/>
        </w:r>
        <w:r>
          <w:fldChar w:fldCharType="begin"/>
        </w:r>
        <w:r>
          <w:instrText xml:space="preserve"> PAGEREF _Toc14839 \h </w:instrText>
        </w:r>
        <w:r>
          <w:fldChar w:fldCharType="separate"/>
        </w:r>
        <w:r>
          <w:t>54</w:t>
        </w:r>
        <w:r>
          <w:fldChar w:fldCharType="end"/>
        </w:r>
      </w:hyperlink>
    </w:p>
    <w:p>
      <w:pPr>
        <w:pStyle w:val="TOC2"/>
        <w:tabs>
          <w:tab w:val="right" w:leader="dot" w:pos="8306"/>
        </w:tabs>
      </w:pPr>
      <w:hyperlink w:anchor="_Toc13731" w:history="1">
        <w:r>
          <w:rPr>
            <w:rFonts w:ascii="仿宋" w:eastAsia="仿宋" w:hAnsi="仿宋" w:cs="仿宋" w:hint="eastAsia"/>
            <w:lang w:eastAsia="zh-CN"/>
          </w:rPr>
          <w:t>(一)、变更申请与评估</w:t>
        </w:r>
        <w:r>
          <w:tab/>
        </w:r>
        <w:r>
          <w:fldChar w:fldCharType="begin"/>
        </w:r>
        <w:r>
          <w:instrText xml:space="preserve"> PAGEREF _Toc13731 \h </w:instrText>
        </w:r>
        <w:r>
          <w:fldChar w:fldCharType="separate"/>
        </w:r>
        <w:r>
          <w:t>54</w:t>
        </w:r>
        <w:r>
          <w:fldChar w:fldCharType="end"/>
        </w:r>
      </w:hyperlink>
    </w:p>
    <w:p>
      <w:pPr>
        <w:pStyle w:val="TOC2"/>
        <w:tabs>
          <w:tab w:val="right" w:leader="dot" w:pos="8306"/>
        </w:tabs>
      </w:pPr>
      <w:hyperlink w:anchor="_Toc26806" w:history="1">
        <w:r>
          <w:rPr>
            <w:rFonts w:ascii="仿宋" w:eastAsia="仿宋" w:hAnsi="仿宋" w:cs="仿宋" w:hint="eastAsia"/>
            <w:lang w:eastAsia="zh-CN"/>
          </w:rPr>
          <w:t>(二)、变更实施与控制</w:t>
        </w:r>
        <w:r>
          <w:tab/>
        </w:r>
        <w:r>
          <w:fldChar w:fldCharType="begin"/>
        </w:r>
        <w:r>
          <w:instrText xml:space="preserve"> PAGEREF _Toc26806 \h </w:instrText>
        </w:r>
        <w:r>
          <w:fldChar w:fldCharType="separate"/>
        </w:r>
        <w:r>
          <w:t>54</w:t>
        </w:r>
        <w:r>
          <w:fldChar w:fldCharType="end"/>
        </w:r>
      </w:hyperlink>
    </w:p>
    <w:p>
      <w:pPr>
        <w:pStyle w:val="TOC1"/>
        <w:tabs>
          <w:tab w:val="right" w:leader="dot" w:pos="8306"/>
        </w:tabs>
      </w:pPr>
      <w:hyperlink w:anchor="_Toc12970" w:history="1">
        <w:r>
          <w:rPr>
            <w:rFonts w:ascii="仿宋" w:eastAsia="仿宋" w:hAnsi="仿宋" w:cs="仿宋" w:hint="eastAsia"/>
            <w:lang w:eastAsia="zh-CN"/>
          </w:rPr>
          <w:t>十六、营销与推广策略</w:t>
        </w:r>
        <w:r>
          <w:tab/>
        </w:r>
        <w:r>
          <w:fldChar w:fldCharType="begin"/>
        </w:r>
        <w:r>
          <w:instrText xml:space="preserve"> PAGEREF _Toc12970 \h </w:instrText>
        </w:r>
        <w:r>
          <w:fldChar w:fldCharType="separate"/>
        </w:r>
        <w:r>
          <w:t>55</w:t>
        </w:r>
        <w:r>
          <w:fldChar w:fldCharType="end"/>
        </w:r>
      </w:hyperlink>
    </w:p>
    <w:p>
      <w:pPr>
        <w:pStyle w:val="TOC2"/>
        <w:tabs>
          <w:tab w:val="right" w:leader="dot" w:pos="8306"/>
        </w:tabs>
      </w:pPr>
      <w:hyperlink w:anchor="_Toc27385" w:history="1">
        <w:r>
          <w:rPr>
            <w:rFonts w:ascii="仿宋" w:eastAsia="仿宋" w:hAnsi="仿宋" w:cs="仿宋" w:hint="eastAsia"/>
            <w:lang w:eastAsia="zh-CN"/>
          </w:rPr>
          <w:t>(一)、产品/服务定位与特点</w:t>
        </w:r>
        <w:r>
          <w:tab/>
        </w:r>
        <w:r>
          <w:fldChar w:fldCharType="begin"/>
        </w:r>
        <w:r>
          <w:instrText xml:space="preserve"> PAGEREF _Toc27385 \h </w:instrText>
        </w:r>
        <w:r>
          <w:fldChar w:fldCharType="separate"/>
        </w:r>
        <w:r>
          <w:t>55</w:t>
        </w:r>
        <w:r>
          <w:fldChar w:fldCharType="end"/>
        </w:r>
      </w:hyperlink>
    </w:p>
    <w:p>
      <w:pPr>
        <w:pStyle w:val="TOC2"/>
        <w:tabs>
          <w:tab w:val="right" w:leader="dot" w:pos="8306"/>
        </w:tabs>
      </w:pPr>
      <w:hyperlink w:anchor="_Toc122" w:history="1">
        <w:r>
          <w:rPr>
            <w:rFonts w:ascii="仿宋" w:eastAsia="仿宋" w:hAnsi="仿宋" w:cs="仿宋" w:hint="eastAsia"/>
            <w:lang w:eastAsia="zh-CN"/>
          </w:rPr>
          <w:t>(二)、市场定位与竞争分析</w:t>
        </w:r>
        <w:r>
          <w:tab/>
        </w:r>
        <w:r>
          <w:fldChar w:fldCharType="begin"/>
        </w:r>
        <w:r>
          <w:instrText xml:space="preserve"> PAGEREF _Toc122 \h </w:instrText>
        </w:r>
        <w:r>
          <w:fldChar w:fldCharType="separate"/>
        </w:r>
        <w:r>
          <w:t>56</w:t>
        </w:r>
        <w:r>
          <w:fldChar w:fldCharType="end"/>
        </w:r>
      </w:hyperlink>
    </w:p>
    <w:p>
      <w:pPr>
        <w:pStyle w:val="TOC2"/>
        <w:tabs>
          <w:tab w:val="right" w:leader="dot" w:pos="8306"/>
        </w:tabs>
      </w:pPr>
      <w:hyperlink w:anchor="_Toc16862" w:history="1">
        <w:r>
          <w:rPr>
            <w:rFonts w:ascii="仿宋" w:eastAsia="仿宋" w:hAnsi="仿宋" w:cs="仿宋" w:hint="eastAsia"/>
            <w:lang w:eastAsia="zh-CN"/>
          </w:rPr>
          <w:t>(三)、营销渠道与策略</w:t>
        </w:r>
        <w:r>
          <w:tab/>
        </w:r>
        <w:r>
          <w:fldChar w:fldCharType="begin"/>
        </w:r>
        <w:r>
          <w:instrText xml:space="preserve"> PAGEREF _Toc16862 \h </w:instrText>
        </w:r>
        <w:r>
          <w:fldChar w:fldCharType="separate"/>
        </w:r>
        <w:r>
          <w:t>58</w:t>
        </w:r>
        <w:r>
          <w:fldChar w:fldCharType="end"/>
        </w:r>
      </w:hyperlink>
    </w:p>
    <w:p>
      <w:pPr>
        <w:pStyle w:val="TOC2"/>
        <w:tabs>
          <w:tab w:val="right" w:leader="dot" w:pos="8306"/>
        </w:tabs>
      </w:pPr>
      <w:hyperlink w:anchor="_Toc108" w:history="1">
        <w:r>
          <w:rPr>
            <w:rFonts w:ascii="仿宋" w:eastAsia="仿宋" w:hAnsi="仿宋" w:cs="仿宋" w:hint="eastAsia"/>
            <w:lang w:eastAsia="zh-CN"/>
          </w:rPr>
          <w:t>(四)、推广与宣传活动</w:t>
        </w:r>
        <w:r>
          <w:tab/>
        </w:r>
        <w:r>
          <w:fldChar w:fldCharType="begin"/>
        </w:r>
        <w:r>
          <w:instrText xml:space="preserve"> PAGEREF _Toc108 \h </w:instrText>
        </w:r>
        <w:r>
          <w:fldChar w:fldCharType="separate"/>
        </w:r>
        <w:r>
          <w:t>59</w:t>
        </w:r>
        <w:r>
          <w:fldChar w:fldCharType="end"/>
        </w:r>
      </w:hyperlink>
    </w:p>
    <w:p>
      <w:pPr>
        <w:pStyle w:val="TOC1"/>
        <w:tabs>
          <w:tab w:val="right" w:leader="dot" w:pos="8306"/>
        </w:tabs>
      </w:pPr>
      <w:hyperlink w:anchor="_Toc25410" w:history="1">
        <w:r>
          <w:rPr>
            <w:rFonts w:ascii="仿宋" w:eastAsia="仿宋" w:hAnsi="仿宋" w:cs="仿宋" w:hint="eastAsia"/>
            <w:lang w:eastAsia="zh-CN"/>
          </w:rPr>
          <w:t>十七、聚苯乙烯（PS）项目治理与监督</w:t>
        </w:r>
        <w:r>
          <w:tab/>
        </w:r>
        <w:r>
          <w:fldChar w:fldCharType="begin"/>
        </w:r>
        <w:r>
          <w:instrText xml:space="preserve"> PAGEREF _Toc25410 \h </w:instrText>
        </w:r>
        <w:r>
          <w:fldChar w:fldCharType="separate"/>
        </w:r>
        <w:r>
          <w:t>64</w:t>
        </w:r>
        <w:r>
          <w:fldChar w:fldCharType="end"/>
        </w:r>
      </w:hyperlink>
    </w:p>
    <w:p>
      <w:pPr>
        <w:pStyle w:val="TOC2"/>
        <w:tabs>
          <w:tab w:val="right" w:leader="dot" w:pos="8306"/>
        </w:tabs>
      </w:pPr>
      <w:hyperlink w:anchor="_Toc11051" w:history="1">
        <w:r>
          <w:rPr>
            <w:rFonts w:ascii="仿宋" w:eastAsia="仿宋" w:hAnsi="仿宋" w:cs="仿宋" w:hint="eastAsia"/>
            <w:lang w:eastAsia="zh-CN"/>
          </w:rPr>
          <w:t>(一)、聚苯乙烯（PS）项目治理结构</w:t>
        </w:r>
        <w:r>
          <w:tab/>
        </w:r>
        <w:r>
          <w:fldChar w:fldCharType="begin"/>
        </w:r>
        <w:r>
          <w:instrText xml:space="preserve"> PAGEREF _Toc11051 \h </w:instrText>
        </w:r>
        <w:r>
          <w:fldChar w:fldCharType="separate"/>
        </w:r>
        <w:r>
          <w:t>64</w:t>
        </w:r>
        <w:r>
          <w:fldChar w:fldCharType="end"/>
        </w:r>
      </w:hyperlink>
    </w:p>
    <w:p>
      <w:pPr>
        <w:pStyle w:val="TOC2"/>
        <w:tabs>
          <w:tab w:val="right" w:leader="dot" w:pos="8306"/>
        </w:tabs>
      </w:pPr>
      <w:hyperlink w:anchor="_Toc24165" w:history="1">
        <w:r>
          <w:rPr>
            <w:rFonts w:ascii="仿宋" w:eastAsia="仿宋" w:hAnsi="仿宋" w:cs="仿宋" w:hint="eastAsia"/>
            <w:lang w:eastAsia="zh-CN"/>
          </w:rPr>
          <w:t>(二)、监督与审计</w:t>
        </w:r>
        <w:r>
          <w:tab/>
        </w:r>
        <w:r>
          <w:fldChar w:fldCharType="begin"/>
        </w:r>
        <w:r>
          <w:instrText xml:space="preserve"> PAGEREF _Toc24165 \h </w:instrText>
        </w:r>
        <w:r>
          <w:fldChar w:fldCharType="separate"/>
        </w:r>
        <w:r>
          <w:t>66</w:t>
        </w:r>
        <w:r>
          <w:fldChar w:fldCharType="end"/>
        </w:r>
      </w:hyperlink>
    </w:p>
    <w:p>
      <w:pPr>
        <w:pStyle w:val="TOC1"/>
        <w:tabs>
          <w:tab w:val="right" w:leader="dot" w:pos="8306"/>
        </w:tabs>
      </w:pPr>
      <w:hyperlink w:anchor="_Toc20298" w:history="1">
        <w:r>
          <w:rPr>
            <w:rFonts w:ascii="仿宋" w:eastAsia="仿宋" w:hAnsi="仿宋" w:cs="仿宋" w:hint="eastAsia"/>
            <w:lang w:eastAsia="zh-CN"/>
          </w:rPr>
          <w:t>十八、利益相关者分析与沟通计划</w:t>
        </w:r>
        <w:r>
          <w:tab/>
        </w:r>
        <w:r>
          <w:fldChar w:fldCharType="begin"/>
        </w:r>
        <w:r>
          <w:instrText xml:space="preserve"> PAGEREF _Toc20298 \h </w:instrText>
        </w:r>
        <w:r>
          <w:fldChar w:fldCharType="separate"/>
        </w:r>
        <w:r>
          <w:t>67</w:t>
        </w:r>
        <w:r>
          <w:fldChar w:fldCharType="end"/>
        </w:r>
      </w:hyperlink>
    </w:p>
    <w:p>
      <w:pPr>
        <w:pStyle w:val="TOC2"/>
        <w:tabs>
          <w:tab w:val="right" w:leader="dot" w:pos="8306"/>
        </w:tabs>
      </w:pPr>
      <w:hyperlink w:anchor="_Toc6801" w:history="1">
        <w:r>
          <w:rPr>
            <w:rFonts w:ascii="仿宋" w:eastAsia="仿宋" w:hAnsi="仿宋" w:cs="仿宋" w:hint="eastAsia"/>
            <w:lang w:eastAsia="zh-CN"/>
          </w:rPr>
          <w:t>(一)、利益相关者分析</w:t>
        </w:r>
        <w:r>
          <w:tab/>
        </w:r>
        <w:r>
          <w:fldChar w:fldCharType="begin"/>
        </w:r>
        <w:r>
          <w:instrText xml:space="preserve"> PAGEREF _Toc6801 \h </w:instrText>
        </w:r>
        <w:r>
          <w:fldChar w:fldCharType="separate"/>
        </w:r>
        <w:r>
          <w:t>67</w:t>
        </w:r>
        <w:r>
          <w:fldChar w:fldCharType="end"/>
        </w:r>
      </w:hyperlink>
    </w:p>
    <w:p>
      <w:pPr>
        <w:pStyle w:val="TOC2"/>
        <w:tabs>
          <w:tab w:val="right" w:leader="dot" w:pos="8306"/>
        </w:tabs>
      </w:pPr>
      <w:hyperlink w:anchor="_Toc26060" w:history="1">
        <w:r>
          <w:rPr>
            <w:rFonts w:ascii="仿宋" w:eastAsia="仿宋" w:hAnsi="仿宋" w:cs="仿宋" w:hint="eastAsia"/>
            <w:lang w:eastAsia="zh-CN"/>
          </w:rPr>
          <w:t>(二)、沟通计划</w:t>
        </w:r>
        <w:r>
          <w:tab/>
        </w:r>
        <w:r>
          <w:fldChar w:fldCharType="begin"/>
        </w:r>
        <w:r>
          <w:instrText xml:space="preserve"> PAGEREF _Toc26060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38"/>
      <w:r>
        <w:rPr>
          <w:rFonts w:ascii="仿宋" w:eastAsia="仿宋" w:hAnsi="仿宋" w:cs="仿宋" w:hint="eastAsia"/>
          <w:sz w:val="28"/>
          <w:lang w:eastAsia="zh-CN"/>
        </w:rPr>
        <w:t>一、聚苯乙烯（PS）项目建设单位说明</w:t>
      </w:r>
      <w:bookmarkEnd w:id="2"/>
    </w:p>
    <w:p>
      <w:pPr>
        <w:pStyle w:val="Heading2"/>
        <w:rPr>
          <w:rFonts w:ascii="仿宋" w:eastAsia="仿宋" w:hAnsi="仿宋" w:cs="仿宋" w:hint="eastAsia"/>
          <w:lang w:eastAsia="zh-CN"/>
        </w:rPr>
      </w:pPr>
      <w:bookmarkStart w:id="3" w:name="_Toc6545"/>
      <w:r>
        <w:rPr>
          <w:rFonts w:ascii="仿宋" w:eastAsia="仿宋" w:hAnsi="仿宋" w:cs="仿宋" w:hint="eastAsia"/>
          <w:lang w:eastAsia="zh-CN"/>
        </w:rPr>
        <w:t>(一)、聚苯乙烯（PS）项目承办单位基本情况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8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苯乙烯（PS）项目承办单位的XXXX，我们着眼于实现可持续的经济效益。通过技术创新和解决方案的提供，公司预计在聚苯乙烯（PS）项目执行期间将获得可观的收入增长。这一收入来源主要包括聚苯乙烯（P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同时，我们注重成本控制和效率提升，以确保聚苯乙烯（PS）项目的可持续盈利。透过精细的管理和资源优化，公司期望实现聚苯乙烯（PS）项目利润最大化。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苯乙烯（PS）项目实施进行全面的投资评估，包括聚苯乙烯（PS）项目启动阶段的资金投入和后续运营成本。通过对聚苯乙烯（P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聚苯乙烯（PS）项目实施过程中具备足够的资金流动性，公司将进行详尽的现金流分析。这包括资金需求的合理预测、聚苯乙烯（P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15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83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聚苯乙烯（PS）项目的主要产品是XXXX，预计年产值为XXX万元。这一产品在市场中占据着重要的地位，其广泛的应用范围使得该聚苯乙烯（PS）项目的市场前景非常广阔。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苯乙烯（PS）项目的xxx产品作为重要的原材料之一，将在多个领域发挥关键作用。其在建筑、交通、能源等方面的广泛应用将为整个产业链提供强大的支持，形成产业协同效应。聚苯乙烯（PS）项目的年产值XXX万XXX万XXX万万元不仅反映了其在市场上的巨大潜力，更预示着它对国民经济的积极贡献。这种关联度高、涉及面广的产业关系，使得该聚苯乙烯（P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14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总征地面积为XXXX平方米，相当于约XX.XX亩，其中净用地面积为XXXX平方米，红线范围内相当于约XX.XX亩。这一用地规模充分考虑了聚苯乙烯（PS）项目的建设需求，保障了聚苯乙烯（PS）项目在合适的空间内得以充分发展。聚苯乙烯（PS）项目规划的总建筑面积为XXXX平方米，其中主体工程建设占XXXX平方米，计容建筑面积达XXXX平方米。预计建筑工程的投资将达到XXXX万元，为聚苯乙烯（P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计划购置的设备共计XXXX台（套），设备购置费用为XXXX万元。这一设备购置计划充分考虑到聚苯乙烯（PS）项目的生产需求和技术要求，确保了聚苯乙烯（PS）项目在生产运营中具备先进的技术装备和高效的生产能力。设备的合理配置将为聚苯乙烯（P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苯乙烯（PS）项目计划总投资为XXXX万元，预计年实现营业收入为XXXX万元。这一产能规模的设定旨在确保聚苯乙烯（PS）项目能够在投资与回报之间取得平衡，实现长期可持续的发展。聚苯乙烯（PS）项目的总投资充分考虑到各个方面的需求，包括用地建设、设备购置等多个环节，以确保聚苯乙烯（P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2748"/>
      <w:r>
        <w:rPr>
          <w:rFonts w:ascii="仿宋" w:eastAsia="仿宋" w:hAnsi="仿宋" w:cs="仿宋" w:hint="eastAsia"/>
          <w:sz w:val="28"/>
          <w:lang w:eastAsia="zh-CN"/>
        </w:rPr>
        <w:t>三、聚苯乙烯（PS）项目概论</w:t>
      </w:r>
      <w:bookmarkEnd w:id="8"/>
    </w:p>
    <w:p>
      <w:pPr>
        <w:pStyle w:val="Heading2"/>
        <w:rPr>
          <w:rFonts w:ascii="仿宋" w:eastAsia="仿宋" w:hAnsi="仿宋" w:cs="仿宋" w:hint="eastAsia"/>
          <w:lang w:eastAsia="zh-CN"/>
        </w:rPr>
      </w:pPr>
      <w:bookmarkStart w:id="9" w:name="_Toc18714"/>
      <w:r>
        <w:rPr>
          <w:rFonts w:ascii="仿宋" w:eastAsia="仿宋" w:hAnsi="仿宋" w:cs="仿宋" w:hint="eastAsia"/>
          <w:lang w:eastAsia="zh-CN"/>
        </w:rPr>
        <w:t>(一)、聚苯乙烯（PS）项目概况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起源追溯至对市场的深入洞察。市场的不断演变与变革为聚苯乙烯（PS）项目提供了难得的机遇。当前市场存在的需求缺口和变革的大环境共同构成了聚苯乙烯（PS）项目的背景。这个聚苯乙烯（PS）项目旨在充分利用市场机遇，填补行业中尚未满足的需求，为客户提供全新的解决方案。市场的变革和需求的增长使得这个聚苯乙烯（P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聚苯乙烯（PS）项目名称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正式命名为聚苯乙烯（PS）。这个名称不仅仅是一个标识，更代表了聚苯乙烯（PS）项目的核心理念和愿景。它蕴含着聚苯乙烯（PS）项目所要解决问题的关键字，具有强烈的表达和辨识度，为聚苯乙烯（P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聚苯乙烯（PS）项目目标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核心目标是提供一种全新、高效的解决方案，满足客户日益增长的需求。聚苯乙烯（PS）项目追求的不仅仅是满足市场需求，更是在市场中获得卓越的竞争优势。通过不断提升产品或服务的质量和创新水平，聚苯乙烯（PS）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聚苯乙烯（PS）项目范围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全面涵盖了产品研发、制造、市场推广和售后服务，确保从产品设计到最终用户体验的全方位关注。这一全面的聚苯乙烯（PS）项目范围是为了确保聚苯乙烯（P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聚苯乙烯（PS）项目时间表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聚苯乙烯（PS）项目计划在未来18个月内完成，包括研发、测试、市场试点和正式推出等不同阶段。这个时间表的合理设计是为了确保聚苯乙烯（PS）项目各个阶段的顺利推进，以便按时交付高质量的成果。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聚苯乙烯（PS）项目预算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总预算估算为XX百万美元，主要分配在研发、市场推广、人员培训和运营等方面。这一充足的预算为聚苯乙烯（PS）项目提供了充足的资源，确保聚苯乙烯（P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聚苯乙烯（PS）项目风险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可能面临的风险包括市场接受度低、技术难题、竞争激烈等。聚苯乙烯（PS）项目团队已经制定了相应的风险应对计划，通过前瞻性的风险管理，确保聚苯乙烯（P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聚苯乙烯（PS）项目团队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聚苯乙烯（PS）项目汇聚了一支经验丰富、多领域专业素养的核心团队，确保聚苯乙烯（PS）项目在各个方面都能拥有高水平的执行力。团队的协同作战是聚苯乙烯（PS）项目成功的关键因素之一。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聚苯乙烯（PS）项目背景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聚苯乙烯（PS）项目的背景根植于市场对更高效、创新产品的渴望，同时也受到科技发展对行业格局的深刻改变的影响。这为聚苯乙烯（PS）项目提供了广阔的发展空间和市场需求。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聚苯乙烯（PS）项目现状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截至目前，聚苯乙烯（PS）项目已完成市场调研和技术验证，取得了初步的成功。这为聚苯乙烯（PS）项目在未来的发展奠定了坚实的基础，为更远大的目标打下了坚实的基石。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402"/>
      <w:r>
        <w:rPr>
          <w:rFonts w:ascii="仿宋" w:eastAsia="仿宋" w:hAnsi="仿宋" w:cs="仿宋" w:hint="eastAsia"/>
          <w:sz w:val="28"/>
          <w:lang w:eastAsia="zh-CN"/>
        </w:rPr>
        <w:t>(二)、聚苯乙烯（PS）项目目标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keyword》聚苯乙烯（PS）项目首要业务目标是在市场中占据有利地位，实现产品/服务的成功推广和销售。通过不断提升产品质量、创新性，聚苯乙烯（PS）项目追求成为行业中的领导者，赢得更多客户的青睐。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在科技迅速发展的时代，聚苯乙烯（PS）项目着眼于技术创新。通过持续的研发和技术升级，聚苯乙烯（PS）项目旨在推出更具创新性的产品或服务，以满足市场对新鲜、先进解决方案的需求。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为了建立可持续的客户关系，聚苯乙烯（PS）项目设定了客户满意度目标。通过提供卓越的产品质量和优质的客户服务，聚苯乙烯（PS）项目追求赢得客户的信任和忠诚度，确保他们的满意度达到行业领先水平。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聚苯乙烯（PS）项目注重社会责任和可持续发展。通过实施环保、社会责任聚苯乙烯（PS）项目，聚苯乙烯（PS）项目致力于在经济发展的同时保护环境，促进社会公平，实现可持续经营。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聚苯乙烯（PS）项目的团队是实现目标的核心驱动力。因此，聚苯乙烯（PS）项目设定了团队发展目标，包括提升团队成员的专业技能、培养领导力，以及搭建协同高效的团队工作氛围。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873"/>
      <w:r>
        <w:rPr>
          <w:rFonts w:ascii="仿宋" w:eastAsia="仿宋" w:hAnsi="仿宋" w:cs="仿宋" w:hint="eastAsia"/>
          <w:sz w:val="28"/>
          <w:lang w:eastAsia="zh-CN"/>
        </w:rPr>
        <w:t>(三)、聚苯乙烯（PS）项目提出的理由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聚苯乙烯（PS）项目提出的理由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提出源于对市场机遇的深刻洞察。当前市场中存在的需求缺口和行业发展趋势表明，有巨大的商业机会等待被开发。通过准确捕捉市场机遇，聚苯乙烯（P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理念基于对技术创新的信仰。通过持续的研发和技术投入，聚苯乙烯（PS）项目有望推出更具创新性的产品或服务。在科技飞速发展的当下，聚苯乙烯（P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提出是为了增强企业的行业竞争力。通过提升产品或服务的质量和独特性，聚苯乙烯（P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响应了消费者需求的变化。随着社会和科技的不断发展，消费者对产品和服务的需求也在发生变化。通过深入了解并及时回应消费者的新需求，聚苯乙烯（P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提出是企业战略发展规划的一部分。在面对日益激烈的市场竞争和不断变化的商业环境中，聚苯乙烯（P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提出不仅仅是基于商业考量，还注重社会责任。通过推出环保、社会责任等方面的聚苯乙烯（PS）项目，聚苯乙烯（P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聚苯乙烯（PS）项目的提出反映了对利益相关者期望的关注。包括客户、员工、投资者等利益相关者在企业发展中都有着各自的期望，聚苯乙烯（PS）项目力求在满足这些期望的同时，取得更大的共赢。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7321"/>
      <w:r>
        <w:rPr>
          <w:rFonts w:ascii="仿宋" w:eastAsia="仿宋" w:hAnsi="仿宋" w:cs="仿宋" w:hint="eastAsia"/>
          <w:sz w:val="28"/>
          <w:lang w:eastAsia="zh-CN"/>
        </w:rPr>
        <w:t>(四)、聚苯乙烯（PS）项目意义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在实施聚苯乙烯（PS）项目的过程中，我们不仅仅是在追逐商业成功，更是为企业和社会的多个层面创造了深远的意义。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项目的首要意义在于提升企业的市场竞争力。通过持续的创新和对产品质量的高标准要求，聚苯乙烯（P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苯乙烯（PS）项目的推进将促使行业技术水平的提升。通过引入先进技术和创新性解决方案，聚苯乙烯（P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苯乙烯（PS）项目不仅创造了大量就业机会，提高了就业水平，还注重社会责任和环保。通过参与社会公益事业和推动环保聚苯乙烯（PS）项目，聚苯乙烯（P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综合而言，聚苯乙烯（PS）项目意义重大，不仅推动了企业的发展，也为行业和社会的进步贡献了积极力量。这是一个全面而深刻的影响，将在未来产生可持续的正面效应。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683"/>
      <w:r>
        <w:rPr>
          <w:rFonts w:ascii="仿宋" w:eastAsia="仿宋" w:hAnsi="仿宋" w:cs="仿宋" w:hint="eastAsia"/>
          <w:sz w:val="28"/>
          <w:lang w:eastAsia="zh-CN"/>
        </w:rPr>
        <w:t>(五)、聚苯乙烯（PS）项目背景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在当今迅猛发展的商业环境中，聚苯乙烯（PS）项目的动因根植于对多方面因素的审慎考量。这个聚苯乙烯（PS）项目的提出并非孤立的决策，而是对企业所处背景深入思考的产物。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苯乙烯（PS）项目背后的首要原因。科技的迅速发展和全球市场的快速变化使得企业必须灵活应对。聚苯乙烯（P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竞争的激烈程度也是聚苯乙烯（PS）项目背景中不可忽视的一环。企业需要在激烈竞争中脱颖而出，为此，聚苯乙烯（PS）项目致力于打破常规，提供独特的价值主张，以吸引客户并确保市场份额的增长。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技术的迅速发展为企业带来了机遇与挑战。作为聚苯乙烯（PS）项目启动的背景之一，对新兴技术的应用将有助于提升企业的技术水平，使其在不断演进的商业环境中保持竞争优势。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此外，社会对企业责任的期望也在逐渐升高。聚苯乙烯（PS）项目充分融入了社会责任的理念，通过可持续经营和社会公益聚苯乙烯（PS）项目，企图为社会贡献一份力量，在商业成功的同时关注社会价值。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81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468"/>
      <w:r>
        <w:rPr>
          <w:rFonts w:ascii="仿宋" w:eastAsia="仿宋" w:hAnsi="仿宋" w:cs="仿宋" w:hint="eastAsia"/>
          <w:lang w:eastAsia="zh-CN"/>
        </w:rPr>
        <w:t>(一)、聚苯乙烯（PS）行业分析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苯乙烯（PS）行业一直以来都是市场的关注焦点。行业内的发展趋势、竞争态势以及潜在机会都对聚苯乙烯（PS）项目的推进产生深远的影响。通过深入研究行业的整体概貌，我们将更好地理解行业的核心特征，为聚苯乙烯（P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乙烯（PS）行业，技术一直是推动创新和发展的关键因素。我们将对当前技术趋势进行详尽分析，包括但不限于人工智能、大数据应用、先进制造技术等。这有助于聚苯乙烯（P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苯乙烯（PS）项目成功的基础。我们将对主要竞争对手进行深入研究，包括其市场份额、产品特点、市场定位等。通过全面了解竞争对手的优势和劣势，聚苯乙烯（P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735"/>
      <w:r>
        <w:rPr>
          <w:rFonts w:ascii="仿宋" w:eastAsia="仿宋" w:hAnsi="仿宋" w:cs="仿宋" w:hint="eastAsia"/>
          <w:sz w:val="28"/>
          <w:lang w:eastAsia="zh-CN"/>
        </w:rPr>
        <w:t>(二)、聚苯乙烯（PS）市场分析预测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苯乙烯（PS）市场未来的增长趋势。这包括市场的整体规模、各细分领域的发展趋势等。聚苯乙烯（P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苯乙烯（P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苯乙烯（PS）项目实施过程中需要充分考虑的因素。我们将对市场风险进行全面评估，包括但不限于政策法规风险、市场竞争风险、技术变革风险等。通过对潜在风险的深入分析，聚苯乙烯（PS）项目可以制定相应的风险缓解策略，降低不确定性对聚苯乙烯（PS）项目的影响。</w:t>
      </w:r>
    </w:p>
    <w:p>
      <w:pPr>
        <w:pStyle w:val="Heading1"/>
        <w:ind w:firstLine="560" w:firstLineChars="200"/>
        <w:rPr>
          <w:rFonts w:ascii="仿宋" w:eastAsia="仿宋" w:hAnsi="仿宋" w:cs="仿宋" w:hint="eastAsia"/>
          <w:sz w:val="28"/>
          <w:lang w:eastAsia="zh-CN"/>
        </w:rPr>
      </w:pPr>
      <w:bookmarkStart w:id="17" w:name="_Toc22297"/>
      <w:r>
        <w:rPr>
          <w:rFonts w:ascii="仿宋" w:eastAsia="仿宋" w:hAnsi="仿宋" w:cs="仿宋" w:hint="eastAsia"/>
          <w:sz w:val="28"/>
          <w:lang w:eastAsia="zh-CN"/>
        </w:rPr>
        <w:t>五、聚苯乙烯（PS）项目危机管理</w:t>
      </w:r>
      <w:bookmarkEnd w:id="17"/>
    </w:p>
    <w:p>
      <w:pPr>
        <w:pStyle w:val="Heading2"/>
        <w:rPr>
          <w:rFonts w:ascii="仿宋" w:eastAsia="仿宋" w:hAnsi="仿宋" w:cs="仿宋" w:hint="eastAsia"/>
          <w:lang w:eastAsia="zh-CN"/>
        </w:rPr>
      </w:pPr>
      <w:bookmarkStart w:id="18" w:name="_Toc3044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聚苯乙烯（PS）项目危机管理中，危机预警与识别是确保聚苯乙烯（PS）项目稳健运行的核心步骤。通过建立全面的监测机制，聚苯乙烯（PS）项目团队旨在及时发现和理解潜在的风险和危机因素，以便采取及时的预防和应对措施，确保聚苯乙烯（P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苯乙烯（PS）项目团队全面分析了整个聚苯乙烯（P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苯乙烯（PS）项目团队着重于明确定义聚苯乙烯（P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苯乙烯（PS）项目进展的持续监控，团队能够及时发现潜在问题并作出迅速反应。聚苯乙烯（P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在这一阶段，团队的专业素养和反应速度将发挥至关重要的作用，以确保潜在危机能够在初期得到有效的处理，最大程度地减轻负面影响。通过危机预警与识别，聚苯乙烯（PS）项目得以更有序、可控地推进。</w:t>
      </w:r>
    </w:p>
    <w:p>
      <w:pPr>
        <w:pStyle w:val="Heading2"/>
        <w:ind w:firstLine="560" w:firstLineChars="200"/>
        <w:rPr>
          <w:rFonts w:ascii="仿宋" w:eastAsia="仿宋" w:hAnsi="仿宋" w:cs="仿宋" w:hint="eastAsia"/>
          <w:sz w:val="28"/>
          <w:lang w:eastAsia="zh-CN"/>
        </w:rPr>
      </w:pPr>
      <w:bookmarkStart w:id="19" w:name="_Toc3027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在危机发生时，聚苯乙烯（PS）项目团队立即行动，成立了应急小组。该小组的任务是迅速制定并实施紧急应对措施，以最小化潜在损失。以下是采取的主要措施：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暂停聚苯乙烯（PS）项目进度：为遏制危机蔓延，聚苯乙烯（PS）项目暂时停止进行，以便全面评估当前状况。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资源重新分配：重新评估聚苯乙烯（PS）项目资源的分配，确保最大限度地减小损失。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https://d.book118.com/377033125164006030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聚苯乙烯（PS）项目规划设计方案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7A62DC"/>
    <w:rsid w:val="7C7A62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3312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2024-01-11T03:31:00Z</dcterms:created>
  <dcterms:modified xsi:type="dcterms:W3CDTF">2024-01-11T03:31:19Z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B7CA3FB34D8F488F9989913A1C301706_11</vt:lpwstr>
  </property>
  <property fmtid="{D5CDD505-2E9C-101B-9397-08002B2CF9AE}" pid="3" name="KSOProductBuildVer">
    <vt:lpwstr>2052-12.1.0.16120</vt:lpwstr>
  </property>
</Properties>
</file>