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锌行业相关公司设立可行性研究报告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25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_Toc26256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1" w:history="1">
        <w:r>
          <w:rPr>
            <w:rFonts w:ascii="仿宋" w:eastAsia="仿宋" w:hAnsi="仿宋" w:cs="仿宋" w:hint="eastAsia"/>
            <w:lang w:eastAsia="zh-CN"/>
          </w:rPr>
          <w:t>一、锌筹建公司基本信息</w:t>
        </w:r>
        <w:r>
          <w:tab/>
        </w:r>
        <w:r>
          <w:fldChar w:fldCharType="begin"/>
        </w:r>
        <w:r>
          <w:instrText xml:space="preserve"> PAGEREF _Toc17201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_Toc16782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_Toc12520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_Toc28155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_Toc30223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_Toc15832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_Toc11426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_Toc6981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_Toc13831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_Toc10931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_Toc21254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_Toc24695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_Toc13911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_Toc1084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5" w:history="1">
        <w:r>
          <w:rPr>
            <w:rFonts w:ascii="仿宋" w:eastAsia="仿宋" w:hAnsi="仿宋" w:cs="仿宋" w:hint="eastAsia"/>
            <w:lang w:eastAsia="zh-CN"/>
          </w:rPr>
          <w:t>(一)、锌项目选址原则</w:t>
        </w:r>
        <w:r>
          <w:tab/>
        </w:r>
        <w:r>
          <w:fldChar w:fldCharType="begin"/>
        </w:r>
        <w:r>
          <w:instrText xml:space="preserve"> PAGEREF _Toc22055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_Toc32191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_Toc29218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_Toc18919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" w:history="1">
        <w:r>
          <w:rPr>
            <w:rFonts w:ascii="仿宋" w:eastAsia="仿宋" w:hAnsi="仿宋" w:cs="仿宋" w:hint="eastAsia"/>
            <w:lang w:eastAsia="zh-CN"/>
          </w:rPr>
          <w:t>(五)、锌项目选址综合评价</w:t>
        </w:r>
        <w:r>
          <w:tab/>
        </w:r>
        <w:r>
          <w:fldChar w:fldCharType="begin"/>
        </w:r>
        <w:r>
          <w:instrText xml:space="preserve"> PAGEREF _Toc124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1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_Toc19719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_Toc22708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_Toc23342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_Toc14062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_Toc16153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_Toc17800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_Toc16856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1" w:history="1">
        <w:r>
          <w:rPr>
            <w:rFonts w:ascii="仿宋" w:eastAsia="仿宋" w:hAnsi="仿宋" w:cs="仿宋" w:hint="eastAsia"/>
            <w:lang w:eastAsia="zh-CN"/>
          </w:rPr>
          <w:t>(七)、锌项目建设必要性分析</w:t>
        </w:r>
        <w:r>
          <w:tab/>
        </w:r>
        <w:r>
          <w:fldChar w:fldCharType="begin"/>
        </w:r>
        <w:r>
          <w:instrText xml:space="preserve"> PAGEREF _Toc6331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_Toc21487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_Toc11997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_Toc14780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_Toc5926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_Toc27194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_Toc25680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2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_Toc14923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_Toc20762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2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_Toc21020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_Toc4024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_Toc8751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7" w:history="1">
        <w:r>
          <w:rPr>
            <w:rFonts w:ascii="仿宋" w:eastAsia="仿宋" w:hAnsi="仿宋" w:cs="仿宋" w:hint="eastAsia"/>
            <w:lang w:eastAsia="zh-CN"/>
          </w:rPr>
          <w:t>八、锌项目经济效益</w:t>
        </w:r>
        <w:r>
          <w:tab/>
        </w:r>
        <w:r>
          <w:fldChar w:fldCharType="begin"/>
        </w:r>
        <w:r>
          <w:instrText xml:space="preserve"> PAGEREF _Toc8537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_Toc30432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_Toc22823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4" w:history="1">
        <w:r>
          <w:rPr>
            <w:rFonts w:ascii="仿宋" w:eastAsia="仿宋" w:hAnsi="仿宋" w:cs="仿宋" w:hint="eastAsia"/>
            <w:lang w:eastAsia="zh-CN"/>
          </w:rPr>
          <w:t>(三)、锌项目盈利能力分析</w:t>
        </w:r>
        <w:r>
          <w:tab/>
        </w:r>
        <w:r>
          <w:fldChar w:fldCharType="begin"/>
        </w:r>
        <w:r>
          <w:instrText xml:space="preserve"> PAGEREF _Toc13804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_Toc20549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_Toc31986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_Toc6831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2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_Toc20824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_Toc19500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_Toc21497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_Toc5547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_Toc16250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_Toc18122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_Toc28238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_Toc7258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_Toc19869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_Toc19471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_Toc32460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_Toc5284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_Toc13859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0" w:history="1">
        <w:r>
          <w:rPr>
            <w:rFonts w:ascii="仿宋" w:eastAsia="仿宋" w:hAnsi="仿宋" w:cs="仿宋" w:hint="eastAsia"/>
            <w:lang w:eastAsia="zh-CN"/>
          </w:rPr>
          <w:t>十、锌项目风险分析</w:t>
        </w:r>
        <w:r>
          <w:tab/>
        </w:r>
        <w:r>
          <w:fldChar w:fldCharType="begin"/>
        </w:r>
        <w:r>
          <w:instrText xml:space="preserve"> PAGEREF _Toc29250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0" w:history="1">
        <w:r>
          <w:rPr>
            <w:rFonts w:ascii="仿宋" w:eastAsia="仿宋" w:hAnsi="仿宋" w:cs="仿宋" w:hint="eastAsia"/>
            <w:lang w:eastAsia="zh-CN"/>
          </w:rPr>
          <w:t>(一)、锌项目风险分析</w:t>
        </w:r>
        <w:r>
          <w:tab/>
        </w:r>
        <w:r>
          <w:fldChar w:fldCharType="begin"/>
        </w:r>
        <w:r>
          <w:instrText xml:space="preserve"> PAGEREF _Toc16130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5" w:history="1">
        <w:r>
          <w:rPr>
            <w:rFonts w:ascii="仿宋" w:eastAsia="仿宋" w:hAnsi="仿宋" w:cs="仿宋" w:hint="eastAsia"/>
            <w:lang w:eastAsia="zh-CN"/>
          </w:rPr>
          <w:t>(二)、锌项目风险对策</w:t>
        </w:r>
        <w:r>
          <w:tab/>
        </w:r>
        <w:r>
          <w:fldChar w:fldCharType="begin"/>
        </w:r>
        <w:r>
          <w:instrText xml:space="preserve"> PAGEREF _Toc27805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2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_Toc8872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_Toc5283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_Toc20561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_Toc16025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_Toc19775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8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_Toc7298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_Toc26119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_Toc10426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25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201"/>
      <w:r>
        <w:rPr>
          <w:rFonts w:ascii="仿宋" w:eastAsia="仿宋" w:hAnsi="仿宋" w:cs="仿宋" w:hint="eastAsia"/>
          <w:sz w:val="28"/>
          <w:lang w:eastAsia="zh-CN"/>
        </w:rPr>
        <w:t>一、锌筹建公司基本信息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78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52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15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22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832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经营范围：从事XXX相关业务(企业依法自主选择经营锌项目，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开展经营活动；依法须经批准的锌项目，经相关部门批准后依批准的内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容开展经营活动；不得从事本市产业政策禁止和限制类锌项目的经营活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42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https://d.book118.com/377034013016006034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7034013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2024-01-04T07:43:00Z</dcterms:created>
  <dcterms:modified xsi:type="dcterms:W3CDTF">2024-01-04T07:44:07Z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4752B47A245F4A29AAFAB48DD2A94A83_11</vt:lpwstr>
  </property>
  <property fmtid="{D5CDD505-2E9C-101B-9397-08002B2CF9AE}" pid="3" name="KSOProductBuildVer">
    <vt:lpwstr>2052-12.1.0.16120</vt:lpwstr>
  </property>
</Properties>
</file>