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7"/>
        <w:rPr>
          <w:rFonts w:ascii="Times New Roman"/>
          <w:sz w:val="26"/>
        </w:rPr>
      </w:pPr>
    </w:p>
    <w:p>
      <w:pPr>
        <w:pStyle w:val="BodyText"/>
        <w:spacing w:line="40" w:lineRule="exact"/>
        <w:ind w:left="340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pict>
          <v:group id="_x0000_i1025" style="width:9in;height:2pt;mso-position-horizontal-relative:char;mso-position-vertical-relative:line" coordorigin="0,0" coordsize="12960,40">
            <v:line id="_x0000_s1026" style="position:absolute" from="0,20" to="1296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spacing w:before="2"/>
        <w:rPr>
          <w:rFonts w:ascii="Times New Roman"/>
          <w:sz w:val="15"/>
        </w:rPr>
      </w:pPr>
    </w:p>
    <w:p>
      <w:pPr>
        <w:pStyle w:val="Title"/>
      </w:pPr>
      <w:r>
        <w:rPr>
          <w:w w:val="95"/>
        </w:rPr>
        <w:t>车行天桥施工方案</w:t>
      </w:r>
    </w:p>
    <w:p>
      <w:pPr>
        <w:pStyle w:val="Heading1"/>
        <w:spacing w:before="412" w:line="240" w:lineRule="auto"/>
      </w:pPr>
      <w:r>
        <w:rPr>
          <w:w w:val="95"/>
        </w:rPr>
        <w:t>一、设计依据、参考文献及设计原则：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ListParagraph"/>
        <w:numPr>
          <w:ilvl w:val="1"/>
          <w:numId w:val="23"/>
        </w:numPr>
        <w:tabs>
          <w:tab w:val="left" w:pos="1249"/>
        </w:tabs>
        <w:spacing w:before="0" w:after="0" w:line="240" w:lineRule="auto"/>
        <w:ind w:left="1249" w:right="0" w:hanging="843"/>
        <w:jc w:val="left"/>
        <w:rPr>
          <w:sz w:val="42"/>
        </w:rPr>
      </w:pPr>
      <w:r>
        <w:rPr>
          <w:sz w:val="42"/>
        </w:rPr>
        <w:t>设计依据与参考文献：</w:t>
      </w:r>
    </w:p>
    <w:p>
      <w:pPr>
        <w:pStyle w:val="ListParagraph"/>
        <w:numPr>
          <w:ilvl w:val="2"/>
          <w:numId w:val="23"/>
        </w:numPr>
        <w:tabs>
          <w:tab w:val="left" w:pos="2509"/>
        </w:tabs>
        <w:spacing w:before="200" w:after="0" w:line="240" w:lineRule="auto"/>
        <w:ind w:left="2509" w:right="0" w:hanging="1264"/>
        <w:jc w:val="left"/>
        <w:rPr>
          <w:sz w:val="42"/>
        </w:rPr>
      </w:pPr>
      <w:r>
        <w:rPr>
          <w:spacing w:val="-15"/>
          <w:sz w:val="42"/>
        </w:rPr>
        <w:t>成自泸赤高速大路</w:t>
      </w:r>
      <w:r>
        <w:rPr>
          <w:sz w:val="42"/>
        </w:rPr>
        <w:t>〔泸州段</w:t>
      </w:r>
      <w:r>
        <w:rPr>
          <w:spacing w:val="-112"/>
          <w:sz w:val="42"/>
        </w:rPr>
        <w:t>〕</w:t>
      </w:r>
      <w:r>
        <w:rPr>
          <w:sz w:val="42"/>
        </w:rPr>
        <w:t>工程土建工程施工招标文件。</w:t>
      </w:r>
    </w:p>
    <w:p>
      <w:pPr>
        <w:pStyle w:val="ListParagraph"/>
        <w:numPr>
          <w:ilvl w:val="2"/>
          <w:numId w:val="23"/>
        </w:numPr>
        <w:tabs>
          <w:tab w:val="left" w:pos="2509"/>
        </w:tabs>
        <w:spacing w:before="5" w:after="0" w:line="244" w:lineRule="auto"/>
        <w:ind w:left="406" w:right="2734" w:firstLine="838"/>
        <w:jc w:val="left"/>
        <w:rPr>
          <w:sz w:val="42"/>
        </w:rPr>
      </w:pPr>
      <w:r>
        <w:rPr>
          <w:sz w:val="42"/>
        </w:rPr>
        <w:t>成自泸赤高速大路〔泸州段〕工程土建工程A1合同段施工招标文件。</w:t>
      </w:r>
    </w:p>
    <w:p>
      <w:pPr>
        <w:pStyle w:val="ListParagraph"/>
        <w:numPr>
          <w:ilvl w:val="2"/>
          <w:numId w:val="23"/>
        </w:numPr>
        <w:tabs>
          <w:tab w:val="left" w:pos="2509"/>
        </w:tabs>
        <w:spacing w:before="0" w:after="0" w:line="242" w:lineRule="auto"/>
        <w:ind w:left="406" w:right="2734" w:firstLine="838"/>
        <w:jc w:val="left"/>
        <w:rPr>
          <w:sz w:val="42"/>
        </w:rPr>
      </w:pPr>
      <w:r>
        <w:rPr>
          <w:sz w:val="42"/>
        </w:rPr>
        <w:t>成自泸赤高速大路〔泸州段〕工程土建工程A1合同段施工合同。</w:t>
      </w:r>
    </w:p>
    <w:p>
      <w:pPr>
        <w:pStyle w:val="ListParagraph"/>
        <w:numPr>
          <w:ilvl w:val="2"/>
          <w:numId w:val="23"/>
        </w:numPr>
        <w:tabs>
          <w:tab w:val="left" w:pos="2509"/>
        </w:tabs>
        <w:spacing w:before="0" w:after="0" w:line="240" w:lineRule="auto"/>
        <w:ind w:left="2509" w:right="0" w:hanging="1264"/>
        <w:jc w:val="left"/>
        <w:rPr>
          <w:sz w:val="42"/>
        </w:rPr>
      </w:pPr>
      <w:r>
        <w:rPr>
          <w:sz w:val="42"/>
        </w:rPr>
        <w:t>成自泸赤高速大路〔泸州段〕工程两阶段初步设计文件。</w:t>
      </w:r>
    </w:p>
    <w:p>
      <w:pPr>
        <w:pStyle w:val="ListParagraph"/>
        <w:numPr>
          <w:ilvl w:val="2"/>
          <w:numId w:val="23"/>
        </w:numPr>
        <w:tabs>
          <w:tab w:val="left" w:pos="2509"/>
        </w:tabs>
        <w:spacing w:before="4" w:after="0" w:line="240" w:lineRule="auto"/>
        <w:ind w:left="2509" w:right="0" w:hanging="1264"/>
        <w:jc w:val="left"/>
        <w:rPr>
          <w:sz w:val="42"/>
        </w:rPr>
      </w:pPr>
      <w:r>
        <w:rPr>
          <w:sz w:val="42"/>
        </w:rPr>
        <w:t>业主下发的有关补充文件资料；</w:t>
      </w:r>
    </w:p>
    <w:p>
      <w:pPr>
        <w:pStyle w:val="ListParagraph"/>
        <w:numPr>
          <w:ilvl w:val="2"/>
          <w:numId w:val="23"/>
        </w:numPr>
        <w:tabs>
          <w:tab w:val="left" w:pos="2509"/>
        </w:tabs>
        <w:spacing w:before="5" w:after="0" w:line="240" w:lineRule="auto"/>
        <w:ind w:left="2509" w:right="0" w:hanging="1264"/>
        <w:jc w:val="left"/>
        <w:rPr>
          <w:sz w:val="42"/>
        </w:rPr>
      </w:pPr>
      <w:r>
        <w:rPr>
          <w:sz w:val="42"/>
        </w:rPr>
        <w:t>我部对现场进展的实地考察、调查资料；</w:t>
      </w:r>
    </w:p>
    <w:p>
      <w:pPr>
        <w:pStyle w:val="ListParagraph"/>
        <w:numPr>
          <w:ilvl w:val="2"/>
          <w:numId w:val="23"/>
        </w:numPr>
        <w:tabs>
          <w:tab w:val="left" w:pos="2509"/>
        </w:tabs>
        <w:spacing w:before="5" w:after="0" w:line="240" w:lineRule="auto"/>
        <w:ind w:left="2509" w:right="0" w:hanging="1264"/>
        <w:jc w:val="left"/>
        <w:rPr>
          <w:sz w:val="42"/>
        </w:rPr>
      </w:pPr>
      <w:r>
        <w:rPr>
          <w:sz w:val="42"/>
        </w:rPr>
        <w:t>国家及交通部颁发的有关设计、施工标准及验收标准：</w:t>
      </w:r>
    </w:p>
    <w:p>
      <w:pPr>
        <w:pStyle w:val="ListParagraph"/>
        <w:numPr>
          <w:ilvl w:val="3"/>
          <w:numId w:val="23"/>
        </w:numPr>
        <w:tabs>
          <w:tab w:val="left" w:pos="2721"/>
        </w:tabs>
        <w:spacing w:before="9" w:after="0" w:line="240" w:lineRule="auto"/>
        <w:ind w:left="2720" w:right="0" w:hanging="1476"/>
        <w:jc w:val="left"/>
        <w:rPr>
          <w:sz w:val="42"/>
        </w:rPr>
      </w:pPr>
      <w:r>
        <w:rPr>
          <w:sz w:val="42"/>
        </w:rPr>
        <w:t>《大路工程技术标准》JTG</w:t>
      </w:r>
      <w:r>
        <w:rPr>
          <w:spacing w:val="8"/>
          <w:sz w:val="42"/>
        </w:rPr>
        <w:t xml:space="preserve"> </w:t>
      </w:r>
      <w:r>
        <w:rPr>
          <w:sz w:val="42"/>
        </w:rPr>
        <w:t>B01-2023</w:t>
      </w:r>
    </w:p>
    <w:p>
      <w:pPr>
        <w:pStyle w:val="ListParagraph"/>
        <w:numPr>
          <w:ilvl w:val="3"/>
          <w:numId w:val="23"/>
        </w:numPr>
        <w:tabs>
          <w:tab w:val="left" w:pos="2721"/>
        </w:tabs>
        <w:spacing w:before="6" w:after="0" w:line="240" w:lineRule="auto"/>
        <w:ind w:left="2720" w:right="0" w:hanging="1476"/>
        <w:jc w:val="left"/>
        <w:rPr>
          <w:sz w:val="42"/>
        </w:rPr>
      </w:pPr>
      <w:r>
        <w:rPr>
          <w:spacing w:val="-19"/>
          <w:sz w:val="42"/>
        </w:rPr>
        <w:t>《大路桥涵设计通用标准》</w:t>
      </w:r>
      <w:r>
        <w:rPr>
          <w:sz w:val="42"/>
        </w:rPr>
        <w:t>〔JTG</w:t>
      </w:r>
      <w:r>
        <w:rPr>
          <w:spacing w:val="18"/>
          <w:sz w:val="42"/>
        </w:rPr>
        <w:t xml:space="preserve"> </w:t>
      </w:r>
      <w:r>
        <w:rPr>
          <w:sz w:val="42"/>
        </w:rPr>
        <w:t>D60-2023〕</w:t>
      </w:r>
    </w:p>
    <w:p>
      <w:pPr>
        <w:pStyle w:val="ListParagraph"/>
        <w:numPr>
          <w:ilvl w:val="3"/>
          <w:numId w:val="23"/>
        </w:numPr>
        <w:tabs>
          <w:tab w:val="left" w:pos="2729"/>
        </w:tabs>
        <w:spacing w:before="5" w:after="0" w:line="244" w:lineRule="auto"/>
        <w:ind w:left="406" w:right="2746" w:firstLine="838"/>
        <w:jc w:val="left"/>
        <w:rPr>
          <w:sz w:val="42"/>
        </w:rPr>
      </w:pPr>
      <w:r>
        <w:rPr>
          <w:spacing w:val="-3"/>
          <w:sz w:val="42"/>
        </w:rPr>
        <w:t>《大路钢筋混凝土及预应力混凝土桥涵设计标准》</w:t>
      </w:r>
      <w:r>
        <w:rPr>
          <w:sz w:val="42"/>
        </w:rPr>
        <w:t>〔JTG</w:t>
      </w:r>
      <w:r>
        <w:rPr>
          <w:spacing w:val="-207"/>
          <w:sz w:val="42"/>
        </w:rPr>
        <w:t xml:space="preserve"> </w:t>
      </w:r>
      <w:r>
        <w:rPr>
          <w:sz w:val="42"/>
        </w:rPr>
        <w:t>D62-2023〕</w:t>
      </w:r>
    </w:p>
    <w:p>
      <w:pPr>
        <w:pStyle w:val="ListParagraph"/>
        <w:numPr>
          <w:ilvl w:val="3"/>
          <w:numId w:val="23"/>
        </w:numPr>
        <w:tabs>
          <w:tab w:val="left" w:pos="2721"/>
        </w:tabs>
        <w:spacing w:before="0" w:after="0" w:line="531" w:lineRule="exact"/>
        <w:ind w:left="2720" w:right="0" w:hanging="1476"/>
        <w:jc w:val="left"/>
        <w:rPr>
          <w:sz w:val="42"/>
        </w:rPr>
      </w:pPr>
      <w:r>
        <w:rPr>
          <w:sz w:val="42"/>
        </w:rPr>
        <w:t>《大路桥涵地基与根底设计标准</w:t>
      </w:r>
      <w:r>
        <w:rPr>
          <w:spacing w:val="-226"/>
          <w:sz w:val="42"/>
        </w:rPr>
        <w:t>》</w:t>
      </w:r>
      <w:r>
        <w:rPr>
          <w:sz w:val="42"/>
        </w:rPr>
        <w:t>〔JTG</w:t>
      </w:r>
      <w:r>
        <w:rPr>
          <w:spacing w:val="16"/>
          <w:sz w:val="42"/>
        </w:rPr>
        <w:t xml:space="preserve"> </w:t>
      </w:r>
      <w:r>
        <w:rPr>
          <w:sz w:val="42"/>
        </w:rPr>
        <w:t>D60-2023〕</w:t>
      </w:r>
    </w:p>
    <w:p>
      <w:pPr>
        <w:pStyle w:val="ListParagraph"/>
        <w:numPr>
          <w:ilvl w:val="3"/>
          <w:numId w:val="23"/>
        </w:numPr>
        <w:tabs>
          <w:tab w:val="left" w:pos="2721"/>
        </w:tabs>
        <w:spacing w:before="6" w:after="0" w:line="240" w:lineRule="auto"/>
        <w:ind w:left="2720" w:right="0" w:hanging="1476"/>
        <w:jc w:val="left"/>
        <w:rPr>
          <w:sz w:val="42"/>
        </w:rPr>
      </w:pPr>
      <w:r>
        <w:rPr>
          <w:spacing w:val="-19"/>
          <w:sz w:val="42"/>
        </w:rPr>
        <w:t>《大路圬工桥涵设计标准》</w:t>
      </w:r>
      <w:r>
        <w:rPr>
          <w:sz w:val="42"/>
        </w:rPr>
        <w:t>〔JTG</w:t>
      </w:r>
      <w:r>
        <w:rPr>
          <w:spacing w:val="16"/>
          <w:sz w:val="42"/>
        </w:rPr>
        <w:t xml:space="preserve"> </w:t>
      </w:r>
      <w:r>
        <w:rPr>
          <w:sz w:val="42"/>
        </w:rPr>
        <w:t>D61-2023〕</w:t>
      </w:r>
    </w:p>
    <w:p>
      <w:pPr>
        <w:pStyle w:val="ListParagraph"/>
        <w:numPr>
          <w:ilvl w:val="3"/>
          <w:numId w:val="23"/>
        </w:numPr>
        <w:tabs>
          <w:tab w:val="left" w:pos="2721"/>
        </w:tabs>
        <w:spacing w:before="9" w:after="0" w:line="240" w:lineRule="auto"/>
        <w:ind w:left="2720" w:right="0" w:hanging="1476"/>
        <w:jc w:val="left"/>
        <w:rPr>
          <w:sz w:val="42"/>
        </w:rPr>
      </w:pPr>
      <w:r>
        <w:rPr>
          <w:spacing w:val="-19"/>
          <w:sz w:val="42"/>
        </w:rPr>
        <w:t>《大路工程抗震设计标准》</w:t>
      </w:r>
      <w:r>
        <w:rPr>
          <w:sz w:val="42"/>
        </w:rPr>
        <w:t>〔JTJ</w:t>
      </w:r>
      <w:r>
        <w:rPr>
          <w:spacing w:val="15"/>
          <w:sz w:val="42"/>
        </w:rPr>
        <w:t xml:space="preserve"> </w:t>
      </w:r>
      <w:r>
        <w:rPr>
          <w:sz w:val="42"/>
        </w:rPr>
        <w:t>004-89〕</w:t>
      </w:r>
    </w:p>
    <w:p>
      <w:pPr>
        <w:pStyle w:val="ListParagraph"/>
        <w:numPr>
          <w:ilvl w:val="3"/>
          <w:numId w:val="23"/>
        </w:numPr>
        <w:tabs>
          <w:tab w:val="left" w:pos="2721"/>
        </w:tabs>
        <w:spacing w:before="6" w:after="0" w:line="240" w:lineRule="auto"/>
        <w:ind w:left="2720" w:right="0" w:hanging="1476"/>
        <w:jc w:val="left"/>
        <w:rPr>
          <w:sz w:val="42"/>
        </w:rPr>
      </w:pPr>
      <w:r>
        <w:rPr>
          <w:spacing w:val="-19"/>
          <w:sz w:val="42"/>
        </w:rPr>
        <w:t>《大路桥梁抗震设计细则》</w:t>
      </w:r>
      <w:r>
        <w:rPr>
          <w:sz w:val="42"/>
        </w:rPr>
        <w:t>〔JTG/T</w:t>
      </w:r>
      <w:r>
        <w:rPr>
          <w:spacing w:val="19"/>
          <w:sz w:val="42"/>
        </w:rPr>
        <w:t xml:space="preserve"> </w:t>
      </w:r>
      <w:r>
        <w:rPr>
          <w:sz w:val="42"/>
        </w:rPr>
        <w:t>B02-01-2023〕</w:t>
      </w:r>
    </w:p>
    <w:p>
      <w:pPr>
        <w:pStyle w:val="ListParagraph"/>
        <w:numPr>
          <w:ilvl w:val="3"/>
          <w:numId w:val="23"/>
        </w:numPr>
        <w:tabs>
          <w:tab w:val="left" w:pos="2721"/>
        </w:tabs>
        <w:spacing w:before="5" w:after="0" w:line="240" w:lineRule="auto"/>
        <w:ind w:left="2720" w:right="0" w:hanging="1476"/>
        <w:jc w:val="left"/>
        <w:rPr>
          <w:sz w:val="42"/>
        </w:rPr>
      </w:pPr>
      <w:r>
        <w:rPr>
          <w:spacing w:val="-19"/>
          <w:sz w:val="42"/>
        </w:rPr>
        <w:t>《大路工程地质勘察标准》</w:t>
      </w:r>
      <w:r>
        <w:rPr>
          <w:sz w:val="42"/>
        </w:rPr>
        <w:t>〔JTJ</w:t>
      </w:r>
      <w:r>
        <w:rPr>
          <w:spacing w:val="16"/>
          <w:sz w:val="42"/>
        </w:rPr>
        <w:t xml:space="preserve"> </w:t>
      </w:r>
      <w:r>
        <w:rPr>
          <w:sz w:val="42"/>
        </w:rPr>
        <w:t>064-1998〕</w:t>
      </w:r>
    </w:p>
    <w:p>
      <w:pPr>
        <w:pStyle w:val="ListParagraph"/>
        <w:numPr>
          <w:ilvl w:val="3"/>
          <w:numId w:val="23"/>
        </w:numPr>
        <w:tabs>
          <w:tab w:val="left" w:pos="2721"/>
        </w:tabs>
        <w:spacing w:before="6" w:after="0" w:line="240" w:lineRule="auto"/>
        <w:ind w:left="2720" w:right="0" w:hanging="1476"/>
        <w:jc w:val="left"/>
        <w:rPr>
          <w:sz w:val="42"/>
        </w:rPr>
      </w:pPr>
      <w:r>
        <w:rPr>
          <w:spacing w:val="-17"/>
          <w:sz w:val="42"/>
        </w:rPr>
        <w:t>《大路工程水文勘测设计标准》</w:t>
      </w:r>
      <w:r>
        <w:rPr>
          <w:sz w:val="42"/>
        </w:rPr>
        <w:t>〔JTG</w:t>
      </w:r>
      <w:r>
        <w:rPr>
          <w:spacing w:val="18"/>
          <w:sz w:val="42"/>
        </w:rPr>
        <w:t xml:space="preserve"> </w:t>
      </w:r>
      <w:r>
        <w:rPr>
          <w:sz w:val="42"/>
        </w:rPr>
        <w:t>C30-2023〕</w:t>
      </w:r>
    </w:p>
    <w:p>
      <w:pPr>
        <w:pStyle w:val="ListParagraph"/>
        <w:numPr>
          <w:ilvl w:val="3"/>
          <w:numId w:val="23"/>
        </w:numPr>
        <w:tabs>
          <w:tab w:val="left" w:pos="2932"/>
        </w:tabs>
        <w:spacing w:before="9" w:after="0" w:line="240" w:lineRule="auto"/>
        <w:ind w:left="2931" w:right="0" w:hanging="1687"/>
        <w:jc w:val="left"/>
        <w:rPr>
          <w:sz w:val="42"/>
        </w:rPr>
      </w:pPr>
      <w:r>
        <w:rPr>
          <w:sz w:val="42"/>
        </w:rPr>
        <w:t>《桥涵施工技术标准》〔JTJ</w:t>
      </w:r>
      <w:r>
        <w:rPr>
          <w:spacing w:val="4"/>
          <w:sz w:val="42"/>
        </w:rPr>
        <w:t xml:space="preserve"> </w:t>
      </w:r>
      <w:r>
        <w:rPr>
          <w:sz w:val="42"/>
        </w:rPr>
        <w:t>041-2023〕</w:t>
      </w:r>
    </w:p>
    <w:p>
      <w:pPr>
        <w:pStyle w:val="ListParagraph"/>
        <w:numPr>
          <w:ilvl w:val="3"/>
          <w:numId w:val="23"/>
        </w:numPr>
        <w:tabs>
          <w:tab w:val="left" w:pos="2932"/>
        </w:tabs>
        <w:spacing w:before="5" w:after="0" w:line="240" w:lineRule="auto"/>
        <w:ind w:left="2931" w:right="0" w:hanging="1687"/>
        <w:jc w:val="left"/>
        <w:rPr>
          <w:sz w:val="42"/>
        </w:rPr>
      </w:pPr>
      <w:r>
        <w:rPr>
          <w:spacing w:val="-9"/>
          <w:sz w:val="42"/>
        </w:rPr>
        <w:t>《大路工程根本建设工程设计文件编制方法》</w:t>
      </w:r>
      <w:r>
        <w:rPr>
          <w:sz w:val="42"/>
        </w:rPr>
        <w:t>〔2023年〕</w:t>
      </w:r>
    </w:p>
    <w:p>
      <w:pPr>
        <w:pStyle w:val="ListParagraph"/>
        <w:numPr>
          <w:ilvl w:val="3"/>
          <w:numId w:val="23"/>
        </w:numPr>
        <w:tabs>
          <w:tab w:val="left" w:pos="3140"/>
        </w:tabs>
        <w:spacing w:before="204" w:after="0" w:line="240" w:lineRule="auto"/>
        <w:ind w:left="3139" w:right="0" w:hanging="1895"/>
        <w:jc w:val="left"/>
        <w:rPr>
          <w:sz w:val="42"/>
        </w:rPr>
      </w:pPr>
      <w:r>
        <w:rPr>
          <w:sz w:val="42"/>
        </w:rPr>
        <w:t>《大路工程质量检验评定标准》JTG</w:t>
      </w:r>
      <w:r>
        <w:rPr>
          <w:spacing w:val="6"/>
          <w:sz w:val="42"/>
        </w:rPr>
        <w:t xml:space="preserve"> </w:t>
      </w:r>
      <w:r>
        <w:rPr>
          <w:sz w:val="42"/>
        </w:rPr>
        <w:t>F80/1-2023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3"/>
          <w:numId w:val="23"/>
        </w:numPr>
        <w:tabs>
          <w:tab w:val="left" w:pos="3140"/>
        </w:tabs>
        <w:spacing w:before="1" w:after="0" w:line="240" w:lineRule="auto"/>
        <w:ind w:left="3139" w:right="0" w:hanging="1895"/>
        <w:jc w:val="left"/>
        <w:rPr>
          <w:sz w:val="42"/>
        </w:rPr>
      </w:pPr>
      <w:r>
        <w:rPr>
          <w:sz w:val="42"/>
        </w:rPr>
        <w:t>现场对工程场地的初步勘察</w:t>
      </w:r>
    </w:p>
    <w:p>
      <w:pPr>
        <w:pStyle w:val="ListParagraph"/>
        <w:numPr>
          <w:ilvl w:val="3"/>
          <w:numId w:val="23"/>
        </w:numPr>
        <w:tabs>
          <w:tab w:val="left" w:pos="3140"/>
        </w:tabs>
        <w:spacing w:before="199" w:after="0" w:line="240" w:lineRule="auto"/>
        <w:ind w:left="3139" w:right="0" w:hanging="1895"/>
        <w:jc w:val="left"/>
        <w:rPr>
          <w:sz w:val="42"/>
        </w:rPr>
      </w:pPr>
      <w:r>
        <w:rPr>
          <w:sz w:val="42"/>
        </w:rPr>
        <w:t>我单位现有的技术装备和施工力量</w:t>
      </w:r>
    </w:p>
    <w:p>
      <w:pPr>
        <w:pStyle w:val="ListParagraph"/>
        <w:numPr>
          <w:ilvl w:val="3"/>
          <w:numId w:val="23"/>
        </w:numPr>
        <w:tabs>
          <w:tab w:val="left" w:pos="3148"/>
        </w:tabs>
        <w:spacing w:before="11" w:after="0" w:line="242" w:lineRule="auto"/>
        <w:ind w:left="406" w:right="2922" w:firstLine="838"/>
        <w:jc w:val="left"/>
        <w:rPr>
          <w:sz w:val="42"/>
        </w:rPr>
      </w:pPr>
      <w:r>
        <w:rPr>
          <w:sz w:val="42"/>
        </w:rPr>
        <w:t>我单位从事同类道路施工所积存的成熟施工阅历及技术成果。</w:t>
      </w:r>
    </w:p>
    <w:p>
      <w:pPr>
        <w:pStyle w:val="ListParagraph"/>
        <w:numPr>
          <w:ilvl w:val="1"/>
          <w:numId w:val="23"/>
        </w:numPr>
        <w:tabs>
          <w:tab w:val="left" w:pos="1458"/>
        </w:tabs>
        <w:spacing w:before="198" w:after="0" w:line="240" w:lineRule="auto"/>
        <w:ind w:left="1457" w:right="0" w:hanging="1052"/>
        <w:jc w:val="left"/>
        <w:rPr>
          <w:sz w:val="42"/>
        </w:rPr>
      </w:pPr>
      <w:r>
        <w:rPr>
          <w:sz w:val="42"/>
        </w:rPr>
        <w:t>编制原则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23"/>
        </w:numPr>
        <w:tabs>
          <w:tab w:val="left" w:pos="2509"/>
        </w:tabs>
        <w:spacing w:before="0" w:after="0" w:line="417" w:lineRule="auto"/>
        <w:ind w:left="406" w:right="2718" w:firstLine="838"/>
        <w:jc w:val="left"/>
        <w:rPr>
          <w:sz w:val="42"/>
        </w:rPr>
      </w:pPr>
      <w:r>
        <w:rPr>
          <w:sz w:val="42"/>
        </w:rPr>
        <w:t>遵守合同文件各项条款要求，全面响应招标文件，认真贯彻业主和监理工程师的指导、指令和要求。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4"/>
          <w:footerReference w:type="default" r:id="rId5"/>
          <w:type w:val="continuous"/>
          <w:pgSz w:w="17860" w:h="25260"/>
          <w:pgMar w:top="1340" w:right="40" w:bottom="2480" w:left="2060" w:header="1084" w:footer="2286"/>
          <w:pgNumType w:start="1"/>
          <w:cols w:space="708"/>
        </w:sectPr>
      </w:pP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line="40" w:lineRule="exact"/>
        <w:ind w:left="340"/>
        <w:rPr>
          <w:sz w:val="4"/>
        </w:rPr>
      </w:pPr>
      <w:r>
        <w:rPr>
          <w:position w:val="0"/>
          <w:sz w:val="4"/>
        </w:rPr>
        <w:pict>
          <v:group id="_x0000_i1027" style="width:9in;height:2pt;mso-position-horizontal-relative:char;mso-position-vertical-relative:line" coordorigin="0,0" coordsize="12960,40">
            <v:line id="_x0000_s1028" style="position:absolute" from="0,20" to="1296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spacing w:before="12"/>
        <w:rPr>
          <w:sz w:val="19"/>
        </w:rPr>
      </w:pPr>
    </w:p>
    <w:p>
      <w:pPr>
        <w:pStyle w:val="ListParagraph"/>
        <w:numPr>
          <w:ilvl w:val="2"/>
          <w:numId w:val="24"/>
        </w:numPr>
        <w:tabs>
          <w:tab w:val="left" w:pos="2509"/>
        </w:tabs>
        <w:spacing w:before="42" w:after="0" w:line="417" w:lineRule="auto"/>
        <w:ind w:left="406" w:right="2718" w:firstLine="838"/>
        <w:jc w:val="both"/>
        <w:rPr>
          <w:sz w:val="42"/>
        </w:rPr>
      </w:pPr>
      <w:r>
        <w:rPr>
          <w:sz w:val="42"/>
        </w:rPr>
        <w:t>严格遵守招标合同文件明确的设计标准、施工标准和质量评定与验收标准。</w:t>
      </w:r>
    </w:p>
    <w:p>
      <w:pPr>
        <w:pStyle w:val="ListParagraph"/>
        <w:numPr>
          <w:ilvl w:val="2"/>
          <w:numId w:val="24"/>
        </w:numPr>
        <w:tabs>
          <w:tab w:val="left" w:pos="2509"/>
        </w:tabs>
        <w:spacing w:before="0" w:after="0" w:line="537" w:lineRule="exact"/>
        <w:ind w:left="2509" w:right="0" w:hanging="1264"/>
        <w:jc w:val="both"/>
        <w:rPr>
          <w:sz w:val="42"/>
        </w:rPr>
      </w:pPr>
      <w:r>
        <w:rPr>
          <w:spacing w:val="-18"/>
          <w:sz w:val="42"/>
        </w:rPr>
        <w:t>坚持技术先进性、工期合理性、经济适应性、安全牢靠性。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24"/>
        </w:numPr>
        <w:tabs>
          <w:tab w:val="left" w:pos="2509"/>
        </w:tabs>
        <w:spacing w:before="0" w:after="0" w:line="240" w:lineRule="auto"/>
        <w:ind w:left="2509" w:right="0" w:hanging="1264"/>
        <w:jc w:val="both"/>
        <w:rPr>
          <w:sz w:val="42"/>
        </w:rPr>
      </w:pPr>
      <w:r>
        <w:rPr>
          <w:spacing w:val="-17"/>
          <w:sz w:val="42"/>
        </w:rPr>
        <w:t>一切听从监理、忠于业主，一切效劳于业主，让业主满足。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24"/>
        </w:numPr>
        <w:tabs>
          <w:tab w:val="left" w:pos="2509"/>
        </w:tabs>
        <w:spacing w:before="1" w:after="0" w:line="240" w:lineRule="auto"/>
        <w:ind w:left="2509" w:right="0" w:hanging="1264"/>
        <w:jc w:val="both"/>
        <w:rPr>
          <w:sz w:val="42"/>
        </w:rPr>
      </w:pPr>
      <w:r>
        <w:rPr>
          <w:spacing w:val="-17"/>
          <w:sz w:val="42"/>
        </w:rPr>
        <w:t>合理进展劳动组织，强化内部治理，确保责任目标的实现。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24"/>
        </w:numPr>
        <w:tabs>
          <w:tab w:val="left" w:pos="2509"/>
        </w:tabs>
        <w:spacing w:before="0" w:after="0" w:line="240" w:lineRule="auto"/>
        <w:ind w:left="2509" w:right="0" w:hanging="1264"/>
        <w:jc w:val="both"/>
        <w:rPr>
          <w:sz w:val="42"/>
        </w:rPr>
      </w:pPr>
      <w:r>
        <w:rPr>
          <w:sz w:val="42"/>
        </w:rPr>
        <w:t>实行工程治理法施工，优化资源配置。</w:t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2"/>
          <w:numId w:val="24"/>
        </w:numPr>
        <w:tabs>
          <w:tab w:val="left" w:pos="2509"/>
        </w:tabs>
        <w:spacing w:before="0" w:after="0" w:line="417" w:lineRule="auto"/>
        <w:ind w:left="406" w:right="2714" w:firstLine="838"/>
        <w:jc w:val="both"/>
        <w:rPr>
          <w:sz w:val="42"/>
        </w:rPr>
      </w:pPr>
      <w:r>
        <w:rPr>
          <w:spacing w:val="15"/>
          <w:sz w:val="42"/>
        </w:rPr>
        <w:t>全面推行贯彻</w:t>
      </w:r>
      <w:r>
        <w:rPr>
          <w:sz w:val="42"/>
        </w:rPr>
        <w:t>ISO9002</w:t>
      </w:r>
      <w:r>
        <w:rPr>
          <w:spacing w:val="-10"/>
          <w:sz w:val="42"/>
        </w:rPr>
        <w:t xml:space="preserve"> 标准，按我单位质量手册及程序文</w:t>
      </w:r>
      <w:r>
        <w:rPr>
          <w:sz w:val="42"/>
        </w:rPr>
        <w:t>件建立及运行质量体系，做到层层按标准治理，人人按标准做事，事事按标准标准，处处按标准考核。</w:t>
      </w:r>
    </w:p>
    <w:p>
      <w:pPr>
        <w:pStyle w:val="ListParagraph"/>
        <w:numPr>
          <w:ilvl w:val="2"/>
          <w:numId w:val="24"/>
        </w:numPr>
        <w:tabs>
          <w:tab w:val="left" w:pos="2509"/>
        </w:tabs>
        <w:spacing w:before="0" w:after="0" w:line="417" w:lineRule="auto"/>
        <w:ind w:left="406" w:right="2718" w:firstLine="838"/>
        <w:jc w:val="both"/>
        <w:rPr>
          <w:sz w:val="42"/>
        </w:rPr>
      </w:pPr>
      <w:r>
        <w:rPr>
          <w:sz w:val="42"/>
        </w:rPr>
        <w:t>强化精品意识，实行切实有效的措施，使本工程到达内实外美：即工程内在质量优良，外观棱角清楚，线条流畅。</w:t>
      </w:r>
    </w:p>
    <w:p>
      <w:pPr>
        <w:pStyle w:val="Heading1"/>
      </w:pPr>
      <w:r>
        <w:rPr>
          <w:w w:val="95"/>
        </w:rPr>
        <w:t>二、工程概况</w:t>
      </w:r>
    </w:p>
    <w:p>
      <w:pPr>
        <w:pStyle w:val="BodyText"/>
        <w:rPr>
          <w:b/>
          <w:sz w:val="31"/>
        </w:rPr>
      </w:pPr>
    </w:p>
    <w:p>
      <w:pPr>
        <w:pStyle w:val="BodyText"/>
        <w:spacing w:line="417" w:lineRule="auto"/>
        <w:ind w:left="406" w:right="2533" w:firstLine="838"/>
      </w:pPr>
      <w:r>
        <w:rPr>
          <w:spacing w:val="-12"/>
        </w:rPr>
        <w:t xml:space="preserve">本区段主线共设天桥 </w:t>
      </w:r>
      <w:r>
        <w:t>3</w:t>
      </w:r>
      <w:r>
        <w:rPr>
          <w:spacing w:val="-19"/>
        </w:rPr>
        <w:t xml:space="preserve"> 座。仰天窝互通立交天桥 </w:t>
      </w:r>
      <w:r>
        <w:t>2</w:t>
      </w:r>
      <w:r>
        <w:rPr>
          <w:spacing w:val="-15"/>
        </w:rPr>
        <w:t xml:space="preserve"> 座。按构造型</w:t>
      </w:r>
      <w:r>
        <w:rPr>
          <w:spacing w:val="6"/>
        </w:rPr>
        <w:t>式，天桥可分为</w:t>
      </w:r>
      <w:r>
        <w:t>2</w:t>
      </w:r>
      <w:r>
        <w:rPr>
          <w:spacing w:val="-25"/>
        </w:rPr>
        <w:t xml:space="preserve"> 种，其中预制小箱梁共 </w:t>
      </w:r>
      <w:r>
        <w:t>4</w:t>
      </w:r>
      <w:r>
        <w:rPr>
          <w:spacing w:val="-78"/>
        </w:rPr>
        <w:t xml:space="preserve"> 座</w:t>
      </w:r>
      <w:r>
        <w:t>〔K232+050</w:t>
      </w:r>
      <w:r>
        <w:rPr>
          <w:spacing w:val="-54"/>
        </w:rPr>
        <w:t>、</w:t>
      </w:r>
      <w:r>
        <w:t>K234+580、</w:t>
      </w:r>
      <w:r>
        <w:rPr>
          <w:w w:val="100"/>
        </w:rPr>
        <w:t>NK38+75</w:t>
      </w:r>
      <w:r>
        <w:rPr>
          <w:spacing w:val="-4"/>
          <w:w w:val="100"/>
        </w:rPr>
        <w:t>5</w:t>
      </w:r>
      <w:r>
        <w:rPr>
          <w:w w:val="100"/>
        </w:rPr>
        <w:t>、NK38+984.43</w:t>
      </w:r>
      <w:r>
        <w:rPr>
          <w:spacing w:val="-7"/>
          <w:w w:val="100"/>
        </w:rPr>
        <w:t>8</w:t>
      </w:r>
      <w:r>
        <w:rPr>
          <w:spacing w:val="-209"/>
          <w:w w:val="100"/>
        </w:rPr>
        <w:t>〕</w:t>
      </w:r>
      <w:r>
        <w:rPr>
          <w:w w:val="100"/>
        </w:rPr>
        <w:t>，小连续刚构桥</w:t>
      </w:r>
      <w:r>
        <w:rPr>
          <w:spacing w:val="-116"/>
        </w:rPr>
        <w:t xml:space="preserve"> </w:t>
      </w:r>
      <w:r>
        <w:rPr>
          <w:w w:val="100"/>
        </w:rPr>
        <w:t>1</w:t>
      </w:r>
      <w:r>
        <w:rPr>
          <w:spacing w:val="-104"/>
        </w:rPr>
        <w:t xml:space="preserve"> </w:t>
      </w:r>
      <w:r>
        <w:rPr>
          <w:w w:val="100"/>
        </w:rPr>
        <w:t>座</w:t>
      </w:r>
      <w:r>
        <w:rPr>
          <w:spacing w:val="-3"/>
          <w:w w:val="100"/>
        </w:rPr>
        <w:t>〔</w:t>
      </w:r>
      <w:r>
        <w:rPr>
          <w:w w:val="100"/>
        </w:rPr>
        <w:t>K231+90</w:t>
      </w:r>
      <w:r>
        <w:rPr>
          <w:spacing w:val="-4"/>
          <w:w w:val="100"/>
        </w:rPr>
        <w:t>0</w:t>
      </w:r>
      <w:r>
        <w:rPr>
          <w:spacing w:val="-213"/>
          <w:w w:val="100"/>
        </w:rPr>
        <w:t>〕</w:t>
      </w:r>
      <w:r>
        <w:rPr>
          <w:w w:val="100"/>
        </w:rPr>
        <w:t>。预制小</w:t>
      </w:r>
      <w:r>
        <w:rPr>
          <w:spacing w:val="-8"/>
        </w:rPr>
        <w:t xml:space="preserve">箱梁上部构造为两跨 </w:t>
      </w:r>
      <w:r>
        <w:t>20×20m</w:t>
      </w:r>
      <w:r>
        <w:rPr>
          <w:spacing w:val="-11"/>
        </w:rPr>
        <w:t xml:space="preserve"> 预制空心板梁</w:t>
      </w:r>
      <w:r>
        <w:t>(NK38+755</w:t>
      </w:r>
      <w:r>
        <w:rPr>
          <w:spacing w:val="-12"/>
        </w:rPr>
        <w:t xml:space="preserve"> 上部构造为两</w:t>
      </w:r>
      <w:r>
        <w:rPr>
          <w:spacing w:val="-51"/>
        </w:rPr>
        <w:t xml:space="preserve">跨 </w:t>
      </w:r>
      <w:r>
        <w:t>30×30m</w:t>
      </w:r>
      <w:r>
        <w:rPr>
          <w:spacing w:val="-16"/>
        </w:rPr>
        <w:t xml:space="preserve"> 预制空心板梁)。小连续刚构桥上部构造为 </w:t>
      </w:r>
      <w:r>
        <w:t>18+30+18</w:t>
      </w:r>
      <w:r>
        <w:rPr>
          <w:spacing w:val="-34"/>
        </w:rPr>
        <w:t xml:space="preserve"> 米连</w:t>
      </w:r>
      <w:r>
        <w:rPr>
          <w:spacing w:val="-14"/>
        </w:rPr>
        <w:t>续刚构桥。下部构造依据桥位处的地质状况</w:t>
      </w:r>
      <w:r>
        <w:t>〔</w:t>
      </w:r>
      <w:r>
        <w:rPr>
          <w:spacing w:val="-9"/>
        </w:rPr>
        <w:t>粉质黏土、强风化泥岩、</w:t>
      </w:r>
      <w:r>
        <w:t>中风化砂质泥岩等</w:t>
      </w:r>
      <w:r>
        <w:rPr>
          <w:spacing w:val="-145"/>
        </w:rPr>
        <w:t>〕</w:t>
      </w:r>
      <w:r>
        <w:rPr>
          <w:spacing w:val="-19"/>
        </w:rPr>
        <w:t>，承受扩大根底，空心薄壁桥墩，墩台承受桩根底</w:t>
      </w:r>
    </w:p>
    <w:p>
      <w:pPr>
        <w:pStyle w:val="BodyText"/>
        <w:spacing w:line="417" w:lineRule="auto"/>
        <w:ind w:left="406" w:right="7564"/>
      </w:pPr>
      <w:r>
        <w:rPr>
          <w:w w:val="100"/>
        </w:rPr>
        <w:t>〔钻孔灌注桩</w:t>
      </w:r>
      <w:r>
        <w:rPr>
          <w:spacing w:val="-217"/>
          <w:w w:val="100"/>
        </w:rPr>
        <w:t>〕</w:t>
      </w:r>
      <w:r>
        <w:rPr>
          <w:spacing w:val="-2"/>
          <w:w w:val="100"/>
        </w:rPr>
        <w:t>，盖梁均承受明盖梁型式。</w:t>
      </w:r>
      <w:r>
        <w:rPr>
          <w:spacing w:val="-2"/>
        </w:rPr>
        <w:t>技 术 负 责 人：</w:t>
      </w:r>
    </w:p>
    <w:p>
      <w:pPr>
        <w:pStyle w:val="BodyText"/>
        <w:spacing w:line="537" w:lineRule="exact"/>
        <w:ind w:left="406"/>
      </w:pPr>
      <w:r>
        <w:t>现场施工负责人：</w:t>
      </w:r>
    </w:p>
    <w:p>
      <w:pPr>
        <w:spacing w:after="0" w:line="537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https://d.book118.com/377040113132006024</w:t>
        </w:r>
      </w:hyperlink>
    </w:p>
    <w:p>
      <w:pPr>
        <w:spacing w:after="0" w:line="537" w:lineRule="exact"/>
      </w:pPr>
    </w:p>
    <w:sectPr>
      <w:headerReference w:type="default" r:id="rId7"/>
      <w:footerReference w:type="default" r:id="rId8"/>
      <w:pgSz w:w="17860" w:h="25260"/>
      <w:pgMar w:top="1340" w:right="40" w:bottom="2480" w:left="2060" w:header="1084" w:footer="2286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3.25pt;height:16.5pt;margin-top:1137.56pt;margin-left:753.5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8" w:line="292" w:lineRule="exact"/>
                  <w:ind w:left="60" w:right="0" w:firstLine="0"/>
                  <w:jc w:val="left"/>
                  <w:rPr>
                    <w:rFonts w:ascii="Arial Narrow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09"/>
                    <w:sz w:val="29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3.25pt;height:16.5pt;margin-top:1137.56pt;margin-left:753.5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8" w:line="292" w:lineRule="exact"/>
                  <w:ind w:left="60" w:right="0" w:firstLine="0"/>
                  <w:jc w:val="left"/>
                  <w:rPr>
                    <w:rFonts w:ascii="Arial Narrow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09"/>
                    <w:sz w:val="29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pt;height:15.5pt;margin-top:53.2pt;margin-left:551.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车行天桥施工方案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0pt;height:15.5pt;margin-top:53.2pt;margin-left:551.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车行天桥施工方案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10F3D"/>
    <w:multiLevelType w:val="hybridMultilevel"/>
    <w:tmpl w:val="00000000"/>
    <w:lvl w:ilvl="0">
      <w:start w:val="3"/>
      <w:numFmt w:val="decimal"/>
      <w:lvlText w:val="%1"/>
      <w:lvlJc w:val="left"/>
      <w:pPr>
        <w:ind w:left="1249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49" w:hanging="843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143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5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7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1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03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55" w:hanging="843"/>
      </w:pPr>
      <w:rPr>
        <w:rFonts w:hint="default"/>
      </w:rPr>
    </w:lvl>
  </w:abstractNum>
  <w:abstractNum w:abstractNumId="1">
    <w:nsid w:val="03700B51"/>
    <w:multiLevelType w:val="hybridMultilevel"/>
    <w:tmpl w:val="00000000"/>
    <w:lvl w:ilvl="0">
      <w:start w:val="8"/>
      <w:numFmt w:val="decimal"/>
      <w:lvlText w:val="%1"/>
      <w:lvlJc w:val="left"/>
      <w:pPr>
        <w:ind w:left="1461" w:hanging="70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61" w:hanging="709"/>
        <w:jc w:val="righ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2">
      <w:start w:val="1"/>
      <w:numFmt w:val="decimal"/>
      <w:lvlText w:val="%1.%2.%3"/>
      <w:lvlJc w:val="left"/>
      <w:pPr>
        <w:ind w:left="1810" w:hanging="1059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3">
      <w:start w:val="1"/>
      <w:numFmt w:val="decimal"/>
      <w:lvlText w:val="%1.%2.%3.%4"/>
      <w:lvlJc w:val="left"/>
      <w:pPr>
        <w:ind w:left="406" w:hanging="1307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4">
      <w:start w:val="1"/>
      <w:numFmt w:val="decimal"/>
      <w:lvlText w:val="%5)"/>
      <w:lvlJc w:val="left"/>
      <w:pPr>
        <w:ind w:left="406" w:hanging="540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5">
      <w:start w:val="0"/>
      <w:numFmt w:val="bullet"/>
      <w:lvlText w:val="•"/>
      <w:lvlJc w:val="left"/>
      <w:pPr>
        <w:ind w:left="216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7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9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19" w:hanging="540"/>
      </w:pPr>
      <w:rPr>
        <w:rFonts w:hint="default"/>
      </w:rPr>
    </w:lvl>
  </w:abstractNum>
  <w:abstractNum w:abstractNumId="2">
    <w:nsid w:val="0B015D56"/>
    <w:multiLevelType w:val="hybridMultilevel"/>
    <w:tmpl w:val="00000000"/>
    <w:lvl w:ilvl="0">
      <w:start w:val="1"/>
      <w:numFmt w:val="decimal"/>
      <w:lvlText w:val="（%1）"/>
      <w:lvlJc w:val="left"/>
      <w:pPr>
        <w:ind w:left="406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3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7" w:hanging="1056"/>
      </w:pPr>
      <w:rPr>
        <w:rFonts w:hint="default"/>
      </w:rPr>
    </w:lvl>
  </w:abstractNum>
  <w:abstractNum w:abstractNumId="3">
    <w:nsid w:val="0FB7E086"/>
    <w:multiLevelType w:val="hybridMultilevel"/>
    <w:tmpl w:val="00000000"/>
    <w:lvl w:ilvl="0">
      <w:start w:val="8"/>
      <w:numFmt w:val="decimal"/>
      <w:lvlText w:val="%1"/>
      <w:lvlJc w:val="left"/>
      <w:pPr>
        <w:ind w:left="1465" w:hanging="1059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465" w:hanging="1059"/>
        <w:jc w:val="left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1465" w:hanging="1059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3">
      <w:start w:val="1"/>
      <w:numFmt w:val="decimal"/>
      <w:lvlText w:val="%1.%2.%3.%4"/>
      <w:lvlJc w:val="left"/>
      <w:pPr>
        <w:ind w:left="2159" w:hanging="1408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4">
      <w:start w:val="1"/>
      <w:numFmt w:val="decimal"/>
      <w:lvlText w:val="%5)"/>
      <w:lvlJc w:val="left"/>
      <w:pPr>
        <w:ind w:left="406" w:hanging="540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5">
      <w:start w:val="0"/>
      <w:numFmt w:val="bullet"/>
      <w:lvlText w:val="•"/>
      <w:lvlJc w:val="left"/>
      <w:pPr>
        <w:ind w:left="604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4" w:hanging="540"/>
      </w:pPr>
      <w:rPr>
        <w:rFonts w:hint="default"/>
      </w:rPr>
    </w:lvl>
  </w:abstractNum>
  <w:abstractNum w:abstractNumId="4">
    <w:nsid w:val="167E6DDF"/>
    <w:multiLevelType w:val="hybridMultilevel"/>
    <w:tmpl w:val="00000000"/>
    <w:lvl w:ilvl="0">
      <w:start w:val="4"/>
      <w:numFmt w:val="decimal"/>
      <w:lvlText w:val="%1"/>
      <w:lvlJc w:val="left"/>
      <w:pPr>
        <w:ind w:left="1249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49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09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927" w:hanging="168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1"/>
      <w:numFmt w:val="decimal"/>
      <w:lvlText w:val="%1.%2.%3.%4.%5"/>
      <w:lvlJc w:val="left"/>
      <w:pPr>
        <w:ind w:left="406" w:hanging="210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5">
      <w:start w:val="0"/>
      <w:numFmt w:val="bullet"/>
      <w:lvlText w:val="•"/>
      <w:lvlJc w:val="left"/>
      <w:pPr>
        <w:ind w:left="6588" w:hanging="21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2" w:hanging="21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6" w:hanging="21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2104"/>
      </w:pPr>
      <w:rPr>
        <w:rFonts w:hint="default"/>
      </w:rPr>
    </w:lvl>
  </w:abstractNum>
  <w:abstractNum w:abstractNumId="5">
    <w:nsid w:val="17169A4F"/>
    <w:multiLevelType w:val="hybridMultilevel"/>
    <w:tmpl w:val="00000000"/>
    <w:lvl w:ilvl="0">
      <w:start w:val="8"/>
      <w:numFmt w:val="decimal"/>
      <w:lvlText w:val="%1"/>
      <w:lvlJc w:val="left"/>
      <w:pPr>
        <w:ind w:left="1803" w:hanging="105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803" w:hanging="1059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803" w:hanging="1059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3">
      <w:start w:val="1"/>
      <w:numFmt w:val="decimal"/>
      <w:lvlText w:val="%1.%2.%3.%4"/>
      <w:lvlJc w:val="left"/>
      <w:pPr>
        <w:ind w:left="2159" w:hanging="1408"/>
        <w:jc w:val="righ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4">
      <w:start w:val="1"/>
      <w:numFmt w:val="decimal"/>
      <w:lvlText w:val="%5)"/>
      <w:lvlJc w:val="left"/>
      <w:pPr>
        <w:ind w:left="406" w:hanging="540"/>
        <w:jc w:val="righ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5">
      <w:start w:val="0"/>
      <w:numFmt w:val="bullet"/>
      <w:lvlText w:val="•"/>
      <w:lvlJc w:val="left"/>
      <w:pPr>
        <w:ind w:left="604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4" w:hanging="540"/>
      </w:pPr>
      <w:rPr>
        <w:rFonts w:hint="default"/>
      </w:rPr>
    </w:lvl>
  </w:abstractNum>
  <w:abstractNum w:abstractNumId="6">
    <w:nsid w:val="23477A49"/>
    <w:multiLevelType w:val="hybridMultilevel"/>
    <w:tmpl w:val="00000000"/>
    <w:lvl w:ilvl="0">
      <w:start w:val="1"/>
      <w:numFmt w:val="lowerLetter"/>
      <w:lvlText w:val="%1."/>
      <w:lvlJc w:val="left"/>
      <w:pPr>
        <w:ind w:left="1667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6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2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9" w:hanging="423"/>
      </w:pPr>
      <w:rPr>
        <w:rFonts w:hint="default"/>
      </w:rPr>
    </w:lvl>
  </w:abstractNum>
  <w:abstractNum w:abstractNumId="7">
    <w:nsid w:val="258F0743"/>
    <w:multiLevelType w:val="hybridMultilevel"/>
    <w:tmpl w:val="00000000"/>
    <w:lvl w:ilvl="0">
      <w:start w:val="6"/>
      <w:numFmt w:val="decimal"/>
      <w:lvlText w:val="%1"/>
      <w:lvlJc w:val="left"/>
      <w:pPr>
        <w:ind w:left="1249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49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09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406" w:hanging="168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4754" w:hanging="16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8" w:hanging="16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2" w:hanging="16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6" w:hanging="16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1683"/>
      </w:pPr>
      <w:rPr>
        <w:rFonts w:hint="default"/>
      </w:rPr>
    </w:lvl>
  </w:abstractNum>
  <w:abstractNum w:abstractNumId="8">
    <w:nsid w:val="37975311"/>
    <w:multiLevelType w:val="hybridMultilevel"/>
    <w:tmpl w:val="00000000"/>
    <w:lvl w:ilvl="0">
      <w:start w:val="7"/>
      <w:numFmt w:val="decimal"/>
      <w:lvlText w:val="%1"/>
      <w:lvlJc w:val="left"/>
      <w:pPr>
        <w:ind w:left="1249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49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09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157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4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2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9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7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4" w:hanging="1264"/>
      </w:pPr>
      <w:rPr>
        <w:rFonts w:hint="default"/>
      </w:rPr>
    </w:lvl>
  </w:abstractNum>
  <w:abstractNum w:abstractNumId="9">
    <w:nsid w:val="412DFC2D"/>
    <w:multiLevelType w:val="hybridMultilevel"/>
    <w:tmpl w:val="00000000"/>
    <w:lvl w:ilvl="0">
      <w:start w:val="1"/>
      <w:numFmt w:val="decimal"/>
      <w:lvlText w:val="%1"/>
      <w:lvlJc w:val="left"/>
      <w:pPr>
        <w:ind w:left="1249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49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09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720" w:hanging="147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4582" w:hanging="1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45" w:hanging="1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8" w:hanging="1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1" w:hanging="1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4" w:hanging="1476"/>
      </w:pPr>
      <w:rPr>
        <w:rFonts w:hint="default"/>
      </w:rPr>
    </w:lvl>
  </w:abstractNum>
  <w:abstractNum w:abstractNumId="10">
    <w:nsid w:val="42CBD00E"/>
    <w:multiLevelType w:val="hybridMultilevel"/>
    <w:tmpl w:val="00000000"/>
    <w:lvl w:ilvl="0">
      <w:start w:val="1"/>
      <w:numFmt w:val="lowerLetter"/>
      <w:lvlText w:val="%1."/>
      <w:lvlJc w:val="left"/>
      <w:pPr>
        <w:ind w:left="406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3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7" w:hanging="423"/>
      </w:pPr>
      <w:rPr>
        <w:rFonts w:hint="default"/>
      </w:rPr>
    </w:lvl>
  </w:abstractNum>
  <w:abstractNum w:abstractNumId="11">
    <w:nsid w:val="4690A530"/>
    <w:multiLevelType w:val="hybridMultilevel"/>
    <w:tmpl w:val="00000000"/>
    <w:lvl w:ilvl="0">
      <w:start w:val="4"/>
      <w:numFmt w:val="decimal"/>
      <w:lvlText w:val="%1"/>
      <w:lvlJc w:val="left"/>
      <w:pPr>
        <w:ind w:left="2509" w:hanging="1264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509" w:hanging="1264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509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927" w:hanging="168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1"/>
      <w:numFmt w:val="decimal"/>
      <w:lvlText w:val="%1.%2.%3.%4.%5"/>
      <w:lvlJc w:val="left"/>
      <w:pPr>
        <w:ind w:left="3348" w:hanging="210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5">
      <w:start w:val="0"/>
      <w:numFmt w:val="bullet"/>
      <w:lvlText w:val="•"/>
      <w:lvlJc w:val="left"/>
      <w:pPr>
        <w:ind w:left="7997" w:hanging="21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9" w:hanging="21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2" w:hanging="21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4" w:hanging="2104"/>
      </w:pPr>
      <w:rPr>
        <w:rFonts w:hint="default"/>
      </w:rPr>
    </w:lvl>
  </w:abstractNum>
  <w:abstractNum w:abstractNumId="12">
    <w:nsid w:val="485C9D9F"/>
    <w:multiLevelType w:val="hybridMultilevel"/>
    <w:tmpl w:val="00000000"/>
    <w:lvl w:ilvl="0">
      <w:start w:val="8"/>
      <w:numFmt w:val="decimal"/>
      <w:lvlText w:val="%1"/>
      <w:lvlJc w:val="left"/>
      <w:pPr>
        <w:ind w:left="1465" w:hanging="1059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465" w:hanging="1059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65" w:hanging="1059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3">
      <w:start w:val="1"/>
      <w:numFmt w:val="decimal"/>
      <w:lvlText w:val="%1.%2.%3.%4"/>
      <w:lvlJc w:val="left"/>
      <w:pPr>
        <w:ind w:left="2159" w:hanging="1408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4">
      <w:start w:val="1"/>
      <w:numFmt w:val="decimal"/>
      <w:lvlText w:val="%5)"/>
      <w:lvlJc w:val="left"/>
      <w:pPr>
        <w:ind w:left="406" w:hanging="540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5">
      <w:start w:val="0"/>
      <w:numFmt w:val="bullet"/>
      <w:lvlText w:val="•"/>
      <w:lvlJc w:val="left"/>
      <w:pPr>
        <w:ind w:left="604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4" w:hanging="540"/>
      </w:pPr>
      <w:rPr>
        <w:rFonts w:hint="default"/>
      </w:rPr>
    </w:lvl>
  </w:abstractNum>
  <w:abstractNum w:abstractNumId="13">
    <w:nsid w:val="53AF544D"/>
    <w:multiLevelType w:val="hybridMultilevel"/>
    <w:tmpl w:val="00000000"/>
    <w:lvl w:ilvl="0">
      <w:start w:val="4"/>
      <w:numFmt w:val="decimal"/>
      <w:lvlText w:val="%1"/>
      <w:lvlJc w:val="left"/>
      <w:pPr>
        <w:ind w:left="2509" w:hanging="1264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509" w:hanging="1264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509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927" w:hanging="168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1"/>
      <w:numFmt w:val="decimal"/>
      <w:lvlText w:val="%1.%2.%3.%4.%5"/>
      <w:lvlJc w:val="left"/>
      <w:pPr>
        <w:ind w:left="406" w:hanging="210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5">
      <w:start w:val="0"/>
      <w:numFmt w:val="bullet"/>
      <w:lvlText w:val="•"/>
      <w:lvlJc w:val="left"/>
      <w:pPr>
        <w:ind w:left="7734" w:hanging="21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21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4" w:hanging="21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49" w:hanging="2104"/>
      </w:pPr>
      <w:rPr>
        <w:rFonts w:hint="default"/>
      </w:rPr>
    </w:lvl>
  </w:abstractNum>
  <w:abstractNum w:abstractNumId="14">
    <w:nsid w:val="58E06E19"/>
    <w:multiLevelType w:val="hybridMultilevel"/>
    <w:tmpl w:val="00000000"/>
    <w:lvl w:ilvl="0">
      <w:start w:val="1"/>
      <w:numFmt w:val="decimal"/>
      <w:lvlText w:val="%1"/>
      <w:lvlJc w:val="left"/>
      <w:pPr>
        <w:ind w:left="1249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49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09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720" w:hanging="147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4582" w:hanging="1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45" w:hanging="1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8" w:hanging="1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1" w:hanging="1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4" w:hanging="1476"/>
      </w:pPr>
      <w:rPr>
        <w:rFonts w:hint="default"/>
      </w:rPr>
    </w:lvl>
  </w:abstractNum>
  <w:abstractNum w:abstractNumId="15">
    <w:nsid w:val="5B20EEF7"/>
    <w:multiLevelType w:val="hybridMultilevel"/>
    <w:tmpl w:val="00000000"/>
    <w:lvl w:ilvl="0">
      <w:start w:val="4"/>
      <w:numFmt w:val="decimal"/>
      <w:lvlText w:val="%1"/>
      <w:lvlJc w:val="left"/>
      <w:pPr>
        <w:ind w:left="406" w:hanging="2104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06" w:hanging="2104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406" w:hanging="2104"/>
        <w:jc w:val="left"/>
      </w:pPr>
      <w:rPr>
        <w:rFonts w:hint="default"/>
      </w:rPr>
    </w:lvl>
    <w:lvl w:ilvl="3">
      <w:start w:val="5"/>
      <w:numFmt w:val="decimal"/>
      <w:lvlText w:val="%1.%2.%3.%4"/>
      <w:lvlJc w:val="left"/>
      <w:pPr>
        <w:ind w:left="406" w:hanging="2104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6" w:hanging="210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5">
      <w:start w:val="0"/>
      <w:numFmt w:val="bullet"/>
      <w:lvlText w:val="•"/>
      <w:lvlJc w:val="left"/>
      <w:pPr>
        <w:ind w:left="8079" w:hanging="21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21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1" w:hanging="21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7" w:hanging="2104"/>
      </w:pPr>
      <w:rPr>
        <w:rFonts w:hint="default"/>
      </w:rPr>
    </w:lvl>
  </w:abstractNum>
  <w:abstractNum w:abstractNumId="16">
    <w:nsid w:val="5BDBC0A9"/>
    <w:multiLevelType w:val="hybridMultilevel"/>
    <w:tmpl w:val="00000000"/>
    <w:lvl w:ilvl="0">
      <w:start w:val="4"/>
      <w:numFmt w:val="decimal"/>
      <w:lvlText w:val="%1"/>
      <w:lvlJc w:val="left"/>
      <w:pPr>
        <w:ind w:left="2509" w:hanging="126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509" w:hanging="126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09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927" w:hanging="168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7199" w:hanging="16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6" w:hanging="16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3" w:hanging="16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9" w:hanging="16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06" w:hanging="1683"/>
      </w:pPr>
      <w:rPr>
        <w:rFonts w:hint="default"/>
      </w:rPr>
    </w:lvl>
  </w:abstractNum>
  <w:abstractNum w:abstractNumId="17">
    <w:nsid w:val="5DBF2421"/>
    <w:multiLevelType w:val="hybridMultilevel"/>
    <w:tmpl w:val="00000000"/>
    <w:lvl w:ilvl="0">
      <w:start w:val="4"/>
      <w:numFmt w:val="decimal"/>
      <w:lvlText w:val="%1"/>
      <w:lvlJc w:val="left"/>
      <w:pPr>
        <w:ind w:left="1249" w:hanging="843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49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09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406" w:hanging="168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1"/>
      <w:numFmt w:val="decimal"/>
      <w:lvlText w:val="%1.%2.%3.%4.%5"/>
      <w:lvlJc w:val="left"/>
      <w:pPr>
        <w:ind w:left="3348" w:hanging="210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5">
      <w:start w:val="0"/>
      <w:numFmt w:val="bullet"/>
      <w:lvlText w:val="•"/>
      <w:lvlJc w:val="left"/>
      <w:pPr>
        <w:ind w:left="3340" w:hanging="21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23" w:hanging="21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07" w:hanging="21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1" w:hanging="2104"/>
      </w:pPr>
      <w:rPr>
        <w:rFonts w:hint="default"/>
      </w:rPr>
    </w:lvl>
  </w:abstractNum>
  <w:abstractNum w:abstractNumId="18">
    <w:nsid w:val="61D1FE6D"/>
    <w:multiLevelType w:val="hybridMultilevel"/>
    <w:tmpl w:val="00000000"/>
    <w:lvl w:ilvl="0">
      <w:start w:val="8"/>
      <w:numFmt w:val="decimal"/>
      <w:lvlText w:val="%1"/>
      <w:lvlJc w:val="left"/>
      <w:pPr>
        <w:ind w:left="1465" w:hanging="105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65" w:hanging="1059"/>
        <w:jc w:val="left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1465" w:hanging="1059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3">
      <w:start w:val="1"/>
      <w:numFmt w:val="decimal"/>
      <w:lvlText w:val="%1.%2.%3.%4"/>
      <w:lvlJc w:val="left"/>
      <w:pPr>
        <w:ind w:left="2159" w:hanging="1408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4">
      <w:start w:val="1"/>
      <w:numFmt w:val="decimal"/>
      <w:lvlText w:val="%5)"/>
      <w:lvlJc w:val="left"/>
      <w:pPr>
        <w:ind w:left="406" w:hanging="540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5">
      <w:start w:val="0"/>
      <w:numFmt w:val="bullet"/>
      <w:lvlText w:val="•"/>
      <w:lvlJc w:val="left"/>
      <w:pPr>
        <w:ind w:left="457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1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4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6" w:hanging="540"/>
      </w:pPr>
      <w:rPr>
        <w:rFonts w:hint="default"/>
      </w:rPr>
    </w:lvl>
  </w:abstractNum>
  <w:abstractNum w:abstractNumId="19">
    <w:nsid w:val="72F2380F"/>
    <w:multiLevelType w:val="hybridMultilevel"/>
    <w:tmpl w:val="00000000"/>
    <w:lvl w:ilvl="0">
      <w:start w:val="8"/>
      <w:numFmt w:val="decimal"/>
      <w:lvlText w:val="%1"/>
      <w:lvlJc w:val="left"/>
      <w:pPr>
        <w:ind w:left="1115" w:hanging="70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115" w:hanging="709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2">
      <w:start w:val="1"/>
      <w:numFmt w:val="decimal"/>
      <w:lvlText w:val="%1.%2.%3"/>
      <w:lvlJc w:val="left"/>
      <w:pPr>
        <w:ind w:left="1803" w:hanging="1059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3">
      <w:start w:val="1"/>
      <w:numFmt w:val="decimal"/>
      <w:lvlText w:val="%1.%2.%3.%4"/>
      <w:lvlJc w:val="left"/>
      <w:pPr>
        <w:ind w:left="2159" w:hanging="1408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4">
      <w:start w:val="1"/>
      <w:numFmt w:val="decimal"/>
      <w:lvlText w:val="%5)"/>
      <w:lvlJc w:val="left"/>
      <w:pPr>
        <w:ind w:left="406" w:hanging="540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5">
      <w:start w:val="0"/>
      <w:numFmt w:val="bullet"/>
      <w:lvlText w:val="•"/>
      <w:lvlJc w:val="left"/>
      <w:pPr>
        <w:ind w:left="604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4" w:hanging="540"/>
      </w:pPr>
      <w:rPr>
        <w:rFonts w:hint="default"/>
      </w:rPr>
    </w:lvl>
  </w:abstractNum>
  <w:abstractNum w:abstractNumId="20">
    <w:nsid w:val="72FC3390"/>
    <w:multiLevelType w:val="hybridMultilevel"/>
    <w:tmpl w:val="00000000"/>
    <w:lvl w:ilvl="0">
      <w:start w:val="5"/>
      <w:numFmt w:val="decimal"/>
      <w:lvlText w:val="%1"/>
      <w:lvlJc w:val="left"/>
      <w:pPr>
        <w:ind w:left="406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6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71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3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1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7" w:hanging="843"/>
      </w:pPr>
      <w:rPr>
        <w:rFonts w:hint="default"/>
      </w:rPr>
    </w:lvl>
  </w:abstractNum>
  <w:abstractNum w:abstractNumId="21">
    <w:nsid w:val="7789F1C6"/>
    <w:multiLevelType w:val="hybridMultilevel"/>
    <w:tmpl w:val="00000000"/>
    <w:lvl w:ilvl="0">
      <w:start w:val="8"/>
      <w:numFmt w:val="decimal"/>
      <w:lvlText w:val="%1"/>
      <w:lvlJc w:val="left"/>
      <w:pPr>
        <w:ind w:left="2159" w:hanging="1408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159" w:hanging="140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59" w:hanging="1408"/>
        <w:jc w:val="left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2159" w:hanging="1408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4">
      <w:start w:val="1"/>
      <w:numFmt w:val="decimal"/>
      <w:lvlText w:val="%5)"/>
      <w:lvlJc w:val="left"/>
      <w:pPr>
        <w:ind w:left="406" w:hanging="540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5">
      <w:start w:val="0"/>
      <w:numFmt w:val="bullet"/>
      <w:lvlText w:val="•"/>
      <w:lvlJc w:val="left"/>
      <w:pPr>
        <w:ind w:left="820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7" w:hanging="540"/>
      </w:pPr>
      <w:rPr>
        <w:rFonts w:hint="default"/>
      </w:rPr>
    </w:lvl>
  </w:abstractNum>
  <w:abstractNum w:abstractNumId="22">
    <w:nsid w:val="78D57BB1"/>
    <w:multiLevelType w:val="hybridMultilevel"/>
    <w:tmpl w:val="00000000"/>
    <w:lvl w:ilvl="0">
      <w:start w:val="1"/>
      <w:numFmt w:val="decimal"/>
      <w:lvlText w:val="（%1）"/>
      <w:lvlJc w:val="left"/>
      <w:pPr>
        <w:ind w:left="406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3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7" w:hanging="1056"/>
      </w:pPr>
      <w:rPr>
        <w:rFonts w:hint="default"/>
      </w:rPr>
    </w:lvl>
  </w:abstractNum>
  <w:abstractNum w:abstractNumId="23">
    <w:nsid w:val="7D30EB1A"/>
    <w:multiLevelType w:val="hybridMultilevel"/>
    <w:tmpl w:val="00000000"/>
    <w:lvl w:ilvl="0">
      <w:start w:val="4"/>
      <w:numFmt w:val="decimal"/>
      <w:lvlText w:val="%1"/>
      <w:lvlJc w:val="left"/>
      <w:pPr>
        <w:ind w:left="2509" w:hanging="126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509" w:hanging="1264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509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927" w:hanging="168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1"/>
      <w:numFmt w:val="decimal"/>
      <w:lvlText w:val="%1.%2.%3.%4.%5"/>
      <w:lvlJc w:val="left"/>
      <w:pPr>
        <w:ind w:left="406" w:hanging="210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5">
      <w:start w:val="0"/>
      <w:numFmt w:val="bullet"/>
      <w:lvlText w:val="•"/>
      <w:lvlJc w:val="left"/>
      <w:pPr>
        <w:ind w:left="6888" w:hanging="21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2" w:hanging="21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6" w:hanging="21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1" w:hanging="2104"/>
      </w:pPr>
      <w:rPr>
        <w:rFonts w:hint="default"/>
      </w:rPr>
    </w:lvl>
  </w:abstractNum>
  <w:num w:numId="1">
    <w:abstractNumId w:val="3"/>
  </w:num>
  <w:num w:numId="2">
    <w:abstractNumId w:val="12"/>
  </w:num>
  <w:num w:numId="3">
    <w:abstractNumId w:val="21"/>
  </w:num>
  <w:num w:numId="4">
    <w:abstractNumId w:val="18"/>
  </w:num>
  <w:num w:numId="5">
    <w:abstractNumId w:val="5"/>
  </w:num>
  <w:num w:numId="6">
    <w:abstractNumId w:val="19"/>
  </w:num>
  <w:num w:numId="7">
    <w:abstractNumId w:val="1"/>
  </w:num>
  <w:num w:numId="8">
    <w:abstractNumId w:val="8"/>
  </w:num>
  <w:num w:numId="9">
    <w:abstractNumId w:val="7"/>
  </w:num>
  <w:num w:numId="10">
    <w:abstractNumId w:val="20"/>
  </w:num>
  <w:num w:numId="11">
    <w:abstractNumId w:val="13"/>
  </w:num>
  <w:num w:numId="12">
    <w:abstractNumId w:val="15"/>
  </w:num>
  <w:num w:numId="13">
    <w:abstractNumId w:val="2"/>
  </w:num>
  <w:num w:numId="14">
    <w:abstractNumId w:val="22"/>
  </w:num>
  <w:num w:numId="15">
    <w:abstractNumId w:val="11"/>
  </w:num>
  <w:num w:numId="16">
    <w:abstractNumId w:val="6"/>
  </w:num>
  <w:num w:numId="17">
    <w:abstractNumId w:val="17"/>
  </w:num>
  <w:num w:numId="18">
    <w:abstractNumId w:val="16"/>
  </w:num>
  <w:num w:numId="19">
    <w:abstractNumId w:val="23"/>
  </w:num>
  <w:num w:numId="20">
    <w:abstractNumId w:val="10"/>
  </w:num>
  <w:num w:numId="21">
    <w:abstractNumId w:val="4"/>
  </w:num>
  <w:num w:numId="22">
    <w:abstractNumId w:val="0"/>
  </w:num>
  <w:num w:numId="23">
    <w:abstractNumId w:val="9"/>
  </w:num>
  <w:num w:numId="24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line="537" w:lineRule="exact"/>
      <w:ind w:left="406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before="32"/>
      <w:ind w:left="4904"/>
    </w:pPr>
    <w:rPr>
      <w:rFonts w:ascii="宋体" w:eastAsia="宋体" w:hAnsi="宋体" w:cs="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406" w:firstLine="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377040113132006024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2023-10-13T12:44:25Z</dcterms:created>
  <dcterms:modified xsi:type="dcterms:W3CDTF">2023-10-13T12:44:25Z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2023-02-11T00:00:00Z</vt:filetime>
  </property>
  <property fmtid="{D5CDD505-2E9C-101B-9397-08002B2CF9AE}" pid="3" name="LastSaved">
    <vt:filetime>2023-10-13T00:00:00Z</vt:filetime>
  </property>
</Properties>
</file>