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搪瓷制品项目建设方案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56" w:history="1">
        <w:r>
          <w:rPr>
            <w:rFonts w:ascii="仿宋" w:eastAsia="仿宋" w:hAnsi="仿宋" w:cs="仿宋" w:hint="eastAsia"/>
            <w:lang w:eastAsia="zh-CN"/>
          </w:rPr>
          <w:t>前言</w:t>
        </w:r>
        <w:r>
          <w:tab/>
        </w:r>
        <w:r>
          <w:fldChar w:fldCharType="begin"/>
        </w:r>
        <w:r>
          <w:instrText xml:space="preserve"> PAGEREF _Toc23256 \h </w:instrText>
        </w:r>
        <w:r>
          <w:fldChar w:fldCharType="separate"/>
        </w:r>
        <w:r>
          <w:t>3</w:t>
        </w:r>
        <w:r>
          <w:fldChar w:fldCharType="end"/>
        </w:r>
      </w:hyperlink>
    </w:p>
    <w:p>
      <w:pPr>
        <w:pStyle w:val="TOC1"/>
        <w:tabs>
          <w:tab w:val="right" w:leader="dot" w:pos="8306"/>
        </w:tabs>
      </w:pPr>
      <w:hyperlink w:anchor="_Toc31128" w:history="1">
        <w:r>
          <w:rPr>
            <w:rFonts w:ascii="仿宋" w:eastAsia="仿宋" w:hAnsi="仿宋" w:cs="仿宋" w:hint="eastAsia"/>
            <w:lang w:eastAsia="zh-CN"/>
          </w:rPr>
          <w:t>一、项目监理与质量保证</w:t>
        </w:r>
        <w:r>
          <w:tab/>
        </w:r>
        <w:r>
          <w:fldChar w:fldCharType="begin"/>
        </w:r>
        <w:r>
          <w:instrText xml:space="preserve"> PAGEREF _Toc31128 \h </w:instrText>
        </w:r>
        <w:r>
          <w:fldChar w:fldCharType="separate"/>
        </w:r>
        <w:r>
          <w:t>3</w:t>
        </w:r>
        <w:r>
          <w:fldChar w:fldCharType="end"/>
        </w:r>
      </w:hyperlink>
    </w:p>
    <w:p>
      <w:pPr>
        <w:pStyle w:val="TOC2"/>
        <w:tabs>
          <w:tab w:val="right" w:leader="dot" w:pos="8306"/>
        </w:tabs>
      </w:pPr>
      <w:hyperlink w:anchor="_Toc5664" w:history="1">
        <w:r>
          <w:rPr>
            <w:rFonts w:ascii="仿宋" w:eastAsia="仿宋" w:hAnsi="仿宋" w:cs="仿宋" w:hint="eastAsia"/>
            <w:lang w:eastAsia="zh-CN"/>
          </w:rPr>
          <w:t>(一)、监理体系构建</w:t>
        </w:r>
        <w:r>
          <w:tab/>
        </w:r>
        <w:r>
          <w:fldChar w:fldCharType="begin"/>
        </w:r>
        <w:r>
          <w:instrText xml:space="preserve"> PAGEREF _Toc5664 \h </w:instrText>
        </w:r>
        <w:r>
          <w:fldChar w:fldCharType="separate"/>
        </w:r>
        <w:r>
          <w:t>3</w:t>
        </w:r>
        <w:r>
          <w:fldChar w:fldCharType="end"/>
        </w:r>
      </w:hyperlink>
    </w:p>
    <w:p>
      <w:pPr>
        <w:pStyle w:val="TOC2"/>
        <w:tabs>
          <w:tab w:val="right" w:leader="dot" w:pos="8306"/>
        </w:tabs>
      </w:pPr>
      <w:hyperlink w:anchor="_Toc14180" w:history="1">
        <w:r>
          <w:rPr>
            <w:rFonts w:ascii="仿宋" w:eastAsia="仿宋" w:hAnsi="仿宋" w:cs="仿宋" w:hint="eastAsia"/>
            <w:lang w:eastAsia="zh-CN"/>
          </w:rPr>
          <w:t>(二)、质量保证体系实施</w:t>
        </w:r>
        <w:r>
          <w:tab/>
        </w:r>
        <w:r>
          <w:fldChar w:fldCharType="begin"/>
        </w:r>
        <w:r>
          <w:instrText xml:space="preserve"> PAGEREF _Toc14180 \h </w:instrText>
        </w:r>
        <w:r>
          <w:fldChar w:fldCharType="separate"/>
        </w:r>
        <w:r>
          <w:t>4</w:t>
        </w:r>
        <w:r>
          <w:fldChar w:fldCharType="end"/>
        </w:r>
      </w:hyperlink>
    </w:p>
    <w:p>
      <w:pPr>
        <w:pStyle w:val="TOC2"/>
        <w:tabs>
          <w:tab w:val="right" w:leader="dot" w:pos="8306"/>
        </w:tabs>
      </w:pPr>
      <w:hyperlink w:anchor="_Toc2930" w:history="1">
        <w:r>
          <w:rPr>
            <w:rFonts w:ascii="仿宋" w:eastAsia="仿宋" w:hAnsi="仿宋" w:cs="仿宋" w:hint="eastAsia"/>
            <w:lang w:eastAsia="zh-CN"/>
          </w:rPr>
          <w:t>(三)、监理与质量控制流程</w:t>
        </w:r>
        <w:r>
          <w:tab/>
        </w:r>
        <w:r>
          <w:fldChar w:fldCharType="begin"/>
        </w:r>
        <w:r>
          <w:instrText xml:space="preserve"> PAGEREF _Toc2930 \h </w:instrText>
        </w:r>
        <w:r>
          <w:fldChar w:fldCharType="separate"/>
        </w:r>
        <w:r>
          <w:t>4</w:t>
        </w:r>
        <w:r>
          <w:fldChar w:fldCharType="end"/>
        </w:r>
      </w:hyperlink>
    </w:p>
    <w:p>
      <w:pPr>
        <w:pStyle w:val="TOC1"/>
        <w:tabs>
          <w:tab w:val="right" w:leader="dot" w:pos="8306"/>
        </w:tabs>
      </w:pPr>
      <w:hyperlink w:anchor="_Toc21097" w:history="1">
        <w:r>
          <w:rPr>
            <w:rFonts w:ascii="仿宋" w:eastAsia="仿宋" w:hAnsi="仿宋" w:cs="仿宋" w:hint="eastAsia"/>
            <w:lang w:eastAsia="zh-CN"/>
          </w:rPr>
          <w:t>二、资源开发及综合利用分析</w:t>
        </w:r>
        <w:r>
          <w:tab/>
        </w:r>
        <w:r>
          <w:fldChar w:fldCharType="begin"/>
        </w:r>
        <w:r>
          <w:instrText xml:space="preserve"> PAGEREF _Toc21097 \h </w:instrText>
        </w:r>
        <w:r>
          <w:fldChar w:fldCharType="separate"/>
        </w:r>
        <w:r>
          <w:t>5</w:t>
        </w:r>
        <w:r>
          <w:fldChar w:fldCharType="end"/>
        </w:r>
      </w:hyperlink>
    </w:p>
    <w:p>
      <w:pPr>
        <w:pStyle w:val="TOC2"/>
        <w:tabs>
          <w:tab w:val="right" w:leader="dot" w:pos="8306"/>
        </w:tabs>
      </w:pPr>
      <w:hyperlink w:anchor="_Toc13334" w:history="1">
        <w:r>
          <w:rPr>
            <w:rFonts w:ascii="仿宋" w:eastAsia="仿宋" w:hAnsi="仿宋" w:cs="仿宋" w:hint="eastAsia"/>
            <w:lang w:eastAsia="zh-CN"/>
          </w:rPr>
          <w:t>(一)、资源开发方案</w:t>
        </w:r>
        <w:r>
          <w:tab/>
        </w:r>
        <w:r>
          <w:fldChar w:fldCharType="begin"/>
        </w:r>
        <w:r>
          <w:instrText xml:space="preserve"> PAGEREF _Toc13334 \h </w:instrText>
        </w:r>
        <w:r>
          <w:fldChar w:fldCharType="separate"/>
        </w:r>
        <w:r>
          <w:t>5</w:t>
        </w:r>
        <w:r>
          <w:fldChar w:fldCharType="end"/>
        </w:r>
      </w:hyperlink>
    </w:p>
    <w:p>
      <w:pPr>
        <w:pStyle w:val="TOC2"/>
        <w:tabs>
          <w:tab w:val="right" w:leader="dot" w:pos="8306"/>
        </w:tabs>
      </w:pPr>
      <w:hyperlink w:anchor="_Toc11143" w:history="1">
        <w:r>
          <w:rPr>
            <w:rFonts w:ascii="仿宋" w:eastAsia="仿宋" w:hAnsi="仿宋" w:cs="仿宋" w:hint="eastAsia"/>
            <w:lang w:eastAsia="zh-CN"/>
          </w:rPr>
          <w:t>(二)、资源利用方案</w:t>
        </w:r>
        <w:r>
          <w:tab/>
        </w:r>
        <w:r>
          <w:fldChar w:fldCharType="begin"/>
        </w:r>
        <w:r>
          <w:instrText xml:space="preserve"> PAGEREF _Toc11143 \h </w:instrText>
        </w:r>
        <w:r>
          <w:fldChar w:fldCharType="separate"/>
        </w:r>
        <w:r>
          <w:t>6</w:t>
        </w:r>
        <w:r>
          <w:fldChar w:fldCharType="end"/>
        </w:r>
      </w:hyperlink>
    </w:p>
    <w:p>
      <w:pPr>
        <w:pStyle w:val="TOC2"/>
        <w:tabs>
          <w:tab w:val="right" w:leader="dot" w:pos="8306"/>
        </w:tabs>
      </w:pPr>
      <w:hyperlink w:anchor="_Toc28471" w:history="1">
        <w:r>
          <w:rPr>
            <w:rFonts w:ascii="仿宋" w:eastAsia="仿宋" w:hAnsi="仿宋" w:cs="仿宋" w:hint="eastAsia"/>
            <w:lang w:eastAsia="zh-CN"/>
          </w:rPr>
          <w:t>(三)、资源节约措施</w:t>
        </w:r>
        <w:r>
          <w:tab/>
        </w:r>
        <w:r>
          <w:fldChar w:fldCharType="begin"/>
        </w:r>
        <w:r>
          <w:instrText xml:space="preserve"> PAGEREF _Toc28471 \h </w:instrText>
        </w:r>
        <w:r>
          <w:fldChar w:fldCharType="separate"/>
        </w:r>
        <w:r>
          <w:t>7</w:t>
        </w:r>
        <w:r>
          <w:fldChar w:fldCharType="end"/>
        </w:r>
      </w:hyperlink>
    </w:p>
    <w:p>
      <w:pPr>
        <w:pStyle w:val="TOC1"/>
        <w:tabs>
          <w:tab w:val="right" w:leader="dot" w:pos="8306"/>
        </w:tabs>
      </w:pPr>
      <w:hyperlink w:anchor="_Toc26569" w:history="1">
        <w:r>
          <w:rPr>
            <w:rFonts w:ascii="仿宋" w:eastAsia="仿宋" w:hAnsi="仿宋" w:cs="仿宋" w:hint="eastAsia"/>
            <w:lang w:eastAsia="zh-CN"/>
          </w:rPr>
          <w:t>三、环境和生态影响分析</w:t>
        </w:r>
        <w:r>
          <w:tab/>
        </w:r>
        <w:r>
          <w:fldChar w:fldCharType="begin"/>
        </w:r>
        <w:r>
          <w:instrText xml:space="preserve"> PAGEREF _Toc26569 \h </w:instrText>
        </w:r>
        <w:r>
          <w:fldChar w:fldCharType="separate"/>
        </w:r>
        <w:r>
          <w:t>8</w:t>
        </w:r>
        <w:r>
          <w:fldChar w:fldCharType="end"/>
        </w:r>
      </w:hyperlink>
    </w:p>
    <w:p>
      <w:pPr>
        <w:pStyle w:val="TOC2"/>
        <w:tabs>
          <w:tab w:val="right" w:leader="dot" w:pos="8306"/>
        </w:tabs>
      </w:pPr>
      <w:hyperlink w:anchor="_Toc11806" w:history="1">
        <w:r>
          <w:rPr>
            <w:rFonts w:ascii="仿宋" w:eastAsia="仿宋" w:hAnsi="仿宋" w:cs="仿宋" w:hint="eastAsia"/>
            <w:lang w:eastAsia="zh-CN"/>
          </w:rPr>
          <w:t>(一)、环境和生态现状</w:t>
        </w:r>
        <w:r>
          <w:tab/>
        </w:r>
        <w:r>
          <w:fldChar w:fldCharType="begin"/>
        </w:r>
        <w:r>
          <w:instrText xml:space="preserve"> PAGEREF _Toc11806 \h </w:instrText>
        </w:r>
        <w:r>
          <w:fldChar w:fldCharType="separate"/>
        </w:r>
        <w:r>
          <w:t>8</w:t>
        </w:r>
        <w:r>
          <w:fldChar w:fldCharType="end"/>
        </w:r>
      </w:hyperlink>
    </w:p>
    <w:p>
      <w:pPr>
        <w:pStyle w:val="TOC2"/>
        <w:tabs>
          <w:tab w:val="right" w:leader="dot" w:pos="8306"/>
        </w:tabs>
      </w:pPr>
      <w:hyperlink w:anchor="_Toc6704" w:history="1">
        <w:r>
          <w:rPr>
            <w:rFonts w:ascii="仿宋" w:eastAsia="仿宋" w:hAnsi="仿宋" w:cs="仿宋" w:hint="eastAsia"/>
            <w:lang w:eastAsia="zh-CN"/>
          </w:rPr>
          <w:t>(二)、生态环境影响分析</w:t>
        </w:r>
        <w:r>
          <w:tab/>
        </w:r>
        <w:r>
          <w:fldChar w:fldCharType="begin"/>
        </w:r>
        <w:r>
          <w:instrText xml:space="preserve"> PAGEREF _Toc6704 \h </w:instrText>
        </w:r>
        <w:r>
          <w:fldChar w:fldCharType="separate"/>
        </w:r>
        <w:r>
          <w:t>10</w:t>
        </w:r>
        <w:r>
          <w:fldChar w:fldCharType="end"/>
        </w:r>
      </w:hyperlink>
    </w:p>
    <w:p>
      <w:pPr>
        <w:pStyle w:val="TOC2"/>
        <w:tabs>
          <w:tab w:val="right" w:leader="dot" w:pos="8306"/>
        </w:tabs>
      </w:pPr>
      <w:hyperlink w:anchor="_Toc27446" w:history="1">
        <w:r>
          <w:rPr>
            <w:rFonts w:ascii="仿宋" w:eastAsia="仿宋" w:hAnsi="仿宋" w:cs="仿宋" w:hint="eastAsia"/>
            <w:lang w:eastAsia="zh-CN"/>
          </w:rPr>
          <w:t>(三)、生态环境保护措施</w:t>
        </w:r>
        <w:r>
          <w:tab/>
        </w:r>
        <w:r>
          <w:fldChar w:fldCharType="begin"/>
        </w:r>
        <w:r>
          <w:instrText xml:space="preserve"> PAGEREF _Toc27446 \h </w:instrText>
        </w:r>
        <w:r>
          <w:fldChar w:fldCharType="separate"/>
        </w:r>
        <w:r>
          <w:t>11</w:t>
        </w:r>
        <w:r>
          <w:fldChar w:fldCharType="end"/>
        </w:r>
      </w:hyperlink>
    </w:p>
    <w:p>
      <w:pPr>
        <w:pStyle w:val="TOC2"/>
        <w:tabs>
          <w:tab w:val="right" w:leader="dot" w:pos="8306"/>
        </w:tabs>
      </w:pPr>
      <w:hyperlink w:anchor="_Toc292" w:history="1">
        <w:r>
          <w:rPr>
            <w:rFonts w:ascii="仿宋" w:eastAsia="仿宋" w:hAnsi="仿宋" w:cs="仿宋" w:hint="eastAsia"/>
            <w:lang w:eastAsia="zh-CN"/>
          </w:rPr>
          <w:t>(四)、地质灾害影响分析</w:t>
        </w:r>
        <w:r>
          <w:tab/>
        </w:r>
        <w:r>
          <w:fldChar w:fldCharType="begin"/>
        </w:r>
        <w:r>
          <w:instrText xml:space="preserve"> PAGEREF _Toc292 \h </w:instrText>
        </w:r>
        <w:r>
          <w:fldChar w:fldCharType="separate"/>
        </w:r>
        <w:r>
          <w:t>13</w:t>
        </w:r>
        <w:r>
          <w:fldChar w:fldCharType="end"/>
        </w:r>
      </w:hyperlink>
    </w:p>
    <w:p>
      <w:pPr>
        <w:pStyle w:val="TOC2"/>
        <w:tabs>
          <w:tab w:val="right" w:leader="dot" w:pos="8306"/>
        </w:tabs>
      </w:pPr>
      <w:hyperlink w:anchor="_Toc2633" w:history="1">
        <w:r>
          <w:rPr>
            <w:rFonts w:ascii="仿宋" w:eastAsia="仿宋" w:hAnsi="仿宋" w:cs="仿宋" w:hint="eastAsia"/>
            <w:lang w:eastAsia="zh-CN"/>
          </w:rPr>
          <w:t>(五)、特殊环境影响</w:t>
        </w:r>
        <w:r>
          <w:tab/>
        </w:r>
        <w:r>
          <w:fldChar w:fldCharType="begin"/>
        </w:r>
        <w:r>
          <w:instrText xml:space="preserve"> PAGEREF _Toc2633 \h </w:instrText>
        </w:r>
        <w:r>
          <w:fldChar w:fldCharType="separate"/>
        </w:r>
        <w:r>
          <w:t>14</w:t>
        </w:r>
        <w:r>
          <w:fldChar w:fldCharType="end"/>
        </w:r>
      </w:hyperlink>
    </w:p>
    <w:p>
      <w:pPr>
        <w:pStyle w:val="TOC1"/>
        <w:tabs>
          <w:tab w:val="right" w:leader="dot" w:pos="8306"/>
        </w:tabs>
      </w:pPr>
      <w:hyperlink w:anchor="_Toc7231" w:history="1">
        <w:r>
          <w:rPr>
            <w:rFonts w:ascii="仿宋" w:eastAsia="仿宋" w:hAnsi="仿宋" w:cs="仿宋" w:hint="eastAsia"/>
            <w:lang w:eastAsia="zh-CN"/>
          </w:rPr>
          <w:t>四、社会影响分析</w:t>
        </w:r>
        <w:r>
          <w:tab/>
        </w:r>
        <w:r>
          <w:fldChar w:fldCharType="begin"/>
        </w:r>
        <w:r>
          <w:instrText xml:space="preserve"> PAGEREF _Toc7231 \h </w:instrText>
        </w:r>
        <w:r>
          <w:fldChar w:fldCharType="separate"/>
        </w:r>
        <w:r>
          <w:t>15</w:t>
        </w:r>
        <w:r>
          <w:fldChar w:fldCharType="end"/>
        </w:r>
      </w:hyperlink>
    </w:p>
    <w:p>
      <w:pPr>
        <w:pStyle w:val="TOC2"/>
        <w:tabs>
          <w:tab w:val="right" w:leader="dot" w:pos="8306"/>
        </w:tabs>
      </w:pPr>
      <w:hyperlink w:anchor="_Toc29594" w:history="1">
        <w:r>
          <w:rPr>
            <w:rFonts w:ascii="仿宋" w:eastAsia="仿宋" w:hAnsi="仿宋" w:cs="仿宋" w:hint="eastAsia"/>
            <w:lang w:eastAsia="zh-CN"/>
          </w:rPr>
          <w:t>(一)、社会影响效果分析</w:t>
        </w:r>
        <w:r>
          <w:tab/>
        </w:r>
        <w:r>
          <w:fldChar w:fldCharType="begin"/>
        </w:r>
        <w:r>
          <w:instrText xml:space="preserve"> PAGEREF _Toc29594 \h </w:instrText>
        </w:r>
        <w:r>
          <w:fldChar w:fldCharType="separate"/>
        </w:r>
        <w:r>
          <w:t>15</w:t>
        </w:r>
        <w:r>
          <w:fldChar w:fldCharType="end"/>
        </w:r>
      </w:hyperlink>
    </w:p>
    <w:p>
      <w:pPr>
        <w:pStyle w:val="TOC2"/>
        <w:tabs>
          <w:tab w:val="right" w:leader="dot" w:pos="8306"/>
        </w:tabs>
      </w:pPr>
      <w:hyperlink w:anchor="_Toc17798" w:history="1">
        <w:r>
          <w:rPr>
            <w:rFonts w:ascii="仿宋" w:eastAsia="仿宋" w:hAnsi="仿宋" w:cs="仿宋" w:hint="eastAsia"/>
            <w:lang w:eastAsia="zh-CN"/>
          </w:rPr>
          <w:t>(二)、社会适应性分析</w:t>
        </w:r>
        <w:r>
          <w:tab/>
        </w:r>
        <w:r>
          <w:fldChar w:fldCharType="begin"/>
        </w:r>
        <w:r>
          <w:instrText xml:space="preserve"> PAGEREF _Toc17798 \h </w:instrText>
        </w:r>
        <w:r>
          <w:fldChar w:fldCharType="separate"/>
        </w:r>
        <w:r>
          <w:t>18</w:t>
        </w:r>
        <w:r>
          <w:fldChar w:fldCharType="end"/>
        </w:r>
      </w:hyperlink>
    </w:p>
    <w:p>
      <w:pPr>
        <w:pStyle w:val="TOC2"/>
        <w:tabs>
          <w:tab w:val="right" w:leader="dot" w:pos="8306"/>
        </w:tabs>
      </w:pPr>
      <w:hyperlink w:anchor="_Toc2239" w:history="1">
        <w:r>
          <w:rPr>
            <w:rFonts w:ascii="仿宋" w:eastAsia="仿宋" w:hAnsi="仿宋" w:cs="仿宋" w:hint="eastAsia"/>
            <w:lang w:eastAsia="zh-CN"/>
          </w:rPr>
          <w:t>(三)、社会风险及对策分析</w:t>
        </w:r>
        <w:r>
          <w:tab/>
        </w:r>
        <w:r>
          <w:fldChar w:fldCharType="begin"/>
        </w:r>
        <w:r>
          <w:instrText xml:space="preserve"> PAGEREF _Toc2239 \h </w:instrText>
        </w:r>
        <w:r>
          <w:fldChar w:fldCharType="separate"/>
        </w:r>
        <w:r>
          <w:t>19</w:t>
        </w:r>
        <w:r>
          <w:fldChar w:fldCharType="end"/>
        </w:r>
      </w:hyperlink>
    </w:p>
    <w:p>
      <w:pPr>
        <w:pStyle w:val="TOC1"/>
        <w:tabs>
          <w:tab w:val="right" w:leader="dot" w:pos="8306"/>
        </w:tabs>
      </w:pPr>
      <w:hyperlink w:anchor="_Toc4427" w:history="1">
        <w:r>
          <w:rPr>
            <w:rFonts w:ascii="仿宋" w:eastAsia="仿宋" w:hAnsi="仿宋" w:cs="仿宋" w:hint="eastAsia"/>
            <w:lang w:eastAsia="zh-CN"/>
          </w:rPr>
          <w:t>五、经济影响分析</w:t>
        </w:r>
        <w:r>
          <w:tab/>
        </w:r>
        <w:r>
          <w:fldChar w:fldCharType="begin"/>
        </w:r>
        <w:r>
          <w:instrText xml:space="preserve"> PAGEREF _Toc4427 \h </w:instrText>
        </w:r>
        <w:r>
          <w:fldChar w:fldCharType="separate"/>
        </w:r>
        <w:r>
          <w:t>23</w:t>
        </w:r>
        <w:r>
          <w:fldChar w:fldCharType="end"/>
        </w:r>
      </w:hyperlink>
    </w:p>
    <w:p>
      <w:pPr>
        <w:pStyle w:val="TOC2"/>
        <w:tabs>
          <w:tab w:val="right" w:leader="dot" w:pos="8306"/>
        </w:tabs>
      </w:pPr>
      <w:hyperlink w:anchor="_Toc18800" w:history="1">
        <w:r>
          <w:rPr>
            <w:rFonts w:ascii="仿宋" w:eastAsia="仿宋" w:hAnsi="仿宋" w:cs="仿宋" w:hint="eastAsia"/>
            <w:lang w:eastAsia="zh-CN"/>
          </w:rPr>
          <w:t>(一)、经济费用效益或费用效果分析</w:t>
        </w:r>
        <w:r>
          <w:tab/>
        </w:r>
        <w:r>
          <w:fldChar w:fldCharType="begin"/>
        </w:r>
        <w:r>
          <w:instrText xml:space="preserve"> PAGEREF _Toc18800 \h </w:instrText>
        </w:r>
        <w:r>
          <w:fldChar w:fldCharType="separate"/>
        </w:r>
        <w:r>
          <w:t>23</w:t>
        </w:r>
        <w:r>
          <w:fldChar w:fldCharType="end"/>
        </w:r>
      </w:hyperlink>
    </w:p>
    <w:p>
      <w:pPr>
        <w:pStyle w:val="TOC2"/>
        <w:tabs>
          <w:tab w:val="right" w:leader="dot" w:pos="8306"/>
        </w:tabs>
      </w:pPr>
      <w:hyperlink w:anchor="_Toc4691" w:history="1">
        <w:r>
          <w:rPr>
            <w:rFonts w:ascii="仿宋" w:eastAsia="仿宋" w:hAnsi="仿宋" w:cs="仿宋" w:hint="eastAsia"/>
            <w:lang w:eastAsia="zh-CN"/>
          </w:rPr>
          <w:t>(二)、行业影响分析</w:t>
        </w:r>
        <w:r>
          <w:tab/>
        </w:r>
        <w:r>
          <w:fldChar w:fldCharType="begin"/>
        </w:r>
        <w:r>
          <w:instrText xml:space="preserve"> PAGEREF _Toc4691 \h </w:instrText>
        </w:r>
        <w:r>
          <w:fldChar w:fldCharType="separate"/>
        </w:r>
        <w:r>
          <w:t>25</w:t>
        </w:r>
        <w:r>
          <w:fldChar w:fldCharType="end"/>
        </w:r>
      </w:hyperlink>
    </w:p>
    <w:p>
      <w:pPr>
        <w:pStyle w:val="TOC2"/>
        <w:tabs>
          <w:tab w:val="right" w:leader="dot" w:pos="8306"/>
        </w:tabs>
      </w:pPr>
      <w:hyperlink w:anchor="_Toc28581" w:history="1">
        <w:r>
          <w:rPr>
            <w:rFonts w:ascii="仿宋" w:eastAsia="仿宋" w:hAnsi="仿宋" w:cs="仿宋" w:hint="eastAsia"/>
            <w:lang w:eastAsia="zh-CN"/>
          </w:rPr>
          <w:t>(三)、区域经济影响分析</w:t>
        </w:r>
        <w:r>
          <w:tab/>
        </w:r>
        <w:r>
          <w:fldChar w:fldCharType="begin"/>
        </w:r>
        <w:r>
          <w:instrText xml:space="preserve"> PAGEREF _Toc28581 \h </w:instrText>
        </w:r>
        <w:r>
          <w:fldChar w:fldCharType="separate"/>
        </w:r>
        <w:r>
          <w:t>27</w:t>
        </w:r>
        <w:r>
          <w:fldChar w:fldCharType="end"/>
        </w:r>
      </w:hyperlink>
    </w:p>
    <w:p>
      <w:pPr>
        <w:pStyle w:val="TOC2"/>
        <w:tabs>
          <w:tab w:val="right" w:leader="dot" w:pos="8306"/>
        </w:tabs>
      </w:pPr>
      <w:hyperlink w:anchor="_Toc19441" w:history="1">
        <w:r>
          <w:rPr>
            <w:rFonts w:ascii="仿宋" w:eastAsia="仿宋" w:hAnsi="仿宋" w:cs="仿宋" w:hint="eastAsia"/>
            <w:lang w:eastAsia="zh-CN"/>
          </w:rPr>
          <w:t>(四)、宏观经济影响分析</w:t>
        </w:r>
        <w:r>
          <w:tab/>
        </w:r>
        <w:r>
          <w:fldChar w:fldCharType="begin"/>
        </w:r>
        <w:r>
          <w:instrText xml:space="preserve"> PAGEREF _Toc19441 \h </w:instrText>
        </w:r>
        <w:r>
          <w:fldChar w:fldCharType="separate"/>
        </w:r>
        <w:r>
          <w:t>27</w:t>
        </w:r>
        <w:r>
          <w:fldChar w:fldCharType="end"/>
        </w:r>
      </w:hyperlink>
    </w:p>
    <w:p>
      <w:pPr>
        <w:pStyle w:val="TOC1"/>
        <w:tabs>
          <w:tab w:val="right" w:leader="dot" w:pos="8306"/>
        </w:tabs>
      </w:pPr>
      <w:hyperlink w:anchor="_Toc17841" w:history="1">
        <w:r>
          <w:rPr>
            <w:rFonts w:ascii="仿宋" w:eastAsia="仿宋" w:hAnsi="仿宋" w:cs="仿宋" w:hint="eastAsia"/>
            <w:lang w:eastAsia="zh-CN"/>
          </w:rPr>
          <w:t>六、建设风险评估分析</w:t>
        </w:r>
        <w:r>
          <w:tab/>
        </w:r>
        <w:r>
          <w:fldChar w:fldCharType="begin"/>
        </w:r>
        <w:r>
          <w:instrText xml:space="preserve"> PAGEREF _Toc17841 \h </w:instrText>
        </w:r>
        <w:r>
          <w:fldChar w:fldCharType="separate"/>
        </w:r>
        <w:r>
          <w:t>29</w:t>
        </w:r>
        <w:r>
          <w:fldChar w:fldCharType="end"/>
        </w:r>
      </w:hyperlink>
    </w:p>
    <w:p>
      <w:pPr>
        <w:pStyle w:val="TOC2"/>
        <w:tabs>
          <w:tab w:val="right" w:leader="dot" w:pos="8306"/>
        </w:tabs>
      </w:pPr>
      <w:hyperlink w:anchor="_Toc10808" w:history="1">
        <w:r>
          <w:rPr>
            <w:rFonts w:ascii="仿宋" w:eastAsia="仿宋" w:hAnsi="仿宋" w:cs="仿宋" w:hint="eastAsia"/>
            <w:lang w:eastAsia="zh-CN"/>
          </w:rPr>
          <w:t>(一)、政策风险分析</w:t>
        </w:r>
        <w:r>
          <w:tab/>
        </w:r>
        <w:r>
          <w:fldChar w:fldCharType="begin"/>
        </w:r>
        <w:r>
          <w:instrText xml:space="preserve"> PAGEREF _Toc10808 \h </w:instrText>
        </w:r>
        <w:r>
          <w:fldChar w:fldCharType="separate"/>
        </w:r>
        <w:r>
          <w:t>29</w:t>
        </w:r>
        <w:r>
          <w:fldChar w:fldCharType="end"/>
        </w:r>
      </w:hyperlink>
    </w:p>
    <w:p>
      <w:pPr>
        <w:pStyle w:val="TOC2"/>
        <w:tabs>
          <w:tab w:val="right" w:leader="dot" w:pos="8306"/>
        </w:tabs>
      </w:pPr>
      <w:hyperlink w:anchor="_Toc20036" w:history="1">
        <w:r>
          <w:rPr>
            <w:rFonts w:ascii="仿宋" w:eastAsia="仿宋" w:hAnsi="仿宋" w:cs="仿宋" w:hint="eastAsia"/>
            <w:lang w:eastAsia="zh-CN"/>
          </w:rPr>
          <w:t>(二)、社会风险分析</w:t>
        </w:r>
        <w:r>
          <w:tab/>
        </w:r>
        <w:r>
          <w:fldChar w:fldCharType="begin"/>
        </w:r>
        <w:r>
          <w:instrText xml:space="preserve"> PAGEREF _Toc20036 \h </w:instrText>
        </w:r>
        <w:r>
          <w:fldChar w:fldCharType="separate"/>
        </w:r>
        <w:r>
          <w:t>30</w:t>
        </w:r>
        <w:r>
          <w:fldChar w:fldCharType="end"/>
        </w:r>
      </w:hyperlink>
    </w:p>
    <w:p>
      <w:pPr>
        <w:pStyle w:val="TOC2"/>
        <w:tabs>
          <w:tab w:val="right" w:leader="dot" w:pos="8306"/>
        </w:tabs>
      </w:pPr>
      <w:hyperlink w:anchor="_Toc22636" w:history="1">
        <w:r>
          <w:rPr>
            <w:rFonts w:ascii="仿宋" w:eastAsia="仿宋" w:hAnsi="仿宋" w:cs="仿宋" w:hint="eastAsia"/>
            <w:lang w:eastAsia="zh-CN"/>
          </w:rPr>
          <w:t>(三)、市场风险分析</w:t>
        </w:r>
        <w:r>
          <w:tab/>
        </w:r>
        <w:r>
          <w:fldChar w:fldCharType="begin"/>
        </w:r>
        <w:r>
          <w:instrText xml:space="preserve"> PAGEREF _Toc22636 \h </w:instrText>
        </w:r>
        <w:r>
          <w:fldChar w:fldCharType="separate"/>
        </w:r>
        <w:r>
          <w:t>32</w:t>
        </w:r>
        <w:r>
          <w:fldChar w:fldCharType="end"/>
        </w:r>
      </w:hyperlink>
    </w:p>
    <w:p>
      <w:pPr>
        <w:pStyle w:val="TOC2"/>
        <w:tabs>
          <w:tab w:val="right" w:leader="dot" w:pos="8306"/>
        </w:tabs>
      </w:pPr>
      <w:hyperlink w:anchor="_Toc21884" w:history="1">
        <w:r>
          <w:rPr>
            <w:rFonts w:ascii="仿宋" w:eastAsia="仿宋" w:hAnsi="仿宋" w:cs="仿宋" w:hint="eastAsia"/>
            <w:lang w:eastAsia="zh-CN"/>
          </w:rPr>
          <w:t>(四)、资金风险分析</w:t>
        </w:r>
        <w:r>
          <w:tab/>
        </w:r>
        <w:r>
          <w:fldChar w:fldCharType="begin"/>
        </w:r>
        <w:r>
          <w:instrText xml:space="preserve"> PAGEREF _Toc21884 \h </w:instrText>
        </w:r>
        <w:r>
          <w:fldChar w:fldCharType="separate"/>
        </w:r>
        <w:r>
          <w:t>33</w:t>
        </w:r>
        <w:r>
          <w:fldChar w:fldCharType="end"/>
        </w:r>
      </w:hyperlink>
    </w:p>
    <w:p>
      <w:pPr>
        <w:pStyle w:val="TOC2"/>
        <w:tabs>
          <w:tab w:val="right" w:leader="dot" w:pos="8306"/>
        </w:tabs>
      </w:pPr>
      <w:hyperlink w:anchor="_Toc20577" w:history="1">
        <w:r>
          <w:rPr>
            <w:rFonts w:ascii="仿宋" w:eastAsia="仿宋" w:hAnsi="仿宋" w:cs="仿宋" w:hint="eastAsia"/>
            <w:lang w:eastAsia="zh-CN"/>
          </w:rPr>
          <w:t>(五)、技术风险分析</w:t>
        </w:r>
        <w:r>
          <w:tab/>
        </w:r>
        <w:r>
          <w:fldChar w:fldCharType="begin"/>
        </w:r>
        <w:r>
          <w:instrText xml:space="preserve"> PAGEREF _Toc20577 \h </w:instrText>
        </w:r>
        <w:r>
          <w:fldChar w:fldCharType="separate"/>
        </w:r>
        <w:r>
          <w:t>34</w:t>
        </w:r>
        <w:r>
          <w:fldChar w:fldCharType="end"/>
        </w:r>
      </w:hyperlink>
    </w:p>
    <w:p>
      <w:pPr>
        <w:pStyle w:val="TOC2"/>
        <w:tabs>
          <w:tab w:val="right" w:leader="dot" w:pos="8306"/>
        </w:tabs>
      </w:pPr>
      <w:hyperlink w:anchor="_Toc31591" w:history="1">
        <w:r>
          <w:rPr>
            <w:rFonts w:ascii="仿宋" w:eastAsia="仿宋" w:hAnsi="仿宋" w:cs="仿宋" w:hint="eastAsia"/>
            <w:lang w:eastAsia="zh-CN"/>
          </w:rPr>
          <w:t>(六)、财务风险分析</w:t>
        </w:r>
        <w:r>
          <w:tab/>
        </w:r>
        <w:r>
          <w:fldChar w:fldCharType="begin"/>
        </w:r>
        <w:r>
          <w:instrText xml:space="preserve"> PAGEREF _Toc31591 \h </w:instrText>
        </w:r>
        <w:r>
          <w:fldChar w:fldCharType="separate"/>
        </w:r>
        <w:r>
          <w:t>35</w:t>
        </w:r>
        <w:r>
          <w:fldChar w:fldCharType="end"/>
        </w:r>
      </w:hyperlink>
    </w:p>
    <w:p>
      <w:pPr>
        <w:pStyle w:val="TOC2"/>
        <w:tabs>
          <w:tab w:val="right" w:leader="dot" w:pos="8306"/>
        </w:tabs>
      </w:pPr>
      <w:hyperlink w:anchor="_Toc4454" w:history="1">
        <w:r>
          <w:rPr>
            <w:rFonts w:ascii="仿宋" w:eastAsia="仿宋" w:hAnsi="仿宋" w:cs="仿宋" w:hint="eastAsia"/>
            <w:lang w:eastAsia="zh-CN"/>
          </w:rPr>
          <w:t>(七)、管理风险分析</w:t>
        </w:r>
        <w:r>
          <w:tab/>
        </w:r>
        <w:r>
          <w:fldChar w:fldCharType="begin"/>
        </w:r>
        <w:r>
          <w:instrText xml:space="preserve"> PAGEREF _Toc4454 \h </w:instrText>
        </w:r>
        <w:r>
          <w:fldChar w:fldCharType="separate"/>
        </w:r>
        <w:r>
          <w:t>37</w:t>
        </w:r>
        <w:r>
          <w:fldChar w:fldCharType="end"/>
        </w:r>
      </w:hyperlink>
    </w:p>
    <w:p>
      <w:pPr>
        <w:pStyle w:val="TOC2"/>
        <w:tabs>
          <w:tab w:val="right" w:leader="dot" w:pos="8306"/>
        </w:tabs>
      </w:pPr>
      <w:hyperlink w:anchor="_Toc2979" w:history="1">
        <w:r>
          <w:rPr>
            <w:rFonts w:ascii="仿宋" w:eastAsia="仿宋" w:hAnsi="仿宋" w:cs="仿宋" w:hint="eastAsia"/>
            <w:lang w:eastAsia="zh-CN"/>
          </w:rPr>
          <w:t>(八)、其它风险分析</w:t>
        </w:r>
        <w:r>
          <w:tab/>
        </w:r>
        <w:r>
          <w:fldChar w:fldCharType="begin"/>
        </w:r>
        <w:r>
          <w:instrText xml:space="preserve"> PAGEREF _Toc2979 \h </w:instrText>
        </w:r>
        <w:r>
          <w:fldChar w:fldCharType="separate"/>
        </w:r>
        <w:r>
          <w:t>38</w:t>
        </w:r>
        <w:r>
          <w:fldChar w:fldCharType="end"/>
        </w:r>
      </w:hyperlink>
    </w:p>
    <w:p>
      <w:pPr>
        <w:pStyle w:val="TOC2"/>
        <w:tabs>
          <w:tab w:val="right" w:leader="dot" w:pos="8306"/>
        </w:tabs>
      </w:pPr>
      <w:hyperlink w:anchor="_Toc9196" w:history="1">
        <w:r>
          <w:rPr>
            <w:rFonts w:ascii="仿宋" w:eastAsia="仿宋" w:hAnsi="仿宋" w:cs="仿宋" w:hint="eastAsia"/>
            <w:lang w:eastAsia="zh-CN"/>
          </w:rPr>
          <w:t>(九)、社会影响评估</w:t>
        </w:r>
        <w:r>
          <w:tab/>
        </w:r>
        <w:r>
          <w:fldChar w:fldCharType="begin"/>
        </w:r>
        <w:r>
          <w:instrText xml:space="preserve"> PAGEREF _Toc9196 \h </w:instrText>
        </w:r>
        <w:r>
          <w:fldChar w:fldCharType="separate"/>
        </w:r>
        <w:r>
          <w:t>40</w:t>
        </w:r>
        <w:r>
          <w:fldChar w:fldCharType="end"/>
        </w:r>
      </w:hyperlink>
    </w:p>
    <w:p>
      <w:pPr>
        <w:pStyle w:val="TOC1"/>
        <w:tabs>
          <w:tab w:val="right" w:leader="dot" w:pos="8306"/>
        </w:tabs>
      </w:pPr>
      <w:hyperlink w:anchor="_Toc21252" w:history="1">
        <w:r>
          <w:rPr>
            <w:rFonts w:ascii="仿宋" w:eastAsia="仿宋" w:hAnsi="仿宋" w:cs="仿宋" w:hint="eastAsia"/>
            <w:lang w:eastAsia="zh-CN"/>
          </w:rPr>
          <w:t>七、土地利用与规划方案</w:t>
        </w:r>
        <w:r>
          <w:tab/>
        </w:r>
        <w:r>
          <w:fldChar w:fldCharType="begin"/>
        </w:r>
        <w:r>
          <w:instrText xml:space="preserve"> PAGEREF _Toc21252 \h </w:instrText>
        </w:r>
        <w:r>
          <w:fldChar w:fldCharType="separate"/>
        </w:r>
        <w:r>
          <w:t>42</w:t>
        </w:r>
        <w:r>
          <w:fldChar w:fldCharType="end"/>
        </w:r>
      </w:hyperlink>
    </w:p>
    <w:p>
      <w:pPr>
        <w:pStyle w:val="TOC2"/>
        <w:tabs>
          <w:tab w:val="right" w:leader="dot" w:pos="8306"/>
        </w:tabs>
      </w:pPr>
      <w:hyperlink w:anchor="_Toc30478" w:history="1">
        <w:r>
          <w:rPr>
            <w:rFonts w:ascii="仿宋" w:eastAsia="仿宋" w:hAnsi="仿宋" w:cs="仿宋" w:hint="eastAsia"/>
            <w:lang w:eastAsia="zh-CN"/>
          </w:rPr>
          <w:t>(一)、项目用地情况分析</w:t>
        </w:r>
        <w:r>
          <w:tab/>
        </w:r>
        <w:r>
          <w:fldChar w:fldCharType="begin"/>
        </w:r>
        <w:r>
          <w:instrText xml:space="preserve"> PAGEREF _Toc30478 \h </w:instrText>
        </w:r>
        <w:r>
          <w:fldChar w:fldCharType="separate"/>
        </w:r>
        <w:r>
          <w:t>42</w:t>
        </w:r>
        <w:r>
          <w:fldChar w:fldCharType="end"/>
        </w:r>
      </w:hyperlink>
    </w:p>
    <w:p>
      <w:pPr>
        <w:pStyle w:val="TOC2"/>
        <w:tabs>
          <w:tab w:val="right" w:leader="dot" w:pos="8306"/>
        </w:tabs>
      </w:pPr>
      <w:hyperlink w:anchor="_Toc27497" w:history="1">
        <w:r>
          <w:rPr>
            <w:rFonts w:ascii="仿宋" w:eastAsia="仿宋" w:hAnsi="仿宋" w:cs="仿宋" w:hint="eastAsia"/>
            <w:lang w:eastAsia="zh-CN"/>
          </w:rPr>
          <w:t>(二)、土地利用规划方案</w:t>
        </w:r>
        <w:r>
          <w:tab/>
        </w:r>
        <w:r>
          <w:fldChar w:fldCharType="begin"/>
        </w:r>
        <w:r>
          <w:instrText xml:space="preserve"> PAGEREF _Toc27497 \h </w:instrText>
        </w:r>
        <w:r>
          <w:fldChar w:fldCharType="separate"/>
        </w:r>
        <w:r>
          <w:t>43</w:t>
        </w:r>
        <w:r>
          <w:fldChar w:fldCharType="end"/>
        </w:r>
      </w:hyperlink>
    </w:p>
    <w:p>
      <w:pPr>
        <w:pStyle w:val="TOC1"/>
        <w:tabs>
          <w:tab w:val="right" w:leader="dot" w:pos="8306"/>
        </w:tabs>
      </w:pPr>
      <w:hyperlink w:anchor="_Toc20382" w:history="1">
        <w:r>
          <w:rPr>
            <w:rFonts w:ascii="仿宋" w:eastAsia="仿宋" w:hAnsi="仿宋" w:cs="仿宋" w:hint="eastAsia"/>
            <w:lang w:eastAsia="zh-CN"/>
          </w:rPr>
          <w:t>八、安全与应急管理</w:t>
        </w:r>
        <w:r>
          <w:tab/>
        </w:r>
        <w:r>
          <w:fldChar w:fldCharType="begin"/>
        </w:r>
        <w:r>
          <w:instrText xml:space="preserve"> PAGEREF _Toc20382 \h </w:instrText>
        </w:r>
        <w:r>
          <w:fldChar w:fldCharType="separate"/>
        </w:r>
        <w:r>
          <w:t>44</w:t>
        </w:r>
        <w:r>
          <w:fldChar w:fldCharType="end"/>
        </w:r>
      </w:hyperlink>
    </w:p>
    <w:p>
      <w:pPr>
        <w:pStyle w:val="TOC2"/>
        <w:tabs>
          <w:tab w:val="right" w:leader="dot" w:pos="8306"/>
        </w:tabs>
      </w:pPr>
      <w:hyperlink w:anchor="_Toc30495" w:history="1">
        <w:r>
          <w:rPr>
            <w:rFonts w:ascii="仿宋" w:eastAsia="仿宋" w:hAnsi="仿宋" w:cs="仿宋" w:hint="eastAsia"/>
            <w:lang w:eastAsia="zh-CN"/>
          </w:rPr>
          <w:t>(一)、安全生产管理</w:t>
        </w:r>
        <w:r>
          <w:tab/>
        </w:r>
        <w:r>
          <w:fldChar w:fldCharType="begin"/>
        </w:r>
        <w:r>
          <w:instrText xml:space="preserve"> PAGEREF _Toc30495 \h </w:instrText>
        </w:r>
        <w:r>
          <w:fldChar w:fldCharType="separate"/>
        </w:r>
        <w:r>
          <w:t>44</w:t>
        </w:r>
        <w:r>
          <w:fldChar w:fldCharType="end"/>
        </w:r>
      </w:hyperlink>
    </w:p>
    <w:p>
      <w:pPr>
        <w:pStyle w:val="TOC2"/>
        <w:tabs>
          <w:tab w:val="right" w:leader="dot" w:pos="8306"/>
        </w:tabs>
      </w:pPr>
      <w:hyperlink w:anchor="_Toc31851" w:history="1">
        <w:r>
          <w:rPr>
            <w:rFonts w:ascii="仿宋" w:eastAsia="仿宋" w:hAnsi="仿宋" w:cs="仿宋" w:hint="eastAsia"/>
            <w:lang w:eastAsia="zh-CN"/>
          </w:rPr>
          <w:t>(二)、应急预案与响应</w:t>
        </w:r>
        <w:r>
          <w:tab/>
        </w:r>
        <w:r>
          <w:fldChar w:fldCharType="begin"/>
        </w:r>
        <w:r>
          <w:instrText xml:space="preserve"> PAGEREF _Toc31851 \h </w:instrText>
        </w:r>
        <w:r>
          <w:fldChar w:fldCharType="separate"/>
        </w:r>
        <w:r>
          <w:t>45</w:t>
        </w:r>
        <w:r>
          <w:fldChar w:fldCharType="end"/>
        </w:r>
      </w:hyperlink>
    </w:p>
    <w:p>
      <w:pPr>
        <w:pStyle w:val="TOC1"/>
        <w:tabs>
          <w:tab w:val="right" w:leader="dot" w:pos="8306"/>
        </w:tabs>
      </w:pPr>
      <w:hyperlink w:anchor="_Toc20618" w:history="1">
        <w:r>
          <w:rPr>
            <w:rFonts w:ascii="仿宋" w:eastAsia="仿宋" w:hAnsi="仿宋" w:cs="仿宋" w:hint="eastAsia"/>
            <w:lang w:eastAsia="zh-CN"/>
          </w:rPr>
          <w:t>九、项目进度计划</w:t>
        </w:r>
        <w:r>
          <w:tab/>
        </w:r>
        <w:r>
          <w:fldChar w:fldCharType="begin"/>
        </w:r>
        <w:r>
          <w:instrText xml:space="preserve"> PAGEREF _Toc20618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45" w:history="1">
        <w:r>
          <w:rPr>
            <w:rFonts w:ascii="仿宋" w:eastAsia="仿宋" w:hAnsi="仿宋" w:cs="仿宋" w:hint="eastAsia"/>
            <w:lang w:eastAsia="zh-CN"/>
          </w:rPr>
          <w:t>(一)、建设周期</w:t>
        </w:r>
        <w:r>
          <w:tab/>
        </w:r>
        <w:r>
          <w:fldChar w:fldCharType="begin"/>
        </w:r>
        <w:r>
          <w:instrText xml:space="preserve"> PAGEREF _Toc25045 \h </w:instrText>
        </w:r>
        <w:r>
          <w:fldChar w:fldCharType="separate"/>
        </w:r>
        <w:r>
          <w:t>47</w:t>
        </w:r>
        <w:r>
          <w:fldChar w:fldCharType="end"/>
        </w:r>
      </w:hyperlink>
    </w:p>
    <w:p>
      <w:pPr>
        <w:pStyle w:val="TOC2"/>
        <w:tabs>
          <w:tab w:val="right" w:leader="dot" w:pos="8306"/>
        </w:tabs>
      </w:pPr>
      <w:hyperlink w:anchor="_Toc6124" w:history="1">
        <w:r>
          <w:rPr>
            <w:rFonts w:ascii="仿宋" w:eastAsia="仿宋" w:hAnsi="仿宋" w:cs="仿宋" w:hint="eastAsia"/>
            <w:lang w:eastAsia="zh-CN"/>
          </w:rPr>
          <w:t>(二)、建设进度</w:t>
        </w:r>
        <w:r>
          <w:tab/>
        </w:r>
        <w:r>
          <w:fldChar w:fldCharType="begin"/>
        </w:r>
        <w:r>
          <w:instrText xml:space="preserve"> PAGEREF _Toc6124 \h </w:instrText>
        </w:r>
        <w:r>
          <w:fldChar w:fldCharType="separate"/>
        </w:r>
        <w:r>
          <w:t>47</w:t>
        </w:r>
        <w:r>
          <w:fldChar w:fldCharType="end"/>
        </w:r>
      </w:hyperlink>
    </w:p>
    <w:p>
      <w:pPr>
        <w:pStyle w:val="TOC2"/>
        <w:tabs>
          <w:tab w:val="right" w:leader="dot" w:pos="8306"/>
        </w:tabs>
      </w:pPr>
      <w:hyperlink w:anchor="_Toc16112" w:history="1">
        <w:r>
          <w:rPr>
            <w:rFonts w:ascii="仿宋" w:eastAsia="仿宋" w:hAnsi="仿宋" w:cs="仿宋" w:hint="eastAsia"/>
            <w:lang w:eastAsia="zh-CN"/>
          </w:rPr>
          <w:t>(三)、进度安排注意事项</w:t>
        </w:r>
        <w:r>
          <w:tab/>
        </w:r>
        <w:r>
          <w:fldChar w:fldCharType="begin"/>
        </w:r>
        <w:r>
          <w:instrText xml:space="preserve"> PAGEREF _Toc16112 \h </w:instrText>
        </w:r>
        <w:r>
          <w:fldChar w:fldCharType="separate"/>
        </w:r>
        <w:r>
          <w:t>49</w:t>
        </w:r>
        <w:r>
          <w:fldChar w:fldCharType="end"/>
        </w:r>
      </w:hyperlink>
    </w:p>
    <w:p>
      <w:pPr>
        <w:pStyle w:val="TOC2"/>
        <w:tabs>
          <w:tab w:val="right" w:leader="dot" w:pos="8306"/>
        </w:tabs>
      </w:pPr>
      <w:hyperlink w:anchor="_Toc6268" w:history="1">
        <w:r>
          <w:rPr>
            <w:rFonts w:ascii="仿宋" w:eastAsia="仿宋" w:hAnsi="仿宋" w:cs="仿宋" w:hint="eastAsia"/>
            <w:lang w:eastAsia="zh-CN"/>
          </w:rPr>
          <w:t>(四)、人力资源配置</w:t>
        </w:r>
        <w:r>
          <w:tab/>
        </w:r>
        <w:r>
          <w:fldChar w:fldCharType="begin"/>
        </w:r>
        <w:r>
          <w:instrText xml:space="preserve"> PAGEREF _Toc6268 \h </w:instrText>
        </w:r>
        <w:r>
          <w:fldChar w:fldCharType="separate"/>
        </w:r>
        <w:r>
          <w:t>50</w:t>
        </w:r>
        <w:r>
          <w:fldChar w:fldCharType="end"/>
        </w:r>
      </w:hyperlink>
    </w:p>
    <w:p>
      <w:pPr>
        <w:pStyle w:val="TOC2"/>
        <w:tabs>
          <w:tab w:val="right" w:leader="dot" w:pos="8306"/>
        </w:tabs>
      </w:pPr>
      <w:hyperlink w:anchor="_Toc24766" w:history="1">
        <w:r>
          <w:rPr>
            <w:rFonts w:ascii="仿宋" w:eastAsia="仿宋" w:hAnsi="仿宋" w:cs="仿宋" w:hint="eastAsia"/>
            <w:lang w:eastAsia="zh-CN"/>
          </w:rPr>
          <w:t>(五)、员工培训</w:t>
        </w:r>
        <w:r>
          <w:tab/>
        </w:r>
        <w:r>
          <w:fldChar w:fldCharType="begin"/>
        </w:r>
        <w:r>
          <w:instrText xml:space="preserve"> PAGEREF _Toc24766 \h </w:instrText>
        </w:r>
        <w:r>
          <w:fldChar w:fldCharType="separate"/>
        </w:r>
        <w:r>
          <w:t>52</w:t>
        </w:r>
        <w:r>
          <w:fldChar w:fldCharType="end"/>
        </w:r>
      </w:hyperlink>
    </w:p>
    <w:p>
      <w:pPr>
        <w:pStyle w:val="TOC2"/>
        <w:tabs>
          <w:tab w:val="right" w:leader="dot" w:pos="8306"/>
        </w:tabs>
      </w:pPr>
      <w:hyperlink w:anchor="_Toc1844" w:history="1">
        <w:r>
          <w:rPr>
            <w:rFonts w:ascii="仿宋" w:eastAsia="仿宋" w:hAnsi="仿宋" w:cs="仿宋" w:hint="eastAsia"/>
            <w:lang w:eastAsia="zh-CN"/>
          </w:rPr>
          <w:t>(六)、项目实施保障</w:t>
        </w:r>
        <w:r>
          <w:tab/>
        </w:r>
        <w:r>
          <w:fldChar w:fldCharType="begin"/>
        </w:r>
        <w:r>
          <w:instrText xml:space="preserve"> PAGEREF _Toc1844 \h </w:instrText>
        </w:r>
        <w:r>
          <w:fldChar w:fldCharType="separate"/>
        </w:r>
        <w:r>
          <w:t>52</w:t>
        </w:r>
        <w:r>
          <w:fldChar w:fldCharType="end"/>
        </w:r>
      </w:hyperlink>
    </w:p>
    <w:p>
      <w:pPr>
        <w:pStyle w:val="TOC2"/>
        <w:tabs>
          <w:tab w:val="right" w:leader="dot" w:pos="8306"/>
        </w:tabs>
      </w:pPr>
      <w:hyperlink w:anchor="_Toc23632" w:history="1">
        <w:r>
          <w:rPr>
            <w:rFonts w:ascii="仿宋" w:eastAsia="仿宋" w:hAnsi="仿宋" w:cs="仿宋" w:hint="eastAsia"/>
            <w:lang w:eastAsia="zh-CN"/>
          </w:rPr>
          <w:t>(七)、安全规范管理</w:t>
        </w:r>
        <w:r>
          <w:tab/>
        </w:r>
        <w:r>
          <w:fldChar w:fldCharType="begin"/>
        </w:r>
        <w:r>
          <w:instrText xml:space="preserve"> PAGEREF _Toc23632 \h </w:instrText>
        </w:r>
        <w:r>
          <w:fldChar w:fldCharType="separate"/>
        </w:r>
        <w:r>
          <w:t>53</w:t>
        </w:r>
        <w:r>
          <w:fldChar w:fldCharType="end"/>
        </w:r>
      </w:hyperlink>
    </w:p>
    <w:p>
      <w:pPr>
        <w:pStyle w:val="TOC1"/>
        <w:tabs>
          <w:tab w:val="right" w:leader="dot" w:pos="8306"/>
        </w:tabs>
      </w:pPr>
      <w:hyperlink w:anchor="_Toc28917" w:history="1">
        <w:r>
          <w:rPr>
            <w:rFonts w:ascii="仿宋" w:eastAsia="仿宋" w:hAnsi="仿宋" w:cs="仿宋" w:hint="eastAsia"/>
            <w:lang w:eastAsia="zh-CN"/>
          </w:rPr>
          <w:t>十、环境保护与治理方案</w:t>
        </w:r>
        <w:r>
          <w:tab/>
        </w:r>
        <w:r>
          <w:fldChar w:fldCharType="begin"/>
        </w:r>
        <w:r>
          <w:instrText xml:space="preserve"> PAGEREF _Toc28917 \h </w:instrText>
        </w:r>
        <w:r>
          <w:fldChar w:fldCharType="separate"/>
        </w:r>
        <w:r>
          <w:t>55</w:t>
        </w:r>
        <w:r>
          <w:fldChar w:fldCharType="end"/>
        </w:r>
      </w:hyperlink>
    </w:p>
    <w:p>
      <w:pPr>
        <w:pStyle w:val="TOC2"/>
        <w:tabs>
          <w:tab w:val="right" w:leader="dot" w:pos="8306"/>
        </w:tabs>
      </w:pPr>
      <w:hyperlink w:anchor="_Toc28360" w:history="1">
        <w:r>
          <w:rPr>
            <w:rFonts w:ascii="仿宋" w:eastAsia="仿宋" w:hAnsi="仿宋" w:cs="仿宋" w:hint="eastAsia"/>
            <w:lang w:eastAsia="zh-CN"/>
          </w:rPr>
          <w:t>(一)、项目环境影响评估</w:t>
        </w:r>
        <w:r>
          <w:tab/>
        </w:r>
        <w:r>
          <w:fldChar w:fldCharType="begin"/>
        </w:r>
        <w:r>
          <w:instrText xml:space="preserve"> PAGEREF _Toc28360 \h </w:instrText>
        </w:r>
        <w:r>
          <w:fldChar w:fldCharType="separate"/>
        </w:r>
        <w:r>
          <w:t>55</w:t>
        </w:r>
        <w:r>
          <w:fldChar w:fldCharType="end"/>
        </w:r>
      </w:hyperlink>
    </w:p>
    <w:p>
      <w:pPr>
        <w:pStyle w:val="TOC2"/>
        <w:tabs>
          <w:tab w:val="right" w:leader="dot" w:pos="8306"/>
        </w:tabs>
      </w:pPr>
      <w:hyperlink w:anchor="_Toc6905" w:history="1">
        <w:r>
          <w:rPr>
            <w:rFonts w:ascii="仿宋" w:eastAsia="仿宋" w:hAnsi="仿宋" w:cs="仿宋" w:hint="eastAsia"/>
            <w:lang w:eastAsia="zh-CN"/>
          </w:rPr>
          <w:t>(二)、环境保护措施与治理方案</w:t>
        </w:r>
        <w:r>
          <w:tab/>
        </w:r>
        <w:r>
          <w:fldChar w:fldCharType="begin"/>
        </w:r>
        <w:r>
          <w:instrText xml:space="preserve"> PAGEREF _Toc6905 \h </w:instrText>
        </w:r>
        <w:r>
          <w:fldChar w:fldCharType="separate"/>
        </w:r>
        <w:r>
          <w:t>55</w:t>
        </w:r>
        <w:r>
          <w:fldChar w:fldCharType="end"/>
        </w:r>
      </w:hyperlink>
    </w:p>
    <w:p>
      <w:pPr>
        <w:pStyle w:val="TOC1"/>
        <w:tabs>
          <w:tab w:val="right" w:leader="dot" w:pos="8306"/>
        </w:tabs>
      </w:pPr>
      <w:hyperlink w:anchor="_Toc23188" w:history="1">
        <w:r>
          <w:rPr>
            <w:rFonts w:ascii="仿宋" w:eastAsia="仿宋" w:hAnsi="仿宋" w:cs="仿宋" w:hint="eastAsia"/>
            <w:lang w:eastAsia="zh-CN"/>
          </w:rPr>
          <w:t>十一、技术创新与产业升级</w:t>
        </w:r>
        <w:r>
          <w:tab/>
        </w:r>
        <w:r>
          <w:fldChar w:fldCharType="begin"/>
        </w:r>
        <w:r>
          <w:instrText xml:space="preserve"> PAGEREF _Toc23188 \h </w:instrText>
        </w:r>
        <w:r>
          <w:fldChar w:fldCharType="separate"/>
        </w:r>
        <w:r>
          <w:t>56</w:t>
        </w:r>
        <w:r>
          <w:fldChar w:fldCharType="end"/>
        </w:r>
      </w:hyperlink>
    </w:p>
    <w:p>
      <w:pPr>
        <w:pStyle w:val="TOC2"/>
        <w:tabs>
          <w:tab w:val="right" w:leader="dot" w:pos="8306"/>
        </w:tabs>
      </w:pPr>
      <w:hyperlink w:anchor="_Toc28589" w:history="1">
        <w:r>
          <w:rPr>
            <w:rFonts w:ascii="仿宋" w:eastAsia="仿宋" w:hAnsi="仿宋" w:cs="仿宋" w:hint="eastAsia"/>
            <w:lang w:eastAsia="zh-CN"/>
          </w:rPr>
          <w:t>(一)、技术创新方向与目标</w:t>
        </w:r>
        <w:r>
          <w:tab/>
        </w:r>
        <w:r>
          <w:fldChar w:fldCharType="begin"/>
        </w:r>
        <w:r>
          <w:instrText xml:space="preserve"> PAGEREF _Toc28589 \h </w:instrText>
        </w:r>
        <w:r>
          <w:fldChar w:fldCharType="separate"/>
        </w:r>
        <w:r>
          <w:t>56</w:t>
        </w:r>
        <w:r>
          <w:fldChar w:fldCharType="end"/>
        </w:r>
      </w:hyperlink>
    </w:p>
    <w:p>
      <w:pPr>
        <w:pStyle w:val="TOC2"/>
        <w:tabs>
          <w:tab w:val="right" w:leader="dot" w:pos="8306"/>
        </w:tabs>
      </w:pPr>
      <w:hyperlink w:anchor="_Toc4953" w:history="1">
        <w:r>
          <w:rPr>
            <w:rFonts w:ascii="仿宋" w:eastAsia="仿宋" w:hAnsi="仿宋" w:cs="仿宋" w:hint="eastAsia"/>
            <w:lang w:eastAsia="zh-CN"/>
          </w:rPr>
          <w:t>(二)、产业升级路径与措施</w:t>
        </w:r>
        <w:r>
          <w:tab/>
        </w:r>
        <w:r>
          <w:fldChar w:fldCharType="begin"/>
        </w:r>
        <w:r>
          <w:instrText xml:space="preserve"> PAGEREF _Toc4953 \h </w:instrText>
        </w:r>
        <w:r>
          <w:fldChar w:fldCharType="separate"/>
        </w:r>
        <w:r>
          <w:t>57</w:t>
        </w:r>
        <w:r>
          <w:fldChar w:fldCharType="end"/>
        </w:r>
      </w:hyperlink>
    </w:p>
    <w:p>
      <w:pPr>
        <w:pStyle w:val="TOC1"/>
        <w:tabs>
          <w:tab w:val="right" w:leader="dot" w:pos="8306"/>
        </w:tabs>
      </w:pPr>
      <w:hyperlink w:anchor="_Toc9053" w:history="1">
        <w:r>
          <w:rPr>
            <w:rFonts w:ascii="仿宋" w:eastAsia="仿宋" w:hAnsi="仿宋" w:cs="仿宋" w:hint="eastAsia"/>
            <w:lang w:eastAsia="zh-CN"/>
          </w:rPr>
          <w:t>十二、环境保护与绿色发展</w:t>
        </w:r>
        <w:r>
          <w:tab/>
        </w:r>
        <w:r>
          <w:fldChar w:fldCharType="begin"/>
        </w:r>
        <w:r>
          <w:instrText xml:space="preserve"> PAGEREF _Toc9053 \h </w:instrText>
        </w:r>
        <w:r>
          <w:fldChar w:fldCharType="separate"/>
        </w:r>
        <w:r>
          <w:t>58</w:t>
        </w:r>
        <w:r>
          <w:fldChar w:fldCharType="end"/>
        </w:r>
      </w:hyperlink>
    </w:p>
    <w:p>
      <w:pPr>
        <w:pStyle w:val="TOC2"/>
        <w:tabs>
          <w:tab w:val="right" w:leader="dot" w:pos="8306"/>
        </w:tabs>
      </w:pPr>
      <w:hyperlink w:anchor="_Toc22122" w:history="1">
        <w:r>
          <w:rPr>
            <w:rFonts w:ascii="仿宋" w:eastAsia="仿宋" w:hAnsi="仿宋" w:cs="仿宋" w:hint="eastAsia"/>
            <w:lang w:eastAsia="zh-CN"/>
          </w:rPr>
          <w:t>(一)、环境保护措施</w:t>
        </w:r>
        <w:r>
          <w:tab/>
        </w:r>
        <w:r>
          <w:fldChar w:fldCharType="begin"/>
        </w:r>
        <w:r>
          <w:instrText xml:space="preserve"> PAGEREF _Toc22122 \h </w:instrText>
        </w:r>
        <w:r>
          <w:fldChar w:fldCharType="separate"/>
        </w:r>
        <w:r>
          <w:t>58</w:t>
        </w:r>
        <w:r>
          <w:fldChar w:fldCharType="end"/>
        </w:r>
      </w:hyperlink>
    </w:p>
    <w:p>
      <w:pPr>
        <w:pStyle w:val="TOC2"/>
        <w:tabs>
          <w:tab w:val="right" w:leader="dot" w:pos="8306"/>
        </w:tabs>
      </w:pPr>
      <w:hyperlink w:anchor="_Toc22373" w:history="1">
        <w:r>
          <w:rPr>
            <w:rFonts w:ascii="仿宋" w:eastAsia="仿宋" w:hAnsi="仿宋" w:cs="仿宋" w:hint="eastAsia"/>
            <w:lang w:eastAsia="zh-CN"/>
          </w:rPr>
          <w:t>(二)、绿色发展与可持续发展策略</w:t>
        </w:r>
        <w:r>
          <w:tab/>
        </w:r>
        <w:r>
          <w:fldChar w:fldCharType="begin"/>
        </w:r>
        <w:r>
          <w:instrText xml:space="preserve"> PAGEREF _Toc22373 \h </w:instrText>
        </w:r>
        <w:r>
          <w:fldChar w:fldCharType="separate"/>
        </w:r>
        <w:r>
          <w:t>60</w:t>
        </w:r>
        <w:r>
          <w:fldChar w:fldCharType="end"/>
        </w:r>
      </w:hyperlink>
    </w:p>
    <w:p>
      <w:pPr>
        <w:pStyle w:val="TOC1"/>
        <w:tabs>
          <w:tab w:val="right" w:leader="dot" w:pos="8306"/>
        </w:tabs>
      </w:pPr>
      <w:hyperlink w:anchor="_Toc31679" w:history="1">
        <w:r>
          <w:rPr>
            <w:rFonts w:ascii="仿宋" w:eastAsia="仿宋" w:hAnsi="仿宋" w:cs="仿宋" w:hint="eastAsia"/>
            <w:lang w:eastAsia="zh-CN"/>
          </w:rPr>
          <w:t>十三、人力资源管理与开发</w:t>
        </w:r>
        <w:r>
          <w:tab/>
        </w:r>
        <w:r>
          <w:fldChar w:fldCharType="begin"/>
        </w:r>
        <w:r>
          <w:instrText xml:space="preserve"> PAGEREF _Toc31679 \h </w:instrText>
        </w:r>
        <w:r>
          <w:fldChar w:fldCharType="separate"/>
        </w:r>
        <w:r>
          <w:t>61</w:t>
        </w:r>
        <w:r>
          <w:fldChar w:fldCharType="end"/>
        </w:r>
      </w:hyperlink>
    </w:p>
    <w:p>
      <w:pPr>
        <w:pStyle w:val="TOC2"/>
        <w:tabs>
          <w:tab w:val="right" w:leader="dot" w:pos="8306"/>
        </w:tabs>
      </w:pPr>
      <w:hyperlink w:anchor="_Toc30656" w:history="1">
        <w:r>
          <w:rPr>
            <w:rFonts w:ascii="仿宋" w:eastAsia="仿宋" w:hAnsi="仿宋" w:cs="仿宋" w:hint="eastAsia"/>
            <w:lang w:eastAsia="zh-CN"/>
          </w:rPr>
          <w:t>(一)、人力资源规划</w:t>
        </w:r>
        <w:r>
          <w:tab/>
        </w:r>
        <w:r>
          <w:fldChar w:fldCharType="begin"/>
        </w:r>
        <w:r>
          <w:instrText xml:space="preserve"> PAGEREF _Toc30656 \h </w:instrText>
        </w:r>
        <w:r>
          <w:fldChar w:fldCharType="separate"/>
        </w:r>
        <w:r>
          <w:t>61</w:t>
        </w:r>
        <w:r>
          <w:fldChar w:fldCharType="end"/>
        </w:r>
      </w:hyperlink>
    </w:p>
    <w:p>
      <w:pPr>
        <w:pStyle w:val="TOC2"/>
        <w:tabs>
          <w:tab w:val="right" w:leader="dot" w:pos="8306"/>
        </w:tabs>
      </w:pPr>
      <w:hyperlink w:anchor="_Toc27584" w:history="1">
        <w:r>
          <w:rPr>
            <w:rFonts w:ascii="仿宋" w:eastAsia="仿宋" w:hAnsi="仿宋" w:cs="仿宋" w:hint="eastAsia"/>
            <w:lang w:eastAsia="zh-CN"/>
          </w:rPr>
          <w:t>(二)、人力资源开发与培训</w:t>
        </w:r>
        <w:r>
          <w:tab/>
        </w:r>
        <w:r>
          <w:fldChar w:fldCharType="begin"/>
        </w:r>
        <w:r>
          <w:instrText xml:space="preserve"> PAGEREF _Toc27584 \h </w:instrText>
        </w:r>
        <w:r>
          <w:fldChar w:fldCharType="separate"/>
        </w:r>
        <w:r>
          <w:t>63</w:t>
        </w:r>
        <w:r>
          <w:fldChar w:fldCharType="end"/>
        </w:r>
      </w:hyperlink>
    </w:p>
    <w:p>
      <w:pPr>
        <w:pStyle w:val="TOC1"/>
        <w:tabs>
          <w:tab w:val="right" w:leader="dot" w:pos="8306"/>
        </w:tabs>
      </w:pPr>
      <w:hyperlink w:anchor="_Toc11816" w:history="1">
        <w:r>
          <w:rPr>
            <w:rFonts w:ascii="仿宋" w:eastAsia="仿宋" w:hAnsi="仿宋" w:cs="仿宋" w:hint="eastAsia"/>
            <w:lang w:eastAsia="zh-CN"/>
          </w:rPr>
          <w:t>十四、质量管理与控制</w:t>
        </w:r>
        <w:r>
          <w:tab/>
        </w:r>
        <w:r>
          <w:fldChar w:fldCharType="begin"/>
        </w:r>
        <w:r>
          <w:instrText xml:space="preserve"> PAGEREF _Toc11816 \h </w:instrText>
        </w:r>
        <w:r>
          <w:fldChar w:fldCharType="separate"/>
        </w:r>
        <w:r>
          <w:t>66</w:t>
        </w:r>
        <w:r>
          <w:fldChar w:fldCharType="end"/>
        </w:r>
      </w:hyperlink>
    </w:p>
    <w:p>
      <w:pPr>
        <w:pStyle w:val="TOC2"/>
        <w:tabs>
          <w:tab w:val="right" w:leader="dot" w:pos="8306"/>
        </w:tabs>
      </w:pPr>
      <w:hyperlink w:anchor="_Toc18537" w:history="1">
        <w:r>
          <w:rPr>
            <w:rFonts w:ascii="仿宋" w:eastAsia="仿宋" w:hAnsi="仿宋" w:cs="仿宋" w:hint="eastAsia"/>
            <w:lang w:eastAsia="zh-CN"/>
          </w:rPr>
          <w:t>(一)、质量管理体系建设</w:t>
        </w:r>
        <w:r>
          <w:tab/>
        </w:r>
        <w:r>
          <w:fldChar w:fldCharType="begin"/>
        </w:r>
        <w:r>
          <w:instrText xml:space="preserve"> PAGEREF _Toc18537 \h </w:instrText>
        </w:r>
        <w:r>
          <w:fldChar w:fldCharType="separate"/>
        </w:r>
        <w:r>
          <w:t>66</w:t>
        </w:r>
        <w:r>
          <w:fldChar w:fldCharType="end"/>
        </w:r>
      </w:hyperlink>
    </w:p>
    <w:p>
      <w:pPr>
        <w:pStyle w:val="TOC2"/>
        <w:tabs>
          <w:tab w:val="right" w:leader="dot" w:pos="8306"/>
        </w:tabs>
      </w:pPr>
      <w:hyperlink w:anchor="_Toc24361" w:history="1">
        <w:r>
          <w:rPr>
            <w:rFonts w:ascii="仿宋" w:eastAsia="仿宋" w:hAnsi="仿宋" w:cs="仿宋" w:hint="eastAsia"/>
            <w:lang w:eastAsia="zh-CN"/>
          </w:rPr>
          <w:t>(二)、质量控制措施</w:t>
        </w:r>
        <w:r>
          <w:tab/>
        </w:r>
        <w:r>
          <w:fldChar w:fldCharType="begin"/>
        </w:r>
        <w:r>
          <w:instrText xml:space="preserve"> PAGEREF _Toc24361 \h </w:instrText>
        </w:r>
        <w:r>
          <w:fldChar w:fldCharType="separate"/>
        </w:r>
        <w:r>
          <w:t>67</w:t>
        </w:r>
        <w:r>
          <w:fldChar w:fldCharType="end"/>
        </w:r>
      </w:hyperlink>
    </w:p>
    <w:p>
      <w:pPr>
        <w:pStyle w:val="TOC1"/>
        <w:tabs>
          <w:tab w:val="right" w:leader="dot" w:pos="8306"/>
        </w:tabs>
      </w:pPr>
      <w:hyperlink w:anchor="_Toc3217" w:history="1">
        <w:r>
          <w:rPr>
            <w:rFonts w:ascii="仿宋" w:eastAsia="仿宋" w:hAnsi="仿宋" w:cs="仿宋" w:hint="eastAsia"/>
            <w:lang w:eastAsia="zh-CN"/>
          </w:rPr>
          <w:t>十五、合作与交流机制建立</w:t>
        </w:r>
        <w:r>
          <w:tab/>
        </w:r>
        <w:r>
          <w:fldChar w:fldCharType="begin"/>
        </w:r>
        <w:r>
          <w:instrText xml:space="preserve"> PAGEREF _Toc3217 \h </w:instrText>
        </w:r>
        <w:r>
          <w:fldChar w:fldCharType="separate"/>
        </w:r>
        <w:r>
          <w:t>68</w:t>
        </w:r>
        <w:r>
          <w:fldChar w:fldCharType="end"/>
        </w:r>
      </w:hyperlink>
    </w:p>
    <w:p>
      <w:pPr>
        <w:pStyle w:val="TOC2"/>
        <w:tabs>
          <w:tab w:val="right" w:leader="dot" w:pos="8306"/>
        </w:tabs>
      </w:pPr>
      <w:hyperlink w:anchor="_Toc2257" w:history="1">
        <w:r>
          <w:rPr>
            <w:rFonts w:ascii="仿宋" w:eastAsia="仿宋" w:hAnsi="仿宋" w:cs="仿宋" w:hint="eastAsia"/>
            <w:lang w:eastAsia="zh-CN"/>
          </w:rPr>
          <w:t>(一)、合作伙伴选择与合作方式</w:t>
        </w:r>
        <w:r>
          <w:tab/>
        </w:r>
        <w:r>
          <w:fldChar w:fldCharType="begin"/>
        </w:r>
        <w:r>
          <w:instrText xml:space="preserve"> PAGEREF _Toc2257 \h </w:instrText>
        </w:r>
        <w:r>
          <w:fldChar w:fldCharType="separate"/>
        </w:r>
        <w:r>
          <w:t>68</w:t>
        </w:r>
        <w:r>
          <w:fldChar w:fldCharType="end"/>
        </w:r>
      </w:hyperlink>
    </w:p>
    <w:p>
      <w:pPr>
        <w:pStyle w:val="TOC2"/>
        <w:tabs>
          <w:tab w:val="right" w:leader="dot" w:pos="8306"/>
        </w:tabs>
      </w:pPr>
      <w:hyperlink w:anchor="_Toc14935" w:history="1">
        <w:r>
          <w:rPr>
            <w:rFonts w:ascii="仿宋" w:eastAsia="仿宋" w:hAnsi="仿宋" w:cs="仿宋" w:hint="eastAsia"/>
            <w:lang w:eastAsia="zh-CN"/>
          </w:rPr>
          <w:t>(二)、交流与合作平台搭建</w:t>
        </w:r>
        <w:r>
          <w:tab/>
        </w:r>
        <w:r>
          <w:fldChar w:fldCharType="begin"/>
        </w:r>
        <w:r>
          <w:instrText xml:space="preserve"> PAGEREF _Toc14935 \h </w:instrText>
        </w:r>
        <w:r>
          <w:fldChar w:fldCharType="separate"/>
        </w:r>
        <w:r>
          <w:t>70</w:t>
        </w:r>
        <w:r>
          <w:fldChar w:fldCharType="end"/>
        </w:r>
      </w:hyperlink>
    </w:p>
    <w:p>
      <w:pPr>
        <w:pStyle w:val="TOC1"/>
        <w:tabs>
          <w:tab w:val="right" w:leader="dot" w:pos="8306"/>
        </w:tabs>
      </w:pPr>
      <w:hyperlink w:anchor="_Toc22503" w:history="1">
        <w:r>
          <w:rPr>
            <w:rFonts w:ascii="仿宋" w:eastAsia="仿宋" w:hAnsi="仿宋" w:cs="仿宋" w:hint="eastAsia"/>
            <w:lang w:eastAsia="zh-CN"/>
          </w:rPr>
          <w:t>十六、创新驱动与持续发展</w:t>
        </w:r>
        <w:r>
          <w:tab/>
        </w:r>
        <w:r>
          <w:fldChar w:fldCharType="begin"/>
        </w:r>
        <w:r>
          <w:instrText xml:space="preserve"> PAGEREF _Toc22503 \h </w:instrText>
        </w:r>
        <w:r>
          <w:fldChar w:fldCharType="separate"/>
        </w:r>
        <w:r>
          <w:t>71</w:t>
        </w:r>
        <w:r>
          <w:fldChar w:fldCharType="end"/>
        </w:r>
      </w:hyperlink>
    </w:p>
    <w:p>
      <w:pPr>
        <w:pStyle w:val="TOC2"/>
        <w:tabs>
          <w:tab w:val="right" w:leader="dot" w:pos="8306"/>
        </w:tabs>
      </w:pPr>
      <w:hyperlink w:anchor="_Toc14847" w:history="1">
        <w:r>
          <w:rPr>
            <w:rFonts w:ascii="仿宋" w:eastAsia="仿宋" w:hAnsi="仿宋" w:cs="仿宋" w:hint="eastAsia"/>
            <w:lang w:eastAsia="zh-CN"/>
          </w:rPr>
          <w:t>(一)、创新驱动战略实施</w:t>
        </w:r>
        <w:r>
          <w:tab/>
        </w:r>
        <w:r>
          <w:fldChar w:fldCharType="begin"/>
        </w:r>
        <w:r>
          <w:instrText xml:space="preserve"> PAGEREF _Toc14847 \h </w:instrText>
        </w:r>
        <w:r>
          <w:fldChar w:fldCharType="separate"/>
        </w:r>
        <w:r>
          <w:t>71</w:t>
        </w:r>
        <w:r>
          <w:fldChar w:fldCharType="end"/>
        </w:r>
      </w:hyperlink>
    </w:p>
    <w:p>
      <w:pPr>
        <w:pStyle w:val="TOC2"/>
        <w:tabs>
          <w:tab w:val="right" w:leader="dot" w:pos="8306"/>
        </w:tabs>
      </w:pPr>
      <w:hyperlink w:anchor="_Toc12237" w:history="1">
        <w:r>
          <w:rPr>
            <w:rFonts w:ascii="仿宋" w:eastAsia="仿宋" w:hAnsi="仿宋" w:cs="仿宋" w:hint="eastAsia"/>
            <w:lang w:eastAsia="zh-CN"/>
          </w:rPr>
          <w:t>(二)、持续发展路径探索</w:t>
        </w:r>
        <w:r>
          <w:tab/>
        </w:r>
        <w:r>
          <w:fldChar w:fldCharType="begin"/>
        </w:r>
        <w:r>
          <w:instrText xml:space="preserve"> PAGEREF _Toc12237 \h </w:instrText>
        </w:r>
        <w:r>
          <w:fldChar w:fldCharType="separate"/>
        </w:r>
        <w:r>
          <w:t>73</w:t>
        </w:r>
        <w:r>
          <w:fldChar w:fldCharType="end"/>
        </w:r>
      </w:hyperlink>
    </w:p>
    <w:p>
      <w:pPr>
        <w:pStyle w:val="TOC1"/>
        <w:tabs>
          <w:tab w:val="right" w:leader="dot" w:pos="8306"/>
        </w:tabs>
      </w:pPr>
      <w:hyperlink w:anchor="_Toc21711" w:history="1">
        <w:r>
          <w:rPr>
            <w:rFonts w:ascii="仿宋" w:eastAsia="仿宋" w:hAnsi="仿宋" w:cs="仿宋" w:hint="eastAsia"/>
            <w:lang w:eastAsia="zh-CN"/>
          </w:rPr>
          <w:t>十七、成果转化与推广应用</w:t>
        </w:r>
        <w:r>
          <w:tab/>
        </w:r>
        <w:r>
          <w:fldChar w:fldCharType="begin"/>
        </w:r>
        <w:r>
          <w:instrText xml:space="preserve"> PAGEREF _Toc21711 \h </w:instrText>
        </w:r>
        <w:r>
          <w:fldChar w:fldCharType="separate"/>
        </w:r>
        <w:r>
          <w:t>77</w:t>
        </w:r>
        <w:r>
          <w:fldChar w:fldCharType="end"/>
        </w:r>
      </w:hyperlink>
    </w:p>
    <w:p>
      <w:pPr>
        <w:pStyle w:val="TOC2"/>
        <w:tabs>
          <w:tab w:val="right" w:leader="dot" w:pos="8306"/>
        </w:tabs>
      </w:pPr>
      <w:hyperlink w:anchor="_Toc632" w:history="1">
        <w:r>
          <w:rPr>
            <w:rFonts w:ascii="仿宋" w:eastAsia="仿宋" w:hAnsi="仿宋" w:cs="仿宋" w:hint="eastAsia"/>
            <w:lang w:eastAsia="zh-CN"/>
          </w:rPr>
          <w:t>(一)、成果转化策略制定</w:t>
        </w:r>
        <w:r>
          <w:tab/>
        </w:r>
        <w:r>
          <w:fldChar w:fldCharType="begin"/>
        </w:r>
        <w:r>
          <w:instrText xml:space="preserve"> PAGEREF _Toc632 \h </w:instrText>
        </w:r>
        <w:r>
          <w:fldChar w:fldCharType="separate"/>
        </w:r>
        <w:r>
          <w:t>77</w:t>
        </w:r>
        <w:r>
          <w:fldChar w:fldCharType="end"/>
        </w:r>
      </w:hyperlink>
    </w:p>
    <w:p>
      <w:pPr>
        <w:pStyle w:val="TOC2"/>
        <w:tabs>
          <w:tab w:val="right" w:leader="dot" w:pos="8306"/>
        </w:tabs>
      </w:pPr>
      <w:hyperlink w:anchor="_Toc21411" w:history="1">
        <w:r>
          <w:rPr>
            <w:rFonts w:ascii="仿宋" w:eastAsia="仿宋" w:hAnsi="仿宋" w:cs="仿宋" w:hint="eastAsia"/>
            <w:lang w:eastAsia="zh-CN"/>
          </w:rPr>
          <w:t>(二)、成果推广应用方案</w:t>
        </w:r>
        <w:r>
          <w:tab/>
        </w:r>
        <w:r>
          <w:fldChar w:fldCharType="begin"/>
        </w:r>
        <w:r>
          <w:instrText xml:space="preserve"> PAGEREF _Toc21411 \h </w:instrText>
        </w:r>
        <w:r>
          <w:fldChar w:fldCharType="separate"/>
        </w:r>
        <w:r>
          <w:t>78</w:t>
        </w:r>
        <w:r>
          <w:fldChar w:fldCharType="end"/>
        </w:r>
      </w:hyperlink>
    </w:p>
    <w:p>
      <w:pPr>
        <w:pStyle w:val="TOC1"/>
        <w:tabs>
          <w:tab w:val="right" w:leader="dot" w:pos="8306"/>
        </w:tabs>
      </w:pPr>
      <w:hyperlink w:anchor="_Toc290" w:history="1">
        <w:r>
          <w:rPr>
            <w:rFonts w:ascii="仿宋" w:eastAsia="仿宋" w:hAnsi="仿宋" w:cs="仿宋" w:hint="eastAsia"/>
            <w:lang w:eastAsia="zh-CN"/>
          </w:rPr>
          <w:t>十八、法律法规与政策遵循</w:t>
        </w:r>
        <w:r>
          <w:tab/>
        </w:r>
        <w:r>
          <w:fldChar w:fldCharType="begin"/>
        </w:r>
        <w:r>
          <w:instrText xml:space="preserve"> PAGEREF _Toc290 \h </w:instrText>
        </w:r>
        <w:r>
          <w:fldChar w:fldCharType="separate"/>
        </w:r>
        <w:r>
          <w:t>80</w:t>
        </w:r>
        <w:r>
          <w:fldChar w:fldCharType="end"/>
        </w:r>
      </w:hyperlink>
    </w:p>
    <w:p>
      <w:pPr>
        <w:pStyle w:val="TOC2"/>
        <w:tabs>
          <w:tab w:val="right" w:leader="dot" w:pos="8306"/>
        </w:tabs>
      </w:pPr>
      <w:hyperlink w:anchor="_Toc18258" w:history="1">
        <w:r>
          <w:rPr>
            <w:rFonts w:ascii="仿宋" w:eastAsia="仿宋" w:hAnsi="仿宋" w:cs="仿宋" w:hint="eastAsia"/>
            <w:lang w:eastAsia="zh-CN"/>
          </w:rPr>
          <w:t>(一)、法律法规遵守</w:t>
        </w:r>
        <w:r>
          <w:tab/>
        </w:r>
        <w:r>
          <w:fldChar w:fldCharType="begin"/>
        </w:r>
        <w:r>
          <w:instrText xml:space="preserve"> PAGEREF _Toc18258 \h </w:instrText>
        </w:r>
        <w:r>
          <w:fldChar w:fldCharType="separate"/>
        </w:r>
        <w:r>
          <w:t>80</w:t>
        </w:r>
        <w:r>
          <w:fldChar w:fldCharType="end"/>
        </w:r>
      </w:hyperlink>
    </w:p>
    <w:p>
      <w:pPr>
        <w:pStyle w:val="TOC2"/>
        <w:tabs>
          <w:tab w:val="right" w:leader="dot" w:pos="8306"/>
        </w:tabs>
      </w:pPr>
      <w:hyperlink w:anchor="_Toc13225" w:history="1">
        <w:r>
          <w:rPr>
            <w:rFonts w:ascii="仿宋" w:eastAsia="仿宋" w:hAnsi="仿宋" w:cs="仿宋" w:hint="eastAsia"/>
            <w:lang w:eastAsia="zh-CN"/>
          </w:rPr>
          <w:t>(二)、政策导向与利用</w:t>
        </w:r>
        <w:r>
          <w:tab/>
        </w:r>
        <w:r>
          <w:fldChar w:fldCharType="begin"/>
        </w:r>
        <w:r>
          <w:instrText xml:space="preserve"> PAGEREF _Toc13225 \h </w:instrText>
        </w:r>
        <w:r>
          <w:fldChar w:fldCharType="separate"/>
        </w:r>
        <w:r>
          <w:t>81</w:t>
        </w:r>
        <w:r>
          <w:fldChar w:fldCharType="end"/>
        </w:r>
      </w:hyperlink>
    </w:p>
    <w:p>
      <w:pPr>
        <w:pStyle w:val="TOC1"/>
        <w:tabs>
          <w:tab w:val="right" w:leader="dot" w:pos="8306"/>
        </w:tabs>
      </w:pPr>
      <w:hyperlink w:anchor="_Toc28961" w:history="1">
        <w:r>
          <w:rPr>
            <w:rFonts w:ascii="仿宋" w:eastAsia="仿宋" w:hAnsi="仿宋" w:cs="仿宋" w:hint="eastAsia"/>
            <w:lang w:eastAsia="zh-CN"/>
          </w:rPr>
          <w:t>十九、企业合规与伦理</w:t>
        </w:r>
        <w:r>
          <w:tab/>
        </w:r>
        <w:r>
          <w:fldChar w:fldCharType="begin"/>
        </w:r>
        <w:r>
          <w:instrText xml:space="preserve"> PAGEREF _Toc28961 \h </w:instrText>
        </w:r>
        <w:r>
          <w:fldChar w:fldCharType="separate"/>
        </w:r>
        <w:r>
          <w:t>82</w:t>
        </w:r>
        <w:r>
          <w:fldChar w:fldCharType="end"/>
        </w:r>
      </w:hyperlink>
    </w:p>
    <w:p>
      <w:pPr>
        <w:pStyle w:val="TOC2"/>
        <w:tabs>
          <w:tab w:val="right" w:leader="dot" w:pos="8306"/>
        </w:tabs>
      </w:pPr>
      <w:hyperlink w:anchor="_Toc13232" w:history="1">
        <w:r>
          <w:rPr>
            <w:rFonts w:ascii="仿宋" w:eastAsia="仿宋" w:hAnsi="仿宋" w:cs="仿宋" w:hint="eastAsia"/>
            <w:lang w:eastAsia="zh-CN"/>
          </w:rPr>
          <w:t>(一)、合规政策与程序</w:t>
        </w:r>
        <w:r>
          <w:tab/>
        </w:r>
        <w:r>
          <w:fldChar w:fldCharType="begin"/>
        </w:r>
        <w:r>
          <w:instrText xml:space="preserve"> PAGEREF _Toc13232 \h </w:instrText>
        </w:r>
        <w:r>
          <w:fldChar w:fldCharType="separate"/>
        </w:r>
        <w:r>
          <w:t>82</w:t>
        </w:r>
        <w:r>
          <w:fldChar w:fldCharType="end"/>
        </w:r>
      </w:hyperlink>
    </w:p>
    <w:p>
      <w:pPr>
        <w:pStyle w:val="TOC2"/>
        <w:tabs>
          <w:tab w:val="right" w:leader="dot" w:pos="8306"/>
        </w:tabs>
      </w:pPr>
      <w:hyperlink w:anchor="_Toc13262" w:history="1">
        <w:r>
          <w:rPr>
            <w:rFonts w:ascii="仿宋" w:eastAsia="仿宋" w:hAnsi="仿宋" w:cs="仿宋" w:hint="eastAsia"/>
            <w:lang w:eastAsia="zh-CN"/>
          </w:rPr>
          <w:t>(二)、伦理规范与培训</w:t>
        </w:r>
        <w:r>
          <w:tab/>
        </w:r>
        <w:r>
          <w:fldChar w:fldCharType="begin"/>
        </w:r>
        <w:r>
          <w:instrText xml:space="preserve"> PAGEREF _Toc13262 \h </w:instrText>
        </w:r>
        <w:r>
          <w:fldChar w:fldCharType="separate"/>
        </w:r>
        <w:r>
          <w:t>83</w:t>
        </w:r>
        <w:r>
          <w:fldChar w:fldCharType="end"/>
        </w:r>
      </w:hyperlink>
    </w:p>
    <w:p>
      <w:pPr>
        <w:pStyle w:val="TOC2"/>
        <w:tabs>
          <w:tab w:val="right" w:leader="dot" w:pos="8306"/>
        </w:tabs>
      </w:pPr>
      <w:hyperlink w:anchor="_Toc29183" w:history="1">
        <w:r>
          <w:rPr>
            <w:rFonts w:ascii="仿宋" w:eastAsia="仿宋" w:hAnsi="仿宋" w:cs="仿宋" w:hint="eastAsia"/>
            <w:lang w:eastAsia="zh-CN"/>
          </w:rPr>
          <w:t>(三)、合规风险评估</w:t>
        </w:r>
        <w:r>
          <w:tab/>
        </w:r>
        <w:r>
          <w:fldChar w:fldCharType="begin"/>
        </w:r>
        <w:r>
          <w:instrText xml:space="preserve"> PAGEREF _Toc29183 \h </w:instrText>
        </w:r>
        <w:r>
          <w:fldChar w:fldCharType="separate"/>
        </w:r>
        <w:r>
          <w:t>84</w:t>
        </w:r>
        <w:r>
          <w:fldChar w:fldCharType="end"/>
        </w:r>
      </w:hyperlink>
    </w:p>
    <w:p>
      <w:pPr>
        <w:pStyle w:val="TOC2"/>
        <w:tabs>
          <w:tab w:val="right" w:leader="dot" w:pos="8306"/>
        </w:tabs>
      </w:pPr>
      <w:hyperlink w:anchor="_Toc31231" w:history="1">
        <w:r>
          <w:rPr>
            <w:rFonts w:ascii="仿宋" w:eastAsia="仿宋" w:hAnsi="仿宋" w:cs="仿宋" w:hint="eastAsia"/>
            <w:lang w:eastAsia="zh-CN"/>
          </w:rPr>
          <w:t>(四)、合规监督与执行</w:t>
        </w:r>
        <w:r>
          <w:tab/>
        </w:r>
        <w:r>
          <w:fldChar w:fldCharType="begin"/>
        </w:r>
        <w:r>
          <w:instrText xml:space="preserve"> PAGEREF _Toc31231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2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66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18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3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09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333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一、搪瓷制品项目的技术资源开发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二、搪瓷制品项目的人力资源管理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搪瓷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三、搪瓷制品项目的资金资源筹措与优化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搪瓷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114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搪瓷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搪瓷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搪瓷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847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搪瓷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搪瓷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智能技术的应用：搪瓷制品项目将利用智能技术，如物联网（IoT）和大数据分析，来监控和优化资源使用。通过实时数据分析，项目可以更有效地管理能源消耗、减少原材料浪费，并提高生产过程的整体效率。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6569"/>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180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搪瓷制品项目将积极采用可持续材料，如再生塑料和生物降解材料，以减少对环境的影响。项目还将推行废物减量和回收计划，例如通过再利用工业废料或建立回收系统。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6704"/>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搪瓷制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搪瓷制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搪瓷制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27446"/>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https://d.book118.com/377050011132006030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377D5B"/>
    <w:rsid w:val="14377D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5001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2023-12-22T15:39:00Z</dcterms:created>
  <dcterms:modified xsi:type="dcterms:W3CDTF">2023-12-22T15:39:59Z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FA2B4A3737B9461D80B97188AA83EF68_11</vt:lpwstr>
  </property>
  <property fmtid="{D5CDD505-2E9C-101B-9397-08002B2CF9AE}" pid="3" name="KSOProductBuildVer">
    <vt:lpwstr>2052-12.1.0.16120</vt:lpwstr>
  </property>
</Properties>
</file>