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24425" w14:paraId="5ABF9B3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24425" w14:paraId="596226D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24425" w14:paraId="147CA73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24425" w:rsidRPr="00924425" w14:paraId="051A8D37" w14:textId="3C2D557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24425">
        <w:rPr>
          <w:rFonts w:ascii="宋体" w:eastAsia="宋体" w:hAnsi="宋体" w:hint="eastAsia"/>
          <w:b/>
          <w:sz w:val="60"/>
        </w:rPr>
        <w:t>气体检测监控系统行业项目可行性分析报告</w:t>
      </w:r>
    </w:p>
    <w:p w:rsidR="00924425" w:rsidP="00924425" w14:paraId="1E46DFDB" w14:textId="019325B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24425">
        <w:rPr>
          <w:rFonts w:ascii="仿宋" w:eastAsia="仿宋" w:hAnsi="仿宋" w:hint="eastAsia"/>
          <w:b/>
          <w:sz w:val="40"/>
        </w:rPr>
        <w:t>目录</w:t>
      </w:r>
    </w:p>
    <w:p w:rsidR="00924425" w14:paraId="630F4EBE" w14:textId="58A8975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_Toc153184231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24425" w14:paraId="5D4CA830" w14:textId="23AA21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一、气体检测监控系统项目主要建(构)筑物建设工程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_Toc153184232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24425" w14:paraId="60DD191F" w14:textId="5E9452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_Toc153184233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24425" w14:paraId="1D199261" w14:textId="12FEA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_Toc153184234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24425" w14:paraId="79115E17" w14:textId="74D1B3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_Toc153184235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24425" w14:paraId="2A5383CE" w14:textId="1D1DE7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二、气体检测监控系统项目概论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_Toc153184236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24425" w14:paraId="60F43B98" w14:textId="742166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(一)、气体检测监控系统项目名称及承办单位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_Toc153184237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24425" w14:paraId="149F142F" w14:textId="7E18C2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(二)、气体检测监控系统项目拟建地址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_Toc153184238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24425" w14:paraId="35D5FA02" w14:textId="71C0AC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(三)、气体检测监控系统项目提出的背景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_Toc153184239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24425" w14:paraId="6CE4FBA3" w14:textId="11538E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_Toc153184240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24425" w14:paraId="27967F0C" w14:textId="167B6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(五)、气体检测监控系统项目建设必要性分析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_Toc153184241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24425" w14:paraId="5394B950" w14:textId="44509B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_Toc153184242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24425" w14:paraId="0B96169F" w14:textId="595E7A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(七)、气体检测监控系统项目总投资估算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_Toc153184243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24425" w14:paraId="17EE7C19" w14:textId="7930B6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(八)、气体检测监控系统项目工艺技术装备方案的选择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_Toc153184244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24425" w14:paraId="331B969C" w14:textId="0D8CC5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(九)、气体检测监控系统项目实施进度建议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_Toc153184245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24425" w14:paraId="446DBC1C" w14:textId="3F92D0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(十)、气体检测监控系统相关研究结论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_Toc153184246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24425" w14:paraId="40D6450E" w14:textId="3BA173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(十一)、气体检测监控系统项目规划及市场分析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_Toc153184247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24425" w14:paraId="7723FD7A" w14:textId="127C9A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三、气体检测监控系统项目节能分析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_Toc153184248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24425" w14:paraId="3AC037E4" w14:textId="394DC4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(一)、气体检测监控系统项目建设的节能原则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_Toc153184249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24425" w14:paraId="7B2D085B" w14:textId="332A08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_Toc153184250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24425" w14:paraId="09A685CB" w14:textId="0C659E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(三)、气体检测监控系统项目节能背景分析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_Toc153184251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https://d.book118.com/377066035014006026</w:t>
        </w:r>
      </w:hyperlink>
    </w:p>
    <w:p w:rsidR="0092442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4425" w:rsidP="00A26E45" w14:paraId="300EEA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24425" w14:paraId="180E9C8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4425" w:rsidP="00A26E45" w14:paraId="474182F2" w14:textId="1165538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24425" w14:paraId="65BFE3A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4425" w14:paraId="3831522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4425" w:rsidP="00A26E4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2442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4425" w:rsidP="00A26E45" w14:textId="1165538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2442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442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4425" w14:paraId="41DCDE5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4425" w:rsidRPr="00924425" w:rsidP="00924425" w14:paraId="23ACE2B2" w14:textId="5451ECBC">
    <w:pPr>
      <w:pStyle w:val="Header"/>
      <w:rPr>
        <w:rFonts w:ascii="仿宋" w:eastAsia="仿宋" w:hAnsi="仿宋"/>
      </w:rPr>
    </w:pPr>
    <w:r w:rsidRPr="00924425">
      <w:rPr>
        <w:rFonts w:ascii="仿宋" w:eastAsia="仿宋" w:hAnsi="仿宋" w:hint="eastAsia"/>
      </w:rPr>
      <w:t>气体检测监控系统可行性报告</w:t>
    </w:r>
    <w:r w:rsidRPr="0092442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4425" w14:paraId="7E01DA5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442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4425" w:rsidRPr="00924425" w:rsidP="00924425" w14:textId="5451ECBC">
    <w:pPr>
      <w:pStyle w:val="Header"/>
      <w:rPr>
        <w:rFonts w:ascii="仿宋" w:eastAsia="仿宋" w:hAnsi="仿宋"/>
      </w:rPr>
    </w:pPr>
    <w:r w:rsidRPr="00924425">
      <w:rPr>
        <w:rFonts w:ascii="仿宋" w:eastAsia="仿宋" w:hAnsi="仿宋" w:hint="eastAsia"/>
      </w:rPr>
      <w:t>气体检测监控系统可行性报告</w:t>
    </w:r>
    <w:r w:rsidRPr="0092442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442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425"/>
    <w:rsid w:val="00924425"/>
    <w:rsid w:val="00A26E4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D17702A"/>
  <w15:chartTrackingRefBased/>
  <w15:docId w15:val="{FA4DB36E-17CA-43DB-8B08-216317FE0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244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2442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2442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2442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2442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2442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244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2442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24425"/>
  </w:style>
  <w:style w:type="paragraph" w:styleId="TOC1">
    <w:name w:val="toc 1"/>
    <w:basedOn w:val="Normal"/>
    <w:next w:val="Normal"/>
    <w:autoRedefine/>
    <w:uiPriority w:val="39"/>
    <w:unhideWhenUsed/>
    <w:rsid w:val="00924425"/>
  </w:style>
  <w:style w:type="paragraph" w:styleId="TOC2">
    <w:name w:val="toc 2"/>
    <w:basedOn w:val="Normal"/>
    <w:next w:val="Normal"/>
    <w:autoRedefine/>
    <w:uiPriority w:val="39"/>
    <w:unhideWhenUsed/>
    <w:rsid w:val="0092442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7706603501400602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4372</Words>
  <Characters>24922</Characters>
  <Application>Microsoft Office Word</Application>
  <DocSecurity>0</DocSecurity>
  <Lines>207</Lines>
  <Paragraphs>58</Paragraphs>
  <ScaleCrop>false</ScaleCrop>
  <Company/>
  <LinksUpToDate>false</LinksUpToDate>
  <CharactersWithSpaces>29236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2023-12-11T02:49:00Z</dcterms:created>
  <dcterms:modified xsi:type="dcterms:W3CDTF">2023-12-11T02:50:00Z</dcterms:modified>
</cp:coreProperties>
</file>