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38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HDPE</w:t>
      </w:r>
      <w:r>
        <w:rPr>
          <w:rFonts w:ascii="SimSun" w:eastAsia="SimSun" w:hAnsi="SimSun" w:cs="SimSun"/>
          <w:spacing w:val="-15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1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9869997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HDPE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2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一)、HDPE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项目建设期原辅材料供应情况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二)、HDPE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项目运营期原辅材料供应及质量管理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二)、HDPE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、HDPE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HDPE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)、HDPE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项目对环境的主要影响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97694955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(二)、社会责任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HDPE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项目与计划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1934175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、HDPE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HDPE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)、HDPE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HDPE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HDPE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本项目商业计划</w:t>
      </w:r>
      <w:r>
        <w:rPr>
          <w:rFonts w:ascii="FangSong" w:eastAsia="FangSong" w:hAnsi="FangSong" w:cs="FangSong"/>
          <w:spacing w:val="-3"/>
          <w:sz w:val="28"/>
          <w:szCs w:val="28"/>
        </w:rPr>
        <w:t>书是为了规范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HDPE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项目的实施步骤和计划而编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写的。通</w:t>
      </w:r>
      <w:r>
        <w:rPr>
          <w:rFonts w:ascii="FangSong" w:eastAsia="FangSong" w:hAnsi="FangSong" w:cs="FangSong"/>
          <w:spacing w:val="-5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详细描述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HDPE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项目的背景和目标，分析项目的可行性和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可</w:t>
      </w:r>
      <w:r>
        <w:rPr>
          <w:rFonts w:ascii="FangSong" w:eastAsia="FangSong" w:hAnsi="FangSong" w:cs="FangSong"/>
          <w:spacing w:val="-12"/>
          <w:sz w:val="28"/>
          <w:szCs w:val="28"/>
        </w:rPr>
        <w:t>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提</w:t>
      </w:r>
      <w:r>
        <w:rPr>
          <w:rFonts w:ascii="FangSong" w:eastAsia="FangSong" w:hAnsi="FangSong" w:cs="FangSong"/>
          <w:spacing w:val="-12"/>
          <w:sz w:val="28"/>
          <w:szCs w:val="28"/>
        </w:rPr>
        <w:t>供一个清晰的指导和参考。请注意，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用作学习交流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一、HDP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E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5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HDPE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行业，我</w:t>
      </w:r>
      <w:r>
        <w:rPr>
          <w:rFonts w:ascii="FangSong" w:eastAsia="FangSong" w:hAnsi="FangSong" w:cs="FangSong"/>
          <w:spacing w:val="-5"/>
          <w:sz w:val="28"/>
          <w:szCs w:val="28"/>
        </w:rPr>
        <w:t>们</w:t>
      </w:r>
      <w:r>
        <w:rPr>
          <w:rFonts w:ascii="FangSong" w:eastAsia="FangSong" w:hAnsi="FangSong" w:cs="FangSong"/>
          <w:spacing w:val="-3"/>
          <w:sz w:val="28"/>
          <w:szCs w:val="28"/>
        </w:rPr>
        <w:t>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上脱</w:t>
      </w:r>
      <w:r>
        <w:rPr>
          <w:rFonts w:ascii="FangSong" w:eastAsia="FangSong" w:hAnsi="FangSong" w:cs="FangSong"/>
          <w:spacing w:val="-11"/>
          <w:sz w:val="28"/>
          <w:szCs w:val="28"/>
        </w:rPr>
        <w:t>颖</w:t>
      </w:r>
      <w:r>
        <w:rPr>
          <w:rFonts w:ascii="FangSong" w:eastAsia="FangSong" w:hAnsi="FangSong" w:cs="FangSong"/>
          <w:spacing w:val="-7"/>
          <w:sz w:val="28"/>
          <w:szCs w:val="28"/>
        </w:rPr>
        <w:t>而出，成为消费者首选的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HDPE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HDPE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项目总投资</w:t>
      </w:r>
    </w:p>
    <w:p>
      <w:pPr>
        <w:spacing w:before="286" w:line="411" w:lineRule="auto"/>
        <w:ind w:left="33" w:right="127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们的建设规模旨在实现一个全面、可持续的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HDPE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项目。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HDPE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</w:t>
      </w:r>
      <w:r>
        <w:rPr>
          <w:rFonts w:ascii="FangSong" w:eastAsia="FangSong" w:hAnsi="FangSong" w:cs="FangSong"/>
          <w:spacing w:val="-6"/>
          <w:sz w:val="28"/>
          <w:szCs w:val="28"/>
        </w:rPr>
        <w:t>总</w:t>
      </w:r>
      <w:r>
        <w:rPr>
          <w:rFonts w:ascii="FangSong" w:eastAsia="FangSong" w:hAnsi="FangSong" w:cs="FangSong"/>
          <w:spacing w:val="-4"/>
          <w:sz w:val="28"/>
          <w:szCs w:val="28"/>
        </w:rPr>
        <w:t>投资将主要用于以下几个方面：</w:t>
      </w:r>
    </w:p>
    <w:p>
      <w:pPr>
        <w:spacing w:before="2" w:line="411" w:lineRule="auto"/>
        <w:ind w:left="17" w:right="15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基础设施建设：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"/>
          <w:sz w:val="28"/>
          <w:szCs w:val="28"/>
        </w:rPr>
        <w:t>我们将投入资</w:t>
      </w:r>
      <w:r>
        <w:rPr>
          <w:rFonts w:ascii="FangSong" w:eastAsia="FangSong" w:hAnsi="FangSong" w:cs="FangSong"/>
          <w:spacing w:val="-1"/>
          <w:sz w:val="28"/>
          <w:szCs w:val="28"/>
        </w:rPr>
        <w:t>金用于基础设施的修建，确保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HDPE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项目的顺利进行。</w:t>
      </w:r>
    </w:p>
    <w:p>
      <w:pPr>
        <w:spacing w:line="416" w:lineRule="auto"/>
        <w:ind w:left="32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技术研发：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HDP</w:t>
      </w:r>
      <w:r>
        <w:rPr>
          <w:rFonts w:ascii="FangSong" w:eastAsia="FangSong" w:hAnsi="FangSong" w:cs="FangSong"/>
          <w:spacing w:val="-6"/>
          <w:sz w:val="28"/>
          <w:szCs w:val="28"/>
        </w:rPr>
        <w:t>E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2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HDPE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项目规模与产能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年</w:t>
      </w:r>
      <w:r>
        <w:rPr>
          <w:rFonts w:ascii="FangSong" w:eastAsia="FangSong" w:hAnsi="FangSong" w:cs="FangSong"/>
          <w:spacing w:val="-21"/>
          <w:sz w:val="28"/>
          <w:szCs w:val="28"/>
        </w:rPr>
        <w:t>产</w:t>
      </w:r>
      <w:r>
        <w:rPr>
          <w:rFonts w:ascii="FangSong" w:eastAsia="FangSong" w:hAnsi="FangSong" w:cs="FangSong"/>
          <w:spacing w:val="-14"/>
          <w:sz w:val="28"/>
          <w:szCs w:val="28"/>
        </w:rPr>
        <w:t>量：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我们计划在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HDPE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项目建设后的第一年实现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35" w:right="20" w:firstLine="6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HDPE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项目规模：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HDPE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项目将建设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，包括生产厂房、办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公</w:t>
      </w:r>
      <w:r>
        <w:rPr>
          <w:rFonts w:ascii="FangSong" w:eastAsia="FangSong" w:hAnsi="FangSong" w:cs="FangSong"/>
          <w:spacing w:val="-9"/>
          <w:sz w:val="28"/>
          <w:szCs w:val="28"/>
        </w:rPr>
        <w:t>区域、仓储设施等。这将确保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HDPE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项目能够满足预期的产能需求，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并为未</w:t>
      </w:r>
      <w:r>
        <w:rPr>
          <w:rFonts w:ascii="FangSong" w:eastAsia="FangSong" w:hAnsi="FangSong" w:cs="FangSong"/>
          <w:spacing w:val="-5"/>
          <w:sz w:val="28"/>
          <w:szCs w:val="28"/>
        </w:rPr>
        <w:t>来</w:t>
      </w:r>
      <w:r>
        <w:rPr>
          <w:rFonts w:ascii="FangSong" w:eastAsia="FangSong" w:hAnsi="FangSong" w:cs="FangSong"/>
          <w:spacing w:val="-3"/>
          <w:sz w:val="28"/>
          <w:szCs w:val="28"/>
        </w:rPr>
        <w:t>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包括废水处理、废气处理等，以确保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HDP</w:t>
      </w:r>
      <w:r>
        <w:rPr>
          <w:rFonts w:ascii="FangSong" w:eastAsia="FangSong" w:hAnsi="FangSong" w:cs="FangSong"/>
          <w:spacing w:val="-3"/>
          <w:sz w:val="28"/>
          <w:szCs w:val="28"/>
        </w:rPr>
        <w:t>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5.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HDPE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项目总投资与用地规模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该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HDPE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项目总征地面积为XXXX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亩)，其中：净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8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2"/>
          <w:sz w:val="28"/>
          <w:szCs w:val="28"/>
        </w:rPr>
        <w:t>用地面</w:t>
      </w:r>
      <w:r>
        <w:rPr>
          <w:rFonts w:ascii="FangSong" w:eastAsia="FangSong" w:hAnsi="FangSong" w:cs="FangSong"/>
          <w:spacing w:val="-7"/>
          <w:sz w:val="28"/>
          <w:szCs w:val="28"/>
        </w:rPr>
        <w:t>积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亩)。HDPE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项目规划的总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建</w:t>
      </w:r>
      <w:r>
        <w:rPr>
          <w:rFonts w:ascii="FangSong" w:eastAsia="FangSong" w:hAnsi="FangSong" w:cs="FangSong"/>
          <w:spacing w:val="-17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建筑面积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right="8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HDPE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这些设备将在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HDPE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项目运营中发挥关键作用，提高生产效率和产品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2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HDPE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项目计划总投资XX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万元，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其中包括用地费、建筑工程投资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和设备购置</w:t>
      </w:r>
      <w:r>
        <w:rPr>
          <w:rFonts w:ascii="FangSong" w:eastAsia="FangSong" w:hAnsi="FangSong" w:cs="FangSong"/>
          <w:spacing w:val="-5"/>
          <w:sz w:val="28"/>
          <w:szCs w:val="28"/>
        </w:rPr>
        <w:t>费</w:t>
      </w:r>
      <w:r>
        <w:rPr>
          <w:rFonts w:ascii="FangSong" w:eastAsia="FangSong" w:hAnsi="FangSong" w:cs="FangSong"/>
          <w:spacing w:val="-3"/>
          <w:sz w:val="28"/>
          <w:szCs w:val="28"/>
        </w:rPr>
        <w:t>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将为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HDPE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HDPE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随着科技的迅猛发展，</w:t>
      </w:r>
      <w:r>
        <w:rPr>
          <w:rFonts w:ascii="FangSong" w:eastAsia="FangSong" w:hAnsi="FangSong" w:cs="FangSong"/>
          <w:sz w:val="28"/>
          <w:szCs w:val="28"/>
        </w:rPr>
        <w:t>HDPE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行业在技术上取得了显著的突</w:t>
      </w:r>
      <w:r>
        <w:rPr>
          <w:rFonts w:ascii="FangSong" w:eastAsia="FangSong" w:hAnsi="FangSong" w:cs="FangSong"/>
          <w:sz w:val="28"/>
          <w:szCs w:val="28"/>
        </w:rPr>
        <w:t>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2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785" w:bottom="2170" w:left="1785" w:header="0" w:footer="1901" w:gutter="0"/>
          <w:pgNumType w:start="9"/>
          <w:cols w:space="708"/>
        </w:sectPr>
      </w:pPr>
    </w:p>
    <w:p>
      <w:pPr>
        <w:spacing w:before="91" w:line="415" w:lineRule="auto"/>
        <w:ind w:left="35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**</w:t>
      </w:r>
      <w:r>
        <w:rPr>
          <w:rFonts w:ascii="FangSong" w:eastAsia="FangSong" w:hAnsi="FangSong" w:cs="FangSong"/>
          <w:sz w:val="28"/>
          <w:szCs w:val="28"/>
        </w:rPr>
        <w:t>HDPE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行业**是</w:t>
      </w:r>
      <w:r>
        <w:rPr>
          <w:rFonts w:ascii="FangSong" w:eastAsia="FangSong" w:hAnsi="FangSong" w:cs="FangSong"/>
          <w:spacing w:val="1"/>
          <w:sz w:val="28"/>
          <w:szCs w:val="28"/>
        </w:rPr>
        <w:t>一片充满活力的领域，囊括了广泛的产品和服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家经济的健康发展做出了积极贡献。行业内涉及的领域包括但不限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>于</w:t>
      </w:r>
    </w:p>
    <w:p>
      <w:pPr>
        <w:sectPr>
          <w:footerReference w:type="default" r:id="rId5"/>
          <w:type w:val="nextPage"/>
          <w:pgSz w:w="11906" w:h="16839"/>
          <w:pgMar w:top="1431" w:right="1785" w:bottom="2170" w:left="1785" w:header="0" w:footer="1901" w:gutter="0"/>
          <w:pgNumType w:start="10"/>
          <w:cols w:space="708"/>
          <w:titlePg w:val="0"/>
        </w:sectPr>
      </w:pPr>
    </w:p>
    <w:p>
      <w:pPr>
        <w:spacing w:before="18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82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HDPE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行业市场规模庞大，年复一年的增</w:t>
      </w:r>
      <w:r>
        <w:rPr>
          <w:rFonts w:ascii="FangSong" w:eastAsia="FangSong" w:hAnsi="FangSong" w:cs="FangSong"/>
          <w:spacing w:val="1"/>
          <w:sz w:val="28"/>
          <w:szCs w:val="28"/>
        </w:rPr>
        <w:t>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随着科技的飞速发展，</w:t>
      </w:r>
      <w:r>
        <w:rPr>
          <w:rFonts w:ascii="FangSong" w:eastAsia="FangSong" w:hAnsi="FangSong" w:cs="FangSong"/>
          <w:sz w:val="28"/>
          <w:szCs w:val="28"/>
        </w:rPr>
        <w:t>HDPE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行业在技术上取得了显著的突</w:t>
      </w:r>
      <w:r>
        <w:rPr>
          <w:rFonts w:ascii="FangSong" w:eastAsia="FangSong" w:hAnsi="FangSong" w:cs="FangSong"/>
          <w:sz w:val="28"/>
          <w:szCs w:val="28"/>
        </w:rPr>
        <w:t>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5" w:line="220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、HDPE</w:t>
      </w:r>
      <w:r>
        <w:rPr>
          <w:rFonts w:ascii="FangSong" w:eastAsia="FangSong" w:hAnsi="FangSong" w:cs="FangSong"/>
          <w:spacing w:val="-5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项目建设期原辅材料供应情况</w:t>
      </w:r>
    </w:p>
    <w:p>
      <w:pPr>
        <w:spacing w:line="429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HDPE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和运营过程中，原辅材料的供应是确保工程</w:t>
      </w:r>
    </w:p>
    <w:p>
      <w:pPr>
        <w:sectPr>
          <w:footerReference w:type="default" r:id="rId6"/>
          <w:pgSz w:w="11906" w:h="16839"/>
          <w:pgMar w:top="1431" w:right="1718" w:bottom="40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1" w:right="14" w:firstLine="1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顺利进行和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HDPE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7.1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HDP</w:t>
      </w:r>
      <w:r>
        <w:rPr>
          <w:rFonts w:ascii="FangSong" w:eastAsia="FangSong" w:hAnsi="FangSong" w:cs="FangSong"/>
          <w:spacing w:val="-2"/>
          <w:sz w:val="28"/>
          <w:szCs w:val="28"/>
        </w:rPr>
        <w:t>E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项目建设期原辅材料供应情况</w:t>
      </w:r>
    </w:p>
    <w:p>
      <w:pPr>
        <w:spacing w:before="292" w:line="411" w:lineRule="auto"/>
        <w:ind w:left="29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HDPE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项目建设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3"/>
          <w:sz w:val="28"/>
          <w:szCs w:val="28"/>
        </w:rPr>
        <w:t>间，原辅材料的及时供应对工程进度和质量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</w:t>
      </w:r>
      <w:r>
        <w:rPr>
          <w:rFonts w:ascii="FangSong" w:eastAsia="FangSong" w:hAnsi="FangSong" w:cs="FangSong"/>
          <w:spacing w:val="-5"/>
          <w:sz w:val="28"/>
          <w:szCs w:val="28"/>
        </w:rPr>
        <w:t>接</w:t>
      </w:r>
      <w:r>
        <w:rPr>
          <w:rFonts w:ascii="FangSong" w:eastAsia="FangSong" w:hAnsi="FangSong" w:cs="FangSong"/>
          <w:spacing w:val="-3"/>
          <w:sz w:val="28"/>
          <w:szCs w:val="28"/>
        </w:rPr>
        <w:t>的影响。下面是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HDPE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二)、HDPE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项目运营期原辅材料供应及质量管理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41" w:right="14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HDPE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项目进入运营期后，原辅材料的持</w:t>
      </w:r>
      <w:r>
        <w:rPr>
          <w:rFonts w:ascii="FangSong" w:eastAsia="FangSong" w:hAnsi="FangSong" w:cs="FangSong"/>
          <w:spacing w:val="1"/>
          <w:sz w:val="28"/>
          <w:szCs w:val="28"/>
        </w:rPr>
        <w:t>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至关重要。下面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HDPE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项目运营期原辅材料供应及质量管理的关键</w:t>
      </w:r>
    </w:p>
    <w:p>
      <w:pPr>
        <w:sectPr>
          <w:footerReference w:type="default" r:id="rId7"/>
          <w:pgSz w:w="11906" w:h="16839"/>
          <w:pgMar w:top="1431" w:right="1785" w:bottom="400" w:left="1785" w:header="0" w:footer="0" w:gutter="0"/>
          <w:pgNumType w:start="12"/>
          <w:cols w:space="708"/>
        </w:sectPr>
      </w:pPr>
    </w:p>
    <w:p>
      <w:pPr>
        <w:spacing w:before="183" w:line="224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2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</w:p>
    <w:p>
      <w:pPr>
        <w:sectPr>
          <w:footerReference w:type="default" r:id="rId8"/>
          <w:pgSz w:w="11906" w:h="16839"/>
          <w:pgMar w:top="1431" w:right="1743" w:bottom="40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1" w:firstLine="6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footerReference w:type="default" r:id="rId9"/>
          <w:pgSz w:w="11906" w:h="16839"/>
          <w:pgMar w:top="1431" w:right="1704" w:bottom="40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)、HDPE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制产品质量</w:t>
      </w:r>
      <w:r>
        <w:rPr>
          <w:rFonts w:ascii="FangSong" w:eastAsia="FangSong" w:hAnsi="FangSong" w:cs="FangSong"/>
          <w:spacing w:val="-3"/>
          <w:sz w:val="28"/>
          <w:szCs w:val="28"/>
        </w:rPr>
        <w:t>，提供优质产品和服务。保障工艺流程能够满足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HDPE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57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</w:rPr>
        <w:t>同时原则：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HDPE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56" w:firstLine="544"/>
        <w:rPr>
          <w:rFonts w:ascii="FangSong" w:eastAsia="FangSong" w:hAnsi="FangSong" w:cs="FangSong"/>
          <w:sz w:val="28"/>
          <w:szCs w:val="28"/>
        </w:rPr>
        <w:sectPr>
          <w:footerReference w:type="default" r:id="rId10"/>
          <w:pgSz w:w="11906" w:h="16839"/>
          <w:pgMar w:top="1431" w:right="1743" w:bottom="400" w:left="1785" w:header="0" w:footer="0" w:gutter="0"/>
          <w:pgNumType w:start="15"/>
          <w:cols w:space="708"/>
        </w:sectPr>
      </w:pPr>
      <w:r>
        <w:rPr>
          <w:rFonts w:ascii="FangSong" w:eastAsia="FangSong" w:hAnsi="FangSong" w:cs="FangSong"/>
          <w:sz w:val="28"/>
          <w:szCs w:val="28"/>
        </w:rPr>
        <w:t>HDPE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项目拟采用国内成熟的生产工艺，</w:t>
      </w:r>
      <w:r>
        <w:rPr>
          <w:rFonts w:ascii="FangSong" w:eastAsia="FangSong" w:hAnsi="FangSong" w:cs="FangSong"/>
          <w:spacing w:val="1"/>
          <w:sz w:val="28"/>
          <w:szCs w:val="28"/>
        </w:rPr>
        <w:t>生产技术由生产技术人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footerReference w:type="default" r:id="rId11"/>
          <w:type w:val="nextPage"/>
          <w:pgSz w:w="11906" w:h="16839"/>
          <w:pgMar w:top="1431" w:right="1743" w:bottom="400" w:left="1785" w:header="0" w:footer="0" w:gutter="0"/>
          <w:pgNumType w:start="16"/>
          <w:cols w:space="708"/>
          <w:titlePg w:val="0"/>
        </w:sectPr>
      </w:pPr>
    </w:p>
    <w:p>
      <w:pPr>
        <w:spacing w:before="182" w:line="414" w:lineRule="auto"/>
        <w:ind w:left="33" w:right="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HDPE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项目的技术保障措施从设计、施工</w:t>
      </w:r>
      <w:r>
        <w:rPr>
          <w:rFonts w:ascii="FangSong" w:eastAsia="FangSong" w:hAnsi="FangSong" w:cs="FangSong"/>
          <w:spacing w:val="1"/>
          <w:sz w:val="28"/>
          <w:szCs w:val="28"/>
        </w:rPr>
        <w:t>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等各个环节</w:t>
      </w:r>
      <w:r>
        <w:rPr>
          <w:rFonts w:ascii="FangSong" w:eastAsia="FangSong" w:hAnsi="FangSong" w:cs="FangSong"/>
          <w:spacing w:val="-3"/>
          <w:sz w:val="28"/>
          <w:szCs w:val="28"/>
        </w:rPr>
        <w:t>，都聘请专家进行专门指导，以确保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HDPE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HDPE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)、HDPE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footerReference w:type="default" r:id="rId12"/>
          <w:pgSz w:w="11906" w:h="16839"/>
          <w:pgMar w:top="1431" w:right="1785" w:bottom="40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position w:val="26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position w:val="26"/>
          <w:sz w:val="28"/>
          <w:szCs w:val="28"/>
        </w:rPr>
        <w:t>HDP</w:t>
      </w: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E</w:t>
      </w:r>
      <w:r>
        <w:rPr>
          <w:rFonts w:ascii="FangSong" w:eastAsia="FangSong" w:hAnsi="FangSong" w:cs="FangSong"/>
          <w:spacing w:val="-9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position w:val="26"/>
          <w:sz w:val="28"/>
          <w:szCs w:val="28"/>
        </w:rPr>
        <w:t>项目运营中，进行技术持续改进。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right="7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运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数据分析工具监测和分析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HDPE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3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以上技术</w:t>
      </w:r>
      <w:r>
        <w:rPr>
          <w:rFonts w:ascii="FangSong" w:eastAsia="FangSong" w:hAnsi="FangSong" w:cs="FangSong"/>
          <w:spacing w:val="-6"/>
          <w:sz w:val="28"/>
          <w:szCs w:val="28"/>
        </w:rPr>
        <w:t>流</w:t>
      </w:r>
      <w:r>
        <w:rPr>
          <w:rFonts w:ascii="FangSong" w:eastAsia="FangSong" w:hAnsi="FangSong" w:cs="FangSong"/>
          <w:spacing w:val="-4"/>
          <w:sz w:val="28"/>
          <w:szCs w:val="28"/>
        </w:rPr>
        <w:t>程环环相扣，共同构建了高效、稳定的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HDPE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术实施框架，确保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HDPE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选</w:t>
      </w:r>
      <w:r>
        <w:rPr>
          <w:rFonts w:ascii="FangSong" w:eastAsia="FangSong" w:hAnsi="FangSong" w:cs="FangSong"/>
          <w:spacing w:val="-7"/>
          <w:sz w:val="28"/>
          <w:szCs w:val="28"/>
        </w:rPr>
        <w:t>用的设备能够满足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HDPE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项目的技术要求，例如：</w:t>
      </w:r>
    </w:p>
    <w:p>
      <w:pPr>
        <w:spacing w:before="288" w:line="417" w:lineRule="auto"/>
        <w:ind w:left="73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</w:p>
    <w:p>
      <w:pPr>
        <w:sectPr>
          <w:footerReference w:type="default" r:id="rId13"/>
          <w:pgSz w:w="11906" w:h="16839"/>
          <w:pgMar w:top="1431" w:right="1697" w:bottom="40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保所选设备与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HDPE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项目工艺流程相匹配，例如：</w:t>
      </w:r>
    </w:p>
    <w:p>
      <w:pPr>
        <w:spacing w:before="290" w:line="411" w:lineRule="auto"/>
        <w:ind w:left="734" w:right="1077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认</w:t>
      </w:r>
      <w:r>
        <w:rPr>
          <w:rFonts w:ascii="FangSong" w:eastAsia="FangSong" w:hAnsi="FangSong" w:cs="FangSong"/>
          <w:spacing w:val="-7"/>
          <w:sz w:val="28"/>
          <w:szCs w:val="28"/>
        </w:rPr>
        <w:t>设备的生产能力是否符合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HDPE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footerReference w:type="default" r:id="rId14"/>
          <w:pgSz w:w="11906" w:h="16839"/>
          <w:pgMar w:top="1431" w:right="1785" w:bottom="40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6" w:lineRule="auto"/>
        <w:ind w:left="38" w:right="197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HDPE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工程设计过程中，我们将遵循以下基本设计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原</w:t>
      </w:r>
      <w:r>
        <w:rPr>
          <w:rFonts w:ascii="FangSong" w:eastAsia="FangSong" w:hAnsi="FangSong" w:cs="FangSong"/>
          <w:spacing w:val="-12"/>
          <w:sz w:val="28"/>
          <w:szCs w:val="28"/>
        </w:rPr>
        <w:t>则</w:t>
      </w:r>
      <w:r>
        <w:rPr>
          <w:rFonts w:ascii="FangSong" w:eastAsia="FangSong" w:hAnsi="FangSong" w:cs="FangSong"/>
          <w:spacing w:val="-7"/>
          <w:sz w:val="28"/>
          <w:szCs w:val="28"/>
        </w:rPr>
        <w:t>，以确保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HDPE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项目的可持续发展和建筑结构的安全性：</w:t>
      </w:r>
    </w:p>
    <w:p>
      <w:pPr>
        <w:sectPr>
          <w:footerReference w:type="default" r:id="rId15"/>
          <w:pgSz w:w="11906" w:h="16839"/>
          <w:pgMar w:top="1431" w:right="1603" w:bottom="40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footerReference w:type="default" r:id="rId16"/>
          <w:pgSz w:w="11906" w:h="16839"/>
          <w:pgMar w:top="1431" w:right="1785" w:bottom="40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二)、HDPE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HDPE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目总平面设计将充分考虑以下要求，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footerReference w:type="default" r:id="rId17"/>
          <w:pgSz w:w="11906" w:h="16839"/>
          <w:pgMar w:top="1431" w:right="1718" w:bottom="40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定</w:t>
      </w:r>
      <w:r>
        <w:rPr>
          <w:rFonts w:ascii="FangSong" w:eastAsia="FangSong" w:hAnsi="FangSong" w:cs="FangSong"/>
          <w:spacing w:val="-10"/>
          <w:sz w:val="28"/>
          <w:szCs w:val="28"/>
        </w:rPr>
        <w:t>，</w:t>
      </w:r>
      <w:r>
        <w:rPr>
          <w:rFonts w:ascii="FangSong" w:eastAsia="FangSong" w:hAnsi="FangSong" w:cs="FangSong"/>
          <w:spacing w:val="-9"/>
          <w:sz w:val="28"/>
          <w:szCs w:val="28"/>
        </w:rPr>
        <w:t>适应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HDPE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HDPE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项目所</w:t>
      </w:r>
      <w:r>
        <w:rPr>
          <w:rFonts w:ascii="FangSong" w:eastAsia="FangSong" w:hAnsi="FangSong" w:cs="FangSong"/>
          <w:spacing w:val="-3"/>
          <w:sz w:val="28"/>
          <w:szCs w:val="28"/>
        </w:rPr>
        <w:t>处地区的地质条件和地震风险，确定适当的抗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结合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HD</w:t>
      </w:r>
      <w:r>
        <w:rPr>
          <w:rFonts w:ascii="FangSong" w:eastAsia="FangSong" w:hAnsi="FangSong" w:cs="FangSong"/>
          <w:spacing w:val="-3"/>
          <w:sz w:val="28"/>
          <w:szCs w:val="28"/>
        </w:rPr>
        <w:t>P</w:t>
      </w:r>
      <w:r>
        <w:rPr>
          <w:rFonts w:ascii="FangSong" w:eastAsia="FangSong" w:hAnsi="FangSong" w:cs="FangSong"/>
          <w:sz w:val="28"/>
          <w:szCs w:val="28"/>
        </w:rPr>
        <w:t>E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项目的实际需求和环境条件，确定土建工程的耐久性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ectPr>
          <w:footerReference w:type="default" r:id="rId18"/>
          <w:pgSz w:w="11906" w:h="16839"/>
          <w:pgMar w:top="1431" w:right="1785" w:bottom="40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建筑工程的设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总体要求是确保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HDPE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确保建筑的功能布局满足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HDP</w:t>
      </w:r>
      <w:r>
        <w:rPr>
          <w:rFonts w:ascii="FangSong" w:eastAsia="FangSong" w:hAnsi="FangSong" w:cs="FangSong"/>
          <w:spacing w:val="-2"/>
          <w:sz w:val="28"/>
          <w:szCs w:val="28"/>
        </w:rPr>
        <w:t>E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项目需求，各功能区域合理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  <w:sectPr>
          <w:footerReference w:type="default" r:id="rId19"/>
          <w:pgSz w:w="11906" w:h="16839"/>
          <w:pgMar w:top="1431" w:right="1704" w:bottom="400" w:left="1785" w:header="0" w:footer="0" w:gutter="0"/>
          <w:pgNumType w:start="24"/>
          <w:cols w:space="708"/>
        </w:sect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pPr>
        <w:sectPr>
          <w:footerReference w:type="default" r:id="rId20"/>
          <w:type w:val="nextPage"/>
          <w:pgSz w:w="11906" w:h="16839"/>
          <w:pgMar w:top="1431" w:right="1704" w:bottom="400" w:left="1785" w:header="0" w:footer="0" w:gutter="0"/>
          <w:pgNumType w:start="25"/>
          <w:cols w:space="708"/>
          <w:titlePg w:val="0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90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HDP</w:t>
      </w:r>
      <w:r>
        <w:rPr>
          <w:rFonts w:ascii="FangSong" w:eastAsia="FangSong" w:hAnsi="FangSong" w:cs="FangSong"/>
          <w:spacing w:val="-7"/>
          <w:sz w:val="28"/>
          <w:szCs w:val="28"/>
        </w:rPr>
        <w:t>E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5" w:line="416" w:lineRule="auto"/>
        <w:ind w:left="33" w:right="14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HDPE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项目规划的总建筑面积为X</w:t>
      </w:r>
      <w:r>
        <w:rPr>
          <w:rFonts w:ascii="FangSong" w:eastAsia="FangSong" w:hAnsi="FangSong" w:cs="FangSong"/>
          <w:sz w:val="28"/>
          <w:szCs w:val="28"/>
        </w:rPr>
        <w:t>XXX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HDPE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的功能布局和需求，确保各功能区域得到合理的利用。</w:t>
      </w:r>
    </w:p>
    <w:p>
      <w:pPr>
        <w:sectPr>
          <w:footerReference w:type="default" r:id="rId21"/>
          <w:pgSz w:w="11906" w:h="16839"/>
          <w:pgMar w:top="1431" w:right="1724" w:bottom="40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占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HDPE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项目总投资比例：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建</w:t>
      </w:r>
      <w:r>
        <w:rPr>
          <w:rFonts w:ascii="FangSong" w:eastAsia="FangSong" w:hAnsi="FangSong" w:cs="FangSong"/>
          <w:spacing w:val="1"/>
          <w:sz w:val="28"/>
          <w:szCs w:val="28"/>
        </w:rPr>
        <w:t>筑工程投资占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HDPE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项目总投资的比例为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>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满足未来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HDP</w:t>
      </w:r>
      <w:r>
        <w:rPr>
          <w:rFonts w:ascii="FangSong" w:eastAsia="FangSong" w:hAnsi="FangSong" w:cs="FangSong"/>
          <w:spacing w:val="-5"/>
          <w:sz w:val="28"/>
          <w:szCs w:val="28"/>
        </w:rPr>
        <w:t>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HDPE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项目整体布局：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注重建筑与周</w:t>
      </w:r>
      <w:r>
        <w:rPr>
          <w:rFonts w:ascii="FangSong" w:eastAsia="FangSong" w:hAnsi="FangSong" w:cs="FangSong"/>
          <w:spacing w:val="-4"/>
          <w:sz w:val="28"/>
          <w:szCs w:val="28"/>
        </w:rPr>
        <w:t>边</w:t>
      </w:r>
      <w:r>
        <w:rPr>
          <w:rFonts w:ascii="FangSong" w:eastAsia="FangSong" w:hAnsi="FangSong" w:cs="FangSong"/>
          <w:spacing w:val="-3"/>
          <w:sz w:val="28"/>
          <w:szCs w:val="28"/>
        </w:rPr>
        <w:t>环境的融合，使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HDPE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footerReference w:type="default" r:id="rId22"/>
          <w:pgSz w:w="11906" w:h="16839"/>
          <w:pgMar w:top="1431" w:right="1623" w:bottom="400" w:left="1785" w:header="0" w:footer="0" w:gutter="0"/>
          <w:pgNumType w:start="27"/>
          <w:cols w:space="708"/>
        </w:sectPr>
      </w:pPr>
    </w:p>
    <w:p>
      <w:pPr>
        <w:spacing w:before="245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HDPE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项目的环境影响评估旨在全面了解、评估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HDPE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项目对周边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从而为决策者提供科学、客观的依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据</w:t>
      </w:r>
      <w:r>
        <w:rPr>
          <w:rFonts w:ascii="FangSong" w:eastAsia="FangSong" w:hAnsi="FangSong" w:cs="FangSong"/>
          <w:spacing w:val="-8"/>
          <w:sz w:val="28"/>
          <w:szCs w:val="28"/>
        </w:rPr>
        <w:t>。具体目的包括：</w:t>
      </w:r>
    </w:p>
    <w:p>
      <w:pPr>
        <w:spacing w:before="1" w:line="411" w:lineRule="auto"/>
        <w:ind w:left="38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确定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HDP</w:t>
      </w:r>
      <w:r>
        <w:rPr>
          <w:rFonts w:ascii="FangSong" w:eastAsia="FangSong" w:hAnsi="FangSong" w:cs="FangSong"/>
          <w:spacing w:val="-10"/>
          <w:sz w:val="28"/>
          <w:szCs w:val="28"/>
        </w:rPr>
        <w:t>E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项目可能对自然环境、生态系统、水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源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空气质量等产生的直接或潜在影响。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3" w:line="415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符</w:t>
      </w:r>
      <w:r>
        <w:rPr>
          <w:rFonts w:ascii="FangSong" w:eastAsia="FangSong" w:hAnsi="FangSong" w:cs="FangSong"/>
          <w:spacing w:val="-12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遵循国家和地方环境法规，确保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HDPE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项目在环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方面的合法性和可持续性。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HDPE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通过详细的环境影响评估，我们将全面了解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HD</w:t>
      </w:r>
      <w:r>
        <w:rPr>
          <w:rFonts w:ascii="FangSong" w:eastAsia="FangSong" w:hAnsi="FangSong" w:cs="FangSong"/>
          <w:spacing w:val="-3"/>
          <w:sz w:val="28"/>
          <w:szCs w:val="28"/>
        </w:rPr>
        <w:t>P</w:t>
      </w:r>
      <w:r>
        <w:rPr>
          <w:rFonts w:ascii="FangSong" w:eastAsia="FangSong" w:hAnsi="FangSong" w:cs="FangSong"/>
          <w:sz w:val="28"/>
          <w:szCs w:val="28"/>
        </w:rPr>
        <w:t>E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项目可能对环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境产生的主要影响，包括但不限于：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  <w:sectPr>
          <w:footerReference w:type="default" r:id="rId23"/>
          <w:pgSz w:w="11906" w:h="16839"/>
          <w:pgMar w:top="1431" w:right="1623" w:bottom="400" w:left="1785" w:header="0" w:footer="0" w:gutter="0"/>
          <w:pgNumType w:start="28"/>
          <w:cols w:space="708"/>
        </w:sectPr>
      </w:pPr>
      <w:r>
        <w:rPr>
          <w:rFonts w:ascii="FangSong" w:eastAsia="FangSong" w:hAnsi="FangSong" w:cs="FangSong"/>
          <w:spacing w:val="-12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评估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HDP</w:t>
      </w:r>
      <w:r>
        <w:rPr>
          <w:rFonts w:ascii="FangSong" w:eastAsia="FangSong" w:hAnsi="FangSong" w:cs="FangSong"/>
          <w:spacing w:val="-7"/>
          <w:sz w:val="28"/>
          <w:szCs w:val="28"/>
        </w:rPr>
        <w:t>E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项目对附近水源的影响，确保水质不受到</w:t>
      </w:r>
    </w:p>
    <w:p>
      <w:pPr>
        <w:spacing w:before="290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污</w:t>
      </w:r>
      <w:r>
        <w:rPr>
          <w:rFonts w:ascii="FangSong" w:eastAsia="FangSong" w:hAnsi="FangSong" w:cs="FangSong"/>
          <w:spacing w:val="-13"/>
          <w:sz w:val="28"/>
          <w:szCs w:val="28"/>
        </w:rPr>
        <w:t>染。</w:t>
      </w:r>
    </w:p>
    <w:p>
      <w:pPr>
        <w:sectPr>
          <w:footerReference w:type="default" r:id="rId24"/>
          <w:type w:val="nextPage"/>
          <w:pgSz w:w="11906" w:h="16839"/>
          <w:pgMar w:top="1431" w:right="1623" w:bottom="400" w:left="1785" w:header="0" w:footer="0" w:gutter="0"/>
          <w:pgNumType w:start="29"/>
          <w:cols w:space="708"/>
          <w:titlePg w:val="0"/>
        </w:sectPr>
      </w:pPr>
    </w:p>
    <w:p>
      <w:pPr>
        <w:spacing w:before="184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空</w:t>
      </w:r>
      <w:r>
        <w:rPr>
          <w:rFonts w:ascii="FangSong" w:eastAsia="FangSong" w:hAnsi="FangSong" w:cs="FangSong"/>
          <w:spacing w:val="-12"/>
          <w:sz w:val="28"/>
          <w:szCs w:val="28"/>
        </w:rPr>
        <w:t>气质量：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考察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HDPE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项目可能对空气质量产生的影响，采取相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措施减少空气污染。</w:t>
      </w:r>
    </w:p>
    <w:p>
      <w:pPr>
        <w:spacing w:before="1" w:line="415" w:lineRule="auto"/>
        <w:ind w:left="38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分析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HDPE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项目对土壤的潜在影响，保护土壤生态系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>减少环境影响，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HDPE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项目将采取以下环保措施：</w:t>
      </w:r>
    </w:p>
    <w:p>
      <w:pPr>
        <w:spacing w:before="290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HDPE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项目将建立完善的环境监测与管理体系，包括：</w:t>
      </w:r>
    </w:p>
    <w:p>
      <w:pPr>
        <w:spacing w:before="289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6" w:lineRule="auto"/>
        <w:rPr>
          <w:rFonts w:ascii="Arial"/>
          <w:sz w:val="21"/>
        </w:rPr>
        <w:sectPr>
          <w:footerReference w:type="default" r:id="rId25"/>
          <w:pgSz w:w="11906" w:h="16839"/>
          <w:pgMar w:top="1431" w:right="1785" w:bottom="400" w:left="1785" w:header="0" w:footer="0" w:gutter="0"/>
          <w:pgNumType w:start="30"/>
          <w:cols w:space="708"/>
        </w:sectPr>
      </w:pPr>
    </w:p>
    <w:p>
      <w:pPr>
        <w:spacing w:before="92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https://d.book118.com/377104036024006053</w:t>
        </w:r>
      </w:hyperlink>
    </w:p>
    <w:p/>
    <w:sectPr>
      <w:footerReference w:type="default" r:id="rId27"/>
      <w:type w:val="nextPage"/>
      <w:pgSz w:w="11906" w:h="16839"/>
      <w:pgMar w:top="1431" w:right="1785" w:bottom="400" w:left="1785" w:header="0" w:footer="0" w:gutter="0"/>
      <w:pgNumType w:start="31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6" w:lineRule="auto"/>
      <w:ind w:left="20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2"/>
        <w:sz w:val="28"/>
        <w:szCs w:val="28"/>
      </w:rPr>
      <w:t>XX</w:t>
    </w:r>
    <w:r>
      <w:rPr>
        <w:rFonts w:ascii="FangSong" w:eastAsia="FangSong" w:hAnsi="FangSong" w:cs="FangSong"/>
        <w:spacing w:val="-1"/>
        <w:sz w:val="28"/>
        <w:szCs w:val="28"/>
      </w:rPr>
      <w:t>X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6" w:lineRule="auto"/>
      <w:ind w:left="20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2"/>
        <w:sz w:val="28"/>
        <w:szCs w:val="28"/>
      </w:rPr>
      <w:t>XX</w:t>
    </w:r>
    <w:r>
      <w:rPr>
        <w:rFonts w:ascii="FangSong" w:eastAsia="FangSong" w:hAnsi="FangSong" w:cs="FangSong"/>
        <w:spacing w:val="-1"/>
        <w:sz w:val="28"/>
        <w:szCs w:val="28"/>
      </w:rPr>
      <w:t>X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hyperlink" Target="https://d.book118.com/377104036024006053" TargetMode="External" /><Relationship Id="rId27" Type="http://schemas.openxmlformats.org/officeDocument/2006/relationships/footer" Target="footer23.xml" /><Relationship Id="rId28" Type="http://schemas.openxmlformats.org/officeDocument/2006/relationships/theme" Target="theme/theme1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2024-03-13T13:04:55Z</vt:filetime>
  </property>
  <property fmtid="{D5CDD505-2E9C-101B-9397-08002B2CF9AE}" pid="3" name="CRO">
    <vt:lpwstr>wqlLaW5nc29mdCBQREYgdG8gV1BTIDgw</vt:lpwstr>
  </property>
</Properties>
</file>