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PVDF项目建设总纲及方案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583" w:history="1">
        <w:r>
          <w:rPr>
            <w:rFonts w:ascii="仿宋" w:eastAsia="仿宋" w:hAnsi="仿宋" w:cs="仿宋" w:hint="eastAsia"/>
            <w:lang w:eastAsia="zh-CN"/>
          </w:rPr>
          <w:t>概论</w:t>
        </w:r>
        <w:r>
          <w:tab/>
        </w:r>
        <w:r>
          <w:fldChar w:fldCharType="begin"/>
        </w:r>
        <w:r>
          <w:instrText xml:space="preserve"> PAGEREF _Toc12583 \h </w:instrText>
        </w:r>
        <w:r>
          <w:fldChar w:fldCharType="separate"/>
        </w:r>
        <w:r>
          <w:t>4</w:t>
        </w:r>
        <w:r>
          <w:fldChar w:fldCharType="end"/>
        </w:r>
      </w:hyperlink>
    </w:p>
    <w:p>
      <w:pPr>
        <w:pStyle w:val="TOC1"/>
        <w:tabs>
          <w:tab w:val="right" w:leader="dot" w:pos="8306"/>
        </w:tabs>
      </w:pPr>
      <w:hyperlink w:anchor="_Toc27824" w:history="1">
        <w:r>
          <w:rPr>
            <w:rFonts w:ascii="仿宋" w:eastAsia="仿宋" w:hAnsi="仿宋" w:cs="仿宋" w:hint="eastAsia"/>
            <w:lang w:eastAsia="zh-CN"/>
          </w:rPr>
          <w:t>一、资源开发及综合利用分析</w:t>
        </w:r>
        <w:r>
          <w:tab/>
        </w:r>
        <w:r>
          <w:fldChar w:fldCharType="begin"/>
        </w:r>
        <w:r>
          <w:instrText xml:space="preserve"> PAGEREF _Toc27824 \h </w:instrText>
        </w:r>
        <w:r>
          <w:fldChar w:fldCharType="separate"/>
        </w:r>
        <w:r>
          <w:t>4</w:t>
        </w:r>
        <w:r>
          <w:fldChar w:fldCharType="end"/>
        </w:r>
      </w:hyperlink>
    </w:p>
    <w:p>
      <w:pPr>
        <w:pStyle w:val="TOC2"/>
        <w:tabs>
          <w:tab w:val="right" w:leader="dot" w:pos="8306"/>
        </w:tabs>
      </w:pPr>
      <w:hyperlink w:anchor="_Toc9302" w:history="1">
        <w:r>
          <w:rPr>
            <w:rFonts w:ascii="仿宋" w:eastAsia="仿宋" w:hAnsi="仿宋" w:cs="仿宋" w:hint="eastAsia"/>
            <w:lang w:eastAsia="zh-CN"/>
          </w:rPr>
          <w:t>(一)、资源开发方案</w:t>
        </w:r>
        <w:r>
          <w:tab/>
        </w:r>
        <w:r>
          <w:fldChar w:fldCharType="begin"/>
        </w:r>
        <w:r>
          <w:instrText xml:space="preserve"> PAGEREF _Toc9302 \h </w:instrText>
        </w:r>
        <w:r>
          <w:fldChar w:fldCharType="separate"/>
        </w:r>
        <w:r>
          <w:t>4</w:t>
        </w:r>
        <w:r>
          <w:fldChar w:fldCharType="end"/>
        </w:r>
      </w:hyperlink>
    </w:p>
    <w:p>
      <w:pPr>
        <w:pStyle w:val="TOC2"/>
        <w:tabs>
          <w:tab w:val="right" w:leader="dot" w:pos="8306"/>
        </w:tabs>
      </w:pPr>
      <w:hyperlink w:anchor="_Toc14734" w:history="1">
        <w:r>
          <w:rPr>
            <w:rFonts w:ascii="仿宋" w:eastAsia="仿宋" w:hAnsi="仿宋" w:cs="仿宋" w:hint="eastAsia"/>
            <w:lang w:eastAsia="zh-CN"/>
          </w:rPr>
          <w:t>(二)、资源利用方案</w:t>
        </w:r>
        <w:r>
          <w:tab/>
        </w:r>
        <w:r>
          <w:fldChar w:fldCharType="begin"/>
        </w:r>
        <w:r>
          <w:instrText xml:space="preserve"> PAGEREF _Toc14734 \h </w:instrText>
        </w:r>
        <w:r>
          <w:fldChar w:fldCharType="separate"/>
        </w:r>
        <w:r>
          <w:t>5</w:t>
        </w:r>
        <w:r>
          <w:fldChar w:fldCharType="end"/>
        </w:r>
      </w:hyperlink>
    </w:p>
    <w:p>
      <w:pPr>
        <w:pStyle w:val="TOC2"/>
        <w:tabs>
          <w:tab w:val="right" w:leader="dot" w:pos="8306"/>
        </w:tabs>
      </w:pPr>
      <w:hyperlink w:anchor="_Toc5272" w:history="1">
        <w:r>
          <w:rPr>
            <w:rFonts w:ascii="仿宋" w:eastAsia="仿宋" w:hAnsi="仿宋" w:cs="仿宋" w:hint="eastAsia"/>
            <w:lang w:eastAsia="zh-CN"/>
          </w:rPr>
          <w:t>(三)、资源节约措施</w:t>
        </w:r>
        <w:r>
          <w:tab/>
        </w:r>
        <w:r>
          <w:fldChar w:fldCharType="begin"/>
        </w:r>
        <w:r>
          <w:instrText xml:space="preserve"> PAGEREF _Toc5272 \h </w:instrText>
        </w:r>
        <w:r>
          <w:fldChar w:fldCharType="separate"/>
        </w:r>
        <w:r>
          <w:t>6</w:t>
        </w:r>
        <w:r>
          <w:fldChar w:fldCharType="end"/>
        </w:r>
      </w:hyperlink>
    </w:p>
    <w:p>
      <w:pPr>
        <w:pStyle w:val="TOC1"/>
        <w:tabs>
          <w:tab w:val="right" w:leader="dot" w:pos="8306"/>
        </w:tabs>
      </w:pPr>
      <w:hyperlink w:anchor="_Toc1492" w:history="1">
        <w:r>
          <w:rPr>
            <w:rFonts w:ascii="仿宋" w:eastAsia="仿宋" w:hAnsi="仿宋" w:cs="仿宋" w:hint="eastAsia"/>
            <w:lang w:eastAsia="zh-CN"/>
          </w:rPr>
          <w:t>二、项目监理与质量保证</w:t>
        </w:r>
        <w:r>
          <w:tab/>
        </w:r>
        <w:r>
          <w:fldChar w:fldCharType="begin"/>
        </w:r>
        <w:r>
          <w:instrText xml:space="preserve"> PAGEREF _Toc1492 \h </w:instrText>
        </w:r>
        <w:r>
          <w:fldChar w:fldCharType="separate"/>
        </w:r>
        <w:r>
          <w:t>7</w:t>
        </w:r>
        <w:r>
          <w:fldChar w:fldCharType="end"/>
        </w:r>
      </w:hyperlink>
    </w:p>
    <w:p>
      <w:pPr>
        <w:pStyle w:val="TOC2"/>
        <w:tabs>
          <w:tab w:val="right" w:leader="dot" w:pos="8306"/>
        </w:tabs>
      </w:pPr>
      <w:hyperlink w:anchor="_Toc29633" w:history="1">
        <w:r>
          <w:rPr>
            <w:rFonts w:ascii="仿宋" w:eastAsia="仿宋" w:hAnsi="仿宋" w:cs="仿宋" w:hint="eastAsia"/>
            <w:lang w:eastAsia="zh-CN"/>
          </w:rPr>
          <w:t>(一)、监理体系构建</w:t>
        </w:r>
        <w:r>
          <w:tab/>
        </w:r>
        <w:r>
          <w:fldChar w:fldCharType="begin"/>
        </w:r>
        <w:r>
          <w:instrText xml:space="preserve"> PAGEREF _Toc29633 \h </w:instrText>
        </w:r>
        <w:r>
          <w:fldChar w:fldCharType="separate"/>
        </w:r>
        <w:r>
          <w:t>7</w:t>
        </w:r>
        <w:r>
          <w:fldChar w:fldCharType="end"/>
        </w:r>
      </w:hyperlink>
    </w:p>
    <w:p>
      <w:pPr>
        <w:pStyle w:val="TOC2"/>
        <w:tabs>
          <w:tab w:val="right" w:leader="dot" w:pos="8306"/>
        </w:tabs>
      </w:pPr>
      <w:hyperlink w:anchor="_Toc19209" w:history="1">
        <w:r>
          <w:rPr>
            <w:rFonts w:ascii="仿宋" w:eastAsia="仿宋" w:hAnsi="仿宋" w:cs="仿宋" w:hint="eastAsia"/>
            <w:lang w:eastAsia="zh-CN"/>
          </w:rPr>
          <w:t>(二)、质量保证体系实施</w:t>
        </w:r>
        <w:r>
          <w:tab/>
        </w:r>
        <w:r>
          <w:fldChar w:fldCharType="begin"/>
        </w:r>
        <w:r>
          <w:instrText xml:space="preserve"> PAGEREF _Toc19209 \h </w:instrText>
        </w:r>
        <w:r>
          <w:fldChar w:fldCharType="separate"/>
        </w:r>
        <w:r>
          <w:t>8</w:t>
        </w:r>
        <w:r>
          <w:fldChar w:fldCharType="end"/>
        </w:r>
      </w:hyperlink>
    </w:p>
    <w:p>
      <w:pPr>
        <w:pStyle w:val="TOC2"/>
        <w:tabs>
          <w:tab w:val="right" w:leader="dot" w:pos="8306"/>
        </w:tabs>
      </w:pPr>
      <w:hyperlink w:anchor="_Toc28727" w:history="1">
        <w:r>
          <w:rPr>
            <w:rFonts w:ascii="仿宋" w:eastAsia="仿宋" w:hAnsi="仿宋" w:cs="仿宋" w:hint="eastAsia"/>
            <w:lang w:eastAsia="zh-CN"/>
          </w:rPr>
          <w:t>(三)、监理与质量控制流程</w:t>
        </w:r>
        <w:r>
          <w:tab/>
        </w:r>
        <w:r>
          <w:fldChar w:fldCharType="begin"/>
        </w:r>
        <w:r>
          <w:instrText xml:space="preserve"> PAGEREF _Toc28727 \h </w:instrText>
        </w:r>
        <w:r>
          <w:fldChar w:fldCharType="separate"/>
        </w:r>
        <w:r>
          <w:t>9</w:t>
        </w:r>
        <w:r>
          <w:fldChar w:fldCharType="end"/>
        </w:r>
      </w:hyperlink>
    </w:p>
    <w:p>
      <w:pPr>
        <w:pStyle w:val="TOC1"/>
        <w:tabs>
          <w:tab w:val="right" w:leader="dot" w:pos="8306"/>
        </w:tabs>
      </w:pPr>
      <w:hyperlink w:anchor="_Toc5387" w:history="1">
        <w:r>
          <w:rPr>
            <w:rFonts w:ascii="仿宋" w:eastAsia="仿宋" w:hAnsi="仿宋" w:cs="仿宋" w:hint="eastAsia"/>
            <w:lang w:eastAsia="zh-CN"/>
          </w:rPr>
          <w:t>三、建设风险评估分析</w:t>
        </w:r>
        <w:r>
          <w:tab/>
        </w:r>
        <w:r>
          <w:fldChar w:fldCharType="begin"/>
        </w:r>
        <w:r>
          <w:instrText xml:space="preserve"> PAGEREF _Toc5387 \h </w:instrText>
        </w:r>
        <w:r>
          <w:fldChar w:fldCharType="separate"/>
        </w:r>
        <w:r>
          <w:t>9</w:t>
        </w:r>
        <w:r>
          <w:fldChar w:fldCharType="end"/>
        </w:r>
      </w:hyperlink>
    </w:p>
    <w:p>
      <w:pPr>
        <w:pStyle w:val="TOC2"/>
        <w:tabs>
          <w:tab w:val="right" w:leader="dot" w:pos="8306"/>
        </w:tabs>
      </w:pPr>
      <w:hyperlink w:anchor="_Toc26921" w:history="1">
        <w:r>
          <w:rPr>
            <w:rFonts w:ascii="仿宋" w:eastAsia="仿宋" w:hAnsi="仿宋" w:cs="仿宋" w:hint="eastAsia"/>
            <w:lang w:eastAsia="zh-CN"/>
          </w:rPr>
          <w:t>(一)、政策风险分析</w:t>
        </w:r>
        <w:r>
          <w:tab/>
        </w:r>
        <w:r>
          <w:fldChar w:fldCharType="begin"/>
        </w:r>
        <w:r>
          <w:instrText xml:space="preserve"> PAGEREF _Toc26921 \h </w:instrText>
        </w:r>
        <w:r>
          <w:fldChar w:fldCharType="separate"/>
        </w:r>
        <w:r>
          <w:t>9</w:t>
        </w:r>
        <w:r>
          <w:fldChar w:fldCharType="end"/>
        </w:r>
      </w:hyperlink>
    </w:p>
    <w:p>
      <w:pPr>
        <w:pStyle w:val="TOC2"/>
        <w:tabs>
          <w:tab w:val="right" w:leader="dot" w:pos="8306"/>
        </w:tabs>
      </w:pPr>
      <w:hyperlink w:anchor="_Toc26093" w:history="1">
        <w:r>
          <w:rPr>
            <w:rFonts w:ascii="仿宋" w:eastAsia="仿宋" w:hAnsi="仿宋" w:cs="仿宋" w:hint="eastAsia"/>
            <w:lang w:eastAsia="zh-CN"/>
          </w:rPr>
          <w:t>(二)、社会风险分析</w:t>
        </w:r>
        <w:r>
          <w:tab/>
        </w:r>
        <w:r>
          <w:fldChar w:fldCharType="begin"/>
        </w:r>
        <w:r>
          <w:instrText xml:space="preserve"> PAGEREF _Toc26093 \h </w:instrText>
        </w:r>
        <w:r>
          <w:fldChar w:fldCharType="separate"/>
        </w:r>
        <w:r>
          <w:t>10</w:t>
        </w:r>
        <w:r>
          <w:fldChar w:fldCharType="end"/>
        </w:r>
      </w:hyperlink>
    </w:p>
    <w:p>
      <w:pPr>
        <w:pStyle w:val="TOC2"/>
        <w:tabs>
          <w:tab w:val="right" w:leader="dot" w:pos="8306"/>
        </w:tabs>
      </w:pPr>
      <w:hyperlink w:anchor="_Toc375" w:history="1">
        <w:r>
          <w:rPr>
            <w:rFonts w:ascii="仿宋" w:eastAsia="仿宋" w:hAnsi="仿宋" w:cs="仿宋" w:hint="eastAsia"/>
            <w:lang w:eastAsia="zh-CN"/>
          </w:rPr>
          <w:t>(三)、市场风险分析</w:t>
        </w:r>
        <w:r>
          <w:tab/>
        </w:r>
        <w:r>
          <w:fldChar w:fldCharType="begin"/>
        </w:r>
        <w:r>
          <w:instrText xml:space="preserve"> PAGEREF _Toc375 \h </w:instrText>
        </w:r>
        <w:r>
          <w:fldChar w:fldCharType="separate"/>
        </w:r>
        <w:r>
          <w:t>12</w:t>
        </w:r>
        <w:r>
          <w:fldChar w:fldCharType="end"/>
        </w:r>
      </w:hyperlink>
    </w:p>
    <w:p>
      <w:pPr>
        <w:pStyle w:val="TOC2"/>
        <w:tabs>
          <w:tab w:val="right" w:leader="dot" w:pos="8306"/>
        </w:tabs>
      </w:pPr>
      <w:hyperlink w:anchor="_Toc16835" w:history="1">
        <w:r>
          <w:rPr>
            <w:rFonts w:ascii="仿宋" w:eastAsia="仿宋" w:hAnsi="仿宋" w:cs="仿宋" w:hint="eastAsia"/>
            <w:lang w:eastAsia="zh-CN"/>
          </w:rPr>
          <w:t>(四)、资金风险分析</w:t>
        </w:r>
        <w:r>
          <w:tab/>
        </w:r>
        <w:r>
          <w:fldChar w:fldCharType="begin"/>
        </w:r>
        <w:r>
          <w:instrText xml:space="preserve"> PAGEREF _Toc16835 \h </w:instrText>
        </w:r>
        <w:r>
          <w:fldChar w:fldCharType="separate"/>
        </w:r>
        <w:r>
          <w:t>13</w:t>
        </w:r>
        <w:r>
          <w:fldChar w:fldCharType="end"/>
        </w:r>
      </w:hyperlink>
    </w:p>
    <w:p>
      <w:pPr>
        <w:pStyle w:val="TOC2"/>
        <w:tabs>
          <w:tab w:val="right" w:leader="dot" w:pos="8306"/>
        </w:tabs>
      </w:pPr>
      <w:hyperlink w:anchor="_Toc11986" w:history="1">
        <w:r>
          <w:rPr>
            <w:rFonts w:ascii="仿宋" w:eastAsia="仿宋" w:hAnsi="仿宋" w:cs="仿宋" w:hint="eastAsia"/>
            <w:lang w:eastAsia="zh-CN"/>
          </w:rPr>
          <w:t>(五)、技术风险分析</w:t>
        </w:r>
        <w:r>
          <w:tab/>
        </w:r>
        <w:r>
          <w:fldChar w:fldCharType="begin"/>
        </w:r>
        <w:r>
          <w:instrText xml:space="preserve"> PAGEREF _Toc11986 \h </w:instrText>
        </w:r>
        <w:r>
          <w:fldChar w:fldCharType="separate"/>
        </w:r>
        <w:r>
          <w:t>14</w:t>
        </w:r>
        <w:r>
          <w:fldChar w:fldCharType="end"/>
        </w:r>
      </w:hyperlink>
    </w:p>
    <w:p>
      <w:pPr>
        <w:pStyle w:val="TOC2"/>
        <w:tabs>
          <w:tab w:val="right" w:leader="dot" w:pos="8306"/>
        </w:tabs>
      </w:pPr>
      <w:hyperlink w:anchor="_Toc27072" w:history="1">
        <w:r>
          <w:rPr>
            <w:rFonts w:ascii="仿宋" w:eastAsia="仿宋" w:hAnsi="仿宋" w:cs="仿宋" w:hint="eastAsia"/>
            <w:lang w:eastAsia="zh-CN"/>
          </w:rPr>
          <w:t>(六)、财务风险分析</w:t>
        </w:r>
        <w:r>
          <w:tab/>
        </w:r>
        <w:r>
          <w:fldChar w:fldCharType="begin"/>
        </w:r>
        <w:r>
          <w:instrText xml:space="preserve"> PAGEREF _Toc27072 \h </w:instrText>
        </w:r>
        <w:r>
          <w:fldChar w:fldCharType="separate"/>
        </w:r>
        <w:r>
          <w:t>15</w:t>
        </w:r>
        <w:r>
          <w:fldChar w:fldCharType="end"/>
        </w:r>
      </w:hyperlink>
    </w:p>
    <w:p>
      <w:pPr>
        <w:pStyle w:val="TOC2"/>
        <w:tabs>
          <w:tab w:val="right" w:leader="dot" w:pos="8306"/>
        </w:tabs>
      </w:pPr>
      <w:hyperlink w:anchor="_Toc20185" w:history="1">
        <w:r>
          <w:rPr>
            <w:rFonts w:ascii="仿宋" w:eastAsia="仿宋" w:hAnsi="仿宋" w:cs="仿宋" w:hint="eastAsia"/>
            <w:lang w:eastAsia="zh-CN"/>
          </w:rPr>
          <w:t>(七)、管理风险分析</w:t>
        </w:r>
        <w:r>
          <w:tab/>
        </w:r>
        <w:r>
          <w:fldChar w:fldCharType="begin"/>
        </w:r>
        <w:r>
          <w:instrText xml:space="preserve"> PAGEREF _Toc20185 \h </w:instrText>
        </w:r>
        <w:r>
          <w:fldChar w:fldCharType="separate"/>
        </w:r>
        <w:r>
          <w:t>17</w:t>
        </w:r>
        <w:r>
          <w:fldChar w:fldCharType="end"/>
        </w:r>
      </w:hyperlink>
    </w:p>
    <w:p>
      <w:pPr>
        <w:pStyle w:val="TOC2"/>
        <w:tabs>
          <w:tab w:val="right" w:leader="dot" w:pos="8306"/>
        </w:tabs>
      </w:pPr>
      <w:hyperlink w:anchor="_Toc18771" w:history="1">
        <w:r>
          <w:rPr>
            <w:rFonts w:ascii="仿宋" w:eastAsia="仿宋" w:hAnsi="仿宋" w:cs="仿宋" w:hint="eastAsia"/>
            <w:lang w:eastAsia="zh-CN"/>
          </w:rPr>
          <w:t>(八)、其它风险分析</w:t>
        </w:r>
        <w:r>
          <w:tab/>
        </w:r>
        <w:r>
          <w:fldChar w:fldCharType="begin"/>
        </w:r>
        <w:r>
          <w:instrText xml:space="preserve"> PAGEREF _Toc18771 \h </w:instrText>
        </w:r>
        <w:r>
          <w:fldChar w:fldCharType="separate"/>
        </w:r>
        <w:r>
          <w:t>18</w:t>
        </w:r>
        <w:r>
          <w:fldChar w:fldCharType="end"/>
        </w:r>
      </w:hyperlink>
    </w:p>
    <w:p>
      <w:pPr>
        <w:pStyle w:val="TOC2"/>
        <w:tabs>
          <w:tab w:val="right" w:leader="dot" w:pos="8306"/>
        </w:tabs>
      </w:pPr>
      <w:hyperlink w:anchor="_Toc23113" w:history="1">
        <w:r>
          <w:rPr>
            <w:rFonts w:ascii="仿宋" w:eastAsia="仿宋" w:hAnsi="仿宋" w:cs="仿宋" w:hint="eastAsia"/>
            <w:lang w:eastAsia="zh-CN"/>
          </w:rPr>
          <w:t>(九)、社会影响评估</w:t>
        </w:r>
        <w:r>
          <w:tab/>
        </w:r>
        <w:r>
          <w:fldChar w:fldCharType="begin"/>
        </w:r>
        <w:r>
          <w:instrText xml:space="preserve"> PAGEREF _Toc23113 \h </w:instrText>
        </w:r>
        <w:r>
          <w:fldChar w:fldCharType="separate"/>
        </w:r>
        <w:r>
          <w:t>20</w:t>
        </w:r>
        <w:r>
          <w:fldChar w:fldCharType="end"/>
        </w:r>
      </w:hyperlink>
    </w:p>
    <w:p>
      <w:pPr>
        <w:pStyle w:val="TOC1"/>
        <w:tabs>
          <w:tab w:val="right" w:leader="dot" w:pos="8306"/>
        </w:tabs>
      </w:pPr>
      <w:hyperlink w:anchor="_Toc27945" w:history="1">
        <w:r>
          <w:rPr>
            <w:rFonts w:ascii="仿宋" w:eastAsia="仿宋" w:hAnsi="仿宋" w:cs="仿宋" w:hint="eastAsia"/>
            <w:lang w:eastAsia="zh-CN"/>
          </w:rPr>
          <w:t>四、项目选址研究</w:t>
        </w:r>
        <w:r>
          <w:tab/>
        </w:r>
        <w:r>
          <w:fldChar w:fldCharType="begin"/>
        </w:r>
        <w:r>
          <w:instrText xml:space="preserve"> PAGEREF _Toc27945 \h </w:instrText>
        </w:r>
        <w:r>
          <w:fldChar w:fldCharType="separate"/>
        </w:r>
        <w:r>
          <w:t>22</w:t>
        </w:r>
        <w:r>
          <w:fldChar w:fldCharType="end"/>
        </w:r>
      </w:hyperlink>
    </w:p>
    <w:p>
      <w:pPr>
        <w:pStyle w:val="TOC2"/>
        <w:tabs>
          <w:tab w:val="right" w:leader="dot" w:pos="8306"/>
        </w:tabs>
      </w:pPr>
      <w:hyperlink w:anchor="_Toc20084" w:history="1">
        <w:r>
          <w:rPr>
            <w:rFonts w:ascii="仿宋" w:eastAsia="仿宋" w:hAnsi="仿宋" w:cs="仿宋" w:hint="eastAsia"/>
            <w:lang w:eastAsia="zh-CN"/>
          </w:rPr>
          <w:t>(一)、项目选址原则</w:t>
        </w:r>
        <w:r>
          <w:tab/>
        </w:r>
        <w:r>
          <w:fldChar w:fldCharType="begin"/>
        </w:r>
        <w:r>
          <w:instrText xml:space="preserve"> PAGEREF _Toc20084 \h </w:instrText>
        </w:r>
        <w:r>
          <w:fldChar w:fldCharType="separate"/>
        </w:r>
        <w:r>
          <w:t>22</w:t>
        </w:r>
        <w:r>
          <w:fldChar w:fldCharType="end"/>
        </w:r>
      </w:hyperlink>
    </w:p>
    <w:p>
      <w:pPr>
        <w:pStyle w:val="TOC2"/>
        <w:tabs>
          <w:tab w:val="right" w:leader="dot" w:pos="8306"/>
        </w:tabs>
      </w:pPr>
      <w:hyperlink w:anchor="_Toc23356" w:history="1">
        <w:r>
          <w:rPr>
            <w:rFonts w:ascii="仿宋" w:eastAsia="仿宋" w:hAnsi="仿宋" w:cs="仿宋" w:hint="eastAsia"/>
            <w:lang w:eastAsia="zh-CN"/>
          </w:rPr>
          <w:t>(二)、项目选址</w:t>
        </w:r>
        <w:r>
          <w:tab/>
        </w:r>
        <w:r>
          <w:fldChar w:fldCharType="begin"/>
        </w:r>
        <w:r>
          <w:instrText xml:space="preserve"> PAGEREF _Toc23356 \h </w:instrText>
        </w:r>
        <w:r>
          <w:fldChar w:fldCharType="separate"/>
        </w:r>
        <w:r>
          <w:t>25</w:t>
        </w:r>
        <w:r>
          <w:fldChar w:fldCharType="end"/>
        </w:r>
      </w:hyperlink>
    </w:p>
    <w:p>
      <w:pPr>
        <w:pStyle w:val="TOC2"/>
        <w:tabs>
          <w:tab w:val="right" w:leader="dot" w:pos="8306"/>
        </w:tabs>
      </w:pPr>
      <w:hyperlink w:anchor="_Toc26522" w:history="1">
        <w:r>
          <w:rPr>
            <w:rFonts w:ascii="仿宋" w:eastAsia="仿宋" w:hAnsi="仿宋" w:cs="仿宋" w:hint="eastAsia"/>
            <w:lang w:eastAsia="zh-CN"/>
          </w:rPr>
          <w:t>(三)、建设条件分析</w:t>
        </w:r>
        <w:r>
          <w:tab/>
        </w:r>
        <w:r>
          <w:fldChar w:fldCharType="begin"/>
        </w:r>
        <w:r>
          <w:instrText xml:space="preserve"> PAGEREF _Toc26522 \h </w:instrText>
        </w:r>
        <w:r>
          <w:fldChar w:fldCharType="separate"/>
        </w:r>
        <w:r>
          <w:t>27</w:t>
        </w:r>
        <w:r>
          <w:fldChar w:fldCharType="end"/>
        </w:r>
      </w:hyperlink>
    </w:p>
    <w:p>
      <w:pPr>
        <w:pStyle w:val="TOC2"/>
        <w:tabs>
          <w:tab w:val="right" w:leader="dot" w:pos="8306"/>
        </w:tabs>
      </w:pPr>
      <w:hyperlink w:anchor="_Toc7253" w:history="1">
        <w:r>
          <w:rPr>
            <w:rFonts w:ascii="仿宋" w:eastAsia="仿宋" w:hAnsi="仿宋" w:cs="仿宋" w:hint="eastAsia"/>
            <w:lang w:eastAsia="zh-CN"/>
          </w:rPr>
          <w:t>(四)、用地控制指标</w:t>
        </w:r>
        <w:r>
          <w:tab/>
        </w:r>
        <w:r>
          <w:fldChar w:fldCharType="begin"/>
        </w:r>
        <w:r>
          <w:instrText xml:space="preserve"> PAGEREF _Toc7253 \h </w:instrText>
        </w:r>
        <w:r>
          <w:fldChar w:fldCharType="separate"/>
        </w:r>
        <w:r>
          <w:t>28</w:t>
        </w:r>
        <w:r>
          <w:fldChar w:fldCharType="end"/>
        </w:r>
      </w:hyperlink>
    </w:p>
    <w:p>
      <w:pPr>
        <w:pStyle w:val="TOC2"/>
        <w:tabs>
          <w:tab w:val="right" w:leader="dot" w:pos="8306"/>
        </w:tabs>
      </w:pPr>
      <w:hyperlink w:anchor="_Toc23253" w:history="1">
        <w:r>
          <w:rPr>
            <w:rFonts w:ascii="仿宋" w:eastAsia="仿宋" w:hAnsi="仿宋" w:cs="仿宋" w:hint="eastAsia"/>
            <w:lang w:eastAsia="zh-CN"/>
          </w:rPr>
          <w:t>(五)、地总体要求</w:t>
        </w:r>
        <w:r>
          <w:tab/>
        </w:r>
        <w:r>
          <w:fldChar w:fldCharType="begin"/>
        </w:r>
        <w:r>
          <w:instrText xml:space="preserve"> PAGEREF _Toc23253 \h </w:instrText>
        </w:r>
        <w:r>
          <w:fldChar w:fldCharType="separate"/>
        </w:r>
        <w:r>
          <w:t>30</w:t>
        </w:r>
        <w:r>
          <w:fldChar w:fldCharType="end"/>
        </w:r>
      </w:hyperlink>
    </w:p>
    <w:p>
      <w:pPr>
        <w:pStyle w:val="TOC2"/>
        <w:tabs>
          <w:tab w:val="right" w:leader="dot" w:pos="8306"/>
        </w:tabs>
      </w:pPr>
      <w:hyperlink w:anchor="_Toc2734" w:history="1">
        <w:r>
          <w:rPr>
            <w:rFonts w:ascii="仿宋" w:eastAsia="仿宋" w:hAnsi="仿宋" w:cs="仿宋" w:hint="eastAsia"/>
            <w:lang w:eastAsia="zh-CN"/>
          </w:rPr>
          <w:t>(六)、节约用地措施</w:t>
        </w:r>
        <w:r>
          <w:tab/>
        </w:r>
        <w:r>
          <w:fldChar w:fldCharType="begin"/>
        </w:r>
        <w:r>
          <w:instrText xml:space="preserve"> PAGEREF _Toc2734 \h </w:instrText>
        </w:r>
        <w:r>
          <w:fldChar w:fldCharType="separate"/>
        </w:r>
        <w:r>
          <w:t>31</w:t>
        </w:r>
        <w:r>
          <w:fldChar w:fldCharType="end"/>
        </w:r>
      </w:hyperlink>
    </w:p>
    <w:p>
      <w:pPr>
        <w:pStyle w:val="TOC2"/>
        <w:tabs>
          <w:tab w:val="right" w:leader="dot" w:pos="8306"/>
        </w:tabs>
      </w:pPr>
      <w:hyperlink w:anchor="_Toc29891" w:history="1">
        <w:r>
          <w:rPr>
            <w:rFonts w:ascii="仿宋" w:eastAsia="仿宋" w:hAnsi="仿宋" w:cs="仿宋" w:hint="eastAsia"/>
            <w:lang w:eastAsia="zh-CN"/>
          </w:rPr>
          <w:t>(七)、选址综合评价</w:t>
        </w:r>
        <w:r>
          <w:tab/>
        </w:r>
        <w:r>
          <w:fldChar w:fldCharType="begin"/>
        </w:r>
        <w:r>
          <w:instrText xml:space="preserve"> PAGEREF _Toc29891 \h </w:instrText>
        </w:r>
        <w:r>
          <w:fldChar w:fldCharType="separate"/>
        </w:r>
        <w:r>
          <w:t>32</w:t>
        </w:r>
        <w:r>
          <w:fldChar w:fldCharType="end"/>
        </w:r>
      </w:hyperlink>
    </w:p>
    <w:p>
      <w:pPr>
        <w:pStyle w:val="TOC1"/>
        <w:tabs>
          <w:tab w:val="right" w:leader="dot" w:pos="8306"/>
        </w:tabs>
      </w:pPr>
      <w:hyperlink w:anchor="_Toc22168" w:history="1">
        <w:r>
          <w:rPr>
            <w:rFonts w:ascii="仿宋" w:eastAsia="仿宋" w:hAnsi="仿宋" w:cs="仿宋" w:hint="eastAsia"/>
            <w:lang w:eastAsia="zh-CN"/>
          </w:rPr>
          <w:t>五、财务管理与成本控制</w:t>
        </w:r>
        <w:r>
          <w:tab/>
        </w:r>
        <w:r>
          <w:fldChar w:fldCharType="begin"/>
        </w:r>
        <w:r>
          <w:instrText xml:space="preserve"> PAGEREF _Toc22168 \h </w:instrText>
        </w:r>
        <w:r>
          <w:fldChar w:fldCharType="separate"/>
        </w:r>
        <w:r>
          <w:t>33</w:t>
        </w:r>
        <w:r>
          <w:fldChar w:fldCharType="end"/>
        </w:r>
      </w:hyperlink>
    </w:p>
    <w:p>
      <w:pPr>
        <w:pStyle w:val="TOC2"/>
        <w:tabs>
          <w:tab w:val="right" w:leader="dot" w:pos="8306"/>
        </w:tabs>
      </w:pPr>
      <w:hyperlink w:anchor="_Toc27146" w:history="1">
        <w:r>
          <w:rPr>
            <w:rFonts w:ascii="仿宋" w:eastAsia="仿宋" w:hAnsi="仿宋" w:cs="仿宋" w:hint="eastAsia"/>
            <w:lang w:eastAsia="zh-CN"/>
          </w:rPr>
          <w:t>(一)、财务管理体系建设</w:t>
        </w:r>
        <w:r>
          <w:tab/>
        </w:r>
        <w:r>
          <w:fldChar w:fldCharType="begin"/>
        </w:r>
        <w:r>
          <w:instrText xml:space="preserve"> PAGEREF _Toc27146 \h </w:instrText>
        </w:r>
        <w:r>
          <w:fldChar w:fldCharType="separate"/>
        </w:r>
        <w:r>
          <w:t>33</w:t>
        </w:r>
        <w:r>
          <w:fldChar w:fldCharType="end"/>
        </w:r>
      </w:hyperlink>
    </w:p>
    <w:p>
      <w:pPr>
        <w:pStyle w:val="TOC2"/>
        <w:tabs>
          <w:tab w:val="right" w:leader="dot" w:pos="8306"/>
        </w:tabs>
      </w:pPr>
      <w:hyperlink w:anchor="_Toc31054" w:history="1">
        <w:r>
          <w:rPr>
            <w:rFonts w:ascii="仿宋" w:eastAsia="仿宋" w:hAnsi="仿宋" w:cs="仿宋" w:hint="eastAsia"/>
            <w:lang w:eastAsia="zh-CN"/>
          </w:rPr>
          <w:t>(二)、成本控制措施</w:t>
        </w:r>
        <w:r>
          <w:tab/>
        </w:r>
        <w:r>
          <w:fldChar w:fldCharType="begin"/>
        </w:r>
        <w:r>
          <w:instrText xml:space="preserve"> PAGEREF _Toc31054 \h </w:instrText>
        </w:r>
        <w:r>
          <w:fldChar w:fldCharType="separate"/>
        </w:r>
        <w:r>
          <w:t>35</w:t>
        </w:r>
        <w:r>
          <w:fldChar w:fldCharType="end"/>
        </w:r>
      </w:hyperlink>
    </w:p>
    <w:p>
      <w:pPr>
        <w:pStyle w:val="TOC1"/>
        <w:tabs>
          <w:tab w:val="right" w:leader="dot" w:pos="8306"/>
        </w:tabs>
      </w:pPr>
      <w:hyperlink w:anchor="_Toc20841" w:history="1">
        <w:r>
          <w:rPr>
            <w:rFonts w:ascii="仿宋" w:eastAsia="仿宋" w:hAnsi="仿宋" w:cs="仿宋" w:hint="eastAsia"/>
            <w:lang w:eastAsia="zh-CN"/>
          </w:rPr>
          <w:t>六、环境和生态影响分析</w:t>
        </w:r>
        <w:r>
          <w:tab/>
        </w:r>
        <w:r>
          <w:fldChar w:fldCharType="begin"/>
        </w:r>
        <w:r>
          <w:instrText xml:space="preserve"> PAGEREF _Toc20841 \h </w:instrText>
        </w:r>
        <w:r>
          <w:fldChar w:fldCharType="separate"/>
        </w:r>
        <w:r>
          <w:t>36</w:t>
        </w:r>
        <w:r>
          <w:fldChar w:fldCharType="end"/>
        </w:r>
      </w:hyperlink>
    </w:p>
    <w:p>
      <w:pPr>
        <w:pStyle w:val="TOC2"/>
        <w:tabs>
          <w:tab w:val="right" w:leader="dot" w:pos="8306"/>
        </w:tabs>
      </w:pPr>
      <w:hyperlink w:anchor="_Toc20312" w:history="1">
        <w:r>
          <w:rPr>
            <w:rFonts w:ascii="仿宋" w:eastAsia="仿宋" w:hAnsi="仿宋" w:cs="仿宋" w:hint="eastAsia"/>
            <w:lang w:eastAsia="zh-CN"/>
          </w:rPr>
          <w:t>(一)、环境和生态现状</w:t>
        </w:r>
        <w:r>
          <w:tab/>
        </w:r>
        <w:r>
          <w:fldChar w:fldCharType="begin"/>
        </w:r>
        <w:r>
          <w:instrText xml:space="preserve"> PAGEREF _Toc20312 \h </w:instrText>
        </w:r>
        <w:r>
          <w:fldChar w:fldCharType="separate"/>
        </w:r>
        <w:r>
          <w:t>36</w:t>
        </w:r>
        <w:r>
          <w:fldChar w:fldCharType="end"/>
        </w:r>
      </w:hyperlink>
    </w:p>
    <w:p>
      <w:pPr>
        <w:pStyle w:val="TOC2"/>
        <w:tabs>
          <w:tab w:val="right" w:leader="dot" w:pos="8306"/>
        </w:tabs>
      </w:pPr>
      <w:hyperlink w:anchor="_Toc15098" w:history="1">
        <w:r>
          <w:rPr>
            <w:rFonts w:ascii="仿宋" w:eastAsia="仿宋" w:hAnsi="仿宋" w:cs="仿宋" w:hint="eastAsia"/>
            <w:lang w:eastAsia="zh-CN"/>
          </w:rPr>
          <w:t>(二)、生态环境影响分析</w:t>
        </w:r>
        <w:r>
          <w:tab/>
        </w:r>
        <w:r>
          <w:fldChar w:fldCharType="begin"/>
        </w:r>
        <w:r>
          <w:instrText xml:space="preserve"> PAGEREF _Toc15098 \h </w:instrText>
        </w:r>
        <w:r>
          <w:fldChar w:fldCharType="separate"/>
        </w:r>
        <w:r>
          <w:t>37</w:t>
        </w:r>
        <w:r>
          <w:fldChar w:fldCharType="end"/>
        </w:r>
      </w:hyperlink>
    </w:p>
    <w:p>
      <w:pPr>
        <w:pStyle w:val="TOC2"/>
        <w:tabs>
          <w:tab w:val="right" w:leader="dot" w:pos="8306"/>
        </w:tabs>
      </w:pPr>
      <w:hyperlink w:anchor="_Toc7990" w:history="1">
        <w:r>
          <w:rPr>
            <w:rFonts w:ascii="仿宋" w:eastAsia="仿宋" w:hAnsi="仿宋" w:cs="仿宋" w:hint="eastAsia"/>
            <w:lang w:eastAsia="zh-CN"/>
          </w:rPr>
          <w:t>(三)、生态环境保护措施</w:t>
        </w:r>
        <w:r>
          <w:tab/>
        </w:r>
        <w:r>
          <w:fldChar w:fldCharType="begin"/>
        </w:r>
        <w:r>
          <w:instrText xml:space="preserve"> PAGEREF _Toc7990 \h </w:instrText>
        </w:r>
        <w:r>
          <w:fldChar w:fldCharType="separate"/>
        </w:r>
        <w:r>
          <w:t>39</w:t>
        </w:r>
        <w:r>
          <w:fldChar w:fldCharType="end"/>
        </w:r>
      </w:hyperlink>
    </w:p>
    <w:p>
      <w:pPr>
        <w:pStyle w:val="TOC2"/>
        <w:tabs>
          <w:tab w:val="right" w:leader="dot" w:pos="8306"/>
        </w:tabs>
      </w:pPr>
      <w:hyperlink w:anchor="_Toc14026" w:history="1">
        <w:r>
          <w:rPr>
            <w:rFonts w:ascii="仿宋" w:eastAsia="仿宋" w:hAnsi="仿宋" w:cs="仿宋" w:hint="eastAsia"/>
            <w:lang w:eastAsia="zh-CN"/>
          </w:rPr>
          <w:t>(四)、地质灾害影响分析</w:t>
        </w:r>
        <w:r>
          <w:tab/>
        </w:r>
        <w:r>
          <w:fldChar w:fldCharType="begin"/>
        </w:r>
        <w:r>
          <w:instrText xml:space="preserve"> PAGEREF _Toc14026 \h </w:instrText>
        </w:r>
        <w:r>
          <w:fldChar w:fldCharType="separate"/>
        </w:r>
        <w:r>
          <w:t>40</w:t>
        </w:r>
        <w:r>
          <w:fldChar w:fldCharType="end"/>
        </w:r>
      </w:hyperlink>
    </w:p>
    <w:p>
      <w:pPr>
        <w:pStyle w:val="TOC2"/>
        <w:tabs>
          <w:tab w:val="right" w:leader="dot" w:pos="8306"/>
        </w:tabs>
      </w:pPr>
      <w:hyperlink w:anchor="_Toc13863" w:history="1">
        <w:r>
          <w:rPr>
            <w:rFonts w:ascii="仿宋" w:eastAsia="仿宋" w:hAnsi="仿宋" w:cs="仿宋" w:hint="eastAsia"/>
            <w:lang w:eastAsia="zh-CN"/>
          </w:rPr>
          <w:t>(五)、特殊环境影响</w:t>
        </w:r>
        <w:r>
          <w:tab/>
        </w:r>
        <w:r>
          <w:fldChar w:fldCharType="begin"/>
        </w:r>
        <w:r>
          <w:instrText xml:space="preserve"> PAGEREF _Toc13863 \h </w:instrText>
        </w:r>
        <w:r>
          <w:fldChar w:fldCharType="separate"/>
        </w:r>
        <w:r>
          <w:t>42</w:t>
        </w:r>
        <w:r>
          <w:fldChar w:fldCharType="end"/>
        </w:r>
      </w:hyperlink>
    </w:p>
    <w:p>
      <w:pPr>
        <w:pStyle w:val="TOC1"/>
        <w:tabs>
          <w:tab w:val="right" w:leader="dot" w:pos="8306"/>
        </w:tabs>
      </w:pPr>
      <w:hyperlink w:anchor="_Toc27896" w:history="1">
        <w:r>
          <w:rPr>
            <w:rFonts w:ascii="仿宋" w:eastAsia="仿宋" w:hAnsi="仿宋" w:cs="仿宋" w:hint="eastAsia"/>
            <w:lang w:eastAsia="zh-CN"/>
          </w:rPr>
          <w:t>七、经济效益与社会效益优化</w:t>
        </w:r>
        <w:r>
          <w:tab/>
        </w:r>
        <w:r>
          <w:fldChar w:fldCharType="begin"/>
        </w:r>
        <w:r>
          <w:instrText xml:space="preserve"> PAGEREF _Toc27896 \h </w:instrText>
        </w:r>
        <w:r>
          <w:fldChar w:fldCharType="separate"/>
        </w:r>
        <w:r>
          <w:t>43</w:t>
        </w:r>
        <w:r>
          <w:fldChar w:fldCharType="end"/>
        </w:r>
      </w:hyperlink>
    </w:p>
    <w:p>
      <w:pPr>
        <w:pStyle w:val="TOC2"/>
        <w:tabs>
          <w:tab w:val="right" w:leader="dot" w:pos="8306"/>
        </w:tabs>
      </w:pPr>
      <w:hyperlink w:anchor="_Toc21565" w:history="1">
        <w:r>
          <w:rPr>
            <w:rFonts w:ascii="仿宋" w:eastAsia="仿宋" w:hAnsi="仿宋" w:cs="仿宋" w:hint="eastAsia"/>
            <w:lang w:eastAsia="zh-CN"/>
          </w:rPr>
          <w:t>(一)、经济效益提升策略</w:t>
        </w:r>
        <w:r>
          <w:tab/>
        </w:r>
        <w:r>
          <w:fldChar w:fldCharType="begin"/>
        </w:r>
        <w:r>
          <w:instrText xml:space="preserve"> PAGEREF _Toc21565 \h </w:instrText>
        </w:r>
        <w:r>
          <w:fldChar w:fldCharType="separate"/>
        </w:r>
        <w:r>
          <w:t>43</w:t>
        </w:r>
        <w:r>
          <w:fldChar w:fldCharType="end"/>
        </w:r>
      </w:hyperlink>
    </w:p>
    <w:p>
      <w:pPr>
        <w:pStyle w:val="TOC2"/>
        <w:tabs>
          <w:tab w:val="right" w:leader="dot" w:pos="8306"/>
        </w:tabs>
      </w:pPr>
      <w:hyperlink w:anchor="_Toc15347" w:history="1">
        <w:r>
          <w:rPr>
            <w:rFonts w:ascii="仿宋" w:eastAsia="仿宋" w:hAnsi="仿宋" w:cs="仿宋" w:hint="eastAsia"/>
            <w:lang w:eastAsia="zh-CN"/>
          </w:rPr>
          <w:t>(二)、社会效益增强方案</w:t>
        </w:r>
        <w:r>
          <w:tab/>
        </w:r>
        <w:r>
          <w:fldChar w:fldCharType="begin"/>
        </w:r>
        <w:r>
          <w:instrText xml:space="preserve"> PAGEREF _Toc15347 \h </w:instrText>
        </w:r>
        <w:r>
          <w:fldChar w:fldCharType="separate"/>
        </w:r>
        <w:r>
          <w:t>44</w:t>
        </w:r>
        <w:r>
          <w:fldChar w:fldCharType="end"/>
        </w:r>
      </w:hyperlink>
    </w:p>
    <w:p>
      <w:pPr>
        <w:pStyle w:val="TOC1"/>
        <w:tabs>
          <w:tab w:val="right" w:leader="dot" w:pos="8306"/>
        </w:tabs>
      </w:pPr>
      <w:hyperlink w:anchor="_Toc10799" w:history="1">
        <w:r>
          <w:rPr>
            <w:rFonts w:ascii="仿宋" w:eastAsia="仿宋" w:hAnsi="仿宋" w:cs="仿宋" w:hint="eastAsia"/>
            <w:lang w:eastAsia="zh-CN"/>
          </w:rPr>
          <w:t>八、项目实施与管理方案</w:t>
        </w:r>
        <w:r>
          <w:tab/>
        </w:r>
        <w:r>
          <w:fldChar w:fldCharType="begin"/>
        </w:r>
        <w:r>
          <w:instrText xml:space="preserve"> PAGEREF _Toc10799 \h </w:instrText>
        </w:r>
        <w:r>
          <w:fldChar w:fldCharType="separate"/>
        </w:r>
        <w:r>
          <w:t>45</w:t>
        </w:r>
        <w:r>
          <w:fldChar w:fldCharType="end"/>
        </w:r>
      </w:hyperlink>
    </w:p>
    <w:p>
      <w:pPr>
        <w:pStyle w:val="TOC2"/>
        <w:tabs>
          <w:tab w:val="right" w:leader="dot" w:pos="8306"/>
        </w:tabs>
      </w:pPr>
      <w:hyperlink w:anchor="_Toc13719" w:history="1">
        <w:r>
          <w:rPr>
            <w:rFonts w:ascii="仿宋" w:eastAsia="仿宋" w:hAnsi="仿宋" w:cs="仿宋" w:hint="eastAsia"/>
            <w:lang w:eastAsia="zh-CN"/>
          </w:rPr>
          <w:t>(一)、项目实施计划</w:t>
        </w:r>
        <w:r>
          <w:tab/>
        </w:r>
        <w:r>
          <w:fldChar w:fldCharType="begin"/>
        </w:r>
        <w:r>
          <w:instrText xml:space="preserve"> PAGEREF _Toc13719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377" w:history="1">
        <w:r>
          <w:rPr>
            <w:rFonts w:ascii="仿宋" w:eastAsia="仿宋" w:hAnsi="仿宋" w:cs="仿宋" w:hint="eastAsia"/>
            <w:lang w:eastAsia="zh-CN"/>
          </w:rPr>
          <w:t>(二)、项目组织机构与职责</w:t>
        </w:r>
        <w:r>
          <w:tab/>
        </w:r>
        <w:r>
          <w:fldChar w:fldCharType="begin"/>
        </w:r>
        <w:r>
          <w:instrText xml:space="preserve"> PAGEREF _Toc32377 \h </w:instrText>
        </w:r>
        <w:r>
          <w:fldChar w:fldCharType="separate"/>
        </w:r>
        <w:r>
          <w:t>46</w:t>
        </w:r>
        <w:r>
          <w:fldChar w:fldCharType="end"/>
        </w:r>
      </w:hyperlink>
    </w:p>
    <w:p>
      <w:pPr>
        <w:pStyle w:val="TOC2"/>
        <w:tabs>
          <w:tab w:val="right" w:leader="dot" w:pos="8306"/>
        </w:tabs>
      </w:pPr>
      <w:hyperlink w:anchor="_Toc23090" w:history="1">
        <w:r>
          <w:rPr>
            <w:rFonts w:ascii="仿宋" w:eastAsia="仿宋" w:hAnsi="仿宋" w:cs="仿宋" w:hint="eastAsia"/>
            <w:lang w:eastAsia="zh-CN"/>
          </w:rPr>
          <w:t>(三)、项目管理与监控体系</w:t>
        </w:r>
        <w:r>
          <w:tab/>
        </w:r>
        <w:r>
          <w:fldChar w:fldCharType="begin"/>
        </w:r>
        <w:r>
          <w:instrText xml:space="preserve"> PAGEREF _Toc23090 \h </w:instrText>
        </w:r>
        <w:r>
          <w:fldChar w:fldCharType="separate"/>
        </w:r>
        <w:r>
          <w:t>49</w:t>
        </w:r>
        <w:r>
          <w:fldChar w:fldCharType="end"/>
        </w:r>
      </w:hyperlink>
    </w:p>
    <w:p>
      <w:pPr>
        <w:pStyle w:val="TOC1"/>
        <w:tabs>
          <w:tab w:val="right" w:leader="dot" w:pos="8306"/>
        </w:tabs>
      </w:pPr>
      <w:hyperlink w:anchor="_Toc31955" w:history="1">
        <w:r>
          <w:rPr>
            <w:rFonts w:ascii="仿宋" w:eastAsia="仿宋" w:hAnsi="仿宋" w:cs="仿宋" w:hint="eastAsia"/>
            <w:lang w:eastAsia="zh-CN"/>
          </w:rPr>
          <w:t>九、项目质量与标准</w:t>
        </w:r>
        <w:r>
          <w:tab/>
        </w:r>
        <w:r>
          <w:fldChar w:fldCharType="begin"/>
        </w:r>
        <w:r>
          <w:instrText xml:space="preserve"> PAGEREF _Toc31955 \h </w:instrText>
        </w:r>
        <w:r>
          <w:fldChar w:fldCharType="separate"/>
        </w:r>
        <w:r>
          <w:t>51</w:t>
        </w:r>
        <w:r>
          <w:fldChar w:fldCharType="end"/>
        </w:r>
      </w:hyperlink>
    </w:p>
    <w:p>
      <w:pPr>
        <w:pStyle w:val="TOC2"/>
        <w:tabs>
          <w:tab w:val="right" w:leader="dot" w:pos="8306"/>
        </w:tabs>
      </w:pPr>
      <w:hyperlink w:anchor="_Toc10431" w:history="1">
        <w:r>
          <w:rPr>
            <w:rFonts w:ascii="仿宋" w:eastAsia="仿宋" w:hAnsi="仿宋" w:cs="仿宋" w:hint="eastAsia"/>
            <w:lang w:eastAsia="zh-CN"/>
          </w:rPr>
          <w:t>(一)、质量保障体系</w:t>
        </w:r>
        <w:r>
          <w:tab/>
        </w:r>
        <w:r>
          <w:fldChar w:fldCharType="begin"/>
        </w:r>
        <w:r>
          <w:instrText xml:space="preserve"> PAGEREF _Toc10431 \h </w:instrText>
        </w:r>
        <w:r>
          <w:fldChar w:fldCharType="separate"/>
        </w:r>
        <w:r>
          <w:t>51</w:t>
        </w:r>
        <w:r>
          <w:fldChar w:fldCharType="end"/>
        </w:r>
      </w:hyperlink>
    </w:p>
    <w:p>
      <w:pPr>
        <w:pStyle w:val="TOC2"/>
        <w:tabs>
          <w:tab w:val="right" w:leader="dot" w:pos="8306"/>
        </w:tabs>
      </w:pPr>
      <w:hyperlink w:anchor="_Toc2563" w:history="1">
        <w:r>
          <w:rPr>
            <w:rFonts w:ascii="仿宋" w:eastAsia="仿宋" w:hAnsi="仿宋" w:cs="仿宋" w:hint="eastAsia"/>
            <w:lang w:eastAsia="zh-CN"/>
          </w:rPr>
          <w:t>(二)、标准化作业流程</w:t>
        </w:r>
        <w:r>
          <w:tab/>
        </w:r>
        <w:r>
          <w:fldChar w:fldCharType="begin"/>
        </w:r>
        <w:r>
          <w:instrText xml:space="preserve"> PAGEREF _Toc2563 \h </w:instrText>
        </w:r>
        <w:r>
          <w:fldChar w:fldCharType="separate"/>
        </w:r>
        <w:r>
          <w:t>52</w:t>
        </w:r>
        <w:r>
          <w:fldChar w:fldCharType="end"/>
        </w:r>
      </w:hyperlink>
    </w:p>
    <w:p>
      <w:pPr>
        <w:pStyle w:val="TOC2"/>
        <w:tabs>
          <w:tab w:val="right" w:leader="dot" w:pos="8306"/>
        </w:tabs>
      </w:pPr>
      <w:hyperlink w:anchor="_Toc5583" w:history="1">
        <w:r>
          <w:rPr>
            <w:rFonts w:ascii="仿宋" w:eastAsia="仿宋" w:hAnsi="仿宋" w:cs="仿宋" w:hint="eastAsia"/>
            <w:lang w:eastAsia="zh-CN"/>
          </w:rPr>
          <w:t>(三)、质量监控与评估</w:t>
        </w:r>
        <w:r>
          <w:tab/>
        </w:r>
        <w:r>
          <w:fldChar w:fldCharType="begin"/>
        </w:r>
        <w:r>
          <w:instrText xml:space="preserve"> PAGEREF _Toc5583 \h </w:instrText>
        </w:r>
        <w:r>
          <w:fldChar w:fldCharType="separate"/>
        </w:r>
        <w:r>
          <w:t>54</w:t>
        </w:r>
        <w:r>
          <w:fldChar w:fldCharType="end"/>
        </w:r>
      </w:hyperlink>
    </w:p>
    <w:p>
      <w:pPr>
        <w:pStyle w:val="TOC2"/>
        <w:tabs>
          <w:tab w:val="right" w:leader="dot" w:pos="8306"/>
        </w:tabs>
      </w:pPr>
      <w:hyperlink w:anchor="_Toc1939" w:history="1">
        <w:r>
          <w:rPr>
            <w:rFonts w:ascii="仿宋" w:eastAsia="仿宋" w:hAnsi="仿宋" w:cs="仿宋" w:hint="eastAsia"/>
            <w:lang w:eastAsia="zh-CN"/>
          </w:rPr>
          <w:t>(四)、质量改进计划</w:t>
        </w:r>
        <w:r>
          <w:tab/>
        </w:r>
        <w:r>
          <w:fldChar w:fldCharType="begin"/>
        </w:r>
        <w:r>
          <w:instrText xml:space="preserve"> PAGEREF _Toc1939 \h </w:instrText>
        </w:r>
        <w:r>
          <w:fldChar w:fldCharType="separate"/>
        </w:r>
        <w:r>
          <w:t>55</w:t>
        </w:r>
        <w:r>
          <w:fldChar w:fldCharType="end"/>
        </w:r>
      </w:hyperlink>
    </w:p>
    <w:p>
      <w:pPr>
        <w:pStyle w:val="TOC1"/>
        <w:tabs>
          <w:tab w:val="right" w:leader="dot" w:pos="8306"/>
        </w:tabs>
      </w:pPr>
      <w:hyperlink w:anchor="_Toc18176" w:history="1">
        <w:r>
          <w:rPr>
            <w:rFonts w:ascii="仿宋" w:eastAsia="仿宋" w:hAnsi="仿宋" w:cs="仿宋" w:hint="eastAsia"/>
            <w:lang w:eastAsia="zh-CN"/>
          </w:rPr>
          <w:t>十、项目进度计划</w:t>
        </w:r>
        <w:r>
          <w:tab/>
        </w:r>
        <w:r>
          <w:fldChar w:fldCharType="begin"/>
        </w:r>
        <w:r>
          <w:instrText xml:space="preserve"> PAGEREF _Toc18176 \h </w:instrText>
        </w:r>
        <w:r>
          <w:fldChar w:fldCharType="separate"/>
        </w:r>
        <w:r>
          <w:t>56</w:t>
        </w:r>
        <w:r>
          <w:fldChar w:fldCharType="end"/>
        </w:r>
      </w:hyperlink>
    </w:p>
    <w:p>
      <w:pPr>
        <w:pStyle w:val="TOC2"/>
        <w:tabs>
          <w:tab w:val="right" w:leader="dot" w:pos="8306"/>
        </w:tabs>
      </w:pPr>
      <w:hyperlink w:anchor="_Toc3578" w:history="1">
        <w:r>
          <w:rPr>
            <w:rFonts w:ascii="仿宋" w:eastAsia="仿宋" w:hAnsi="仿宋" w:cs="仿宋" w:hint="eastAsia"/>
            <w:lang w:eastAsia="zh-CN"/>
          </w:rPr>
          <w:t>(一)、建设周期</w:t>
        </w:r>
        <w:r>
          <w:tab/>
        </w:r>
        <w:r>
          <w:fldChar w:fldCharType="begin"/>
        </w:r>
        <w:r>
          <w:instrText xml:space="preserve"> PAGEREF _Toc3578 \h </w:instrText>
        </w:r>
        <w:r>
          <w:fldChar w:fldCharType="separate"/>
        </w:r>
        <w:r>
          <w:t>56</w:t>
        </w:r>
        <w:r>
          <w:fldChar w:fldCharType="end"/>
        </w:r>
      </w:hyperlink>
    </w:p>
    <w:p>
      <w:pPr>
        <w:pStyle w:val="TOC2"/>
        <w:tabs>
          <w:tab w:val="right" w:leader="dot" w:pos="8306"/>
        </w:tabs>
      </w:pPr>
      <w:hyperlink w:anchor="_Toc7927" w:history="1">
        <w:r>
          <w:rPr>
            <w:rFonts w:ascii="仿宋" w:eastAsia="仿宋" w:hAnsi="仿宋" w:cs="仿宋" w:hint="eastAsia"/>
            <w:lang w:eastAsia="zh-CN"/>
          </w:rPr>
          <w:t>(二)、建设进度</w:t>
        </w:r>
        <w:r>
          <w:tab/>
        </w:r>
        <w:r>
          <w:fldChar w:fldCharType="begin"/>
        </w:r>
        <w:r>
          <w:instrText xml:space="preserve"> PAGEREF _Toc7927 \h </w:instrText>
        </w:r>
        <w:r>
          <w:fldChar w:fldCharType="separate"/>
        </w:r>
        <w:r>
          <w:t>56</w:t>
        </w:r>
        <w:r>
          <w:fldChar w:fldCharType="end"/>
        </w:r>
      </w:hyperlink>
    </w:p>
    <w:p>
      <w:pPr>
        <w:pStyle w:val="TOC2"/>
        <w:tabs>
          <w:tab w:val="right" w:leader="dot" w:pos="8306"/>
        </w:tabs>
      </w:pPr>
      <w:hyperlink w:anchor="_Toc6448" w:history="1">
        <w:r>
          <w:rPr>
            <w:rFonts w:ascii="仿宋" w:eastAsia="仿宋" w:hAnsi="仿宋" w:cs="仿宋" w:hint="eastAsia"/>
            <w:lang w:eastAsia="zh-CN"/>
          </w:rPr>
          <w:t>(三)、进度安排注意事项</w:t>
        </w:r>
        <w:r>
          <w:tab/>
        </w:r>
        <w:r>
          <w:fldChar w:fldCharType="begin"/>
        </w:r>
        <w:r>
          <w:instrText xml:space="preserve"> PAGEREF _Toc6448 \h </w:instrText>
        </w:r>
        <w:r>
          <w:fldChar w:fldCharType="separate"/>
        </w:r>
        <w:r>
          <w:t>58</w:t>
        </w:r>
        <w:r>
          <w:fldChar w:fldCharType="end"/>
        </w:r>
      </w:hyperlink>
    </w:p>
    <w:p>
      <w:pPr>
        <w:pStyle w:val="TOC2"/>
        <w:tabs>
          <w:tab w:val="right" w:leader="dot" w:pos="8306"/>
        </w:tabs>
      </w:pPr>
      <w:hyperlink w:anchor="_Toc17959" w:history="1">
        <w:r>
          <w:rPr>
            <w:rFonts w:ascii="仿宋" w:eastAsia="仿宋" w:hAnsi="仿宋" w:cs="仿宋" w:hint="eastAsia"/>
            <w:lang w:eastAsia="zh-CN"/>
          </w:rPr>
          <w:t>(四)、人力资源配置</w:t>
        </w:r>
        <w:r>
          <w:tab/>
        </w:r>
        <w:r>
          <w:fldChar w:fldCharType="begin"/>
        </w:r>
        <w:r>
          <w:instrText xml:space="preserve"> PAGEREF _Toc17959 \h </w:instrText>
        </w:r>
        <w:r>
          <w:fldChar w:fldCharType="separate"/>
        </w:r>
        <w:r>
          <w:t>58</w:t>
        </w:r>
        <w:r>
          <w:fldChar w:fldCharType="end"/>
        </w:r>
      </w:hyperlink>
    </w:p>
    <w:p>
      <w:pPr>
        <w:pStyle w:val="TOC2"/>
        <w:tabs>
          <w:tab w:val="right" w:leader="dot" w:pos="8306"/>
        </w:tabs>
      </w:pPr>
      <w:hyperlink w:anchor="_Toc17099" w:history="1">
        <w:r>
          <w:rPr>
            <w:rFonts w:ascii="仿宋" w:eastAsia="仿宋" w:hAnsi="仿宋" w:cs="仿宋" w:hint="eastAsia"/>
            <w:lang w:eastAsia="zh-CN"/>
          </w:rPr>
          <w:t>(五)、员工培训</w:t>
        </w:r>
        <w:r>
          <w:tab/>
        </w:r>
        <w:r>
          <w:fldChar w:fldCharType="begin"/>
        </w:r>
        <w:r>
          <w:instrText xml:space="preserve"> PAGEREF _Toc17099 \h </w:instrText>
        </w:r>
        <w:r>
          <w:fldChar w:fldCharType="separate"/>
        </w:r>
        <w:r>
          <w:t>60</w:t>
        </w:r>
        <w:r>
          <w:fldChar w:fldCharType="end"/>
        </w:r>
      </w:hyperlink>
    </w:p>
    <w:p>
      <w:pPr>
        <w:pStyle w:val="TOC2"/>
        <w:tabs>
          <w:tab w:val="right" w:leader="dot" w:pos="8306"/>
        </w:tabs>
      </w:pPr>
      <w:hyperlink w:anchor="_Toc32505" w:history="1">
        <w:r>
          <w:rPr>
            <w:rFonts w:ascii="仿宋" w:eastAsia="仿宋" w:hAnsi="仿宋" w:cs="仿宋" w:hint="eastAsia"/>
            <w:lang w:eastAsia="zh-CN"/>
          </w:rPr>
          <w:t>(六)、项目实施保障</w:t>
        </w:r>
        <w:r>
          <w:tab/>
        </w:r>
        <w:r>
          <w:fldChar w:fldCharType="begin"/>
        </w:r>
        <w:r>
          <w:instrText xml:space="preserve"> PAGEREF _Toc32505 \h </w:instrText>
        </w:r>
        <w:r>
          <w:fldChar w:fldCharType="separate"/>
        </w:r>
        <w:r>
          <w:t>61</w:t>
        </w:r>
        <w:r>
          <w:fldChar w:fldCharType="end"/>
        </w:r>
      </w:hyperlink>
    </w:p>
    <w:p>
      <w:pPr>
        <w:pStyle w:val="TOC2"/>
        <w:tabs>
          <w:tab w:val="right" w:leader="dot" w:pos="8306"/>
        </w:tabs>
      </w:pPr>
      <w:hyperlink w:anchor="_Toc15889" w:history="1">
        <w:r>
          <w:rPr>
            <w:rFonts w:ascii="仿宋" w:eastAsia="仿宋" w:hAnsi="仿宋" w:cs="仿宋" w:hint="eastAsia"/>
            <w:lang w:eastAsia="zh-CN"/>
          </w:rPr>
          <w:t>(七)、安全规范管理</w:t>
        </w:r>
        <w:r>
          <w:tab/>
        </w:r>
        <w:r>
          <w:fldChar w:fldCharType="begin"/>
        </w:r>
        <w:r>
          <w:instrText xml:space="preserve"> PAGEREF _Toc15889 \h </w:instrText>
        </w:r>
        <w:r>
          <w:fldChar w:fldCharType="separate"/>
        </w:r>
        <w:r>
          <w:t>62</w:t>
        </w:r>
        <w:r>
          <w:fldChar w:fldCharType="end"/>
        </w:r>
      </w:hyperlink>
    </w:p>
    <w:p>
      <w:pPr>
        <w:pStyle w:val="TOC1"/>
        <w:tabs>
          <w:tab w:val="right" w:leader="dot" w:pos="8306"/>
        </w:tabs>
      </w:pPr>
      <w:hyperlink w:anchor="_Toc18447" w:history="1">
        <w:r>
          <w:rPr>
            <w:rFonts w:ascii="仿宋" w:eastAsia="仿宋" w:hAnsi="仿宋" w:cs="仿宋" w:hint="eastAsia"/>
            <w:lang w:eastAsia="zh-CN"/>
          </w:rPr>
          <w:t>十一、环境保护与治理方案</w:t>
        </w:r>
        <w:r>
          <w:tab/>
        </w:r>
        <w:r>
          <w:fldChar w:fldCharType="begin"/>
        </w:r>
        <w:r>
          <w:instrText xml:space="preserve"> PAGEREF _Toc18447 \h </w:instrText>
        </w:r>
        <w:r>
          <w:fldChar w:fldCharType="separate"/>
        </w:r>
        <w:r>
          <w:t>64</w:t>
        </w:r>
        <w:r>
          <w:fldChar w:fldCharType="end"/>
        </w:r>
      </w:hyperlink>
    </w:p>
    <w:p>
      <w:pPr>
        <w:pStyle w:val="TOC2"/>
        <w:tabs>
          <w:tab w:val="right" w:leader="dot" w:pos="8306"/>
        </w:tabs>
      </w:pPr>
      <w:hyperlink w:anchor="_Toc11695" w:history="1">
        <w:r>
          <w:rPr>
            <w:rFonts w:ascii="仿宋" w:eastAsia="仿宋" w:hAnsi="仿宋" w:cs="仿宋" w:hint="eastAsia"/>
            <w:lang w:eastAsia="zh-CN"/>
          </w:rPr>
          <w:t>(一)、项目环境影响评估</w:t>
        </w:r>
        <w:r>
          <w:tab/>
        </w:r>
        <w:r>
          <w:fldChar w:fldCharType="begin"/>
        </w:r>
        <w:r>
          <w:instrText xml:space="preserve"> PAGEREF _Toc11695 \h </w:instrText>
        </w:r>
        <w:r>
          <w:fldChar w:fldCharType="separate"/>
        </w:r>
        <w:r>
          <w:t>64</w:t>
        </w:r>
        <w:r>
          <w:fldChar w:fldCharType="end"/>
        </w:r>
      </w:hyperlink>
    </w:p>
    <w:p>
      <w:pPr>
        <w:pStyle w:val="TOC2"/>
        <w:tabs>
          <w:tab w:val="right" w:leader="dot" w:pos="8306"/>
        </w:tabs>
      </w:pPr>
      <w:hyperlink w:anchor="_Toc9653" w:history="1">
        <w:r>
          <w:rPr>
            <w:rFonts w:ascii="仿宋" w:eastAsia="仿宋" w:hAnsi="仿宋" w:cs="仿宋" w:hint="eastAsia"/>
            <w:lang w:eastAsia="zh-CN"/>
          </w:rPr>
          <w:t>(二)、环境保护措施与治理方案</w:t>
        </w:r>
        <w:r>
          <w:tab/>
        </w:r>
        <w:r>
          <w:fldChar w:fldCharType="begin"/>
        </w:r>
        <w:r>
          <w:instrText xml:space="preserve"> PAGEREF _Toc9653 \h </w:instrText>
        </w:r>
        <w:r>
          <w:fldChar w:fldCharType="separate"/>
        </w:r>
        <w:r>
          <w:t>64</w:t>
        </w:r>
        <w:r>
          <w:fldChar w:fldCharType="end"/>
        </w:r>
      </w:hyperlink>
    </w:p>
    <w:p>
      <w:pPr>
        <w:pStyle w:val="TOC1"/>
        <w:tabs>
          <w:tab w:val="right" w:leader="dot" w:pos="8306"/>
        </w:tabs>
      </w:pPr>
      <w:hyperlink w:anchor="_Toc26598" w:history="1">
        <w:r>
          <w:rPr>
            <w:rFonts w:ascii="仿宋" w:eastAsia="仿宋" w:hAnsi="仿宋" w:cs="仿宋" w:hint="eastAsia"/>
            <w:lang w:eastAsia="zh-CN"/>
          </w:rPr>
          <w:t>十二、技术创新与产业升级</w:t>
        </w:r>
        <w:r>
          <w:tab/>
        </w:r>
        <w:r>
          <w:fldChar w:fldCharType="begin"/>
        </w:r>
        <w:r>
          <w:instrText xml:space="preserve"> PAGEREF _Toc26598 \h </w:instrText>
        </w:r>
        <w:r>
          <w:fldChar w:fldCharType="separate"/>
        </w:r>
        <w:r>
          <w:t>65</w:t>
        </w:r>
        <w:r>
          <w:fldChar w:fldCharType="end"/>
        </w:r>
      </w:hyperlink>
    </w:p>
    <w:p>
      <w:pPr>
        <w:pStyle w:val="TOC2"/>
        <w:tabs>
          <w:tab w:val="right" w:leader="dot" w:pos="8306"/>
        </w:tabs>
      </w:pPr>
      <w:hyperlink w:anchor="_Toc29626" w:history="1">
        <w:r>
          <w:rPr>
            <w:rFonts w:ascii="仿宋" w:eastAsia="仿宋" w:hAnsi="仿宋" w:cs="仿宋" w:hint="eastAsia"/>
            <w:lang w:eastAsia="zh-CN"/>
          </w:rPr>
          <w:t>(一)、技术创新方向与目标</w:t>
        </w:r>
        <w:r>
          <w:tab/>
        </w:r>
        <w:r>
          <w:fldChar w:fldCharType="begin"/>
        </w:r>
        <w:r>
          <w:instrText xml:space="preserve"> PAGEREF _Toc29626 \h </w:instrText>
        </w:r>
        <w:r>
          <w:fldChar w:fldCharType="separate"/>
        </w:r>
        <w:r>
          <w:t>65</w:t>
        </w:r>
        <w:r>
          <w:fldChar w:fldCharType="end"/>
        </w:r>
      </w:hyperlink>
    </w:p>
    <w:p>
      <w:pPr>
        <w:pStyle w:val="TOC2"/>
        <w:tabs>
          <w:tab w:val="right" w:leader="dot" w:pos="8306"/>
        </w:tabs>
      </w:pPr>
      <w:hyperlink w:anchor="_Toc9589" w:history="1">
        <w:r>
          <w:rPr>
            <w:rFonts w:ascii="仿宋" w:eastAsia="仿宋" w:hAnsi="仿宋" w:cs="仿宋" w:hint="eastAsia"/>
            <w:lang w:eastAsia="zh-CN"/>
          </w:rPr>
          <w:t>(二)、产业升级路径与措施</w:t>
        </w:r>
        <w:r>
          <w:tab/>
        </w:r>
        <w:r>
          <w:fldChar w:fldCharType="begin"/>
        </w:r>
        <w:r>
          <w:instrText xml:space="preserve"> PAGEREF _Toc9589 \h </w:instrText>
        </w:r>
        <w:r>
          <w:fldChar w:fldCharType="separate"/>
        </w:r>
        <w:r>
          <w:t>66</w:t>
        </w:r>
        <w:r>
          <w:fldChar w:fldCharType="end"/>
        </w:r>
      </w:hyperlink>
    </w:p>
    <w:p>
      <w:pPr>
        <w:pStyle w:val="TOC1"/>
        <w:tabs>
          <w:tab w:val="right" w:leader="dot" w:pos="8306"/>
        </w:tabs>
      </w:pPr>
      <w:hyperlink w:anchor="_Toc27472" w:history="1">
        <w:r>
          <w:rPr>
            <w:rFonts w:ascii="仿宋" w:eastAsia="仿宋" w:hAnsi="仿宋" w:cs="仿宋" w:hint="eastAsia"/>
            <w:lang w:eastAsia="zh-CN"/>
          </w:rPr>
          <w:t>十三、质量管理与控制</w:t>
        </w:r>
        <w:r>
          <w:tab/>
        </w:r>
        <w:r>
          <w:fldChar w:fldCharType="begin"/>
        </w:r>
        <w:r>
          <w:instrText xml:space="preserve"> PAGEREF _Toc27472 \h </w:instrText>
        </w:r>
        <w:r>
          <w:fldChar w:fldCharType="separate"/>
        </w:r>
        <w:r>
          <w:t>67</w:t>
        </w:r>
        <w:r>
          <w:fldChar w:fldCharType="end"/>
        </w:r>
      </w:hyperlink>
    </w:p>
    <w:p>
      <w:pPr>
        <w:pStyle w:val="TOC2"/>
        <w:tabs>
          <w:tab w:val="right" w:leader="dot" w:pos="8306"/>
        </w:tabs>
      </w:pPr>
      <w:hyperlink w:anchor="_Toc14475" w:history="1">
        <w:r>
          <w:rPr>
            <w:rFonts w:ascii="仿宋" w:eastAsia="仿宋" w:hAnsi="仿宋" w:cs="仿宋" w:hint="eastAsia"/>
            <w:lang w:eastAsia="zh-CN"/>
          </w:rPr>
          <w:t>(一)、质量管理体系建设</w:t>
        </w:r>
        <w:r>
          <w:tab/>
        </w:r>
        <w:r>
          <w:fldChar w:fldCharType="begin"/>
        </w:r>
        <w:r>
          <w:instrText xml:space="preserve"> PAGEREF _Toc14475 \h </w:instrText>
        </w:r>
        <w:r>
          <w:fldChar w:fldCharType="separate"/>
        </w:r>
        <w:r>
          <w:t>67</w:t>
        </w:r>
        <w:r>
          <w:fldChar w:fldCharType="end"/>
        </w:r>
      </w:hyperlink>
    </w:p>
    <w:p>
      <w:pPr>
        <w:pStyle w:val="TOC2"/>
        <w:tabs>
          <w:tab w:val="right" w:leader="dot" w:pos="8306"/>
        </w:tabs>
      </w:pPr>
      <w:hyperlink w:anchor="_Toc9376" w:history="1">
        <w:r>
          <w:rPr>
            <w:rFonts w:ascii="仿宋" w:eastAsia="仿宋" w:hAnsi="仿宋" w:cs="仿宋" w:hint="eastAsia"/>
            <w:lang w:eastAsia="zh-CN"/>
          </w:rPr>
          <w:t>(二)、质量控制措施</w:t>
        </w:r>
        <w:r>
          <w:tab/>
        </w:r>
        <w:r>
          <w:fldChar w:fldCharType="begin"/>
        </w:r>
        <w:r>
          <w:instrText xml:space="preserve"> PAGEREF _Toc9376 \h </w:instrText>
        </w:r>
        <w:r>
          <w:fldChar w:fldCharType="separate"/>
        </w:r>
        <w:r>
          <w:t>69</w:t>
        </w:r>
        <w:r>
          <w:fldChar w:fldCharType="end"/>
        </w:r>
      </w:hyperlink>
    </w:p>
    <w:p>
      <w:pPr>
        <w:pStyle w:val="TOC1"/>
        <w:tabs>
          <w:tab w:val="right" w:leader="dot" w:pos="8306"/>
        </w:tabs>
      </w:pPr>
      <w:hyperlink w:anchor="_Toc5249" w:history="1">
        <w:r>
          <w:rPr>
            <w:rFonts w:ascii="仿宋" w:eastAsia="仿宋" w:hAnsi="仿宋" w:cs="仿宋" w:hint="eastAsia"/>
            <w:lang w:eastAsia="zh-CN"/>
          </w:rPr>
          <w:t>十四、成果转化与推广应用</w:t>
        </w:r>
        <w:r>
          <w:tab/>
        </w:r>
        <w:r>
          <w:fldChar w:fldCharType="begin"/>
        </w:r>
        <w:r>
          <w:instrText xml:space="preserve"> PAGEREF _Toc5249 \h </w:instrText>
        </w:r>
        <w:r>
          <w:fldChar w:fldCharType="separate"/>
        </w:r>
        <w:r>
          <w:t>70</w:t>
        </w:r>
        <w:r>
          <w:fldChar w:fldCharType="end"/>
        </w:r>
      </w:hyperlink>
    </w:p>
    <w:p>
      <w:pPr>
        <w:pStyle w:val="TOC2"/>
        <w:tabs>
          <w:tab w:val="right" w:leader="dot" w:pos="8306"/>
        </w:tabs>
      </w:pPr>
      <w:hyperlink w:anchor="_Toc23085" w:history="1">
        <w:r>
          <w:rPr>
            <w:rFonts w:ascii="仿宋" w:eastAsia="仿宋" w:hAnsi="仿宋" w:cs="仿宋" w:hint="eastAsia"/>
            <w:lang w:eastAsia="zh-CN"/>
          </w:rPr>
          <w:t>(一)、成果转化策略制定</w:t>
        </w:r>
        <w:r>
          <w:tab/>
        </w:r>
        <w:r>
          <w:fldChar w:fldCharType="begin"/>
        </w:r>
        <w:r>
          <w:instrText xml:space="preserve"> PAGEREF _Toc23085 \h </w:instrText>
        </w:r>
        <w:r>
          <w:fldChar w:fldCharType="separate"/>
        </w:r>
        <w:r>
          <w:t>70</w:t>
        </w:r>
        <w:r>
          <w:fldChar w:fldCharType="end"/>
        </w:r>
      </w:hyperlink>
    </w:p>
    <w:p>
      <w:pPr>
        <w:pStyle w:val="TOC2"/>
        <w:tabs>
          <w:tab w:val="right" w:leader="dot" w:pos="8306"/>
        </w:tabs>
      </w:pPr>
      <w:hyperlink w:anchor="_Toc29743" w:history="1">
        <w:r>
          <w:rPr>
            <w:rFonts w:ascii="仿宋" w:eastAsia="仿宋" w:hAnsi="仿宋" w:cs="仿宋" w:hint="eastAsia"/>
            <w:lang w:eastAsia="zh-CN"/>
          </w:rPr>
          <w:t>(二)、成果推广应用方案</w:t>
        </w:r>
        <w:r>
          <w:tab/>
        </w:r>
        <w:r>
          <w:fldChar w:fldCharType="begin"/>
        </w:r>
        <w:r>
          <w:instrText xml:space="preserve"> PAGEREF _Toc29743 \h </w:instrText>
        </w:r>
        <w:r>
          <w:fldChar w:fldCharType="separate"/>
        </w:r>
        <w:r>
          <w:t>71</w:t>
        </w:r>
        <w:r>
          <w:fldChar w:fldCharType="end"/>
        </w:r>
      </w:hyperlink>
    </w:p>
    <w:p>
      <w:pPr>
        <w:pStyle w:val="TOC1"/>
        <w:tabs>
          <w:tab w:val="right" w:leader="dot" w:pos="8306"/>
        </w:tabs>
      </w:pPr>
      <w:hyperlink w:anchor="_Toc9287" w:history="1">
        <w:r>
          <w:rPr>
            <w:rFonts w:ascii="仿宋" w:eastAsia="仿宋" w:hAnsi="仿宋" w:cs="仿宋" w:hint="eastAsia"/>
            <w:lang w:eastAsia="zh-CN"/>
          </w:rPr>
          <w:t>十五、产业协同与集群发展</w:t>
        </w:r>
        <w:r>
          <w:tab/>
        </w:r>
        <w:r>
          <w:fldChar w:fldCharType="begin"/>
        </w:r>
        <w:r>
          <w:instrText xml:space="preserve"> PAGEREF _Toc9287 \h </w:instrText>
        </w:r>
        <w:r>
          <w:fldChar w:fldCharType="separate"/>
        </w:r>
        <w:r>
          <w:t>73</w:t>
        </w:r>
        <w:r>
          <w:fldChar w:fldCharType="end"/>
        </w:r>
      </w:hyperlink>
    </w:p>
    <w:p>
      <w:pPr>
        <w:pStyle w:val="TOC2"/>
        <w:tabs>
          <w:tab w:val="right" w:leader="dot" w:pos="8306"/>
        </w:tabs>
      </w:pPr>
      <w:hyperlink w:anchor="_Toc7189" w:history="1">
        <w:r>
          <w:rPr>
            <w:rFonts w:ascii="仿宋" w:eastAsia="仿宋" w:hAnsi="仿宋" w:cs="仿宋" w:hint="eastAsia"/>
            <w:lang w:eastAsia="zh-CN"/>
          </w:rPr>
          <w:t>(一)、产业协同机制建设</w:t>
        </w:r>
        <w:r>
          <w:tab/>
        </w:r>
        <w:r>
          <w:fldChar w:fldCharType="begin"/>
        </w:r>
        <w:r>
          <w:instrText xml:space="preserve"> PAGEREF _Toc7189 \h </w:instrText>
        </w:r>
        <w:r>
          <w:fldChar w:fldCharType="separate"/>
        </w:r>
        <w:r>
          <w:t>73</w:t>
        </w:r>
        <w:r>
          <w:fldChar w:fldCharType="end"/>
        </w:r>
      </w:hyperlink>
    </w:p>
    <w:p>
      <w:pPr>
        <w:pStyle w:val="TOC2"/>
        <w:tabs>
          <w:tab w:val="right" w:leader="dot" w:pos="8306"/>
        </w:tabs>
      </w:pPr>
      <w:hyperlink w:anchor="_Toc21785" w:history="1">
        <w:r>
          <w:rPr>
            <w:rFonts w:ascii="仿宋" w:eastAsia="仿宋" w:hAnsi="仿宋" w:cs="仿宋" w:hint="eastAsia"/>
            <w:lang w:eastAsia="zh-CN"/>
          </w:rPr>
          <w:t>(二)、产业集群培育与发展</w:t>
        </w:r>
        <w:r>
          <w:tab/>
        </w:r>
        <w:r>
          <w:fldChar w:fldCharType="begin"/>
        </w:r>
        <w:r>
          <w:instrText xml:space="preserve"> PAGEREF _Toc21785 \h </w:instrText>
        </w:r>
        <w:r>
          <w:fldChar w:fldCharType="separate"/>
        </w:r>
        <w:r>
          <w:t>74</w:t>
        </w:r>
        <w:r>
          <w:fldChar w:fldCharType="end"/>
        </w:r>
      </w:hyperlink>
    </w:p>
    <w:p>
      <w:pPr>
        <w:pStyle w:val="TOC1"/>
        <w:tabs>
          <w:tab w:val="right" w:leader="dot" w:pos="8306"/>
        </w:tabs>
      </w:pPr>
      <w:hyperlink w:anchor="_Toc24245" w:history="1">
        <w:r>
          <w:rPr>
            <w:rFonts w:ascii="仿宋" w:eastAsia="仿宋" w:hAnsi="仿宋" w:cs="仿宋" w:hint="eastAsia"/>
            <w:lang w:eastAsia="zh-CN"/>
          </w:rPr>
          <w:t>十六、企业合规与伦理</w:t>
        </w:r>
        <w:r>
          <w:tab/>
        </w:r>
        <w:r>
          <w:fldChar w:fldCharType="begin"/>
        </w:r>
        <w:r>
          <w:instrText xml:space="preserve"> PAGEREF _Toc24245 \h </w:instrText>
        </w:r>
        <w:r>
          <w:fldChar w:fldCharType="separate"/>
        </w:r>
        <w:r>
          <w:t>75</w:t>
        </w:r>
        <w:r>
          <w:fldChar w:fldCharType="end"/>
        </w:r>
      </w:hyperlink>
    </w:p>
    <w:p>
      <w:pPr>
        <w:pStyle w:val="TOC2"/>
        <w:tabs>
          <w:tab w:val="right" w:leader="dot" w:pos="8306"/>
        </w:tabs>
      </w:pPr>
      <w:hyperlink w:anchor="_Toc8724" w:history="1">
        <w:r>
          <w:rPr>
            <w:rFonts w:ascii="仿宋" w:eastAsia="仿宋" w:hAnsi="仿宋" w:cs="仿宋" w:hint="eastAsia"/>
            <w:lang w:eastAsia="zh-CN"/>
          </w:rPr>
          <w:t>(一)、合规政策与程序</w:t>
        </w:r>
        <w:r>
          <w:tab/>
        </w:r>
        <w:r>
          <w:fldChar w:fldCharType="begin"/>
        </w:r>
        <w:r>
          <w:instrText xml:space="preserve"> PAGEREF _Toc8724 \h </w:instrText>
        </w:r>
        <w:r>
          <w:fldChar w:fldCharType="separate"/>
        </w:r>
        <w:r>
          <w:t>75</w:t>
        </w:r>
        <w:r>
          <w:fldChar w:fldCharType="end"/>
        </w:r>
      </w:hyperlink>
    </w:p>
    <w:p>
      <w:pPr>
        <w:pStyle w:val="TOC2"/>
        <w:tabs>
          <w:tab w:val="right" w:leader="dot" w:pos="8306"/>
        </w:tabs>
      </w:pPr>
      <w:hyperlink w:anchor="_Toc31951" w:history="1">
        <w:r>
          <w:rPr>
            <w:rFonts w:ascii="仿宋" w:eastAsia="仿宋" w:hAnsi="仿宋" w:cs="仿宋" w:hint="eastAsia"/>
            <w:lang w:eastAsia="zh-CN"/>
          </w:rPr>
          <w:t>(二)、伦理规范与培训</w:t>
        </w:r>
        <w:r>
          <w:tab/>
        </w:r>
        <w:r>
          <w:fldChar w:fldCharType="begin"/>
        </w:r>
        <w:r>
          <w:instrText xml:space="preserve"> PAGEREF _Toc31951 \h </w:instrText>
        </w:r>
        <w:r>
          <w:fldChar w:fldCharType="separate"/>
        </w:r>
        <w:r>
          <w:t>76</w:t>
        </w:r>
        <w:r>
          <w:fldChar w:fldCharType="end"/>
        </w:r>
      </w:hyperlink>
    </w:p>
    <w:p>
      <w:pPr>
        <w:pStyle w:val="TOC2"/>
        <w:tabs>
          <w:tab w:val="right" w:leader="dot" w:pos="8306"/>
        </w:tabs>
      </w:pPr>
      <w:hyperlink w:anchor="_Toc28102" w:history="1">
        <w:r>
          <w:rPr>
            <w:rFonts w:ascii="仿宋" w:eastAsia="仿宋" w:hAnsi="仿宋" w:cs="仿宋" w:hint="eastAsia"/>
            <w:lang w:eastAsia="zh-CN"/>
          </w:rPr>
          <w:t>(三)、合规风险评估</w:t>
        </w:r>
        <w:r>
          <w:tab/>
        </w:r>
        <w:r>
          <w:fldChar w:fldCharType="begin"/>
        </w:r>
        <w:r>
          <w:instrText xml:space="preserve"> PAGEREF _Toc28102 \h </w:instrText>
        </w:r>
        <w:r>
          <w:fldChar w:fldCharType="separate"/>
        </w:r>
        <w:r>
          <w:t>77</w:t>
        </w:r>
        <w:r>
          <w:fldChar w:fldCharType="end"/>
        </w:r>
      </w:hyperlink>
    </w:p>
    <w:p>
      <w:pPr>
        <w:pStyle w:val="TOC2"/>
        <w:tabs>
          <w:tab w:val="right" w:leader="dot" w:pos="8306"/>
        </w:tabs>
      </w:pPr>
      <w:hyperlink w:anchor="_Toc2138" w:history="1">
        <w:r>
          <w:rPr>
            <w:rFonts w:ascii="仿宋" w:eastAsia="仿宋" w:hAnsi="仿宋" w:cs="仿宋" w:hint="eastAsia"/>
            <w:lang w:eastAsia="zh-CN"/>
          </w:rPr>
          <w:t>(四)、合规监督与执行</w:t>
        </w:r>
        <w:r>
          <w:tab/>
        </w:r>
        <w:r>
          <w:fldChar w:fldCharType="begin"/>
        </w:r>
        <w:r>
          <w:instrText xml:space="preserve"> PAGEREF _Toc2138 \h </w:instrText>
        </w:r>
        <w:r>
          <w:fldChar w:fldCharType="separate"/>
        </w:r>
        <w:r>
          <w:t>78</w:t>
        </w:r>
        <w:r>
          <w:fldChar w:fldCharType="end"/>
        </w:r>
      </w:hyperlink>
    </w:p>
    <w:p>
      <w:pPr>
        <w:pStyle w:val="TOC1"/>
        <w:tabs>
          <w:tab w:val="right" w:leader="dot" w:pos="8306"/>
        </w:tabs>
      </w:pPr>
      <w:hyperlink w:anchor="_Toc23905" w:history="1">
        <w:r>
          <w:rPr>
            <w:rFonts w:ascii="仿宋" w:eastAsia="仿宋" w:hAnsi="仿宋" w:cs="仿宋" w:hint="eastAsia"/>
            <w:lang w:eastAsia="zh-CN"/>
          </w:rPr>
          <w:t>十七、法律法规与政策遵循</w:t>
        </w:r>
        <w:r>
          <w:tab/>
        </w:r>
        <w:r>
          <w:fldChar w:fldCharType="begin"/>
        </w:r>
        <w:r>
          <w:instrText xml:space="preserve"> PAGEREF _Toc23905 \h </w:instrText>
        </w:r>
        <w:r>
          <w:fldChar w:fldCharType="separate"/>
        </w:r>
        <w:r>
          <w:t>79</w:t>
        </w:r>
        <w:r>
          <w:fldChar w:fldCharType="end"/>
        </w:r>
      </w:hyperlink>
    </w:p>
    <w:p>
      <w:pPr>
        <w:pStyle w:val="TOC2"/>
        <w:tabs>
          <w:tab w:val="right" w:leader="dot" w:pos="8306"/>
        </w:tabs>
      </w:pPr>
      <w:hyperlink w:anchor="_Toc26739" w:history="1">
        <w:r>
          <w:rPr>
            <w:rFonts w:ascii="仿宋" w:eastAsia="仿宋" w:hAnsi="仿宋" w:cs="仿宋" w:hint="eastAsia"/>
            <w:lang w:eastAsia="zh-CN"/>
          </w:rPr>
          <w:t>(一)、法律法规遵守</w:t>
        </w:r>
        <w:r>
          <w:tab/>
        </w:r>
        <w:r>
          <w:fldChar w:fldCharType="begin"/>
        </w:r>
        <w:r>
          <w:instrText xml:space="preserve"> PAGEREF _Toc26739 \h </w:instrText>
        </w:r>
        <w:r>
          <w:fldChar w:fldCharType="separate"/>
        </w:r>
        <w:r>
          <w:t>79</w:t>
        </w:r>
        <w:r>
          <w:fldChar w:fldCharType="end"/>
        </w:r>
      </w:hyperlink>
    </w:p>
    <w:p>
      <w:pPr>
        <w:pStyle w:val="TOC2"/>
        <w:tabs>
          <w:tab w:val="right" w:leader="dot" w:pos="8306"/>
        </w:tabs>
      </w:pPr>
      <w:hyperlink w:anchor="_Toc32635" w:history="1">
        <w:r>
          <w:rPr>
            <w:rFonts w:ascii="仿宋" w:eastAsia="仿宋" w:hAnsi="仿宋" w:cs="仿宋" w:hint="eastAsia"/>
            <w:lang w:eastAsia="zh-CN"/>
          </w:rPr>
          <w:t>(二)、政策导向与利用</w:t>
        </w:r>
        <w:r>
          <w:tab/>
        </w:r>
        <w:r>
          <w:fldChar w:fldCharType="begin"/>
        </w:r>
        <w:r>
          <w:instrText xml:space="preserve"> PAGEREF _Toc32635 \h </w:instrText>
        </w:r>
        <w:r>
          <w:fldChar w:fldCharType="separate"/>
        </w:r>
        <w:r>
          <w:t>80</w:t>
        </w:r>
        <w:r>
          <w:fldChar w:fldCharType="end"/>
        </w:r>
      </w:hyperlink>
    </w:p>
    <w:p>
      <w:pPr>
        <w:pStyle w:val="TOC1"/>
        <w:tabs>
          <w:tab w:val="right" w:leader="dot" w:pos="8306"/>
        </w:tabs>
      </w:pPr>
      <w:hyperlink w:anchor="_Toc19865" w:history="1">
        <w:r>
          <w:rPr>
            <w:rFonts w:ascii="仿宋" w:eastAsia="仿宋" w:hAnsi="仿宋" w:cs="仿宋" w:hint="eastAsia"/>
            <w:lang w:eastAsia="zh-CN"/>
          </w:rPr>
          <w:t>十八、人力资源管理与开发</w:t>
        </w:r>
        <w:r>
          <w:tab/>
        </w:r>
        <w:r>
          <w:fldChar w:fldCharType="begin"/>
        </w:r>
        <w:r>
          <w:instrText xml:space="preserve"> PAGEREF _Toc19865 \h </w:instrText>
        </w:r>
        <w:r>
          <w:fldChar w:fldCharType="separate"/>
        </w:r>
        <w:r>
          <w:t>81</w:t>
        </w:r>
        <w:r>
          <w:fldChar w:fldCharType="end"/>
        </w:r>
      </w:hyperlink>
    </w:p>
    <w:p>
      <w:pPr>
        <w:pStyle w:val="TOC2"/>
        <w:tabs>
          <w:tab w:val="right" w:leader="dot" w:pos="8306"/>
        </w:tabs>
      </w:pPr>
      <w:hyperlink w:anchor="_Toc13776" w:history="1">
        <w:r>
          <w:rPr>
            <w:rFonts w:ascii="仿宋" w:eastAsia="仿宋" w:hAnsi="仿宋" w:cs="仿宋" w:hint="eastAsia"/>
            <w:lang w:eastAsia="zh-CN"/>
          </w:rPr>
          <w:t>(一)、人力资源规划</w:t>
        </w:r>
        <w:r>
          <w:tab/>
        </w:r>
        <w:r>
          <w:fldChar w:fldCharType="begin"/>
        </w:r>
        <w:r>
          <w:instrText xml:space="preserve"> PAGEREF _Toc13776 \h </w:instrText>
        </w:r>
        <w:r>
          <w:fldChar w:fldCharType="separate"/>
        </w:r>
        <w:r>
          <w:t>81</w:t>
        </w:r>
        <w:r>
          <w:fldChar w:fldCharType="end"/>
        </w:r>
      </w:hyperlink>
    </w:p>
    <w:p>
      <w:pPr>
        <w:pStyle w:val="TOC2"/>
        <w:tabs>
          <w:tab w:val="right" w:leader="dot" w:pos="8306"/>
        </w:tabs>
      </w:pPr>
      <w:hyperlink w:anchor="_Toc8427" w:history="1">
        <w:r>
          <w:rPr>
            <w:rFonts w:ascii="仿宋" w:eastAsia="仿宋" w:hAnsi="仿宋" w:cs="仿宋" w:hint="eastAsia"/>
            <w:lang w:eastAsia="zh-CN"/>
          </w:rPr>
          <w:t>(二)、人力资源开发与培训</w:t>
        </w:r>
        <w:r>
          <w:tab/>
        </w:r>
        <w:r>
          <w:fldChar w:fldCharType="begin"/>
        </w:r>
        <w:r>
          <w:instrText xml:space="preserve"> PAGEREF _Toc8427 \h </w:instrText>
        </w:r>
        <w:r>
          <w:fldChar w:fldCharType="separate"/>
        </w:r>
        <w:r>
          <w:t>82</w:t>
        </w:r>
        <w:r>
          <w:fldChar w:fldCharType="end"/>
        </w:r>
      </w:hyperlink>
    </w:p>
    <w:p>
      <w:pPr>
        <w:pStyle w:val="TOC1"/>
        <w:tabs>
          <w:tab w:val="right" w:leader="dot" w:pos="8306"/>
        </w:tabs>
      </w:pPr>
      <w:hyperlink w:anchor="_Toc25097" w:history="1">
        <w:r>
          <w:rPr>
            <w:rFonts w:ascii="仿宋" w:eastAsia="仿宋" w:hAnsi="仿宋" w:cs="仿宋" w:hint="eastAsia"/>
            <w:lang w:eastAsia="zh-CN"/>
          </w:rPr>
          <w:t>十九、知识产权管理与保护</w:t>
        </w:r>
        <w:r>
          <w:tab/>
        </w:r>
        <w:r>
          <w:fldChar w:fldCharType="begin"/>
        </w:r>
        <w:r>
          <w:instrText xml:space="preserve"> PAGEREF _Toc25097 \h </w:instrText>
        </w:r>
        <w:r>
          <w:fldChar w:fldCharType="separate"/>
        </w:r>
        <w:r>
          <w:t>85</w:t>
        </w:r>
        <w:r>
          <w:fldChar w:fldCharType="end"/>
        </w:r>
      </w:hyperlink>
    </w:p>
    <w:p>
      <w:pPr>
        <w:pStyle w:val="TOC2"/>
        <w:tabs>
          <w:tab w:val="right" w:leader="dot" w:pos="8306"/>
        </w:tabs>
      </w:pPr>
      <w:hyperlink w:anchor="_Toc3660" w:history="1">
        <w:r>
          <w:rPr>
            <w:rFonts w:ascii="仿宋" w:eastAsia="仿宋" w:hAnsi="仿宋" w:cs="仿宋" w:hint="eastAsia"/>
            <w:lang w:eastAsia="zh-CN"/>
          </w:rPr>
          <w:t>(一)、知识产权管理体系建设</w:t>
        </w:r>
        <w:r>
          <w:tab/>
        </w:r>
        <w:r>
          <w:fldChar w:fldCharType="begin"/>
        </w:r>
        <w:r>
          <w:instrText xml:space="preserve"> PAGEREF _Toc3660 \h </w:instrText>
        </w:r>
        <w:r>
          <w:fldChar w:fldCharType="separate"/>
        </w:r>
        <w:r>
          <w:t>85</w:t>
        </w:r>
        <w:r>
          <w:fldChar w:fldCharType="end"/>
        </w:r>
      </w:hyperlink>
    </w:p>
    <w:p>
      <w:pPr>
        <w:pStyle w:val="TOC2"/>
        <w:tabs>
          <w:tab w:val="right" w:leader="dot" w:pos="8306"/>
        </w:tabs>
      </w:pPr>
      <w:hyperlink w:anchor="_Toc5598" w:history="1">
        <w:r>
          <w:rPr>
            <w:rFonts w:ascii="仿宋" w:eastAsia="仿宋" w:hAnsi="仿宋" w:cs="仿宋" w:hint="eastAsia"/>
            <w:lang w:eastAsia="zh-CN"/>
          </w:rPr>
          <w:t>(二)、知识产权保护措施</w:t>
        </w:r>
        <w:r>
          <w:tab/>
        </w:r>
        <w:r>
          <w:fldChar w:fldCharType="begin"/>
        </w:r>
        <w:r>
          <w:instrText xml:space="preserve"> PAGEREF _Toc5598 \h </w:instrText>
        </w:r>
        <w:r>
          <w:fldChar w:fldCharType="separate"/>
        </w:r>
        <w:r>
          <w:t>86</w:t>
        </w:r>
        <w:r>
          <w:fldChar w:fldCharType="end"/>
        </w:r>
      </w:hyperlink>
    </w:p>
    <w:p>
      <w:pPr>
        <w:pStyle w:val="TOC1"/>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188" w:history="1">
        <w:r>
          <w:rPr>
            <w:rFonts w:ascii="仿宋" w:eastAsia="仿宋" w:hAnsi="仿宋" w:cs="仿宋" w:hint="eastAsia"/>
            <w:lang w:eastAsia="zh-CN"/>
          </w:rPr>
          <w:t>二十、创新驱动与持续发展</w:t>
        </w:r>
        <w:r>
          <w:tab/>
        </w:r>
        <w:r>
          <w:fldChar w:fldCharType="begin"/>
        </w:r>
        <w:r>
          <w:instrText xml:space="preserve"> PAGEREF _Toc2188 \h </w:instrText>
        </w:r>
        <w:r>
          <w:fldChar w:fldCharType="separate"/>
        </w:r>
        <w:r>
          <w:t>87</w:t>
        </w:r>
        <w:r>
          <w:fldChar w:fldCharType="end"/>
        </w:r>
      </w:hyperlink>
    </w:p>
    <w:p>
      <w:pPr>
        <w:pStyle w:val="TOC2"/>
        <w:tabs>
          <w:tab w:val="right" w:leader="dot" w:pos="8306"/>
        </w:tabs>
      </w:pPr>
      <w:hyperlink w:anchor="_Toc18689" w:history="1">
        <w:r>
          <w:rPr>
            <w:rFonts w:ascii="仿宋" w:eastAsia="仿宋" w:hAnsi="仿宋" w:cs="仿宋" w:hint="eastAsia"/>
            <w:lang w:eastAsia="zh-CN"/>
          </w:rPr>
          <w:t>(一)、创新驱动战略实施</w:t>
        </w:r>
        <w:r>
          <w:tab/>
        </w:r>
        <w:r>
          <w:fldChar w:fldCharType="begin"/>
        </w:r>
        <w:r>
          <w:instrText xml:space="preserve"> PAGEREF _Toc18689 \h </w:instrText>
        </w:r>
        <w:r>
          <w:fldChar w:fldCharType="separate"/>
        </w:r>
        <w:r>
          <w:t>87</w:t>
        </w:r>
        <w:r>
          <w:fldChar w:fldCharType="end"/>
        </w:r>
      </w:hyperlink>
    </w:p>
    <w:p>
      <w:pPr>
        <w:pStyle w:val="TOC2"/>
        <w:tabs>
          <w:tab w:val="right" w:leader="dot" w:pos="8306"/>
        </w:tabs>
      </w:pPr>
      <w:hyperlink w:anchor="_Toc24595" w:history="1">
        <w:r>
          <w:rPr>
            <w:rFonts w:ascii="仿宋" w:eastAsia="仿宋" w:hAnsi="仿宋" w:cs="仿宋" w:hint="eastAsia"/>
            <w:lang w:eastAsia="zh-CN"/>
          </w:rPr>
          <w:t>(二)、持续发展路径探索</w:t>
        </w:r>
        <w:r>
          <w:tab/>
        </w:r>
        <w:r>
          <w:fldChar w:fldCharType="begin"/>
        </w:r>
        <w:r>
          <w:instrText xml:space="preserve"> PAGEREF _Toc24595 \h </w:instrText>
        </w:r>
        <w:r>
          <w:fldChar w:fldCharType="separate"/>
        </w:r>
        <w:r>
          <w:t>89</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58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7824"/>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9302"/>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一、PVDF项目的技术资源开发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PVDF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二、PVDF项目的人力资源管理</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PVDF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三、PVDF项目的资金资源筹措与优化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PVDF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14734"/>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PVDF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PVDF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PVDF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5272"/>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PVDF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PVDF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智能技术的应用：PVDF项目将利用智能技术，如物联网（IoT）和大数据分析，来监控和优化资源使用。通过实时数据分析，项目可以更有效地管理能源消耗、减少原材料浪费，并提高生产过程的整体效率。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1492"/>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29633"/>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19209"/>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9" w:name="_Toc28727"/>
      <w:r>
        <w:rPr>
          <w:rFonts w:ascii="仿宋" w:eastAsia="仿宋" w:hAnsi="仿宋" w:cs="仿宋" w:hint="eastAsia"/>
          <w:sz w:val="28"/>
          <w:lang w:eastAsia="zh-CN"/>
        </w:rPr>
        <w:t>(三)、监理与质量控制流程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0" w:name="_Toc5387"/>
      <w:r>
        <w:rPr>
          <w:rFonts w:ascii="仿宋" w:eastAsia="仿宋" w:hAnsi="仿宋" w:cs="仿宋" w:hint="eastAsia"/>
          <w:sz w:val="28"/>
          <w:lang w:eastAsia="zh-CN"/>
        </w:rPr>
        <w:t>三、建设风险评估分析</w:t>
      </w:r>
      <w:bookmarkEnd w:id="10"/>
    </w:p>
    <w:p>
      <w:pPr>
        <w:pStyle w:val="Heading2"/>
        <w:rPr>
          <w:rFonts w:ascii="仿宋" w:eastAsia="仿宋" w:hAnsi="仿宋" w:cs="仿宋" w:hint="eastAsia"/>
          <w:lang w:eastAsia="zh-CN"/>
        </w:rPr>
      </w:pPr>
      <w:bookmarkStart w:id="11" w:name="_Toc26921"/>
      <w:r>
        <w:rPr>
          <w:rFonts w:ascii="仿宋" w:eastAsia="仿宋" w:hAnsi="仿宋" w:cs="仿宋" w:hint="eastAsia"/>
          <w:lang w:eastAsia="zh-CN"/>
        </w:rPr>
        <w:t>(一)、政策风险分析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12" w:name="_Toc26093"/>
      <w:r>
        <w:rPr>
          <w:rFonts w:ascii="仿宋" w:eastAsia="仿宋" w:hAnsi="仿宋" w:cs="仿宋" w:hint="eastAsia"/>
          <w:sz w:val="28"/>
          <w:lang w:eastAsia="zh-CN"/>
        </w:rPr>
        <w:t>(二)、社会风险分析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https://d.book118.com/377112163003006055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PVDF项目建设总纲及方案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PVDF项目建设总纲及方案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PVDF项目建设总纲及方案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PVDF项目建设总纲及方案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PVDF项目建设总纲及方案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PVDF项目建设总纲及方案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PVDF项目建设总纲及方案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PVDF项目建设总纲及方案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PVDF项目建设总纲及方案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PVDF项目建设总纲及方案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PVDF项目建设总纲及方案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PVDF项目建设总纲及方案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22A1077"/>
    <w:rsid w:val="722A107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7711216300300605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2024-03-15T02:50:00Z</dcterms:created>
  <dcterms:modified xsi:type="dcterms:W3CDTF">2024-03-15T02:51:08Z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642CD21D46CB417C97F8BB37FB3EEA0F_11</vt:lpwstr>
  </property>
  <property fmtid="{D5CDD505-2E9C-101B-9397-08002B2CF9AE}" pid="3" name="KSOProductBuildVer">
    <vt:lpwstr>2052-12.1.0.16250</vt:lpwstr>
  </property>
</Properties>
</file>