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21D40" w:rsidP="00921D40" w14:paraId="52D7B98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21D40">
        <w:rPr>
          <w:rFonts w:ascii="华文中宋" w:eastAsia="华文中宋" w:hAnsi="华文中宋"/>
          <w:b/>
          <w:sz w:val="30"/>
        </w:rPr>
        <w:t>2024</w:t>
      </w:r>
      <w:r w:rsidRPr="00921D40">
        <w:rPr>
          <w:rFonts w:ascii="华文中宋" w:eastAsia="华文中宋" w:hAnsi="华文中宋"/>
          <w:b/>
          <w:sz w:val="30"/>
        </w:rPr>
        <w:t>年上海市高校毕业生</w:t>
      </w:r>
      <w:r w:rsidRPr="00921D40">
        <w:rPr>
          <w:rFonts w:ascii="华文中宋" w:eastAsia="华文中宋" w:hAnsi="华文中宋"/>
          <w:b/>
          <w:sz w:val="30"/>
        </w:rPr>
        <w:t>“</w:t>
      </w:r>
      <w:r w:rsidRPr="00921D40">
        <w:rPr>
          <w:rFonts w:ascii="华文中宋" w:eastAsia="华文中宋" w:hAnsi="华文中宋"/>
          <w:b/>
          <w:sz w:val="30"/>
        </w:rPr>
        <w:t>三支一扶</w:t>
      </w:r>
      <w:r w:rsidRPr="00921D40">
        <w:rPr>
          <w:rFonts w:ascii="华文中宋" w:eastAsia="华文中宋" w:hAnsi="华文中宋"/>
          <w:b/>
          <w:sz w:val="30"/>
        </w:rPr>
        <w:t>”</w:t>
      </w:r>
      <w:r w:rsidRPr="00921D40">
        <w:rPr>
          <w:rFonts w:ascii="华文中宋" w:eastAsia="华文中宋" w:hAnsi="华文中宋"/>
          <w:b/>
          <w:sz w:val="30"/>
        </w:rPr>
        <w:t>计划招募笔试备考试题及答案解析</w:t>
      </w:r>
    </w:p>
    <w:p w:rsidR="00A77B3E" w14:paraId="38F523A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F6636B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936A43" w14:paraId="7F4E751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1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经济建设为政治建设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文化建设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.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社会建设提供物质基础，必须深刻认识加快经济发展的战意义，坚持以（）为中心，坚定不移地促进国民经济又好又快发展。</w:t>
      </w:r>
    </w:p>
    <w:p w:rsidR="00936A43" w14:paraId="7FEE759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、文化建设</w:t>
      </w:r>
    </w:p>
    <w:p w:rsidR="00936A43" w14:paraId="7A22802A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、社会建设</w:t>
      </w:r>
    </w:p>
    <w:p w:rsidR="00936A43" w14:paraId="189BC8C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、政治建设</w:t>
      </w:r>
    </w:p>
    <w:p w:rsidR="00936A43" w14:paraId="2B71C445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、经济建设</w:t>
      </w:r>
    </w:p>
    <w:p w:rsidR="00936A43" w14:paraId="4683665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</w:p>
    <w:p w:rsidR="00936A43" w14:paraId="39F9877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本题考查对经济建设在国家发展中的重要性的认识。经济建设是国家发展的基础和支柱，为政治建设、文化建设、社会建设提供物质基础。因此，必须深刻认识加快经济发展的战略意义，坚持以经济建设为中心，才能促进国民经济又好又快发展。选项中只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符合题意，故选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34CFEAF4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2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康有为的维新思想吸收了西方资本主义政治学说的内容，其中最主要的是（　　）。</w:t>
      </w:r>
    </w:p>
    <w:p w:rsidR="00936A43" w14:paraId="277567FC" w14:textId="77777777">
      <w:pPr>
        <w:pStyle w:val="NormalWeb"/>
        <w:widowControl/>
        <w:wordWrap w:val="0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、民主共和思想</w:t>
      </w:r>
    </w:p>
    <w:p w:rsidR="00936A43" w14:paraId="5E23041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、三权分立学说</w:t>
      </w:r>
    </w:p>
    <w:p w:rsidR="00936A43" w14:paraId="0061B70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、君主立宪思想</w:t>
      </w:r>
    </w:p>
    <w:p w:rsidR="00936A43" w14:paraId="3FB6A5D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、天赋人权学说</w:t>
      </w:r>
    </w:p>
    <w:p w:rsidR="00936A43" w14:paraId="5D04E1FA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1F5E16E1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康有为作为晚清时期著名的维新人物，他对中国宪政的贡献不可小视。在政治方面，康有为主张学习西方的政治制度，提出了变君主专制为君主立宪的要求。指出：“东西国之强，皆以立宪法，开国会之故。国会者，君与国民共议一国之政法也。”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7A06E2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3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守则的最大特点是（）。</w:t>
      </w:r>
    </w:p>
    <w:p w:rsidR="00936A43" w14:paraId="60AEEC1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、简洁易记</w:t>
      </w:r>
    </w:p>
    <w:p w:rsidR="00936A43" w14:paraId="31A510D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、政治性强</w:t>
      </w:r>
    </w:p>
    <w:p w:rsidR="00936A43" w14:paraId="2483EF0F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、具体细致</w:t>
      </w:r>
    </w:p>
    <w:p w:rsidR="00936A43" w14:paraId="7476DBF3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、切实可行</w:t>
      </w:r>
    </w:p>
    <w:p w:rsidR="00936A43" w14:paraId="0EE100C0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</w:p>
    <w:p w:rsidR="00936A43" w14:paraId="68E688CF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守则是国家机关、社会团体、企事业单位为维护公共利益和工作秩序，向所属成员发布的行为准则和道德规范。简洁易记才能便于人们遵守，故守则的最大特点是简洁易记。本题正确选项为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6F1B5CD7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4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下列文学常识叙述错误的是（）。</w:t>
      </w:r>
    </w:p>
    <w:p w:rsidR="00936A43" w14:paraId="07C596A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、《母亲》是世界文学史上第一部描写无产阶级革命斗争的不朽著作，列宁曾对它给予高度评价，称赞它为“一部非常及时的书”</w:t>
      </w:r>
    </w:p>
    <w:p w:rsidR="00936A43" w14:paraId="423213FC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、我国现代文学的分期是从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1919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年五四运动以后至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1949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年新中国成立之前，这个历史时期的文学称为新文学，即现代文学，《狂人日记》就是第一篇现代白话小说</w:t>
      </w:r>
    </w:p>
    <w:p w:rsidR="00936A43" w14:paraId="163579AD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、被称为唐宋八大家的作家有韩愈、柳宗元、欧阳修、王安石、李清照、苏轼、苏洵、苏辙</w:t>
      </w:r>
    </w:p>
    <w:p w:rsidR="00936A43" w14:paraId="1C898E22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、莎士比亚的四大悲剧是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: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《奥赛罗》《哈姆雷特》《李尔王》《麦克白》</w:t>
      </w:r>
    </w:p>
    <w:p w:rsidR="00936A43" w14:paraId="641E6F3D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C</w:t>
      </w:r>
    </w:p>
    <w:p w:rsidR="00936A43" w14:paraId="7E9E5C89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唐宋八大家是：韩愈、柳宗元、欧阳修、王安石、曾巩、苏轼、苏洵、苏辙。</w:t>
      </w:r>
    </w:p>
    <w:p w:rsidR="00936A43" w14:paraId="1C50EAC2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5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俗话说“稳如泰山”，这种看法忽视了（　　）。</w:t>
      </w:r>
    </w:p>
    <w:p w:rsidR="00936A43" w14:paraId="674AD909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A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、静止是相对的</w:t>
      </w:r>
    </w:p>
    <w:p w:rsidR="00936A43" w14:paraId="3D750FD4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、运动是绝对的</w:t>
      </w:r>
    </w:p>
    <w:p w:rsidR="00936A43" w14:paraId="4EECFE86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C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、静止是绝对的</w:t>
      </w:r>
    </w:p>
    <w:p w:rsidR="00936A43" w14:paraId="74ED3198" w14:textId="77777777">
      <w:pPr>
        <w:pStyle w:val="NormalWeb"/>
        <w:widowControl/>
        <w:wordWrap w:val="0"/>
        <w:spacing w:beforeAutospacing="0" w:after="260" w:afterAutospacing="0" w:line="360" w:lineRule="auto"/>
      </w:pP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D</w:t>
      </w:r>
      <w:r w:rsidRPr="00936A43">
        <w:rPr>
          <w:rFonts w:ascii="微软雅黑" w:eastAsia="微软雅黑" w:hAnsi="微软雅黑" w:cs="微软雅黑" w:hint="eastAsia"/>
          <w:color w:val="333333"/>
          <w:szCs w:val="27"/>
          <w:shd w:val="clear" w:color="auto" w:fill="FFFFFF"/>
        </w:rPr>
        <w:t>、运动是相对的</w:t>
      </w:r>
    </w:p>
    <w:p w:rsidR="00936A43" w14:paraId="4A948908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333333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答案：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</w:p>
    <w:p w:rsidR="00936A43" w14:paraId="3F59D8A4" w14:textId="77777777">
      <w:pPr>
        <w:pStyle w:val="1"/>
        <w:widowControl/>
        <w:shd w:val="clear" w:color="auto" w:fill="FFFFFF"/>
        <w:spacing w:after="260" w:line="360" w:lineRule="auto"/>
        <w:jc w:val="left"/>
        <w:rPr>
          <w:rFonts w:ascii="微软雅黑" w:eastAsia="微软雅黑" w:hAnsi="微软雅黑" w:cs="微软雅黑"/>
          <w:color w:val="4066F4"/>
          <w:sz w:val="24"/>
          <w:szCs w:val="27"/>
        </w:rPr>
      </w:pPr>
      <w:r w:rsidRPr="00936A43">
        <w:rPr>
          <w:rFonts w:ascii="微软雅黑" w:eastAsia="微软雅黑" w:hAnsi="微软雅黑" w:cs="微软雅黑" w:hint="eastAsia"/>
          <w:color w:val="228B22"/>
          <w:kern w:val="0"/>
          <w:sz w:val="24"/>
          <w:szCs w:val="27"/>
          <w:shd w:val="clear" w:color="auto" w:fill="FFFFFF"/>
          <w:lang w:bidi="ar"/>
        </w:rPr>
        <w:t>解析：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就物质世界的整体而言，物质运动是无条件的、永恒的、绝对的，即使是泰山，也处在缓慢的运动状态中，只是人们难以察觉罢了。故选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B</w:t>
      </w:r>
      <w:r w:rsidRPr="00936A43">
        <w:rPr>
          <w:rFonts w:ascii="微软雅黑" w:eastAsia="微软雅黑" w:hAnsi="微软雅黑" w:cs="微软雅黑" w:hint="eastAsia"/>
          <w:color w:val="333333"/>
          <w:kern w:val="0"/>
          <w:sz w:val="24"/>
          <w:szCs w:val="27"/>
          <w:shd w:val="clear" w:color="auto" w:fill="FFFFFF"/>
          <w:lang w:bidi="ar"/>
        </w:rPr>
        <w:t>。</w:t>
      </w:r>
    </w:p>
    <w:p w:rsidR="00936A43" w14:paraId="74D8D228" w14:textId="77777777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6</w:t>
      </w:r>
      <w:r w:rsidRPr="00936A43">
        <w:rPr>
          <w:rFonts w:ascii="微软雅黑" w:eastAsia="微软雅黑" w:hAnsi="微软雅黑" w:cs="微软雅黑" w:hint="eastAsia"/>
          <w:color w:val="0000FF"/>
          <w:szCs w:val="19"/>
          <w:shd w:val="clear" w:color="auto" w:fill="FFFFFF"/>
        </w:rPr>
        <w:t>．</w:t>
      </w:r>
      <w:r w:rsidRPr="00936A43">
        <w:rPr>
          <w:rFonts w:ascii="微软雅黑" w:eastAsia="微软雅黑" w:hAnsi="微软雅黑" w:cs="微软雅黑" w:hint="eastAsia"/>
          <w:color w:val="333333"/>
          <w:szCs w:val="19"/>
          <w:shd w:val="clear" w:color="auto" w:fill="FFFFFF"/>
        </w:rPr>
        <w:t>下列说法正确的是（　　）。</w:t>
      </w:r>
      <w:r>
        <w:rPr>
          <w:szCs w:val="19"/>
        </w:rPr>
        <w:br/>
      </w:r>
      <w:r>
        <w:rPr>
          <w:szCs w:val="19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https://d.book118.com/377115154055006052</w:t>
        </w:r>
      </w:hyperlink>
    </w:p>
    <w:p w:rsidR="00936A43">
      <w:pPr>
        <w:pStyle w:val="NormalWeb"/>
        <w:widowControl/>
        <w:wordWrap w:val="0"/>
        <w:spacing w:beforeAutospacing="0" w:after="260" w:afterAutospacing="0" w:line="360" w:lineRule="auto"/>
        <w:rPr>
          <w:szCs w:val="19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:rsidP="00881F97" w14:paraId="5ADBD9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1D40" w14:paraId="6AD20C1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:rsidP="00881F97" w14:paraId="3F2C384A" w14:textId="51E47C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21D40" w14:paraId="59A39C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14:paraId="46135D5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1D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:rsidP="00881F97" w14:textId="51E47C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21D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:rsidP="00881F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21D4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:rsidP="00881F97" w14:textId="51E47CE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21D4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14:paraId="56DC459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14:paraId="1935179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14:paraId="2A15606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21D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81F97"/>
    <w:rsid w:val="00921D40"/>
    <w:rsid w:val="00936A43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E7A6049"/>
  <w15:docId w15:val="{C9F7028C-06C9-4CBF-AD53-A1BEF8E6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rsid w:val="00936A43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936A43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21D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21D40"/>
    <w:rPr>
      <w:sz w:val="18"/>
      <w:szCs w:val="18"/>
    </w:rPr>
  </w:style>
  <w:style w:type="paragraph" w:styleId="Footer">
    <w:name w:val="footer"/>
    <w:basedOn w:val="Normal"/>
    <w:link w:val="a0"/>
    <w:rsid w:val="00921D4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21D40"/>
    <w:rPr>
      <w:sz w:val="18"/>
      <w:szCs w:val="18"/>
    </w:rPr>
  </w:style>
  <w:style w:type="character" w:styleId="PageNumber">
    <w:name w:val="page number"/>
    <w:basedOn w:val="DefaultParagraphFont"/>
    <w:rsid w:val="00921D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7711515405500605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2380</Words>
  <Characters>13572</Characters>
  <Application>Microsoft Office Word</Application>
  <DocSecurity>0</DocSecurity>
  <Lines>113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2024-03-13T13:25:00Z</dcterms:created>
  <dcterms:modified xsi:type="dcterms:W3CDTF">2024-03-13T13:25:00Z</dcterms:modified>
</cp:coreProperties>
</file>