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陶瓷机械项目规划设计方案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11" w:history="1">
        <w:r>
          <w:rPr>
            <w:rFonts w:ascii="仿宋" w:eastAsia="仿宋" w:hAnsi="仿宋" w:cs="仿宋" w:hint="eastAsia"/>
            <w:lang w:eastAsia="zh-CN"/>
          </w:rPr>
          <w:t>概论</w:t>
        </w:r>
        <w:r>
          <w:tab/>
        </w:r>
        <w:r>
          <w:fldChar w:fldCharType="begin"/>
        </w:r>
        <w:r>
          <w:instrText xml:space="preserve"> PAGEREF _Toc26011 \h </w:instrText>
        </w:r>
        <w:r>
          <w:fldChar w:fldCharType="separate"/>
        </w:r>
        <w:r>
          <w:t>3</w:t>
        </w:r>
        <w:r>
          <w:fldChar w:fldCharType="end"/>
        </w:r>
      </w:hyperlink>
    </w:p>
    <w:p>
      <w:pPr>
        <w:pStyle w:val="TOC1"/>
        <w:tabs>
          <w:tab w:val="right" w:leader="dot" w:pos="8306"/>
        </w:tabs>
      </w:pPr>
      <w:hyperlink w:anchor="_Toc22584" w:history="1">
        <w:r>
          <w:rPr>
            <w:rFonts w:ascii="仿宋" w:eastAsia="仿宋" w:hAnsi="仿宋" w:cs="仿宋" w:hint="eastAsia"/>
            <w:lang w:eastAsia="zh-CN"/>
          </w:rPr>
          <w:t>一、市场分析、调研</w:t>
        </w:r>
        <w:r>
          <w:tab/>
        </w:r>
        <w:r>
          <w:fldChar w:fldCharType="begin"/>
        </w:r>
        <w:r>
          <w:instrText xml:space="preserve"> PAGEREF _Toc22584 \h </w:instrText>
        </w:r>
        <w:r>
          <w:fldChar w:fldCharType="separate"/>
        </w:r>
        <w:r>
          <w:t>3</w:t>
        </w:r>
        <w:r>
          <w:fldChar w:fldCharType="end"/>
        </w:r>
      </w:hyperlink>
    </w:p>
    <w:p>
      <w:pPr>
        <w:pStyle w:val="TOC2"/>
        <w:tabs>
          <w:tab w:val="right" w:leader="dot" w:pos="8306"/>
        </w:tabs>
      </w:pPr>
      <w:hyperlink w:anchor="_Toc7559" w:history="1">
        <w:r>
          <w:rPr>
            <w:rFonts w:ascii="仿宋" w:eastAsia="仿宋" w:hAnsi="仿宋" w:cs="仿宋" w:hint="eastAsia"/>
            <w:lang w:eastAsia="zh-CN"/>
          </w:rPr>
          <w:t>(一)、陶瓷机械行业分析</w:t>
        </w:r>
        <w:r>
          <w:tab/>
        </w:r>
        <w:r>
          <w:fldChar w:fldCharType="begin"/>
        </w:r>
        <w:r>
          <w:instrText xml:space="preserve"> PAGEREF _Toc7559 \h </w:instrText>
        </w:r>
        <w:r>
          <w:fldChar w:fldCharType="separate"/>
        </w:r>
        <w:r>
          <w:t>3</w:t>
        </w:r>
        <w:r>
          <w:fldChar w:fldCharType="end"/>
        </w:r>
      </w:hyperlink>
    </w:p>
    <w:p>
      <w:pPr>
        <w:pStyle w:val="TOC2"/>
        <w:tabs>
          <w:tab w:val="right" w:leader="dot" w:pos="8306"/>
        </w:tabs>
      </w:pPr>
      <w:hyperlink w:anchor="_Toc22358" w:history="1">
        <w:r>
          <w:rPr>
            <w:rFonts w:ascii="仿宋" w:eastAsia="仿宋" w:hAnsi="仿宋" w:cs="仿宋" w:hint="eastAsia"/>
            <w:lang w:eastAsia="zh-CN"/>
          </w:rPr>
          <w:t>(二)、陶瓷机械市场分析预测</w:t>
        </w:r>
        <w:r>
          <w:tab/>
        </w:r>
        <w:r>
          <w:fldChar w:fldCharType="begin"/>
        </w:r>
        <w:r>
          <w:instrText xml:space="preserve"> PAGEREF _Toc22358 \h </w:instrText>
        </w:r>
        <w:r>
          <w:fldChar w:fldCharType="separate"/>
        </w:r>
        <w:r>
          <w:t>4</w:t>
        </w:r>
        <w:r>
          <w:fldChar w:fldCharType="end"/>
        </w:r>
      </w:hyperlink>
    </w:p>
    <w:p>
      <w:pPr>
        <w:pStyle w:val="TOC1"/>
        <w:tabs>
          <w:tab w:val="right" w:leader="dot" w:pos="8306"/>
        </w:tabs>
      </w:pPr>
      <w:hyperlink w:anchor="_Toc10532" w:history="1">
        <w:r>
          <w:rPr>
            <w:rFonts w:ascii="仿宋" w:eastAsia="仿宋" w:hAnsi="仿宋" w:cs="仿宋" w:hint="eastAsia"/>
            <w:lang w:eastAsia="zh-CN"/>
          </w:rPr>
          <w:t>二、产品规划分析</w:t>
        </w:r>
        <w:r>
          <w:tab/>
        </w:r>
        <w:r>
          <w:fldChar w:fldCharType="begin"/>
        </w:r>
        <w:r>
          <w:instrText xml:space="preserve"> PAGEREF _Toc10532 \h </w:instrText>
        </w:r>
        <w:r>
          <w:fldChar w:fldCharType="separate"/>
        </w:r>
        <w:r>
          <w:t>5</w:t>
        </w:r>
        <w:r>
          <w:fldChar w:fldCharType="end"/>
        </w:r>
      </w:hyperlink>
    </w:p>
    <w:p>
      <w:pPr>
        <w:pStyle w:val="TOC2"/>
        <w:tabs>
          <w:tab w:val="right" w:leader="dot" w:pos="8306"/>
        </w:tabs>
      </w:pPr>
      <w:hyperlink w:anchor="_Toc8376" w:history="1">
        <w:r>
          <w:rPr>
            <w:rFonts w:ascii="仿宋" w:eastAsia="仿宋" w:hAnsi="仿宋" w:cs="仿宋" w:hint="eastAsia"/>
            <w:lang w:eastAsia="zh-CN"/>
          </w:rPr>
          <w:t>(一)、产品规划</w:t>
        </w:r>
        <w:r>
          <w:tab/>
        </w:r>
        <w:r>
          <w:fldChar w:fldCharType="begin"/>
        </w:r>
        <w:r>
          <w:instrText xml:space="preserve"> PAGEREF _Toc8376 \h </w:instrText>
        </w:r>
        <w:r>
          <w:fldChar w:fldCharType="separate"/>
        </w:r>
        <w:r>
          <w:t>5</w:t>
        </w:r>
        <w:r>
          <w:fldChar w:fldCharType="end"/>
        </w:r>
      </w:hyperlink>
    </w:p>
    <w:p>
      <w:pPr>
        <w:pStyle w:val="TOC2"/>
        <w:tabs>
          <w:tab w:val="right" w:leader="dot" w:pos="8306"/>
        </w:tabs>
      </w:pPr>
      <w:hyperlink w:anchor="_Toc29422" w:history="1">
        <w:r>
          <w:rPr>
            <w:rFonts w:ascii="仿宋" w:eastAsia="仿宋" w:hAnsi="仿宋" w:cs="仿宋" w:hint="eastAsia"/>
            <w:lang w:eastAsia="zh-CN"/>
          </w:rPr>
          <w:t>(二)、建设规模</w:t>
        </w:r>
        <w:r>
          <w:tab/>
        </w:r>
        <w:r>
          <w:fldChar w:fldCharType="begin"/>
        </w:r>
        <w:r>
          <w:instrText xml:space="preserve"> PAGEREF _Toc29422 \h </w:instrText>
        </w:r>
        <w:r>
          <w:fldChar w:fldCharType="separate"/>
        </w:r>
        <w:r>
          <w:t>5</w:t>
        </w:r>
        <w:r>
          <w:fldChar w:fldCharType="end"/>
        </w:r>
      </w:hyperlink>
    </w:p>
    <w:p>
      <w:pPr>
        <w:pStyle w:val="TOC1"/>
        <w:tabs>
          <w:tab w:val="right" w:leader="dot" w:pos="8306"/>
        </w:tabs>
      </w:pPr>
      <w:hyperlink w:anchor="_Toc4518" w:history="1">
        <w:r>
          <w:rPr>
            <w:rFonts w:ascii="仿宋" w:eastAsia="仿宋" w:hAnsi="仿宋" w:cs="仿宋" w:hint="eastAsia"/>
            <w:lang w:eastAsia="zh-CN"/>
          </w:rPr>
          <w:t>三、陶瓷机械项目建设背景及必要性分析</w:t>
        </w:r>
        <w:r>
          <w:tab/>
        </w:r>
        <w:r>
          <w:fldChar w:fldCharType="begin"/>
        </w:r>
        <w:r>
          <w:instrText xml:space="preserve"> PAGEREF _Toc4518 \h </w:instrText>
        </w:r>
        <w:r>
          <w:fldChar w:fldCharType="separate"/>
        </w:r>
        <w:r>
          <w:t>7</w:t>
        </w:r>
        <w:r>
          <w:fldChar w:fldCharType="end"/>
        </w:r>
      </w:hyperlink>
    </w:p>
    <w:p>
      <w:pPr>
        <w:pStyle w:val="TOC2"/>
        <w:tabs>
          <w:tab w:val="right" w:leader="dot" w:pos="8306"/>
        </w:tabs>
      </w:pPr>
      <w:hyperlink w:anchor="_Toc29924" w:history="1">
        <w:r>
          <w:rPr>
            <w:rFonts w:ascii="仿宋" w:eastAsia="仿宋" w:hAnsi="仿宋" w:cs="仿宋" w:hint="eastAsia"/>
            <w:lang w:eastAsia="zh-CN"/>
          </w:rPr>
          <w:t>(一)、陶瓷机械项目背景分析</w:t>
        </w:r>
        <w:r>
          <w:tab/>
        </w:r>
        <w:r>
          <w:fldChar w:fldCharType="begin"/>
        </w:r>
        <w:r>
          <w:instrText xml:space="preserve"> PAGEREF _Toc29924 \h </w:instrText>
        </w:r>
        <w:r>
          <w:fldChar w:fldCharType="separate"/>
        </w:r>
        <w:r>
          <w:t>7</w:t>
        </w:r>
        <w:r>
          <w:fldChar w:fldCharType="end"/>
        </w:r>
      </w:hyperlink>
    </w:p>
    <w:p>
      <w:pPr>
        <w:pStyle w:val="TOC2"/>
        <w:tabs>
          <w:tab w:val="right" w:leader="dot" w:pos="8306"/>
        </w:tabs>
      </w:pPr>
      <w:hyperlink w:anchor="_Toc20138" w:history="1">
        <w:r>
          <w:rPr>
            <w:rFonts w:ascii="仿宋" w:eastAsia="仿宋" w:hAnsi="仿宋" w:cs="仿宋" w:hint="eastAsia"/>
            <w:lang w:eastAsia="zh-CN"/>
          </w:rPr>
          <w:t>(二)、陶瓷机械项目建设必要性分析</w:t>
        </w:r>
        <w:r>
          <w:tab/>
        </w:r>
        <w:r>
          <w:fldChar w:fldCharType="begin"/>
        </w:r>
        <w:r>
          <w:instrText xml:space="preserve"> PAGEREF _Toc20138 \h </w:instrText>
        </w:r>
        <w:r>
          <w:fldChar w:fldCharType="separate"/>
        </w:r>
        <w:r>
          <w:t>8</w:t>
        </w:r>
        <w:r>
          <w:fldChar w:fldCharType="end"/>
        </w:r>
      </w:hyperlink>
    </w:p>
    <w:p>
      <w:pPr>
        <w:pStyle w:val="TOC1"/>
        <w:tabs>
          <w:tab w:val="right" w:leader="dot" w:pos="8306"/>
        </w:tabs>
      </w:pPr>
      <w:hyperlink w:anchor="_Toc12738" w:history="1">
        <w:r>
          <w:rPr>
            <w:rFonts w:ascii="仿宋" w:eastAsia="仿宋" w:hAnsi="仿宋" w:cs="仿宋" w:hint="eastAsia"/>
            <w:lang w:eastAsia="zh-CN"/>
          </w:rPr>
          <w:t>四、陶瓷机械项目概论</w:t>
        </w:r>
        <w:r>
          <w:tab/>
        </w:r>
        <w:r>
          <w:fldChar w:fldCharType="begin"/>
        </w:r>
        <w:r>
          <w:instrText xml:space="preserve"> PAGEREF _Toc12738 \h </w:instrText>
        </w:r>
        <w:r>
          <w:fldChar w:fldCharType="separate"/>
        </w:r>
        <w:r>
          <w:t>10</w:t>
        </w:r>
        <w:r>
          <w:fldChar w:fldCharType="end"/>
        </w:r>
      </w:hyperlink>
    </w:p>
    <w:p>
      <w:pPr>
        <w:pStyle w:val="TOC2"/>
        <w:tabs>
          <w:tab w:val="right" w:leader="dot" w:pos="8306"/>
        </w:tabs>
      </w:pPr>
      <w:hyperlink w:anchor="_Toc1645" w:history="1">
        <w:r>
          <w:rPr>
            <w:rFonts w:ascii="仿宋" w:eastAsia="仿宋" w:hAnsi="仿宋" w:cs="仿宋" w:hint="eastAsia"/>
            <w:lang w:eastAsia="zh-CN"/>
          </w:rPr>
          <w:t>(一)、陶瓷机械项目概况</w:t>
        </w:r>
        <w:r>
          <w:tab/>
        </w:r>
        <w:r>
          <w:fldChar w:fldCharType="begin"/>
        </w:r>
        <w:r>
          <w:instrText xml:space="preserve"> PAGEREF _Toc1645 \h </w:instrText>
        </w:r>
        <w:r>
          <w:fldChar w:fldCharType="separate"/>
        </w:r>
        <w:r>
          <w:t>10</w:t>
        </w:r>
        <w:r>
          <w:fldChar w:fldCharType="end"/>
        </w:r>
      </w:hyperlink>
    </w:p>
    <w:p>
      <w:pPr>
        <w:pStyle w:val="TOC2"/>
        <w:tabs>
          <w:tab w:val="right" w:leader="dot" w:pos="8306"/>
        </w:tabs>
      </w:pPr>
      <w:hyperlink w:anchor="_Toc24839" w:history="1">
        <w:r>
          <w:rPr>
            <w:rFonts w:ascii="仿宋" w:eastAsia="仿宋" w:hAnsi="仿宋" w:cs="仿宋" w:hint="eastAsia"/>
            <w:lang w:eastAsia="zh-CN"/>
          </w:rPr>
          <w:t>(二)、陶瓷机械项目目标</w:t>
        </w:r>
        <w:r>
          <w:tab/>
        </w:r>
        <w:r>
          <w:fldChar w:fldCharType="begin"/>
        </w:r>
        <w:r>
          <w:instrText xml:space="preserve"> PAGEREF _Toc24839 \h </w:instrText>
        </w:r>
        <w:r>
          <w:fldChar w:fldCharType="separate"/>
        </w:r>
        <w:r>
          <w:t>12</w:t>
        </w:r>
        <w:r>
          <w:fldChar w:fldCharType="end"/>
        </w:r>
      </w:hyperlink>
    </w:p>
    <w:p>
      <w:pPr>
        <w:pStyle w:val="TOC2"/>
        <w:tabs>
          <w:tab w:val="right" w:leader="dot" w:pos="8306"/>
        </w:tabs>
      </w:pPr>
      <w:hyperlink w:anchor="_Toc4121" w:history="1">
        <w:r>
          <w:rPr>
            <w:rFonts w:ascii="仿宋" w:eastAsia="仿宋" w:hAnsi="仿宋" w:cs="仿宋" w:hint="eastAsia"/>
            <w:lang w:eastAsia="zh-CN"/>
          </w:rPr>
          <w:t>(三)、陶瓷机械项目提出的理由</w:t>
        </w:r>
        <w:r>
          <w:tab/>
        </w:r>
        <w:r>
          <w:fldChar w:fldCharType="begin"/>
        </w:r>
        <w:r>
          <w:instrText xml:space="preserve"> PAGEREF _Toc4121 \h </w:instrText>
        </w:r>
        <w:r>
          <w:fldChar w:fldCharType="separate"/>
        </w:r>
        <w:r>
          <w:t>13</w:t>
        </w:r>
        <w:r>
          <w:fldChar w:fldCharType="end"/>
        </w:r>
      </w:hyperlink>
    </w:p>
    <w:p>
      <w:pPr>
        <w:pStyle w:val="TOC2"/>
        <w:tabs>
          <w:tab w:val="right" w:leader="dot" w:pos="8306"/>
        </w:tabs>
      </w:pPr>
      <w:hyperlink w:anchor="_Toc11314" w:history="1">
        <w:r>
          <w:rPr>
            <w:rFonts w:ascii="仿宋" w:eastAsia="仿宋" w:hAnsi="仿宋" w:cs="仿宋" w:hint="eastAsia"/>
            <w:lang w:eastAsia="zh-CN"/>
          </w:rPr>
          <w:t>(四)、陶瓷机械项目意义</w:t>
        </w:r>
        <w:r>
          <w:tab/>
        </w:r>
        <w:r>
          <w:fldChar w:fldCharType="begin"/>
        </w:r>
        <w:r>
          <w:instrText xml:space="preserve"> PAGEREF _Toc11314 \h </w:instrText>
        </w:r>
        <w:r>
          <w:fldChar w:fldCharType="separate"/>
        </w:r>
        <w:r>
          <w:t>14</w:t>
        </w:r>
        <w:r>
          <w:fldChar w:fldCharType="end"/>
        </w:r>
      </w:hyperlink>
    </w:p>
    <w:p>
      <w:pPr>
        <w:pStyle w:val="TOC2"/>
        <w:tabs>
          <w:tab w:val="right" w:leader="dot" w:pos="8306"/>
        </w:tabs>
      </w:pPr>
      <w:hyperlink w:anchor="_Toc27181" w:history="1">
        <w:r>
          <w:rPr>
            <w:rFonts w:ascii="仿宋" w:eastAsia="仿宋" w:hAnsi="仿宋" w:cs="仿宋" w:hint="eastAsia"/>
            <w:lang w:eastAsia="zh-CN"/>
          </w:rPr>
          <w:t>(五)、陶瓷机械项目背景</w:t>
        </w:r>
        <w:r>
          <w:tab/>
        </w:r>
        <w:r>
          <w:fldChar w:fldCharType="begin"/>
        </w:r>
        <w:r>
          <w:instrText xml:space="preserve"> PAGEREF _Toc27181 \h </w:instrText>
        </w:r>
        <w:r>
          <w:fldChar w:fldCharType="separate"/>
        </w:r>
        <w:r>
          <w:t>15</w:t>
        </w:r>
        <w:r>
          <w:fldChar w:fldCharType="end"/>
        </w:r>
      </w:hyperlink>
    </w:p>
    <w:p>
      <w:pPr>
        <w:pStyle w:val="TOC1"/>
        <w:tabs>
          <w:tab w:val="right" w:leader="dot" w:pos="8306"/>
        </w:tabs>
      </w:pPr>
      <w:hyperlink w:anchor="_Toc3801" w:history="1">
        <w:r>
          <w:rPr>
            <w:rFonts w:ascii="仿宋" w:eastAsia="仿宋" w:hAnsi="仿宋" w:cs="仿宋" w:hint="eastAsia"/>
            <w:lang w:eastAsia="zh-CN"/>
          </w:rPr>
          <w:t>五、陶瓷机械项目选址可行性分析</w:t>
        </w:r>
        <w:r>
          <w:tab/>
        </w:r>
        <w:r>
          <w:fldChar w:fldCharType="begin"/>
        </w:r>
        <w:r>
          <w:instrText xml:space="preserve"> PAGEREF _Toc3801 \h </w:instrText>
        </w:r>
        <w:r>
          <w:fldChar w:fldCharType="separate"/>
        </w:r>
        <w:r>
          <w:t>16</w:t>
        </w:r>
        <w:r>
          <w:fldChar w:fldCharType="end"/>
        </w:r>
      </w:hyperlink>
    </w:p>
    <w:p>
      <w:pPr>
        <w:pStyle w:val="TOC2"/>
        <w:tabs>
          <w:tab w:val="right" w:leader="dot" w:pos="8306"/>
        </w:tabs>
      </w:pPr>
      <w:hyperlink w:anchor="_Toc1200" w:history="1">
        <w:r>
          <w:rPr>
            <w:rFonts w:ascii="仿宋" w:eastAsia="仿宋" w:hAnsi="仿宋" w:cs="仿宋" w:hint="eastAsia"/>
            <w:lang w:eastAsia="zh-CN"/>
          </w:rPr>
          <w:t>(一)、陶瓷机械项目选址</w:t>
        </w:r>
        <w:r>
          <w:tab/>
        </w:r>
        <w:r>
          <w:fldChar w:fldCharType="begin"/>
        </w:r>
        <w:r>
          <w:instrText xml:space="preserve"> PAGEREF _Toc1200 \h </w:instrText>
        </w:r>
        <w:r>
          <w:fldChar w:fldCharType="separate"/>
        </w:r>
        <w:r>
          <w:t>16</w:t>
        </w:r>
        <w:r>
          <w:fldChar w:fldCharType="end"/>
        </w:r>
      </w:hyperlink>
    </w:p>
    <w:p>
      <w:pPr>
        <w:pStyle w:val="TOC2"/>
        <w:tabs>
          <w:tab w:val="right" w:leader="dot" w:pos="8306"/>
        </w:tabs>
      </w:pPr>
      <w:hyperlink w:anchor="_Toc14471" w:history="1">
        <w:r>
          <w:rPr>
            <w:rFonts w:ascii="仿宋" w:eastAsia="仿宋" w:hAnsi="仿宋" w:cs="仿宋" w:hint="eastAsia"/>
            <w:lang w:eastAsia="zh-CN"/>
          </w:rPr>
          <w:t>(二)、用地控制指标</w:t>
        </w:r>
        <w:r>
          <w:tab/>
        </w:r>
        <w:r>
          <w:fldChar w:fldCharType="begin"/>
        </w:r>
        <w:r>
          <w:instrText xml:space="preserve"> PAGEREF _Toc14471 \h </w:instrText>
        </w:r>
        <w:r>
          <w:fldChar w:fldCharType="separate"/>
        </w:r>
        <w:r>
          <w:t>16</w:t>
        </w:r>
        <w:r>
          <w:fldChar w:fldCharType="end"/>
        </w:r>
      </w:hyperlink>
    </w:p>
    <w:p>
      <w:pPr>
        <w:pStyle w:val="TOC2"/>
        <w:tabs>
          <w:tab w:val="right" w:leader="dot" w:pos="8306"/>
        </w:tabs>
      </w:pPr>
      <w:hyperlink w:anchor="_Toc23067" w:history="1">
        <w:r>
          <w:rPr>
            <w:rFonts w:ascii="仿宋" w:eastAsia="仿宋" w:hAnsi="仿宋" w:cs="仿宋" w:hint="eastAsia"/>
            <w:lang w:eastAsia="zh-CN"/>
          </w:rPr>
          <w:t>(三)、节约用地措施</w:t>
        </w:r>
        <w:r>
          <w:tab/>
        </w:r>
        <w:r>
          <w:fldChar w:fldCharType="begin"/>
        </w:r>
        <w:r>
          <w:instrText xml:space="preserve"> PAGEREF _Toc23067 \h </w:instrText>
        </w:r>
        <w:r>
          <w:fldChar w:fldCharType="separate"/>
        </w:r>
        <w:r>
          <w:t>18</w:t>
        </w:r>
        <w:r>
          <w:fldChar w:fldCharType="end"/>
        </w:r>
      </w:hyperlink>
    </w:p>
    <w:p>
      <w:pPr>
        <w:pStyle w:val="TOC2"/>
        <w:tabs>
          <w:tab w:val="right" w:leader="dot" w:pos="8306"/>
        </w:tabs>
      </w:pPr>
      <w:hyperlink w:anchor="_Toc1672" w:history="1">
        <w:r>
          <w:rPr>
            <w:rFonts w:ascii="仿宋" w:eastAsia="仿宋" w:hAnsi="仿宋" w:cs="仿宋" w:hint="eastAsia"/>
            <w:lang w:eastAsia="zh-CN"/>
          </w:rPr>
          <w:t>(四)、总图布置方案</w:t>
        </w:r>
        <w:r>
          <w:tab/>
        </w:r>
        <w:r>
          <w:fldChar w:fldCharType="begin"/>
        </w:r>
        <w:r>
          <w:instrText xml:space="preserve"> PAGEREF _Toc1672 \h </w:instrText>
        </w:r>
        <w:r>
          <w:fldChar w:fldCharType="separate"/>
        </w:r>
        <w:r>
          <w:t>19</w:t>
        </w:r>
        <w:r>
          <w:fldChar w:fldCharType="end"/>
        </w:r>
      </w:hyperlink>
    </w:p>
    <w:p>
      <w:pPr>
        <w:pStyle w:val="TOC2"/>
        <w:tabs>
          <w:tab w:val="right" w:leader="dot" w:pos="8306"/>
        </w:tabs>
      </w:pPr>
      <w:hyperlink w:anchor="_Toc13429" w:history="1">
        <w:r>
          <w:rPr>
            <w:rFonts w:ascii="仿宋" w:eastAsia="仿宋" w:hAnsi="仿宋" w:cs="仿宋" w:hint="eastAsia"/>
            <w:lang w:eastAsia="zh-CN"/>
          </w:rPr>
          <w:t>(五)、选址综合评价</w:t>
        </w:r>
        <w:r>
          <w:tab/>
        </w:r>
        <w:r>
          <w:fldChar w:fldCharType="begin"/>
        </w:r>
        <w:r>
          <w:instrText xml:space="preserve"> PAGEREF _Toc13429 \h </w:instrText>
        </w:r>
        <w:r>
          <w:fldChar w:fldCharType="separate"/>
        </w:r>
        <w:r>
          <w:t>20</w:t>
        </w:r>
        <w:r>
          <w:fldChar w:fldCharType="end"/>
        </w:r>
      </w:hyperlink>
    </w:p>
    <w:p>
      <w:pPr>
        <w:pStyle w:val="TOC1"/>
        <w:tabs>
          <w:tab w:val="right" w:leader="dot" w:pos="8306"/>
        </w:tabs>
      </w:pPr>
      <w:hyperlink w:anchor="_Toc7430" w:history="1">
        <w:r>
          <w:rPr>
            <w:rFonts w:ascii="仿宋" w:eastAsia="仿宋" w:hAnsi="仿宋" w:cs="仿宋" w:hint="eastAsia"/>
            <w:lang w:eastAsia="zh-CN"/>
          </w:rPr>
          <w:t>六、陶瓷机械项目文档管理</w:t>
        </w:r>
        <w:r>
          <w:tab/>
        </w:r>
        <w:r>
          <w:fldChar w:fldCharType="begin"/>
        </w:r>
        <w:r>
          <w:instrText xml:space="preserve"> PAGEREF _Toc7430 \h </w:instrText>
        </w:r>
        <w:r>
          <w:fldChar w:fldCharType="separate"/>
        </w:r>
        <w:r>
          <w:t>21</w:t>
        </w:r>
        <w:r>
          <w:fldChar w:fldCharType="end"/>
        </w:r>
      </w:hyperlink>
    </w:p>
    <w:p>
      <w:pPr>
        <w:pStyle w:val="TOC2"/>
        <w:tabs>
          <w:tab w:val="right" w:leader="dot" w:pos="8306"/>
        </w:tabs>
      </w:pPr>
      <w:hyperlink w:anchor="_Toc10358" w:history="1">
        <w:r>
          <w:rPr>
            <w:rFonts w:ascii="仿宋" w:eastAsia="仿宋" w:hAnsi="仿宋" w:cs="仿宋" w:hint="eastAsia"/>
            <w:lang w:eastAsia="zh-CN"/>
          </w:rPr>
          <w:t>(一)、文档编制与审查</w:t>
        </w:r>
        <w:r>
          <w:tab/>
        </w:r>
        <w:r>
          <w:fldChar w:fldCharType="begin"/>
        </w:r>
        <w:r>
          <w:instrText xml:space="preserve"> PAGEREF _Toc10358 \h </w:instrText>
        </w:r>
        <w:r>
          <w:fldChar w:fldCharType="separate"/>
        </w:r>
        <w:r>
          <w:t>21</w:t>
        </w:r>
        <w:r>
          <w:fldChar w:fldCharType="end"/>
        </w:r>
      </w:hyperlink>
    </w:p>
    <w:p>
      <w:pPr>
        <w:pStyle w:val="TOC2"/>
        <w:tabs>
          <w:tab w:val="right" w:leader="dot" w:pos="8306"/>
        </w:tabs>
      </w:pPr>
      <w:hyperlink w:anchor="_Toc8746" w:history="1">
        <w:r>
          <w:rPr>
            <w:rFonts w:ascii="仿宋" w:eastAsia="仿宋" w:hAnsi="仿宋" w:cs="仿宋" w:hint="eastAsia"/>
            <w:lang w:eastAsia="zh-CN"/>
          </w:rPr>
          <w:t>(二)、文档发布与分发</w:t>
        </w:r>
        <w:r>
          <w:tab/>
        </w:r>
        <w:r>
          <w:fldChar w:fldCharType="begin"/>
        </w:r>
        <w:r>
          <w:instrText xml:space="preserve"> PAGEREF _Toc8746 \h </w:instrText>
        </w:r>
        <w:r>
          <w:fldChar w:fldCharType="separate"/>
        </w:r>
        <w:r>
          <w:t>23</w:t>
        </w:r>
        <w:r>
          <w:fldChar w:fldCharType="end"/>
        </w:r>
      </w:hyperlink>
    </w:p>
    <w:p>
      <w:pPr>
        <w:pStyle w:val="TOC2"/>
        <w:tabs>
          <w:tab w:val="right" w:leader="dot" w:pos="8306"/>
        </w:tabs>
      </w:pPr>
      <w:hyperlink w:anchor="_Toc24244" w:history="1">
        <w:r>
          <w:rPr>
            <w:rFonts w:ascii="仿宋" w:eastAsia="仿宋" w:hAnsi="仿宋" w:cs="仿宋" w:hint="eastAsia"/>
            <w:lang w:eastAsia="zh-CN"/>
          </w:rPr>
          <w:t>(三)、文档存档与归档</w:t>
        </w:r>
        <w:r>
          <w:tab/>
        </w:r>
        <w:r>
          <w:fldChar w:fldCharType="begin"/>
        </w:r>
        <w:r>
          <w:instrText xml:space="preserve"> PAGEREF _Toc24244 \h </w:instrText>
        </w:r>
        <w:r>
          <w:fldChar w:fldCharType="separate"/>
        </w:r>
        <w:r>
          <w:t>23</w:t>
        </w:r>
        <w:r>
          <w:fldChar w:fldCharType="end"/>
        </w:r>
      </w:hyperlink>
    </w:p>
    <w:p>
      <w:pPr>
        <w:pStyle w:val="TOC1"/>
        <w:tabs>
          <w:tab w:val="right" w:leader="dot" w:pos="8306"/>
        </w:tabs>
      </w:pPr>
      <w:hyperlink w:anchor="_Toc29464" w:history="1">
        <w:r>
          <w:rPr>
            <w:rFonts w:ascii="仿宋" w:eastAsia="仿宋" w:hAnsi="仿宋" w:cs="仿宋" w:hint="eastAsia"/>
            <w:lang w:eastAsia="zh-CN"/>
          </w:rPr>
          <w:t>七、陶瓷机械项目投资规划</w:t>
        </w:r>
        <w:r>
          <w:tab/>
        </w:r>
        <w:r>
          <w:fldChar w:fldCharType="begin"/>
        </w:r>
        <w:r>
          <w:instrText xml:space="preserve"> PAGEREF _Toc29464 \h </w:instrText>
        </w:r>
        <w:r>
          <w:fldChar w:fldCharType="separate"/>
        </w:r>
        <w:r>
          <w:t>25</w:t>
        </w:r>
        <w:r>
          <w:fldChar w:fldCharType="end"/>
        </w:r>
      </w:hyperlink>
    </w:p>
    <w:p>
      <w:pPr>
        <w:pStyle w:val="TOC2"/>
        <w:tabs>
          <w:tab w:val="right" w:leader="dot" w:pos="8306"/>
        </w:tabs>
      </w:pPr>
      <w:hyperlink w:anchor="_Toc17176" w:history="1">
        <w:r>
          <w:rPr>
            <w:rFonts w:ascii="仿宋" w:eastAsia="仿宋" w:hAnsi="仿宋" w:cs="仿宋" w:hint="eastAsia"/>
            <w:lang w:eastAsia="zh-CN"/>
          </w:rPr>
          <w:t>(一)、陶瓷机械项目总投资估算</w:t>
        </w:r>
        <w:r>
          <w:tab/>
        </w:r>
        <w:r>
          <w:fldChar w:fldCharType="begin"/>
        </w:r>
        <w:r>
          <w:instrText xml:space="preserve"> PAGEREF _Toc17176 \h </w:instrText>
        </w:r>
        <w:r>
          <w:fldChar w:fldCharType="separate"/>
        </w:r>
        <w:r>
          <w:t>25</w:t>
        </w:r>
        <w:r>
          <w:fldChar w:fldCharType="end"/>
        </w:r>
      </w:hyperlink>
    </w:p>
    <w:p>
      <w:pPr>
        <w:pStyle w:val="TOC2"/>
        <w:tabs>
          <w:tab w:val="right" w:leader="dot" w:pos="8306"/>
        </w:tabs>
      </w:pPr>
      <w:hyperlink w:anchor="_Toc10753" w:history="1">
        <w:r>
          <w:rPr>
            <w:rFonts w:ascii="仿宋" w:eastAsia="仿宋" w:hAnsi="仿宋" w:cs="仿宋" w:hint="eastAsia"/>
            <w:lang w:eastAsia="zh-CN"/>
          </w:rPr>
          <w:t>(二)、资金筹措</w:t>
        </w:r>
        <w:r>
          <w:tab/>
        </w:r>
        <w:r>
          <w:fldChar w:fldCharType="begin"/>
        </w:r>
        <w:r>
          <w:instrText xml:space="preserve"> PAGEREF _Toc10753 \h </w:instrText>
        </w:r>
        <w:r>
          <w:fldChar w:fldCharType="separate"/>
        </w:r>
        <w:r>
          <w:t>26</w:t>
        </w:r>
        <w:r>
          <w:fldChar w:fldCharType="end"/>
        </w:r>
      </w:hyperlink>
    </w:p>
    <w:p>
      <w:pPr>
        <w:pStyle w:val="TOC1"/>
        <w:tabs>
          <w:tab w:val="right" w:leader="dot" w:pos="8306"/>
        </w:tabs>
      </w:pPr>
      <w:hyperlink w:anchor="_Toc13624" w:history="1">
        <w:r>
          <w:rPr>
            <w:rFonts w:ascii="仿宋" w:eastAsia="仿宋" w:hAnsi="仿宋" w:cs="仿宋" w:hint="eastAsia"/>
            <w:lang w:eastAsia="zh-CN"/>
          </w:rPr>
          <w:t>八、陶瓷机械项目人力资源管理</w:t>
        </w:r>
        <w:r>
          <w:tab/>
        </w:r>
        <w:r>
          <w:fldChar w:fldCharType="begin"/>
        </w:r>
        <w:r>
          <w:instrText xml:space="preserve"> PAGEREF _Toc13624 \h </w:instrText>
        </w:r>
        <w:r>
          <w:fldChar w:fldCharType="separate"/>
        </w:r>
        <w:r>
          <w:t>27</w:t>
        </w:r>
        <w:r>
          <w:fldChar w:fldCharType="end"/>
        </w:r>
      </w:hyperlink>
    </w:p>
    <w:p>
      <w:pPr>
        <w:pStyle w:val="TOC2"/>
        <w:tabs>
          <w:tab w:val="right" w:leader="dot" w:pos="8306"/>
        </w:tabs>
      </w:pPr>
      <w:hyperlink w:anchor="_Toc17832" w:history="1">
        <w:r>
          <w:rPr>
            <w:rFonts w:ascii="仿宋" w:eastAsia="仿宋" w:hAnsi="仿宋" w:cs="仿宋" w:hint="eastAsia"/>
            <w:lang w:eastAsia="zh-CN"/>
          </w:rPr>
          <w:t>(一)、建立健全的预算管理制度</w:t>
        </w:r>
        <w:r>
          <w:tab/>
        </w:r>
        <w:r>
          <w:fldChar w:fldCharType="begin"/>
        </w:r>
        <w:r>
          <w:instrText xml:space="preserve"> PAGEREF _Toc17832 \h </w:instrText>
        </w:r>
        <w:r>
          <w:fldChar w:fldCharType="separate"/>
        </w:r>
        <w:r>
          <w:t>27</w:t>
        </w:r>
        <w:r>
          <w:fldChar w:fldCharType="end"/>
        </w:r>
      </w:hyperlink>
    </w:p>
    <w:p>
      <w:pPr>
        <w:pStyle w:val="TOC2"/>
        <w:tabs>
          <w:tab w:val="right" w:leader="dot" w:pos="8306"/>
        </w:tabs>
      </w:pPr>
      <w:hyperlink w:anchor="_Toc26699" w:history="1">
        <w:r>
          <w:rPr>
            <w:rFonts w:ascii="仿宋" w:eastAsia="仿宋" w:hAnsi="仿宋" w:cs="仿宋" w:hint="eastAsia"/>
            <w:lang w:eastAsia="zh-CN"/>
          </w:rPr>
          <w:t>(二)、加强资金流动监控</w:t>
        </w:r>
        <w:r>
          <w:tab/>
        </w:r>
        <w:r>
          <w:fldChar w:fldCharType="begin"/>
        </w:r>
        <w:r>
          <w:instrText xml:space="preserve"> PAGEREF _Toc26699 \h </w:instrText>
        </w:r>
        <w:r>
          <w:fldChar w:fldCharType="separate"/>
        </w:r>
        <w:r>
          <w:t>28</w:t>
        </w:r>
        <w:r>
          <w:fldChar w:fldCharType="end"/>
        </w:r>
      </w:hyperlink>
    </w:p>
    <w:p>
      <w:pPr>
        <w:pStyle w:val="TOC2"/>
        <w:tabs>
          <w:tab w:val="right" w:leader="dot" w:pos="8306"/>
        </w:tabs>
      </w:pPr>
      <w:hyperlink w:anchor="_Toc1534" w:history="1">
        <w:r>
          <w:rPr>
            <w:rFonts w:ascii="仿宋" w:eastAsia="仿宋" w:hAnsi="仿宋" w:cs="仿宋" w:hint="eastAsia"/>
            <w:lang w:eastAsia="zh-CN"/>
          </w:rPr>
          <w:t>(三)、制定完善的风险控制机制</w:t>
        </w:r>
        <w:r>
          <w:tab/>
        </w:r>
        <w:r>
          <w:fldChar w:fldCharType="begin"/>
        </w:r>
        <w:r>
          <w:instrText xml:space="preserve"> PAGEREF _Toc1534 \h </w:instrText>
        </w:r>
        <w:r>
          <w:fldChar w:fldCharType="separate"/>
        </w:r>
        <w:r>
          <w:t>29</w:t>
        </w:r>
        <w:r>
          <w:fldChar w:fldCharType="end"/>
        </w:r>
      </w:hyperlink>
    </w:p>
    <w:p>
      <w:pPr>
        <w:pStyle w:val="TOC2"/>
        <w:tabs>
          <w:tab w:val="right" w:leader="dot" w:pos="8306"/>
        </w:tabs>
      </w:pPr>
      <w:hyperlink w:anchor="_Toc22465" w:history="1">
        <w:r>
          <w:rPr>
            <w:rFonts w:ascii="仿宋" w:eastAsia="仿宋" w:hAnsi="仿宋" w:cs="仿宋" w:hint="eastAsia"/>
            <w:lang w:eastAsia="zh-CN"/>
          </w:rPr>
          <w:t>(四)、优化成本管理</w:t>
        </w:r>
        <w:r>
          <w:tab/>
        </w:r>
        <w:r>
          <w:fldChar w:fldCharType="begin"/>
        </w:r>
        <w:r>
          <w:instrText xml:space="preserve"> PAGEREF _Toc22465 \h </w:instrText>
        </w:r>
        <w:r>
          <w:fldChar w:fldCharType="separate"/>
        </w:r>
        <w:r>
          <w:t>31</w:t>
        </w:r>
        <w:r>
          <w:fldChar w:fldCharType="end"/>
        </w:r>
      </w:hyperlink>
    </w:p>
    <w:p>
      <w:pPr>
        <w:pStyle w:val="TOC1"/>
        <w:tabs>
          <w:tab w:val="right" w:leader="dot" w:pos="8306"/>
        </w:tabs>
      </w:pPr>
      <w:hyperlink w:anchor="_Toc28365" w:history="1">
        <w:r>
          <w:rPr>
            <w:rFonts w:ascii="仿宋" w:eastAsia="仿宋" w:hAnsi="仿宋" w:cs="仿宋" w:hint="eastAsia"/>
            <w:lang w:eastAsia="zh-CN"/>
          </w:rPr>
          <w:t>九、陶瓷机械项目环境影响分析</w:t>
        </w:r>
        <w:r>
          <w:tab/>
        </w:r>
        <w:r>
          <w:fldChar w:fldCharType="begin"/>
        </w:r>
        <w:r>
          <w:instrText xml:space="preserve"> PAGEREF _Toc28365 \h </w:instrText>
        </w:r>
        <w:r>
          <w:fldChar w:fldCharType="separate"/>
        </w:r>
        <w:r>
          <w:t>32</w:t>
        </w:r>
        <w:r>
          <w:fldChar w:fldCharType="end"/>
        </w:r>
      </w:hyperlink>
    </w:p>
    <w:p>
      <w:pPr>
        <w:pStyle w:val="TOC2"/>
        <w:tabs>
          <w:tab w:val="right" w:leader="dot" w:pos="8306"/>
        </w:tabs>
      </w:pPr>
      <w:hyperlink w:anchor="_Toc7645" w:history="1">
        <w:r>
          <w:rPr>
            <w:rFonts w:ascii="仿宋" w:eastAsia="仿宋" w:hAnsi="仿宋" w:cs="仿宋" w:hint="eastAsia"/>
            <w:lang w:eastAsia="zh-CN"/>
          </w:rPr>
          <w:t>(一)、建设区域环境质量现状</w:t>
        </w:r>
        <w:r>
          <w:tab/>
        </w:r>
        <w:r>
          <w:fldChar w:fldCharType="begin"/>
        </w:r>
        <w:r>
          <w:instrText xml:space="preserve"> PAGEREF _Toc7645 \h </w:instrText>
        </w:r>
        <w:r>
          <w:fldChar w:fldCharType="separate"/>
        </w:r>
        <w:r>
          <w:t>32</w:t>
        </w:r>
        <w:r>
          <w:fldChar w:fldCharType="end"/>
        </w:r>
      </w:hyperlink>
    </w:p>
    <w:p>
      <w:pPr>
        <w:pStyle w:val="TOC2"/>
        <w:tabs>
          <w:tab w:val="right" w:leader="dot" w:pos="8306"/>
        </w:tabs>
      </w:pPr>
      <w:hyperlink w:anchor="_Toc10373" w:history="1">
        <w:r>
          <w:rPr>
            <w:rFonts w:ascii="仿宋" w:eastAsia="仿宋" w:hAnsi="仿宋" w:cs="仿宋" w:hint="eastAsia"/>
            <w:lang w:eastAsia="zh-CN"/>
          </w:rPr>
          <w:t>(二)、建设期环境保护</w:t>
        </w:r>
        <w:r>
          <w:tab/>
        </w:r>
        <w:r>
          <w:fldChar w:fldCharType="begin"/>
        </w:r>
        <w:r>
          <w:instrText xml:space="preserve"> PAGEREF _Toc10373 \h </w:instrText>
        </w:r>
        <w:r>
          <w:fldChar w:fldCharType="separate"/>
        </w:r>
        <w:r>
          <w:t>33</w:t>
        </w:r>
        <w:r>
          <w:fldChar w:fldCharType="end"/>
        </w:r>
      </w:hyperlink>
    </w:p>
    <w:p>
      <w:pPr>
        <w:pStyle w:val="TOC2"/>
        <w:tabs>
          <w:tab w:val="right" w:leader="dot" w:pos="8306"/>
        </w:tabs>
      </w:pPr>
      <w:hyperlink w:anchor="_Toc9139" w:history="1">
        <w:r>
          <w:rPr>
            <w:rFonts w:ascii="仿宋" w:eastAsia="仿宋" w:hAnsi="仿宋" w:cs="仿宋" w:hint="eastAsia"/>
            <w:lang w:eastAsia="zh-CN"/>
          </w:rPr>
          <w:t>(三)、运营期环境保护</w:t>
        </w:r>
        <w:r>
          <w:tab/>
        </w:r>
        <w:r>
          <w:fldChar w:fldCharType="begin"/>
        </w:r>
        <w:r>
          <w:instrText xml:space="preserve"> PAGEREF _Toc9139 \h </w:instrText>
        </w:r>
        <w:r>
          <w:fldChar w:fldCharType="separate"/>
        </w:r>
        <w:r>
          <w:t>35</w:t>
        </w:r>
        <w:r>
          <w:fldChar w:fldCharType="end"/>
        </w:r>
      </w:hyperlink>
    </w:p>
    <w:p>
      <w:pPr>
        <w:pStyle w:val="TOC2"/>
        <w:tabs>
          <w:tab w:val="right" w:leader="dot" w:pos="8306"/>
        </w:tabs>
      </w:pPr>
      <w:hyperlink w:anchor="_Toc30889" w:history="1">
        <w:r>
          <w:rPr>
            <w:rFonts w:ascii="仿宋" w:eastAsia="仿宋" w:hAnsi="仿宋" w:cs="仿宋" w:hint="eastAsia"/>
            <w:lang w:eastAsia="zh-CN"/>
          </w:rPr>
          <w:t>(四)、陶瓷机械项目建设对区域经济的影响</w:t>
        </w:r>
        <w:r>
          <w:tab/>
        </w:r>
        <w:r>
          <w:fldChar w:fldCharType="begin"/>
        </w:r>
        <w:r>
          <w:instrText xml:space="preserve"> PAGEREF _Toc30889 \h </w:instrText>
        </w:r>
        <w:r>
          <w:fldChar w:fldCharType="separate"/>
        </w:r>
        <w:r>
          <w:t>36</w:t>
        </w:r>
        <w:r>
          <w:fldChar w:fldCharType="end"/>
        </w:r>
      </w:hyperlink>
    </w:p>
    <w:p>
      <w:pPr>
        <w:pStyle w:val="TOC2"/>
        <w:tabs>
          <w:tab w:val="right" w:leader="dot" w:pos="8306"/>
        </w:tabs>
      </w:pPr>
      <w:hyperlink w:anchor="_Toc7799" w:history="1">
        <w:r>
          <w:rPr>
            <w:rFonts w:ascii="仿宋" w:eastAsia="仿宋" w:hAnsi="仿宋" w:cs="仿宋" w:hint="eastAsia"/>
            <w:lang w:eastAsia="zh-CN"/>
          </w:rPr>
          <w:t>(五)、废弃物处理</w:t>
        </w:r>
        <w:r>
          <w:tab/>
        </w:r>
        <w:r>
          <w:fldChar w:fldCharType="begin"/>
        </w:r>
        <w:r>
          <w:instrText xml:space="preserve"> PAGEREF _Toc7799 \h </w:instrText>
        </w:r>
        <w:r>
          <w:fldChar w:fldCharType="separate"/>
        </w:r>
        <w:r>
          <w:t>38</w:t>
        </w:r>
        <w:r>
          <w:fldChar w:fldCharType="end"/>
        </w:r>
      </w:hyperlink>
    </w:p>
    <w:p>
      <w:pPr>
        <w:pStyle w:val="TOC2"/>
        <w:tabs>
          <w:tab w:val="right" w:leader="dot" w:pos="8306"/>
        </w:tabs>
      </w:pPr>
      <w:hyperlink w:anchor="_Toc5744" w:history="1">
        <w:r>
          <w:rPr>
            <w:rFonts w:ascii="仿宋" w:eastAsia="仿宋" w:hAnsi="仿宋" w:cs="仿宋" w:hint="eastAsia"/>
            <w:lang w:eastAsia="zh-CN"/>
          </w:rPr>
          <w:t>(六)、特殊环境影响分析</w:t>
        </w:r>
        <w:r>
          <w:tab/>
        </w:r>
        <w:r>
          <w:fldChar w:fldCharType="begin"/>
        </w:r>
        <w:r>
          <w:instrText xml:space="preserve"> PAGEREF _Toc5744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76" w:history="1">
        <w:r>
          <w:rPr>
            <w:rFonts w:ascii="仿宋" w:eastAsia="仿宋" w:hAnsi="仿宋" w:cs="仿宋" w:hint="eastAsia"/>
            <w:lang w:eastAsia="zh-CN"/>
          </w:rPr>
          <w:t>(七)、清洁生产</w:t>
        </w:r>
        <w:r>
          <w:tab/>
        </w:r>
        <w:r>
          <w:fldChar w:fldCharType="begin"/>
        </w:r>
        <w:r>
          <w:instrText xml:space="preserve"> PAGEREF _Toc11276 \h </w:instrText>
        </w:r>
        <w:r>
          <w:fldChar w:fldCharType="separate"/>
        </w:r>
        <w:r>
          <w:t>40</w:t>
        </w:r>
        <w:r>
          <w:fldChar w:fldCharType="end"/>
        </w:r>
      </w:hyperlink>
    </w:p>
    <w:p>
      <w:pPr>
        <w:pStyle w:val="TOC2"/>
        <w:tabs>
          <w:tab w:val="right" w:leader="dot" w:pos="8306"/>
        </w:tabs>
      </w:pPr>
      <w:hyperlink w:anchor="_Toc1425" w:history="1">
        <w:r>
          <w:rPr>
            <w:rFonts w:ascii="仿宋" w:eastAsia="仿宋" w:hAnsi="仿宋" w:cs="仿宋" w:hint="eastAsia"/>
            <w:lang w:eastAsia="zh-CN"/>
          </w:rPr>
          <w:t>(八)、环境保护综合评价</w:t>
        </w:r>
        <w:r>
          <w:tab/>
        </w:r>
        <w:r>
          <w:fldChar w:fldCharType="begin"/>
        </w:r>
        <w:r>
          <w:instrText xml:space="preserve"> PAGEREF _Toc1425 \h </w:instrText>
        </w:r>
        <w:r>
          <w:fldChar w:fldCharType="separate"/>
        </w:r>
        <w:r>
          <w:t>41</w:t>
        </w:r>
        <w:r>
          <w:fldChar w:fldCharType="end"/>
        </w:r>
      </w:hyperlink>
    </w:p>
    <w:p>
      <w:pPr>
        <w:pStyle w:val="TOC1"/>
        <w:tabs>
          <w:tab w:val="right" w:leader="dot" w:pos="8306"/>
        </w:tabs>
      </w:pPr>
      <w:hyperlink w:anchor="_Toc12586" w:history="1">
        <w:r>
          <w:rPr>
            <w:rFonts w:ascii="仿宋" w:eastAsia="仿宋" w:hAnsi="仿宋" w:cs="仿宋" w:hint="eastAsia"/>
            <w:lang w:eastAsia="zh-CN"/>
          </w:rPr>
          <w:t>十、陶瓷机械项目技术管理</w:t>
        </w:r>
        <w:r>
          <w:tab/>
        </w:r>
        <w:r>
          <w:fldChar w:fldCharType="begin"/>
        </w:r>
        <w:r>
          <w:instrText xml:space="preserve"> PAGEREF _Toc12586 \h </w:instrText>
        </w:r>
        <w:r>
          <w:fldChar w:fldCharType="separate"/>
        </w:r>
        <w:r>
          <w:t>43</w:t>
        </w:r>
        <w:r>
          <w:fldChar w:fldCharType="end"/>
        </w:r>
      </w:hyperlink>
    </w:p>
    <w:p>
      <w:pPr>
        <w:pStyle w:val="TOC2"/>
        <w:tabs>
          <w:tab w:val="right" w:leader="dot" w:pos="8306"/>
        </w:tabs>
      </w:pPr>
      <w:hyperlink w:anchor="_Toc12374" w:history="1">
        <w:r>
          <w:rPr>
            <w:rFonts w:ascii="仿宋" w:eastAsia="仿宋" w:hAnsi="仿宋" w:cs="仿宋" w:hint="eastAsia"/>
            <w:lang w:eastAsia="zh-CN"/>
          </w:rPr>
          <w:t>(一)、技术方案选用方向</w:t>
        </w:r>
        <w:r>
          <w:tab/>
        </w:r>
        <w:r>
          <w:fldChar w:fldCharType="begin"/>
        </w:r>
        <w:r>
          <w:instrText xml:space="preserve"> PAGEREF _Toc12374 \h </w:instrText>
        </w:r>
        <w:r>
          <w:fldChar w:fldCharType="separate"/>
        </w:r>
        <w:r>
          <w:t>43</w:t>
        </w:r>
        <w:r>
          <w:fldChar w:fldCharType="end"/>
        </w:r>
      </w:hyperlink>
    </w:p>
    <w:p>
      <w:pPr>
        <w:pStyle w:val="TOC2"/>
        <w:tabs>
          <w:tab w:val="right" w:leader="dot" w:pos="8306"/>
        </w:tabs>
      </w:pPr>
      <w:hyperlink w:anchor="_Toc28056" w:history="1">
        <w:r>
          <w:rPr>
            <w:rFonts w:ascii="仿宋" w:eastAsia="仿宋" w:hAnsi="仿宋" w:cs="仿宋" w:hint="eastAsia"/>
            <w:lang w:eastAsia="zh-CN"/>
          </w:rPr>
          <w:t>(二)、工艺技术方案选用原则</w:t>
        </w:r>
        <w:r>
          <w:tab/>
        </w:r>
        <w:r>
          <w:fldChar w:fldCharType="begin"/>
        </w:r>
        <w:r>
          <w:instrText xml:space="preserve"> PAGEREF _Toc28056 \h </w:instrText>
        </w:r>
        <w:r>
          <w:fldChar w:fldCharType="separate"/>
        </w:r>
        <w:r>
          <w:t>44</w:t>
        </w:r>
        <w:r>
          <w:fldChar w:fldCharType="end"/>
        </w:r>
      </w:hyperlink>
    </w:p>
    <w:p>
      <w:pPr>
        <w:pStyle w:val="TOC2"/>
        <w:tabs>
          <w:tab w:val="right" w:leader="dot" w:pos="8306"/>
        </w:tabs>
      </w:pPr>
      <w:hyperlink w:anchor="_Toc877" w:history="1">
        <w:r>
          <w:rPr>
            <w:rFonts w:ascii="仿宋" w:eastAsia="仿宋" w:hAnsi="仿宋" w:cs="仿宋" w:hint="eastAsia"/>
            <w:lang w:eastAsia="zh-CN"/>
          </w:rPr>
          <w:t>(三)、工艺技术方案要求</w:t>
        </w:r>
        <w:r>
          <w:tab/>
        </w:r>
        <w:r>
          <w:fldChar w:fldCharType="begin"/>
        </w:r>
        <w:r>
          <w:instrText xml:space="preserve"> PAGEREF _Toc877 \h </w:instrText>
        </w:r>
        <w:r>
          <w:fldChar w:fldCharType="separate"/>
        </w:r>
        <w:r>
          <w:t>46</w:t>
        </w:r>
        <w:r>
          <w:fldChar w:fldCharType="end"/>
        </w:r>
      </w:hyperlink>
    </w:p>
    <w:p>
      <w:pPr>
        <w:pStyle w:val="TOC1"/>
        <w:tabs>
          <w:tab w:val="right" w:leader="dot" w:pos="8306"/>
        </w:tabs>
      </w:pPr>
      <w:hyperlink w:anchor="_Toc8011" w:history="1">
        <w:r>
          <w:rPr>
            <w:rFonts w:ascii="仿宋" w:eastAsia="仿宋" w:hAnsi="仿宋" w:cs="仿宋" w:hint="eastAsia"/>
            <w:lang w:eastAsia="zh-CN"/>
          </w:rPr>
          <w:t>十一、陶瓷机械项目经营效益</w:t>
        </w:r>
        <w:r>
          <w:tab/>
        </w:r>
        <w:r>
          <w:fldChar w:fldCharType="begin"/>
        </w:r>
        <w:r>
          <w:instrText xml:space="preserve"> PAGEREF _Toc8011 \h </w:instrText>
        </w:r>
        <w:r>
          <w:fldChar w:fldCharType="separate"/>
        </w:r>
        <w:r>
          <w:t>49</w:t>
        </w:r>
        <w:r>
          <w:fldChar w:fldCharType="end"/>
        </w:r>
      </w:hyperlink>
    </w:p>
    <w:p>
      <w:pPr>
        <w:pStyle w:val="TOC2"/>
        <w:tabs>
          <w:tab w:val="right" w:leader="dot" w:pos="8306"/>
        </w:tabs>
      </w:pPr>
      <w:hyperlink w:anchor="_Toc8461" w:history="1">
        <w:r>
          <w:rPr>
            <w:rFonts w:ascii="仿宋" w:eastAsia="仿宋" w:hAnsi="仿宋" w:cs="仿宋" w:hint="eastAsia"/>
            <w:lang w:eastAsia="zh-CN"/>
          </w:rPr>
          <w:t>(一)、经济评价财务测算</w:t>
        </w:r>
        <w:r>
          <w:tab/>
        </w:r>
        <w:r>
          <w:fldChar w:fldCharType="begin"/>
        </w:r>
        <w:r>
          <w:instrText xml:space="preserve"> PAGEREF _Toc8461 \h </w:instrText>
        </w:r>
        <w:r>
          <w:fldChar w:fldCharType="separate"/>
        </w:r>
        <w:r>
          <w:t>49</w:t>
        </w:r>
        <w:r>
          <w:fldChar w:fldCharType="end"/>
        </w:r>
      </w:hyperlink>
    </w:p>
    <w:p>
      <w:pPr>
        <w:pStyle w:val="TOC2"/>
        <w:tabs>
          <w:tab w:val="right" w:leader="dot" w:pos="8306"/>
        </w:tabs>
      </w:pPr>
      <w:hyperlink w:anchor="_Toc4968" w:history="1">
        <w:r>
          <w:rPr>
            <w:rFonts w:ascii="仿宋" w:eastAsia="仿宋" w:hAnsi="仿宋" w:cs="仿宋" w:hint="eastAsia"/>
            <w:lang w:eastAsia="zh-CN"/>
          </w:rPr>
          <w:t>(二)、陶瓷机械项目盈利能力分析</w:t>
        </w:r>
        <w:r>
          <w:tab/>
        </w:r>
        <w:r>
          <w:fldChar w:fldCharType="begin"/>
        </w:r>
        <w:r>
          <w:instrText xml:space="preserve"> PAGEREF _Toc4968 \h </w:instrText>
        </w:r>
        <w:r>
          <w:fldChar w:fldCharType="separate"/>
        </w:r>
        <w:r>
          <w:t>50</w:t>
        </w:r>
        <w:r>
          <w:fldChar w:fldCharType="end"/>
        </w:r>
      </w:hyperlink>
    </w:p>
    <w:p>
      <w:pPr>
        <w:pStyle w:val="TOC1"/>
        <w:tabs>
          <w:tab w:val="right" w:leader="dot" w:pos="8306"/>
        </w:tabs>
      </w:pPr>
      <w:hyperlink w:anchor="_Toc11874" w:history="1">
        <w:r>
          <w:rPr>
            <w:rFonts w:ascii="仿宋" w:eastAsia="仿宋" w:hAnsi="仿宋" w:cs="仿宋" w:hint="eastAsia"/>
            <w:lang w:eastAsia="zh-CN"/>
          </w:rPr>
          <w:t>十二、陶瓷机械项目财务管理</w:t>
        </w:r>
        <w:r>
          <w:tab/>
        </w:r>
        <w:r>
          <w:fldChar w:fldCharType="begin"/>
        </w:r>
        <w:r>
          <w:instrText xml:space="preserve"> PAGEREF _Toc11874 \h </w:instrText>
        </w:r>
        <w:r>
          <w:fldChar w:fldCharType="separate"/>
        </w:r>
        <w:r>
          <w:t>51</w:t>
        </w:r>
        <w:r>
          <w:fldChar w:fldCharType="end"/>
        </w:r>
      </w:hyperlink>
    </w:p>
    <w:p>
      <w:pPr>
        <w:pStyle w:val="TOC2"/>
        <w:tabs>
          <w:tab w:val="right" w:leader="dot" w:pos="8306"/>
        </w:tabs>
      </w:pPr>
      <w:hyperlink w:anchor="_Toc15489" w:history="1">
        <w:r>
          <w:rPr>
            <w:rFonts w:ascii="仿宋" w:eastAsia="仿宋" w:hAnsi="仿宋" w:cs="仿宋" w:hint="eastAsia"/>
            <w:lang w:eastAsia="zh-CN"/>
          </w:rPr>
          <w:t>(一)、资金需求大</w:t>
        </w:r>
        <w:r>
          <w:tab/>
        </w:r>
        <w:r>
          <w:fldChar w:fldCharType="begin"/>
        </w:r>
        <w:r>
          <w:instrText xml:space="preserve"> PAGEREF _Toc15489 \h </w:instrText>
        </w:r>
        <w:r>
          <w:fldChar w:fldCharType="separate"/>
        </w:r>
        <w:r>
          <w:t>51</w:t>
        </w:r>
        <w:r>
          <w:fldChar w:fldCharType="end"/>
        </w:r>
      </w:hyperlink>
    </w:p>
    <w:p>
      <w:pPr>
        <w:pStyle w:val="TOC2"/>
        <w:tabs>
          <w:tab w:val="right" w:leader="dot" w:pos="8306"/>
        </w:tabs>
      </w:pPr>
      <w:hyperlink w:anchor="_Toc5485" w:history="1">
        <w:r>
          <w:rPr>
            <w:rFonts w:ascii="仿宋" w:eastAsia="仿宋" w:hAnsi="仿宋" w:cs="仿宋" w:hint="eastAsia"/>
            <w:lang w:eastAsia="zh-CN"/>
          </w:rPr>
          <w:t>(二)、研发周期长</w:t>
        </w:r>
        <w:r>
          <w:tab/>
        </w:r>
        <w:r>
          <w:fldChar w:fldCharType="begin"/>
        </w:r>
        <w:r>
          <w:instrText xml:space="preserve"> PAGEREF _Toc5485 \h </w:instrText>
        </w:r>
        <w:r>
          <w:fldChar w:fldCharType="separate"/>
        </w:r>
        <w:r>
          <w:t>52</w:t>
        </w:r>
        <w:r>
          <w:fldChar w:fldCharType="end"/>
        </w:r>
      </w:hyperlink>
    </w:p>
    <w:p>
      <w:pPr>
        <w:pStyle w:val="TOC2"/>
        <w:tabs>
          <w:tab w:val="right" w:leader="dot" w:pos="8306"/>
        </w:tabs>
      </w:pPr>
      <w:hyperlink w:anchor="_Toc24448" w:history="1">
        <w:r>
          <w:rPr>
            <w:rFonts w:ascii="仿宋" w:eastAsia="仿宋" w:hAnsi="仿宋" w:cs="仿宋" w:hint="eastAsia"/>
            <w:lang w:eastAsia="zh-CN"/>
          </w:rPr>
          <w:t>(三)、市场风险大</w:t>
        </w:r>
        <w:r>
          <w:tab/>
        </w:r>
        <w:r>
          <w:fldChar w:fldCharType="begin"/>
        </w:r>
        <w:r>
          <w:instrText xml:space="preserve"> PAGEREF _Toc24448 \h </w:instrText>
        </w:r>
        <w:r>
          <w:fldChar w:fldCharType="separate"/>
        </w:r>
        <w:r>
          <w:t>53</w:t>
        </w:r>
        <w:r>
          <w:fldChar w:fldCharType="end"/>
        </w:r>
      </w:hyperlink>
    </w:p>
    <w:p>
      <w:pPr>
        <w:pStyle w:val="TOC2"/>
        <w:tabs>
          <w:tab w:val="right" w:leader="dot" w:pos="8306"/>
        </w:tabs>
      </w:pPr>
      <w:hyperlink w:anchor="_Toc9903" w:history="1">
        <w:r>
          <w:rPr>
            <w:rFonts w:ascii="仿宋" w:eastAsia="仿宋" w:hAnsi="仿宋" w:cs="仿宋" w:hint="eastAsia"/>
            <w:lang w:eastAsia="zh-CN"/>
          </w:rPr>
          <w:t>(四)、利润率高</w:t>
        </w:r>
        <w:r>
          <w:tab/>
        </w:r>
        <w:r>
          <w:fldChar w:fldCharType="begin"/>
        </w:r>
        <w:r>
          <w:instrText xml:space="preserve"> PAGEREF _Toc9903 \h </w:instrText>
        </w:r>
        <w:r>
          <w:fldChar w:fldCharType="separate"/>
        </w:r>
        <w:r>
          <w:t>56</w:t>
        </w:r>
        <w:r>
          <w:fldChar w:fldCharType="end"/>
        </w:r>
      </w:hyperlink>
    </w:p>
    <w:p>
      <w:pPr>
        <w:pStyle w:val="TOC1"/>
        <w:tabs>
          <w:tab w:val="right" w:leader="dot" w:pos="8306"/>
        </w:tabs>
      </w:pPr>
      <w:hyperlink w:anchor="_Toc13596" w:history="1">
        <w:r>
          <w:rPr>
            <w:rFonts w:ascii="仿宋" w:eastAsia="仿宋" w:hAnsi="仿宋" w:cs="仿宋" w:hint="eastAsia"/>
            <w:lang w:eastAsia="zh-CN"/>
          </w:rPr>
          <w:t>十三、陶瓷机械项目变更管理</w:t>
        </w:r>
        <w:r>
          <w:tab/>
        </w:r>
        <w:r>
          <w:fldChar w:fldCharType="begin"/>
        </w:r>
        <w:r>
          <w:instrText xml:space="preserve"> PAGEREF _Toc13596 \h </w:instrText>
        </w:r>
        <w:r>
          <w:fldChar w:fldCharType="separate"/>
        </w:r>
        <w:r>
          <w:t>58</w:t>
        </w:r>
        <w:r>
          <w:fldChar w:fldCharType="end"/>
        </w:r>
      </w:hyperlink>
    </w:p>
    <w:p>
      <w:pPr>
        <w:pStyle w:val="TOC2"/>
        <w:tabs>
          <w:tab w:val="right" w:leader="dot" w:pos="8306"/>
        </w:tabs>
      </w:pPr>
      <w:hyperlink w:anchor="_Toc8535" w:history="1">
        <w:r>
          <w:rPr>
            <w:rFonts w:ascii="仿宋" w:eastAsia="仿宋" w:hAnsi="仿宋" w:cs="仿宋" w:hint="eastAsia"/>
            <w:lang w:eastAsia="zh-CN"/>
          </w:rPr>
          <w:t>(一)、变更申请与评估</w:t>
        </w:r>
        <w:r>
          <w:tab/>
        </w:r>
        <w:r>
          <w:fldChar w:fldCharType="begin"/>
        </w:r>
        <w:r>
          <w:instrText xml:space="preserve"> PAGEREF _Toc8535 \h </w:instrText>
        </w:r>
        <w:r>
          <w:fldChar w:fldCharType="separate"/>
        </w:r>
        <w:r>
          <w:t>58</w:t>
        </w:r>
        <w:r>
          <w:fldChar w:fldCharType="end"/>
        </w:r>
      </w:hyperlink>
    </w:p>
    <w:p>
      <w:pPr>
        <w:pStyle w:val="TOC2"/>
        <w:tabs>
          <w:tab w:val="right" w:leader="dot" w:pos="8306"/>
        </w:tabs>
      </w:pPr>
      <w:hyperlink w:anchor="_Toc3024" w:history="1">
        <w:r>
          <w:rPr>
            <w:rFonts w:ascii="仿宋" w:eastAsia="仿宋" w:hAnsi="仿宋" w:cs="仿宋" w:hint="eastAsia"/>
            <w:lang w:eastAsia="zh-CN"/>
          </w:rPr>
          <w:t>(二)、变更实施与控制</w:t>
        </w:r>
        <w:r>
          <w:tab/>
        </w:r>
        <w:r>
          <w:fldChar w:fldCharType="begin"/>
        </w:r>
        <w:r>
          <w:instrText xml:space="preserve"> PAGEREF _Toc3024 \h </w:instrText>
        </w:r>
        <w:r>
          <w:fldChar w:fldCharType="separate"/>
        </w:r>
        <w:r>
          <w:t>58</w:t>
        </w:r>
        <w:r>
          <w:fldChar w:fldCharType="end"/>
        </w:r>
      </w:hyperlink>
    </w:p>
    <w:p>
      <w:pPr>
        <w:pStyle w:val="TOC1"/>
        <w:tabs>
          <w:tab w:val="right" w:leader="dot" w:pos="8306"/>
        </w:tabs>
      </w:pPr>
      <w:hyperlink w:anchor="_Toc7637" w:history="1">
        <w:r>
          <w:rPr>
            <w:rFonts w:ascii="仿宋" w:eastAsia="仿宋" w:hAnsi="仿宋" w:cs="仿宋" w:hint="eastAsia"/>
            <w:lang w:eastAsia="zh-CN"/>
          </w:rPr>
          <w:t>十四、质量管理体系</w:t>
        </w:r>
        <w:r>
          <w:tab/>
        </w:r>
        <w:r>
          <w:fldChar w:fldCharType="begin"/>
        </w:r>
        <w:r>
          <w:instrText xml:space="preserve"> PAGEREF _Toc7637 \h </w:instrText>
        </w:r>
        <w:r>
          <w:fldChar w:fldCharType="separate"/>
        </w:r>
        <w:r>
          <w:t>59</w:t>
        </w:r>
        <w:r>
          <w:fldChar w:fldCharType="end"/>
        </w:r>
      </w:hyperlink>
    </w:p>
    <w:p>
      <w:pPr>
        <w:pStyle w:val="TOC2"/>
        <w:tabs>
          <w:tab w:val="right" w:leader="dot" w:pos="8306"/>
        </w:tabs>
      </w:pPr>
      <w:hyperlink w:anchor="_Toc5800" w:history="1">
        <w:r>
          <w:rPr>
            <w:rFonts w:ascii="仿宋" w:eastAsia="仿宋" w:hAnsi="仿宋" w:cs="仿宋" w:hint="eastAsia"/>
            <w:lang w:eastAsia="zh-CN"/>
          </w:rPr>
          <w:t>(一)、质量目标与方针</w:t>
        </w:r>
        <w:r>
          <w:tab/>
        </w:r>
        <w:r>
          <w:fldChar w:fldCharType="begin"/>
        </w:r>
        <w:r>
          <w:instrText xml:space="preserve"> PAGEREF _Toc5800 \h </w:instrText>
        </w:r>
        <w:r>
          <w:fldChar w:fldCharType="separate"/>
        </w:r>
        <w:r>
          <w:t>59</w:t>
        </w:r>
        <w:r>
          <w:fldChar w:fldCharType="end"/>
        </w:r>
      </w:hyperlink>
    </w:p>
    <w:p>
      <w:pPr>
        <w:pStyle w:val="TOC2"/>
        <w:tabs>
          <w:tab w:val="right" w:leader="dot" w:pos="8306"/>
        </w:tabs>
      </w:pPr>
      <w:hyperlink w:anchor="_Toc30198" w:history="1">
        <w:r>
          <w:rPr>
            <w:rFonts w:ascii="仿宋" w:eastAsia="仿宋" w:hAnsi="仿宋" w:cs="仿宋" w:hint="eastAsia"/>
            <w:lang w:eastAsia="zh-CN"/>
          </w:rPr>
          <w:t>(二)、质量管理责任</w:t>
        </w:r>
        <w:r>
          <w:tab/>
        </w:r>
        <w:r>
          <w:fldChar w:fldCharType="begin"/>
        </w:r>
        <w:r>
          <w:instrText xml:space="preserve"> PAGEREF _Toc30198 \h </w:instrText>
        </w:r>
        <w:r>
          <w:fldChar w:fldCharType="separate"/>
        </w:r>
        <w:r>
          <w:t>60</w:t>
        </w:r>
        <w:r>
          <w:fldChar w:fldCharType="end"/>
        </w:r>
      </w:hyperlink>
    </w:p>
    <w:p>
      <w:pPr>
        <w:pStyle w:val="TOC2"/>
        <w:tabs>
          <w:tab w:val="right" w:leader="dot" w:pos="8306"/>
        </w:tabs>
      </w:pPr>
      <w:hyperlink w:anchor="_Toc14182" w:history="1">
        <w:r>
          <w:rPr>
            <w:rFonts w:ascii="仿宋" w:eastAsia="仿宋" w:hAnsi="仿宋" w:cs="仿宋" w:hint="eastAsia"/>
            <w:lang w:eastAsia="zh-CN"/>
          </w:rPr>
          <w:t>(三)、质量管理体系文件</w:t>
        </w:r>
        <w:r>
          <w:tab/>
        </w:r>
        <w:r>
          <w:fldChar w:fldCharType="begin"/>
        </w:r>
        <w:r>
          <w:instrText xml:space="preserve"> PAGEREF _Toc14182 \h </w:instrText>
        </w:r>
        <w:r>
          <w:fldChar w:fldCharType="separate"/>
        </w:r>
        <w:r>
          <w:t>61</w:t>
        </w:r>
        <w:r>
          <w:fldChar w:fldCharType="end"/>
        </w:r>
      </w:hyperlink>
    </w:p>
    <w:p>
      <w:pPr>
        <w:pStyle w:val="TOC2"/>
        <w:tabs>
          <w:tab w:val="right" w:leader="dot" w:pos="8306"/>
        </w:tabs>
      </w:pPr>
      <w:hyperlink w:anchor="_Toc24315" w:history="1">
        <w:r>
          <w:rPr>
            <w:rFonts w:ascii="仿宋" w:eastAsia="仿宋" w:hAnsi="仿宋" w:cs="仿宋" w:hint="eastAsia"/>
            <w:lang w:eastAsia="zh-CN"/>
          </w:rPr>
          <w:t>(四)、质量培训与教育</w:t>
        </w:r>
        <w:r>
          <w:tab/>
        </w:r>
        <w:r>
          <w:fldChar w:fldCharType="begin"/>
        </w:r>
        <w:r>
          <w:instrText xml:space="preserve"> PAGEREF _Toc24315 \h </w:instrText>
        </w:r>
        <w:r>
          <w:fldChar w:fldCharType="separate"/>
        </w:r>
        <w:r>
          <w:t>63</w:t>
        </w:r>
        <w:r>
          <w:fldChar w:fldCharType="end"/>
        </w:r>
      </w:hyperlink>
    </w:p>
    <w:p>
      <w:pPr>
        <w:pStyle w:val="TOC2"/>
        <w:tabs>
          <w:tab w:val="right" w:leader="dot" w:pos="8306"/>
        </w:tabs>
      </w:pPr>
      <w:hyperlink w:anchor="_Toc18114" w:history="1">
        <w:r>
          <w:rPr>
            <w:rFonts w:ascii="仿宋" w:eastAsia="仿宋" w:hAnsi="仿宋" w:cs="仿宋" w:hint="eastAsia"/>
            <w:lang w:eastAsia="zh-CN"/>
          </w:rPr>
          <w:t>(五)、质量审核与评价</w:t>
        </w:r>
        <w:r>
          <w:tab/>
        </w:r>
        <w:r>
          <w:fldChar w:fldCharType="begin"/>
        </w:r>
        <w:r>
          <w:instrText xml:space="preserve"> PAGEREF _Toc18114 \h </w:instrText>
        </w:r>
        <w:r>
          <w:fldChar w:fldCharType="separate"/>
        </w:r>
        <w:r>
          <w:t>65</w:t>
        </w:r>
        <w:r>
          <w:fldChar w:fldCharType="end"/>
        </w:r>
      </w:hyperlink>
    </w:p>
    <w:p>
      <w:pPr>
        <w:pStyle w:val="TOC2"/>
        <w:tabs>
          <w:tab w:val="right" w:leader="dot" w:pos="8306"/>
        </w:tabs>
      </w:pPr>
      <w:hyperlink w:anchor="_Toc19781" w:history="1">
        <w:r>
          <w:rPr>
            <w:rFonts w:ascii="仿宋" w:eastAsia="仿宋" w:hAnsi="仿宋" w:cs="仿宋" w:hint="eastAsia"/>
            <w:lang w:eastAsia="zh-CN"/>
          </w:rPr>
          <w:t>(六)、不符合与纠正措施</w:t>
        </w:r>
        <w:r>
          <w:tab/>
        </w:r>
        <w:r>
          <w:fldChar w:fldCharType="begin"/>
        </w:r>
        <w:r>
          <w:instrText xml:space="preserve"> PAGEREF _Toc19781 \h </w:instrText>
        </w:r>
        <w:r>
          <w:fldChar w:fldCharType="separate"/>
        </w:r>
        <w:r>
          <w:t>66</w:t>
        </w:r>
        <w:r>
          <w:fldChar w:fldCharType="end"/>
        </w:r>
      </w:hyperlink>
    </w:p>
    <w:p>
      <w:pPr>
        <w:pStyle w:val="TOC1"/>
        <w:tabs>
          <w:tab w:val="right" w:leader="dot" w:pos="8306"/>
        </w:tabs>
      </w:pPr>
      <w:hyperlink w:anchor="_Toc13281" w:history="1">
        <w:r>
          <w:rPr>
            <w:rFonts w:ascii="仿宋" w:eastAsia="仿宋" w:hAnsi="仿宋" w:cs="仿宋" w:hint="eastAsia"/>
            <w:lang w:eastAsia="zh-CN"/>
          </w:rPr>
          <w:t>十五、陶瓷机械项目实施时间节点</w:t>
        </w:r>
        <w:r>
          <w:tab/>
        </w:r>
        <w:r>
          <w:fldChar w:fldCharType="begin"/>
        </w:r>
        <w:r>
          <w:instrText xml:space="preserve"> PAGEREF _Toc13281 \h </w:instrText>
        </w:r>
        <w:r>
          <w:fldChar w:fldCharType="separate"/>
        </w:r>
        <w:r>
          <w:t>67</w:t>
        </w:r>
        <w:r>
          <w:fldChar w:fldCharType="end"/>
        </w:r>
      </w:hyperlink>
    </w:p>
    <w:p>
      <w:pPr>
        <w:pStyle w:val="TOC2"/>
        <w:tabs>
          <w:tab w:val="right" w:leader="dot" w:pos="8306"/>
        </w:tabs>
      </w:pPr>
      <w:hyperlink w:anchor="_Toc13968" w:history="1">
        <w:r>
          <w:rPr>
            <w:rFonts w:ascii="仿宋" w:eastAsia="仿宋" w:hAnsi="仿宋" w:cs="仿宋" w:hint="eastAsia"/>
            <w:lang w:eastAsia="zh-CN"/>
          </w:rPr>
          <w:t>(一)、陶瓷机械项目启动阶段时间节点</w:t>
        </w:r>
        <w:r>
          <w:tab/>
        </w:r>
        <w:r>
          <w:fldChar w:fldCharType="begin"/>
        </w:r>
        <w:r>
          <w:instrText xml:space="preserve"> PAGEREF _Toc13968 \h </w:instrText>
        </w:r>
        <w:r>
          <w:fldChar w:fldCharType="separate"/>
        </w:r>
        <w:r>
          <w:t>67</w:t>
        </w:r>
        <w:r>
          <w:fldChar w:fldCharType="end"/>
        </w:r>
      </w:hyperlink>
    </w:p>
    <w:p>
      <w:pPr>
        <w:pStyle w:val="TOC2"/>
        <w:tabs>
          <w:tab w:val="right" w:leader="dot" w:pos="8306"/>
        </w:tabs>
      </w:pPr>
      <w:hyperlink w:anchor="_Toc23595" w:history="1">
        <w:r>
          <w:rPr>
            <w:rFonts w:ascii="仿宋" w:eastAsia="仿宋" w:hAnsi="仿宋" w:cs="仿宋" w:hint="eastAsia"/>
            <w:lang w:eastAsia="zh-CN"/>
          </w:rPr>
          <w:t>(二)、陶瓷机械项目执行阶段时间节点</w:t>
        </w:r>
        <w:r>
          <w:tab/>
        </w:r>
        <w:r>
          <w:fldChar w:fldCharType="begin"/>
        </w:r>
        <w:r>
          <w:instrText xml:space="preserve"> PAGEREF _Toc23595 \h </w:instrText>
        </w:r>
        <w:r>
          <w:fldChar w:fldCharType="separate"/>
        </w:r>
        <w:r>
          <w:t>68</w:t>
        </w:r>
        <w:r>
          <w:fldChar w:fldCharType="end"/>
        </w:r>
      </w:hyperlink>
    </w:p>
    <w:p>
      <w:pPr>
        <w:pStyle w:val="TOC2"/>
        <w:tabs>
          <w:tab w:val="right" w:leader="dot" w:pos="8306"/>
        </w:tabs>
      </w:pPr>
      <w:hyperlink w:anchor="_Toc11986" w:history="1">
        <w:r>
          <w:rPr>
            <w:rFonts w:ascii="仿宋" w:eastAsia="仿宋" w:hAnsi="仿宋" w:cs="仿宋" w:hint="eastAsia"/>
            <w:lang w:eastAsia="zh-CN"/>
          </w:rPr>
          <w:t>(三)、陶瓷机械项目完成阶段时间节点</w:t>
        </w:r>
        <w:r>
          <w:tab/>
        </w:r>
        <w:r>
          <w:fldChar w:fldCharType="begin"/>
        </w:r>
        <w:r>
          <w:instrText xml:space="preserve"> PAGEREF _Toc11986 \h </w:instrText>
        </w:r>
        <w:r>
          <w:fldChar w:fldCharType="separate"/>
        </w:r>
        <w:r>
          <w:t>69</w:t>
        </w:r>
        <w:r>
          <w:fldChar w:fldCharType="end"/>
        </w:r>
      </w:hyperlink>
    </w:p>
    <w:p>
      <w:pPr>
        <w:pStyle w:val="TOC1"/>
        <w:tabs>
          <w:tab w:val="right" w:leader="dot" w:pos="8306"/>
        </w:tabs>
      </w:pPr>
      <w:hyperlink w:anchor="_Toc18217" w:history="1">
        <w:r>
          <w:rPr>
            <w:rFonts w:ascii="仿宋" w:eastAsia="仿宋" w:hAnsi="仿宋" w:cs="仿宋" w:hint="eastAsia"/>
            <w:lang w:eastAsia="zh-CN"/>
          </w:rPr>
          <w:t>十六、陶瓷机械项目实施保障措施</w:t>
        </w:r>
        <w:r>
          <w:tab/>
        </w:r>
        <w:r>
          <w:fldChar w:fldCharType="begin"/>
        </w:r>
        <w:r>
          <w:instrText xml:space="preserve"> PAGEREF _Toc18217 \h </w:instrText>
        </w:r>
        <w:r>
          <w:fldChar w:fldCharType="separate"/>
        </w:r>
        <w:r>
          <w:t>70</w:t>
        </w:r>
        <w:r>
          <w:fldChar w:fldCharType="end"/>
        </w:r>
      </w:hyperlink>
    </w:p>
    <w:p>
      <w:pPr>
        <w:pStyle w:val="TOC2"/>
        <w:tabs>
          <w:tab w:val="right" w:leader="dot" w:pos="8306"/>
        </w:tabs>
      </w:pPr>
      <w:hyperlink w:anchor="_Toc32050" w:history="1">
        <w:r>
          <w:rPr>
            <w:rFonts w:ascii="仿宋" w:eastAsia="仿宋" w:hAnsi="仿宋" w:cs="仿宋" w:hint="eastAsia"/>
            <w:lang w:eastAsia="zh-CN"/>
          </w:rPr>
          <w:t>(一)、陶瓷机械项目实施保障机制</w:t>
        </w:r>
        <w:r>
          <w:tab/>
        </w:r>
        <w:r>
          <w:fldChar w:fldCharType="begin"/>
        </w:r>
        <w:r>
          <w:instrText xml:space="preserve"> PAGEREF _Toc32050 \h </w:instrText>
        </w:r>
        <w:r>
          <w:fldChar w:fldCharType="separate"/>
        </w:r>
        <w:r>
          <w:t>70</w:t>
        </w:r>
        <w:r>
          <w:fldChar w:fldCharType="end"/>
        </w:r>
      </w:hyperlink>
    </w:p>
    <w:p>
      <w:pPr>
        <w:pStyle w:val="TOC2"/>
        <w:tabs>
          <w:tab w:val="right" w:leader="dot" w:pos="8306"/>
        </w:tabs>
      </w:pPr>
      <w:hyperlink w:anchor="_Toc3611" w:history="1">
        <w:r>
          <w:rPr>
            <w:rFonts w:ascii="仿宋" w:eastAsia="仿宋" w:hAnsi="仿宋" w:cs="仿宋" w:hint="eastAsia"/>
            <w:lang w:eastAsia="zh-CN"/>
          </w:rPr>
          <w:t>(二)、陶瓷机械项目法律合规要求</w:t>
        </w:r>
        <w:r>
          <w:tab/>
        </w:r>
        <w:r>
          <w:fldChar w:fldCharType="begin"/>
        </w:r>
        <w:r>
          <w:instrText xml:space="preserve"> PAGEREF _Toc3611 \h </w:instrText>
        </w:r>
        <w:r>
          <w:fldChar w:fldCharType="separate"/>
        </w:r>
        <w:r>
          <w:t>73</w:t>
        </w:r>
        <w:r>
          <w:fldChar w:fldCharType="end"/>
        </w:r>
      </w:hyperlink>
    </w:p>
    <w:p>
      <w:pPr>
        <w:pStyle w:val="TOC2"/>
        <w:tabs>
          <w:tab w:val="right" w:leader="dot" w:pos="8306"/>
        </w:tabs>
      </w:pPr>
      <w:hyperlink w:anchor="_Toc29121" w:history="1">
        <w:r>
          <w:rPr>
            <w:rFonts w:ascii="仿宋" w:eastAsia="仿宋" w:hAnsi="仿宋" w:cs="仿宋" w:hint="eastAsia"/>
            <w:lang w:eastAsia="zh-CN"/>
          </w:rPr>
          <w:t>(三)、陶瓷机械项目合同管理与法律事务</w:t>
        </w:r>
        <w:r>
          <w:tab/>
        </w:r>
        <w:r>
          <w:fldChar w:fldCharType="begin"/>
        </w:r>
        <w:r>
          <w:instrText xml:space="preserve"> PAGEREF _Toc29121 \h </w:instrText>
        </w:r>
        <w:r>
          <w:fldChar w:fldCharType="separate"/>
        </w:r>
        <w:r>
          <w:t>78</w:t>
        </w:r>
        <w:r>
          <w:fldChar w:fldCharType="end"/>
        </w:r>
      </w:hyperlink>
    </w:p>
    <w:p>
      <w:pPr>
        <w:pStyle w:val="TOC2"/>
        <w:tabs>
          <w:tab w:val="right" w:leader="dot" w:pos="8306"/>
        </w:tabs>
      </w:pPr>
      <w:hyperlink w:anchor="_Toc13661" w:history="1">
        <w:r>
          <w:rPr>
            <w:rFonts w:ascii="仿宋" w:eastAsia="仿宋" w:hAnsi="仿宋" w:cs="仿宋" w:hint="eastAsia"/>
            <w:lang w:eastAsia="zh-CN"/>
          </w:rPr>
          <w:t>(四)、陶瓷机械项目知识产权保护策略</w:t>
        </w:r>
        <w:r>
          <w:tab/>
        </w:r>
        <w:r>
          <w:fldChar w:fldCharType="begin"/>
        </w:r>
        <w:r>
          <w:instrText xml:space="preserve"> PAGEREF _Toc13661 \h </w:instrText>
        </w:r>
        <w:r>
          <w:fldChar w:fldCharType="separate"/>
        </w:r>
        <w:r>
          <w:t>84</w:t>
        </w:r>
        <w:r>
          <w:fldChar w:fldCharType="end"/>
        </w:r>
      </w:hyperlink>
    </w:p>
    <w:p>
      <w:pPr>
        <w:pStyle w:val="TOC1"/>
        <w:tabs>
          <w:tab w:val="right" w:leader="dot" w:pos="8306"/>
        </w:tabs>
      </w:pPr>
      <w:hyperlink w:anchor="_Toc18895" w:history="1">
        <w:r>
          <w:rPr>
            <w:rFonts w:ascii="仿宋" w:eastAsia="仿宋" w:hAnsi="仿宋" w:cs="仿宋" w:hint="eastAsia"/>
            <w:lang w:eastAsia="zh-CN"/>
          </w:rPr>
          <w:t>十七、陶瓷机械项目工程方案分析</w:t>
        </w:r>
        <w:r>
          <w:tab/>
        </w:r>
        <w:r>
          <w:fldChar w:fldCharType="begin"/>
        </w:r>
        <w:r>
          <w:instrText xml:space="preserve"> PAGEREF _Toc18895 \h </w:instrText>
        </w:r>
        <w:r>
          <w:fldChar w:fldCharType="separate"/>
        </w:r>
        <w:r>
          <w:t>86</w:t>
        </w:r>
        <w:r>
          <w:fldChar w:fldCharType="end"/>
        </w:r>
      </w:hyperlink>
    </w:p>
    <w:p>
      <w:pPr>
        <w:pStyle w:val="TOC2"/>
        <w:tabs>
          <w:tab w:val="right" w:leader="dot" w:pos="8306"/>
        </w:tabs>
      </w:pPr>
      <w:hyperlink w:anchor="_Toc11736" w:history="1">
        <w:r>
          <w:rPr>
            <w:rFonts w:ascii="仿宋" w:eastAsia="仿宋" w:hAnsi="仿宋" w:cs="仿宋" w:hint="eastAsia"/>
            <w:lang w:eastAsia="zh-CN"/>
          </w:rPr>
          <w:t>(一)、建筑工程设计原则</w:t>
        </w:r>
        <w:r>
          <w:tab/>
        </w:r>
        <w:r>
          <w:fldChar w:fldCharType="begin"/>
        </w:r>
        <w:r>
          <w:instrText xml:space="preserve"> PAGEREF _Toc11736 \h </w:instrText>
        </w:r>
        <w:r>
          <w:fldChar w:fldCharType="separate"/>
        </w:r>
        <w:r>
          <w:t>86</w:t>
        </w:r>
        <w:r>
          <w:fldChar w:fldCharType="end"/>
        </w:r>
      </w:hyperlink>
    </w:p>
    <w:p>
      <w:pPr>
        <w:pStyle w:val="TOC2"/>
        <w:tabs>
          <w:tab w:val="right" w:leader="dot" w:pos="8306"/>
        </w:tabs>
      </w:pPr>
      <w:hyperlink w:anchor="_Toc8211" w:history="1">
        <w:r>
          <w:rPr>
            <w:rFonts w:ascii="仿宋" w:eastAsia="仿宋" w:hAnsi="仿宋" w:cs="仿宋" w:hint="eastAsia"/>
            <w:lang w:eastAsia="zh-CN"/>
          </w:rPr>
          <w:t>(二)、土建工程建设指标</w:t>
        </w:r>
        <w:r>
          <w:tab/>
        </w:r>
        <w:r>
          <w:fldChar w:fldCharType="begin"/>
        </w:r>
        <w:r>
          <w:instrText xml:space="preserve"> PAGEREF _Toc8211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58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559"/>
      <w:r>
        <w:rPr>
          <w:rFonts w:ascii="仿宋" w:eastAsia="仿宋" w:hAnsi="仿宋" w:cs="仿宋" w:hint="eastAsia"/>
          <w:lang w:eastAsia="zh-CN"/>
        </w:rPr>
        <w:t>(一)、陶瓷机械行业分析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行业一直以来都是市场的关注焦点。行业内的发展趋势、竞争态势以及潜在机会都对陶瓷机械项目的推进产生深远的影响。通过深入研究行业的整体概貌，我们将更好地理解行业的核心特征，为陶瓷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机械行业，技术一直是推动创新和发展的关键因素。我们将对当前技术趋势进行详尽分析，包括但不限于人工智能、大数据应用、先进制造技术等。这有助于陶瓷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陶瓷机械项目成功的基础。我们将对主要竞争对手进行深入研究，包括其市场份额、产品特点、市场定位等。通过全面了解竞争对手的优势和劣势，陶瓷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2358"/>
      <w:r>
        <w:rPr>
          <w:rFonts w:ascii="仿宋" w:eastAsia="仿宋" w:hAnsi="仿宋" w:cs="仿宋" w:hint="eastAsia"/>
          <w:sz w:val="28"/>
          <w:lang w:eastAsia="zh-CN"/>
        </w:rPr>
        <w:t>(二)、陶瓷机械市场分析预测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通过对市场规模的深入调研，我们将预测陶瓷机械市场未来的增长趋势。这包括市场的整体规模、各细分领域的发展趋势等。陶瓷机械项目可以根据市场的扩张速度和潜在机会，制定更符合市场需求的发展策略。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陶瓷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陶瓷机械项目实施过程中需要充分考虑的因素。我们将对市场风险进行全面评估，包括但不限于政策法规风险、市场竞争风险、技术变革风险等。通过对潜在风险的深入分析，陶瓷机械项目可以制定相应的风险缓解策略，降低不确定性对陶瓷机械项目的影响。</w:t>
      </w:r>
    </w:p>
    <w:p>
      <w:pPr>
        <w:pStyle w:val="Heading1"/>
        <w:ind w:firstLine="560" w:firstLineChars="200"/>
        <w:rPr>
          <w:rFonts w:ascii="仿宋" w:eastAsia="仿宋" w:hAnsi="仿宋" w:cs="仿宋" w:hint="eastAsia"/>
          <w:sz w:val="28"/>
          <w:lang w:eastAsia="zh-CN"/>
        </w:rPr>
      </w:pPr>
      <w:bookmarkStart w:id="5" w:name="_Toc10532"/>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837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陶瓷机械项目的主要产品是XXXX，预计年产值为XXX万元。这一产品在市场中占据着重要的地位，其广泛的应用范围使得该陶瓷机械项目的市场前景非常广阔。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陶瓷机械项目的xxx产品作为重要的原材料之一，将在多个领域发挥关键作用。其在建筑、交通、能源等方面的广泛应用将为整个产业链提供强大的支持，形成产业协同效应。陶瓷机械项目的年产值XXX万XXX万XXX万万元不仅反映了其在市场上的巨大潜力，更预示着它对国民经济的积极贡献。这种关联度高、涉及面广的产业关系，使得该陶瓷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942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总征地面积为XXXX平方米，相当于约XX.XX亩，其中净用地面积为XXXX平方米，红线范围内相当于约XX.XX亩。这一用地规模充分考虑了陶瓷机械项目的建设需求，保障了陶瓷机械项目在合适的空间内得以充分发展。陶瓷机械项目规划的总建筑面积为XXXX平方米，其中主体工程建设占XXXX平方米，计容建筑面积达XXXX平方米。预计建筑工程的投资将达到XXXX万元，为陶瓷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计划购置的设备共计XXXX台（套），设备购置费用为XXXX万元。这一设备购置计划充分考虑到陶瓷机械项目的生产需求和技术要求，确保了陶瓷机械项目在生产运营中具备先进的技术装备和高效的生产能力。设备的合理配置将为陶瓷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陶瓷机械项目计划总投资为XXXX万元，预计年实现营业收入为XXXX万元。这一产能规模的设定旨在确保陶瓷机械项目能够在投资与回报之间取得平衡，实现长期可持续的发展。陶瓷机械项目的总投资充分考虑到各个方面的需求，包括用地建设、设备购置等多个环节，以确保陶瓷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4518"/>
      <w:r>
        <w:rPr>
          <w:rFonts w:ascii="仿宋" w:eastAsia="仿宋" w:hAnsi="仿宋" w:cs="仿宋" w:hint="eastAsia"/>
          <w:sz w:val="28"/>
          <w:lang w:eastAsia="zh-CN"/>
        </w:rPr>
        <w:t>三、陶瓷机械项目建设背景及必要性分析</w:t>
      </w:r>
      <w:bookmarkEnd w:id="8"/>
    </w:p>
    <w:p>
      <w:pPr>
        <w:pStyle w:val="Heading2"/>
        <w:rPr>
          <w:rFonts w:ascii="仿宋" w:eastAsia="仿宋" w:hAnsi="仿宋" w:cs="仿宋" w:hint="eastAsia"/>
          <w:lang w:eastAsia="zh-CN"/>
        </w:rPr>
      </w:pPr>
      <w:bookmarkStart w:id="9" w:name="_Toc29924"/>
      <w:r>
        <w:rPr>
          <w:rFonts w:ascii="仿宋" w:eastAsia="仿宋" w:hAnsi="仿宋" w:cs="仿宋" w:hint="eastAsia"/>
          <w:lang w:eastAsia="zh-CN"/>
        </w:rPr>
        <w:t>(一)、陶瓷机械项目背景分析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陶瓷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陶瓷机械项目在这个潮流中的定位。同时，我们将关注行业内涌现的新兴机遇，以便陶瓷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陶瓷机械项目提供了强大的发展动力。我们将聚焦于行业内最新的技术发展趋势，包括但不限于人工智能、大数据分析、物联网等领域。通过深度的技术研究，我们将确保陶瓷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陶瓷机械项目发展的源泉。我们将投入更多的精力对市场需求进行深入剖析，超越表面的需求，深入挖掘潜在的市场痛点和机遇。通过对市场需求的细致了解，陶瓷机械项目将更有针对性地设计解决方案，满足市场的多样化需求，从而更好地促进陶瓷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陶瓷机械项目战略至关重要。我们将对竞争态势进行更为深入的分析，包括但不限于市场份额、产品特点、客户满意度等多个维度。通过深度的竞争分析，陶瓷机械项目将能够更准确地把握市场脉搏，制定具有竞争力的陶瓷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陶瓷机械项目的发展具有直接的影响。我们将进行更为全面的法规和政策分析，了解行业发展中的潜在法律风险和合规挑战。通过充分了解和遵守相关法规，陶瓷机械项目将确保在法律框架内合法合规运营，为陶瓷机械项目的稳健发展提供有力支持。</w:t>
      </w:r>
    </w:p>
    <w:p>
      <w:pPr>
        <w:pStyle w:val="Heading2"/>
        <w:ind w:firstLine="560" w:firstLineChars="200"/>
        <w:rPr>
          <w:rFonts w:ascii="仿宋" w:eastAsia="仿宋" w:hAnsi="仿宋" w:cs="仿宋" w:hint="eastAsia"/>
          <w:sz w:val="28"/>
          <w:lang w:eastAsia="zh-CN"/>
        </w:rPr>
      </w:pPr>
      <w:bookmarkStart w:id="10" w:name="_Toc20138"/>
      <w:r>
        <w:rPr>
          <w:rFonts w:ascii="仿宋" w:eastAsia="仿宋" w:hAnsi="仿宋" w:cs="仿宋" w:hint="eastAsia"/>
          <w:sz w:val="28"/>
          <w:lang w:eastAsia="zh-CN"/>
        </w:rPr>
        <w:t>(二)、陶瓷机械项目建设必要性分析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陶瓷机械项目建设的迫切性源于对行业发展趋势的深刻洞察。我们正处于一个行业变革的时代，科技创新、数字化转型成为企业发展的关键动力。陶瓷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建设不仅仅是为了跟上潮流，更是为了通过技术创新推动企业的持续发展。通过引入先进的技术和解决方案，陶瓷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陶瓷机械项目的建设成为必然选择，通过提高产品质量、拓展服务领域，从而在竞争中获得更多的机会。陶瓷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陶瓷机械项目建设的必要性体现在对客户需求更精准的满足。通过陶瓷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陶瓷机械项目建设的背后是对企业持续创新的追求。只有通过不断创新，企业才能在竞争中立于不败之地。陶瓷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2738"/>
      <w:r>
        <w:rPr>
          <w:rFonts w:ascii="仿宋" w:eastAsia="仿宋" w:hAnsi="仿宋" w:cs="仿宋" w:hint="eastAsia"/>
          <w:sz w:val="28"/>
          <w:lang w:eastAsia="zh-CN"/>
        </w:rPr>
        <w:t>四、陶瓷机械项目概论</w:t>
      </w:r>
      <w:bookmarkEnd w:id="11"/>
    </w:p>
    <w:p>
      <w:pPr>
        <w:pStyle w:val="Heading2"/>
        <w:rPr>
          <w:rFonts w:ascii="仿宋" w:eastAsia="仿宋" w:hAnsi="仿宋" w:cs="仿宋" w:hint="eastAsia"/>
          <w:lang w:eastAsia="zh-CN"/>
        </w:rPr>
      </w:pPr>
      <w:bookmarkStart w:id="12" w:name="_Toc1645"/>
      <w:r>
        <w:rPr>
          <w:rFonts w:ascii="仿宋" w:eastAsia="仿宋" w:hAnsi="仿宋" w:cs="仿宋" w:hint="eastAsia"/>
          <w:lang w:eastAsia="zh-CN"/>
        </w:rPr>
        <w:t>(一)、陶瓷机械项目概况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起源追溯至对市场的深入洞察。市场的不断演变与变革为陶瓷机械项目提供了难得的机遇。当前市场存在的需求缺口和变革的大环境共同构成了陶瓷机械项目的背景。这个陶瓷机械项目旨在充分利用市场机遇，填补行业中尚未满足的需求，为客户提供全新的解决方案。市场的变革和需求的增长使得这个陶瓷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陶瓷机械项目名称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正式命名为陶瓷机械。这个名称不仅仅是一个标识，更代表了陶瓷机械项目的核心理念和愿景。它蕴含着陶瓷机械项目所要解决问题的关键字，具有强烈的表达和辨识度，为陶瓷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陶瓷机械项目目标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核心目标是提供一种全新、高效的解决方案，满足客户日益增长的需求。陶瓷机械项目追求的不仅仅是满足市场需求，更是在市场中获得卓越的竞争优势。通过不断提升产品或服务的质量和创新水平，陶瓷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陶瓷机械项目范围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全面涵盖了产品研发、制造、市场推广和售后服务，确保从产品设计到最终用户体验的全方位关注。这一全面的陶瓷机械项目范围是为了确保陶瓷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陶瓷机械项目时间表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陶瓷机械项目计划在未来18个月内完成，包括研发、测试、市场试点和正式推出等不同阶段。这个时间表的合理设计是为了确保陶瓷机械项目各个阶段的顺利推进，以便按时交付高质量的成果。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陶瓷机械项目预算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陶瓷机械项目总预算估算为XX百万美元，主要分配在研发、市场推广、人员培训和运营等方面。这一充足的预算为陶瓷机械项目提供了充足的资源，确保陶瓷机械项目在各个方面都能取得优异的表现。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陶瓷机械项目风险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陶瓷机械项目可能面临的风险包括市场接受度低、技术难题、竞争激烈等。陶瓷机械项目团队已经制定了相应的风险应对计划，通过前瞻性的风险管理，确保陶瓷机械项目在面对不确定性时能够迅速做出应对。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陶瓷机械项目团队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陶瓷机械项目汇聚了一支经验丰富、多领域专业素养的核心团队，确保陶瓷机械项目在各个方面都能拥有高水平的执行力。团队的协同作战是陶瓷机械项目成功的关键因素之一。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陶瓷机械项目背景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陶瓷机械项目的背景根植于市场对更高效、创新产品的渴望，同时也受到科技发展对行业格局的深刻改变的影响。这为陶瓷机械项目提供了广阔的发展空间和市场需求。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陶瓷机械项目现状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截至目前，陶瓷机械项目已完成市场调研和技术验证，取得了初步的成功。这为陶瓷机械项目在未来的发展奠定了坚实的基础，为更远大的目标打下了坚实的基石。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4839"/>
      <w:r>
        <w:rPr>
          <w:rFonts w:ascii="仿宋" w:eastAsia="仿宋" w:hAnsi="仿宋" w:cs="仿宋" w:hint="eastAsia"/>
          <w:sz w:val="28"/>
          <w:lang w:eastAsia="zh-CN"/>
        </w:rPr>
        <w:t>(二)、陶瓷机械项目目标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keyword》陶瓷机械项目首要业务目标是在市场中占据有利地位，实现产品/服务的成功推广和销售。通过不断提升产品质量、创新性，陶瓷机械项目追求成为行业中的领导者，赢得更多客户的青睐。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在科技迅速发展的时代，陶瓷机械项目着眼于技术创新。通过持续的研发和技术升级，陶瓷机械项目旨在推出更具创新性的产品或服务，以满足市场对新鲜、先进解决方案的需求。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为了建立可持续的客户关系，陶瓷机械项目设定了客户满意度目标。通过提供卓越的产品质量和优质的客户服务，陶瓷机械项目追求赢得客户的信任和忠诚度，确保他们的满意度达到行业领先水平。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陶瓷机械项目注重社会责任和可持续发展。通过实施环保、社会责任陶瓷机械项目，陶瓷机械项目致力于在经济发展的同时保护环境，促进社会公平，实现可持续经营。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陶瓷机械项目的团队是实现目标的核心驱动力。因此，陶瓷机械项目设定了团队发展目标，包括提升团队成员的专业技能、培养领导力，以及搭建协同高效的团队工作氛围。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4121"/>
      <w:r>
        <w:rPr>
          <w:rFonts w:ascii="仿宋" w:eastAsia="仿宋" w:hAnsi="仿宋" w:cs="仿宋" w:hint="eastAsia"/>
          <w:sz w:val="28"/>
          <w:lang w:eastAsia="zh-CN"/>
        </w:rPr>
        <w:t>(三)、陶瓷机械项目提出的理由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陶瓷机械项目提出的理由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提出源于对市场机遇的深刻洞察。当前市场中存在的需求缺口和行业发展趋势表明，有巨大的商业机会等待被开发。通过准确捕捉市场机遇，陶瓷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理念基于对技术创新的信仰。通过持续的研发和技术投入，陶瓷机械项目有望推出更具创新性的产品或服务。在科技飞速发展的当下，陶瓷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提出是为了增强企业的行业竞争力。通过提升产品或服务的质量和独特性，陶瓷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响应了消费者需求的变化。随着社会和科技的不断发展，消费者对产品和服务的需求也在发生变化。通过深入了解并及时回应消费者的新需求，陶瓷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陶瓷机械项目的提出是企业战略发展规划的一部分。在面对日益激烈的市场竞争和不断变化的商业环境中，陶瓷机械项目作为企业战略的一环，旨在为企业开辟新的增长领域，巩固企业在行业中的地位。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提出不仅仅是基于商业考量，还注重社会责任。通过推出环保、社会责任等方面的陶瓷机械项目，陶瓷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陶瓷机械项目的提出反映了对利益相关者期望的关注。包括客户、员工、投资者等利益相关者在企业发展中都有着各自的期望，陶瓷机械项目力求在满足这些期望的同时，取得更大的共赢。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1314"/>
      <w:r>
        <w:rPr>
          <w:rFonts w:ascii="仿宋" w:eastAsia="仿宋" w:hAnsi="仿宋" w:cs="仿宋" w:hint="eastAsia"/>
          <w:sz w:val="28"/>
          <w:lang w:eastAsia="zh-CN"/>
        </w:rPr>
        <w:t>(四)、陶瓷机械项目意义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在实施陶瓷机械项目的过程中，我们不仅仅是在追逐商业成功，更是为企业和社会的多个层面创造了深远的意义。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的首要意义在于提升企业的市场竞争力。通过持续的创新和对产品质量的高标准要求，陶瓷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陶瓷机械项目的推进将促使行业技术水平的提升。通过引入先进技术和创新性解决方案，陶瓷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陶瓷机械项目不仅创造了大量就业机会，提高了就业水平，还注重社会责任和环保。通过参与社会公益事业和推动环保陶瓷机械项目，陶瓷机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综合而言，陶瓷机械项目意义重大，不仅推动了企业的发展，也为行业和社会的进步贡献了积极力量。这是一个全面而深刻的影响，将在未来产生可持续的正面效应。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7181"/>
      <w:r>
        <w:rPr>
          <w:rFonts w:ascii="仿宋" w:eastAsia="仿宋" w:hAnsi="仿宋" w:cs="仿宋" w:hint="eastAsia"/>
          <w:sz w:val="28"/>
          <w:lang w:eastAsia="zh-CN"/>
        </w:rPr>
        <w:t>(五)、陶瓷机械项目背景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在当今迅猛发展的商业环境中，陶瓷机械项目的动因根植于对多方面因素的审慎考量。这个陶瓷机械项目的提出并非孤立的决策，而是对企业所处背景深入思考的产物。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市场的不断演变是陶瓷机械项目背后的首要原因。科技的迅速发展和全球市场的快速变化使得企业必须灵活应对。陶瓷机械项目应运而生，旨在通过创新性的解决方案迎合市场的多变需求，赢得竞争中的先机。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竞争的激烈程度也是陶瓷机械项目背景中不可忽视的一环。企业需要在激烈竞争中脱颖而出，为此，陶瓷机械项目致力于打破常规，提供独特的价值主张，以吸引客户并确保市场份额的增长。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技术的迅速发展为企业带来了机遇与挑战。作为陶瓷机械项目启动的背景之一，对新兴技术的应用将有助于提升企业的技术水平，使其在不断演进的商业环境中保持竞争优势。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此外，社会对企业责任的期望也在逐渐升高。陶瓷机械项目充分融入了社会责任的理念，通过可持续经营和社会公益陶瓷机械项目，企图为社会贡献一份力量，在商业成功的同时关注社会价值。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3801"/>
      <w:r>
        <w:rPr>
          <w:rFonts w:ascii="仿宋" w:eastAsia="仿宋" w:hAnsi="仿宋" w:cs="仿宋" w:hint="eastAsia"/>
          <w:sz w:val="28"/>
          <w:lang w:eastAsia="zh-CN"/>
        </w:rPr>
        <w:t>五、陶瓷机械项目选址可行性分析</w:t>
      </w:r>
      <w:bookmarkEnd w:id="17"/>
    </w:p>
    <w:p>
      <w:pPr>
        <w:pStyle w:val="Heading2"/>
        <w:rPr>
          <w:rFonts w:ascii="仿宋" w:eastAsia="仿宋" w:hAnsi="仿宋" w:cs="仿宋" w:hint="eastAsia"/>
          <w:lang w:eastAsia="zh-CN"/>
        </w:rPr>
      </w:pPr>
      <w:bookmarkStart w:id="18" w:name="_Toc1200"/>
      <w:r>
        <w:rPr>
          <w:rFonts w:ascii="仿宋" w:eastAsia="仿宋" w:hAnsi="仿宋" w:cs="仿宋" w:hint="eastAsia"/>
          <w:lang w:eastAsia="zh-CN"/>
        </w:rPr>
        <w:t>(一)、陶瓷机械项目选址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该陶瓷机械项目选址位于XX省XX市XX区XXX街道</w:t>
      </w:r>
    </w:p>
    <w:p>
      <w:pPr>
        <w:pStyle w:val="Heading2"/>
        <w:ind w:firstLine="560" w:firstLineChars="200"/>
        <w:rPr>
          <w:rFonts w:ascii="仿宋" w:eastAsia="仿宋" w:hAnsi="仿宋" w:cs="仿宋" w:hint="eastAsia"/>
          <w:sz w:val="28"/>
          <w:lang w:eastAsia="zh-CN"/>
        </w:rPr>
      </w:pPr>
      <w:bookmarkStart w:id="19" w:name="_Toc1447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陶瓷机械项目的征地面积将根据陶瓷机械项目的实际规模和需求进行精确规划。具体面积XXX平方米，旨在确保陶瓷机械项目不仅能够满足当前的发展需求，还能够预留空间以适应未来的扩展。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净用地面积是在征地面积基础上去除不可利用面积后的实际可开发用地。具体面积XXX平方米，考虑到环保、交通、安全等多方面因素，以确保陶瓷机械项目在整体利用效率上达到最优。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https://d.book118.com/377116112016006030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9974DC"/>
    <w:rsid w:val="2E9974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711611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2024-01-09T04:46:00Z</dcterms:created>
  <dcterms:modified xsi:type="dcterms:W3CDTF">2024-01-09T04:47:06Z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FFE755329FB14DE497834B0E84CF80A9_11</vt:lpwstr>
  </property>
  <property fmtid="{D5CDD505-2E9C-101B-9397-08002B2CF9AE}" pid="3" name="KSOProductBuildVer">
    <vt:lpwstr>2052-12.1.0.16120</vt:lpwstr>
  </property>
</Properties>
</file>