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0EA5" w14:paraId="0AEB76EA" w14:textId="77777777">
      <w:pPr>
        <w:rPr>
          <w:rFonts w:ascii="仿宋" w:eastAsia="仿宋" w:hAnsi="仿宋" w:cs="仿宋"/>
          <w:b/>
          <w:sz w:val="40"/>
        </w:rPr>
      </w:pPr>
    </w:p>
    <w:p w:rsidR="00BC0EA5" w14:paraId="063DB1C6" w14:textId="77777777">
      <w:pPr>
        <w:rPr>
          <w:rFonts w:ascii="仿宋" w:eastAsia="仿宋" w:hAnsi="仿宋" w:cs="仿宋"/>
          <w:b/>
          <w:sz w:val="40"/>
        </w:rPr>
      </w:pPr>
    </w:p>
    <w:p w:rsidR="00BC0EA5" w14:paraId="07D9A657" w14:textId="77777777">
      <w:pPr>
        <w:rPr>
          <w:rFonts w:ascii="仿宋" w:eastAsia="仿宋" w:hAnsi="仿宋" w:cs="仿宋"/>
          <w:b/>
          <w:sz w:val="40"/>
        </w:rPr>
      </w:pPr>
    </w:p>
    <w:p w:rsidR="00BC0EA5" w14:paraId="43CF0DE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植保机械相关行业投资方案</w:t>
      </w:r>
    </w:p>
    <w:p w:rsidR="00BC0EA5" w14:paraId="79563162" w14:textId="77777777">
      <w:pPr>
        <w:jc w:val="center"/>
        <w:rPr>
          <w:rFonts w:ascii="仿宋" w:eastAsia="仿宋" w:hAnsi="仿宋" w:cs="仿宋"/>
          <w:b/>
          <w:sz w:val="40"/>
        </w:rPr>
      </w:pPr>
      <w:r>
        <w:rPr>
          <w:rFonts w:ascii="仿宋" w:eastAsia="仿宋" w:hAnsi="仿宋" w:cs="仿宋" w:hint="eastAsia"/>
          <w:b/>
          <w:sz w:val="40"/>
        </w:rPr>
        <w:t>目录</w:t>
      </w:r>
    </w:p>
    <w:p w:rsidR="00BC0EA5" w14:paraId="7AB17934" w14:textId="77777777">
      <w:pPr>
        <w:pStyle w:val="TOC1"/>
        <w:tabs>
          <w:tab w:val="right" w:leader="dot" w:pos="8306"/>
        </w:tabs>
      </w:pPr>
      <w:r>
        <w:fldChar w:fldCharType="begin"/>
      </w:r>
      <w:r>
        <w:instrText>TOC \h \z</w:instrText>
      </w:r>
      <w:r>
        <w:fldChar w:fldCharType="separate"/>
      </w:r>
      <w:hyperlink w:anchor="_Toc29255" w:history="1">
        <w:r>
          <w:rPr>
            <w:rFonts w:ascii="仿宋" w:eastAsia="仿宋" w:hAnsi="仿宋" w:cs="仿宋" w:hint="eastAsia"/>
          </w:rPr>
          <w:t>序言</w:t>
        </w:r>
        <w:r>
          <w:tab/>
        </w:r>
        <w:r>
          <w:fldChar w:fldCharType="begin"/>
        </w:r>
        <w:r>
          <w:instrText xml:space="preserve"> PAGEREF _Toc29255 \h </w:instrText>
        </w:r>
        <w:r>
          <w:fldChar w:fldCharType="separate"/>
        </w:r>
        <w:r>
          <w:t>3</w:t>
        </w:r>
        <w:r>
          <w:fldChar w:fldCharType="end"/>
        </w:r>
      </w:hyperlink>
    </w:p>
    <w:p w:rsidR="00BC0EA5" w14:paraId="0583C2CB" w14:textId="77777777">
      <w:pPr>
        <w:pStyle w:val="TOC1"/>
        <w:tabs>
          <w:tab w:val="right" w:leader="dot" w:pos="8306"/>
        </w:tabs>
      </w:pPr>
      <w:hyperlink w:anchor="_Toc3719" w:history="1">
        <w:r>
          <w:rPr>
            <w:rFonts w:ascii="仿宋" w:eastAsia="仿宋" w:hAnsi="仿宋" w:cs="仿宋" w:hint="eastAsia"/>
          </w:rPr>
          <w:t>一、原材料及成品管理</w:t>
        </w:r>
        <w:r>
          <w:tab/>
        </w:r>
        <w:r>
          <w:fldChar w:fldCharType="begin"/>
        </w:r>
        <w:r>
          <w:instrText xml:space="preserve"> PAGEREF _Toc3719 \h </w:instrText>
        </w:r>
        <w:r>
          <w:fldChar w:fldCharType="separate"/>
        </w:r>
        <w:r>
          <w:t>3</w:t>
        </w:r>
        <w:r>
          <w:fldChar w:fldCharType="end"/>
        </w:r>
      </w:hyperlink>
    </w:p>
    <w:p w:rsidR="00BC0EA5" w14:paraId="2AD4A5D0" w14:textId="77777777">
      <w:pPr>
        <w:pStyle w:val="TOC2"/>
        <w:tabs>
          <w:tab w:val="right" w:leader="dot" w:pos="8306"/>
        </w:tabs>
      </w:pPr>
      <w:hyperlink w:anchor="_Toc25731" w:history="1">
        <w:r>
          <w:rPr>
            <w:rFonts w:ascii="仿宋" w:eastAsia="仿宋" w:hAnsi="仿宋" w:cs="仿宋" w:hint="eastAsia"/>
          </w:rPr>
          <w:t>（一）植保机械项目建设期原辅材料供应情况</w:t>
        </w:r>
        <w:r>
          <w:tab/>
        </w:r>
        <w:r>
          <w:fldChar w:fldCharType="begin"/>
        </w:r>
        <w:r>
          <w:instrText xml:space="preserve"> PAGEREF _Toc25731 \h </w:instrText>
        </w:r>
        <w:r>
          <w:fldChar w:fldCharType="separate"/>
        </w:r>
        <w:r>
          <w:t>3</w:t>
        </w:r>
        <w:r>
          <w:fldChar w:fldCharType="end"/>
        </w:r>
      </w:hyperlink>
    </w:p>
    <w:p w:rsidR="00BC0EA5" w14:paraId="3AE9DBA7" w14:textId="77777777">
      <w:pPr>
        <w:pStyle w:val="TOC2"/>
        <w:tabs>
          <w:tab w:val="right" w:leader="dot" w:pos="8306"/>
        </w:tabs>
      </w:pPr>
      <w:hyperlink w:anchor="_Toc18437" w:history="1">
        <w:r>
          <w:rPr>
            <w:rFonts w:ascii="仿宋" w:eastAsia="仿宋" w:hAnsi="仿宋" w:cs="仿宋" w:hint="eastAsia"/>
          </w:rPr>
          <w:t>（二）植保机械项目运营期原辅材料供应及质量管理</w:t>
        </w:r>
        <w:r>
          <w:tab/>
        </w:r>
        <w:r>
          <w:fldChar w:fldCharType="begin"/>
        </w:r>
        <w:r>
          <w:instrText xml:space="preserve"> PAGEREF _Toc18437 \h </w:instrText>
        </w:r>
        <w:r>
          <w:fldChar w:fldCharType="separate"/>
        </w:r>
        <w:r>
          <w:t>3</w:t>
        </w:r>
        <w:r>
          <w:fldChar w:fldCharType="end"/>
        </w:r>
      </w:hyperlink>
    </w:p>
    <w:p w:rsidR="00BC0EA5" w14:paraId="389C6D43" w14:textId="77777777">
      <w:pPr>
        <w:pStyle w:val="TOC1"/>
        <w:tabs>
          <w:tab w:val="right" w:leader="dot" w:pos="8306"/>
        </w:tabs>
      </w:pPr>
      <w:hyperlink w:anchor="_Toc31756" w:history="1">
        <w:r>
          <w:rPr>
            <w:rFonts w:ascii="仿宋" w:eastAsia="仿宋" w:hAnsi="仿宋" w:cs="仿宋" w:hint="eastAsia"/>
          </w:rPr>
          <w:t>二、产品方案与建设规划</w:t>
        </w:r>
        <w:r>
          <w:tab/>
        </w:r>
        <w:r>
          <w:fldChar w:fldCharType="begin"/>
        </w:r>
        <w:r>
          <w:instrText xml:space="preserve"> PAGEREF _Toc31756 \h </w:instrText>
        </w:r>
        <w:r>
          <w:fldChar w:fldCharType="separate"/>
        </w:r>
        <w:r>
          <w:t>5</w:t>
        </w:r>
        <w:r>
          <w:fldChar w:fldCharType="end"/>
        </w:r>
      </w:hyperlink>
    </w:p>
    <w:p w:rsidR="00BC0EA5" w14:paraId="641863C7" w14:textId="77777777">
      <w:pPr>
        <w:pStyle w:val="TOC2"/>
        <w:tabs>
          <w:tab w:val="right" w:leader="dot" w:pos="8306"/>
        </w:tabs>
      </w:pPr>
      <w:hyperlink w:anchor="_Toc22405" w:history="1">
        <w:r>
          <w:rPr>
            <w:rFonts w:ascii="仿宋" w:eastAsia="仿宋" w:hAnsi="仿宋" w:cs="仿宋" w:hint="eastAsia"/>
          </w:rPr>
          <w:t>（一）植保机械项目场地规模</w:t>
        </w:r>
        <w:r>
          <w:tab/>
        </w:r>
        <w:r>
          <w:fldChar w:fldCharType="begin"/>
        </w:r>
        <w:r>
          <w:instrText xml:space="preserve"> PAGEREF _Toc22405 \h </w:instrText>
        </w:r>
        <w:r>
          <w:fldChar w:fldCharType="separate"/>
        </w:r>
        <w:r>
          <w:t>5</w:t>
        </w:r>
        <w:r>
          <w:fldChar w:fldCharType="end"/>
        </w:r>
      </w:hyperlink>
    </w:p>
    <w:p w:rsidR="00BC0EA5" w14:paraId="16B8AB3A" w14:textId="77777777">
      <w:pPr>
        <w:pStyle w:val="TOC2"/>
        <w:tabs>
          <w:tab w:val="right" w:leader="dot" w:pos="8306"/>
        </w:tabs>
      </w:pPr>
      <w:hyperlink w:anchor="_Toc25823" w:history="1">
        <w:r>
          <w:rPr>
            <w:rFonts w:ascii="仿宋" w:eastAsia="仿宋" w:hAnsi="仿宋" w:cs="仿宋" w:hint="eastAsia"/>
          </w:rPr>
          <w:t>（二）产能规模</w:t>
        </w:r>
        <w:r>
          <w:tab/>
        </w:r>
        <w:r>
          <w:fldChar w:fldCharType="begin"/>
        </w:r>
        <w:r>
          <w:instrText xml:space="preserve"> PAGEREF _Toc25823 \h </w:instrText>
        </w:r>
        <w:r>
          <w:fldChar w:fldCharType="separate"/>
        </w:r>
        <w:r>
          <w:t>5</w:t>
        </w:r>
        <w:r>
          <w:fldChar w:fldCharType="end"/>
        </w:r>
      </w:hyperlink>
    </w:p>
    <w:p w:rsidR="00BC0EA5" w14:paraId="458D930E" w14:textId="77777777">
      <w:pPr>
        <w:pStyle w:val="TOC2"/>
        <w:tabs>
          <w:tab w:val="right" w:leader="dot" w:pos="8306"/>
        </w:tabs>
      </w:pPr>
      <w:hyperlink w:anchor="_Toc2614" w:history="1">
        <w:r>
          <w:rPr>
            <w:rFonts w:ascii="仿宋" w:eastAsia="仿宋" w:hAnsi="仿宋" w:cs="仿宋" w:hint="eastAsia"/>
          </w:rPr>
          <w:t>（三）产品规划方案及生产纲领</w:t>
        </w:r>
        <w:r>
          <w:tab/>
        </w:r>
        <w:r>
          <w:fldChar w:fldCharType="begin"/>
        </w:r>
        <w:r>
          <w:instrText xml:space="preserve"> PAGEREF _Toc2614 \h </w:instrText>
        </w:r>
        <w:r>
          <w:fldChar w:fldCharType="separate"/>
        </w:r>
        <w:r>
          <w:t>6</w:t>
        </w:r>
        <w:r>
          <w:fldChar w:fldCharType="end"/>
        </w:r>
      </w:hyperlink>
    </w:p>
    <w:p w:rsidR="00BC0EA5" w14:paraId="634F68C2" w14:textId="77777777">
      <w:pPr>
        <w:pStyle w:val="TOC1"/>
        <w:tabs>
          <w:tab w:val="right" w:leader="dot" w:pos="8306"/>
        </w:tabs>
      </w:pPr>
      <w:hyperlink w:anchor="_Toc27632" w:history="1">
        <w:r>
          <w:rPr>
            <w:rFonts w:ascii="仿宋" w:eastAsia="仿宋" w:hAnsi="仿宋" w:cs="仿宋" w:hint="eastAsia"/>
          </w:rPr>
          <w:t>三、技术方案</w:t>
        </w:r>
        <w:r>
          <w:tab/>
        </w:r>
        <w:r>
          <w:fldChar w:fldCharType="begin"/>
        </w:r>
        <w:r>
          <w:instrText xml:space="preserve"> PAGEREF _Toc27632 \h </w:instrText>
        </w:r>
        <w:r>
          <w:fldChar w:fldCharType="separate"/>
        </w:r>
        <w:r>
          <w:t>6</w:t>
        </w:r>
        <w:r>
          <w:fldChar w:fldCharType="end"/>
        </w:r>
      </w:hyperlink>
    </w:p>
    <w:p w:rsidR="00BC0EA5" w14:paraId="7872D129" w14:textId="77777777">
      <w:pPr>
        <w:pStyle w:val="TOC2"/>
        <w:tabs>
          <w:tab w:val="right" w:leader="dot" w:pos="8306"/>
        </w:tabs>
      </w:pPr>
      <w:hyperlink w:anchor="_Toc25525" w:history="1">
        <w:r>
          <w:rPr>
            <w:rFonts w:ascii="仿宋" w:eastAsia="仿宋" w:hAnsi="仿宋" w:cs="仿宋" w:hint="eastAsia"/>
          </w:rPr>
          <w:t>（一）企业</w:t>
        </w:r>
        <w:r>
          <w:rPr>
            <w:rFonts w:ascii="仿宋" w:eastAsia="仿宋" w:hAnsi="仿宋" w:cs="仿宋" w:hint="eastAsia"/>
          </w:rPr>
          <w:t>技术研发分析</w:t>
        </w:r>
        <w:r>
          <w:tab/>
        </w:r>
        <w:r>
          <w:fldChar w:fldCharType="begin"/>
        </w:r>
        <w:r>
          <w:instrText xml:space="preserve"> PAGEREF _Toc25525 \h </w:instrText>
        </w:r>
        <w:r>
          <w:fldChar w:fldCharType="separate"/>
        </w:r>
        <w:r>
          <w:t>6</w:t>
        </w:r>
        <w:r>
          <w:fldChar w:fldCharType="end"/>
        </w:r>
      </w:hyperlink>
    </w:p>
    <w:p w:rsidR="00BC0EA5" w14:paraId="67CF074E" w14:textId="77777777">
      <w:pPr>
        <w:pStyle w:val="TOC2"/>
        <w:tabs>
          <w:tab w:val="right" w:leader="dot" w:pos="8306"/>
        </w:tabs>
      </w:pPr>
      <w:hyperlink w:anchor="_Toc12026" w:history="1">
        <w:r>
          <w:rPr>
            <w:rFonts w:ascii="仿宋" w:eastAsia="仿宋" w:hAnsi="仿宋" w:cs="仿宋" w:hint="eastAsia"/>
          </w:rPr>
          <w:t>（二）植保机械项目技术工艺分析</w:t>
        </w:r>
        <w:r>
          <w:tab/>
        </w:r>
        <w:r>
          <w:fldChar w:fldCharType="begin"/>
        </w:r>
        <w:r>
          <w:instrText xml:space="preserve"> PAGEREF _Toc12026 \h </w:instrText>
        </w:r>
        <w:r>
          <w:fldChar w:fldCharType="separate"/>
        </w:r>
        <w:r>
          <w:t>8</w:t>
        </w:r>
        <w:r>
          <w:fldChar w:fldCharType="end"/>
        </w:r>
      </w:hyperlink>
    </w:p>
    <w:p w:rsidR="00BC0EA5" w14:paraId="0C582D75" w14:textId="77777777">
      <w:pPr>
        <w:pStyle w:val="TOC2"/>
        <w:tabs>
          <w:tab w:val="right" w:leader="dot" w:pos="8306"/>
        </w:tabs>
      </w:pPr>
      <w:hyperlink w:anchor="_Toc22812" w:history="1">
        <w:r>
          <w:rPr>
            <w:rFonts w:ascii="仿宋" w:eastAsia="仿宋" w:hAnsi="仿宋" w:cs="仿宋" w:hint="eastAsia"/>
          </w:rPr>
          <w:t>（三）植保机械项目技术流程</w:t>
        </w:r>
        <w:r>
          <w:tab/>
        </w:r>
        <w:r>
          <w:fldChar w:fldCharType="begin"/>
        </w:r>
        <w:r>
          <w:instrText xml:space="preserve"> PAGEREF _Toc22812 \h </w:instrText>
        </w:r>
        <w:r>
          <w:fldChar w:fldCharType="separate"/>
        </w:r>
        <w:r>
          <w:t>9</w:t>
        </w:r>
        <w:r>
          <w:fldChar w:fldCharType="end"/>
        </w:r>
      </w:hyperlink>
    </w:p>
    <w:p w:rsidR="00BC0EA5" w14:paraId="2DD4871F" w14:textId="77777777">
      <w:pPr>
        <w:pStyle w:val="TOC2"/>
        <w:tabs>
          <w:tab w:val="right" w:leader="dot" w:pos="8306"/>
        </w:tabs>
      </w:pPr>
      <w:hyperlink w:anchor="_Toc3029" w:history="1">
        <w:r>
          <w:rPr>
            <w:rFonts w:ascii="仿宋" w:eastAsia="仿宋" w:hAnsi="仿宋" w:cs="仿宋" w:hint="eastAsia"/>
          </w:rPr>
          <w:t>（四）设备选型方案</w:t>
        </w:r>
        <w:r>
          <w:tab/>
        </w:r>
        <w:r>
          <w:fldChar w:fldCharType="begin"/>
        </w:r>
        <w:r>
          <w:instrText xml:space="preserve"> PAGEREF _Toc3029 \h </w:instrText>
        </w:r>
        <w:r>
          <w:fldChar w:fldCharType="separate"/>
        </w:r>
        <w:r>
          <w:t>11</w:t>
        </w:r>
        <w:r>
          <w:fldChar w:fldCharType="end"/>
        </w:r>
      </w:hyperlink>
    </w:p>
    <w:p w:rsidR="00BC0EA5" w14:paraId="4D506AC8" w14:textId="77777777">
      <w:pPr>
        <w:pStyle w:val="TOC1"/>
        <w:tabs>
          <w:tab w:val="right" w:leader="dot" w:pos="8306"/>
        </w:tabs>
      </w:pPr>
      <w:hyperlink w:anchor="_Toc8574" w:history="1">
        <w:r>
          <w:rPr>
            <w:rFonts w:ascii="仿宋" w:eastAsia="仿宋" w:hAnsi="仿宋" w:cs="仿宋" w:hint="eastAsia"/>
          </w:rPr>
          <w:t>四、植保机械项目选址方案</w:t>
        </w:r>
        <w:r>
          <w:tab/>
        </w:r>
        <w:r>
          <w:fldChar w:fldCharType="begin"/>
        </w:r>
        <w:r>
          <w:instrText xml:space="preserve"> PAGEREF _Toc8574 \h </w:instrText>
        </w:r>
        <w:r>
          <w:fldChar w:fldCharType="separate"/>
        </w:r>
        <w:r>
          <w:t>12</w:t>
        </w:r>
        <w:r>
          <w:fldChar w:fldCharType="end"/>
        </w:r>
      </w:hyperlink>
    </w:p>
    <w:p w:rsidR="00BC0EA5" w14:paraId="211D4F2D" w14:textId="77777777">
      <w:pPr>
        <w:pStyle w:val="TOC2"/>
        <w:tabs>
          <w:tab w:val="right" w:leader="dot" w:pos="8306"/>
        </w:tabs>
      </w:pPr>
      <w:hyperlink w:anchor="_Toc21367" w:history="1">
        <w:r>
          <w:rPr>
            <w:rFonts w:ascii="仿宋" w:eastAsia="仿宋" w:hAnsi="仿宋" w:cs="仿宋" w:hint="eastAsia"/>
          </w:rPr>
          <w:t>（一）植保机械项目选址原则</w:t>
        </w:r>
        <w:r>
          <w:tab/>
        </w:r>
        <w:r>
          <w:fldChar w:fldCharType="begin"/>
        </w:r>
        <w:r>
          <w:instrText xml:space="preserve"> PAGEREF _Toc21367 \h </w:instrText>
        </w:r>
        <w:r>
          <w:fldChar w:fldCharType="separate"/>
        </w:r>
        <w:r>
          <w:t>12</w:t>
        </w:r>
        <w:r>
          <w:fldChar w:fldCharType="end"/>
        </w:r>
      </w:hyperlink>
    </w:p>
    <w:p w:rsidR="00BC0EA5" w14:paraId="7C7346FD" w14:textId="77777777">
      <w:pPr>
        <w:pStyle w:val="TOC2"/>
        <w:tabs>
          <w:tab w:val="right" w:leader="dot" w:pos="8306"/>
        </w:tabs>
      </w:pPr>
      <w:hyperlink w:anchor="_Toc12129" w:history="1">
        <w:r>
          <w:rPr>
            <w:rFonts w:ascii="仿宋" w:eastAsia="仿宋" w:hAnsi="仿宋" w:cs="仿宋" w:hint="eastAsia"/>
          </w:rPr>
          <w:t>（二）建设区基本情况</w:t>
        </w:r>
        <w:r>
          <w:tab/>
        </w:r>
        <w:r>
          <w:fldChar w:fldCharType="begin"/>
        </w:r>
        <w:r>
          <w:instrText xml:space="preserve"> PAGEREF _Toc12129 \h </w:instrText>
        </w:r>
        <w:r>
          <w:fldChar w:fldCharType="separate"/>
        </w:r>
        <w:r>
          <w:t>12</w:t>
        </w:r>
        <w:r>
          <w:fldChar w:fldCharType="end"/>
        </w:r>
      </w:hyperlink>
    </w:p>
    <w:p w:rsidR="00BC0EA5" w14:paraId="6D774959" w14:textId="77777777">
      <w:pPr>
        <w:pStyle w:val="TOC2"/>
        <w:tabs>
          <w:tab w:val="right" w:leader="dot" w:pos="8306"/>
        </w:tabs>
      </w:pPr>
      <w:hyperlink w:anchor="_Toc9741" w:history="1">
        <w:r>
          <w:rPr>
            <w:rFonts w:ascii="仿宋" w:eastAsia="仿宋" w:hAnsi="仿宋" w:cs="仿宋" w:hint="eastAsia"/>
          </w:rPr>
          <w:t>（三）产业发展方向</w:t>
        </w:r>
        <w:r>
          <w:tab/>
        </w:r>
        <w:r>
          <w:fldChar w:fldCharType="begin"/>
        </w:r>
        <w:r>
          <w:instrText xml:space="preserve"> PAGEREF _Toc9741 \h </w:instrText>
        </w:r>
        <w:r>
          <w:fldChar w:fldCharType="separate"/>
        </w:r>
        <w:r>
          <w:t>13</w:t>
        </w:r>
        <w:r>
          <w:fldChar w:fldCharType="end"/>
        </w:r>
      </w:hyperlink>
    </w:p>
    <w:p w:rsidR="00BC0EA5" w14:paraId="1445DBD6" w14:textId="77777777">
      <w:pPr>
        <w:pStyle w:val="TOC2"/>
        <w:tabs>
          <w:tab w:val="right" w:leader="dot" w:pos="8306"/>
        </w:tabs>
      </w:pPr>
      <w:hyperlink w:anchor="_Toc17147" w:history="1">
        <w:r>
          <w:rPr>
            <w:rFonts w:ascii="仿宋" w:eastAsia="仿宋" w:hAnsi="仿宋" w:cs="仿宋" w:hint="eastAsia"/>
          </w:rPr>
          <w:t>（四）植保机械项目选址综合评价</w:t>
        </w:r>
        <w:r>
          <w:tab/>
        </w:r>
        <w:r>
          <w:fldChar w:fldCharType="begin"/>
        </w:r>
        <w:r>
          <w:instrText xml:space="preserve"> PAGEREF _Toc17147 \h </w:instrText>
        </w:r>
        <w:r>
          <w:fldChar w:fldCharType="separate"/>
        </w:r>
        <w:r>
          <w:t>15</w:t>
        </w:r>
        <w:r>
          <w:fldChar w:fldCharType="end"/>
        </w:r>
      </w:hyperlink>
    </w:p>
    <w:p w:rsidR="00BC0EA5" w14:paraId="570F67FF" w14:textId="77777777">
      <w:pPr>
        <w:pStyle w:val="TOC1"/>
        <w:tabs>
          <w:tab w:val="right" w:leader="dot" w:pos="8306"/>
        </w:tabs>
      </w:pPr>
      <w:hyperlink w:anchor="_Toc18639" w:history="1">
        <w:r>
          <w:rPr>
            <w:rFonts w:ascii="仿宋" w:eastAsia="仿宋" w:hAnsi="仿宋" w:cs="仿宋" w:hint="eastAsia"/>
          </w:rPr>
          <w:t>五、植保机械项目概论</w:t>
        </w:r>
        <w:r>
          <w:tab/>
        </w:r>
        <w:r>
          <w:fldChar w:fldCharType="begin"/>
        </w:r>
        <w:r>
          <w:instrText xml:space="preserve"> PAGEREF _Toc18639 \h </w:instrText>
        </w:r>
        <w:r>
          <w:fldChar w:fldCharType="separate"/>
        </w:r>
        <w:r>
          <w:t>15</w:t>
        </w:r>
        <w:r>
          <w:fldChar w:fldCharType="end"/>
        </w:r>
      </w:hyperlink>
    </w:p>
    <w:p w:rsidR="00BC0EA5" w14:paraId="051597E1" w14:textId="77777777">
      <w:pPr>
        <w:pStyle w:val="TOC2"/>
        <w:tabs>
          <w:tab w:val="right" w:leader="dot" w:pos="8306"/>
        </w:tabs>
      </w:pPr>
      <w:hyperlink w:anchor="_Toc17195" w:history="1">
        <w:r>
          <w:rPr>
            <w:rFonts w:ascii="仿宋" w:eastAsia="仿宋" w:hAnsi="仿宋" w:cs="仿宋" w:hint="eastAsia"/>
          </w:rPr>
          <w:t>（一）植保机械项目名称</w:t>
        </w:r>
        <w:r>
          <w:tab/>
        </w:r>
        <w:r>
          <w:fldChar w:fldCharType="begin"/>
        </w:r>
        <w:r>
          <w:instrText xml:space="preserve"> PAGEREF _Toc17195 \h </w:instrText>
        </w:r>
        <w:r>
          <w:fldChar w:fldCharType="separate"/>
        </w:r>
        <w:r>
          <w:t>15</w:t>
        </w:r>
        <w:r>
          <w:fldChar w:fldCharType="end"/>
        </w:r>
      </w:hyperlink>
    </w:p>
    <w:p w:rsidR="00BC0EA5" w14:paraId="287037FB" w14:textId="77777777">
      <w:pPr>
        <w:pStyle w:val="TOC2"/>
        <w:tabs>
          <w:tab w:val="right" w:leader="dot" w:pos="8306"/>
        </w:tabs>
      </w:pPr>
      <w:hyperlink w:anchor="_Toc2939" w:history="1">
        <w:r>
          <w:rPr>
            <w:rFonts w:ascii="仿宋" w:eastAsia="仿宋" w:hAnsi="仿宋" w:cs="仿宋" w:hint="eastAsia"/>
          </w:rPr>
          <w:t>（二）植保机械项目投资人</w:t>
        </w:r>
        <w:r>
          <w:tab/>
        </w:r>
        <w:r>
          <w:fldChar w:fldCharType="begin"/>
        </w:r>
        <w:r>
          <w:instrText xml:space="preserve"> PAGEREF _Toc2939 \h </w:instrText>
        </w:r>
        <w:r>
          <w:fldChar w:fldCharType="separate"/>
        </w:r>
        <w:r>
          <w:t>16</w:t>
        </w:r>
        <w:r>
          <w:fldChar w:fldCharType="end"/>
        </w:r>
      </w:hyperlink>
    </w:p>
    <w:p w:rsidR="00BC0EA5" w14:paraId="74205639" w14:textId="77777777">
      <w:pPr>
        <w:pStyle w:val="TOC2"/>
        <w:tabs>
          <w:tab w:val="right" w:leader="dot" w:pos="8306"/>
        </w:tabs>
      </w:pPr>
      <w:hyperlink w:anchor="_Toc15254" w:history="1">
        <w:r>
          <w:rPr>
            <w:rFonts w:ascii="仿宋" w:eastAsia="仿宋" w:hAnsi="仿宋" w:cs="仿宋" w:hint="eastAsia"/>
          </w:rPr>
          <w:t>（三）建设地点</w:t>
        </w:r>
        <w:r>
          <w:tab/>
        </w:r>
        <w:r>
          <w:fldChar w:fldCharType="begin"/>
        </w:r>
        <w:r>
          <w:instrText xml:space="preserve"> PAGEREF _Toc15254 \h </w:instrText>
        </w:r>
        <w:r>
          <w:fldChar w:fldCharType="separate"/>
        </w:r>
        <w:r>
          <w:t>16</w:t>
        </w:r>
        <w:r>
          <w:fldChar w:fldCharType="end"/>
        </w:r>
      </w:hyperlink>
    </w:p>
    <w:p w:rsidR="00BC0EA5" w14:paraId="1798B1D6" w14:textId="77777777">
      <w:pPr>
        <w:pStyle w:val="TOC2"/>
        <w:tabs>
          <w:tab w:val="right" w:leader="dot" w:pos="8306"/>
        </w:tabs>
      </w:pPr>
      <w:hyperlink w:anchor="_Toc17047" w:history="1">
        <w:r>
          <w:rPr>
            <w:rFonts w:ascii="仿宋" w:eastAsia="仿宋" w:hAnsi="仿宋" w:cs="仿宋" w:hint="eastAsia"/>
          </w:rPr>
          <w:t>（四）编制原则</w:t>
        </w:r>
        <w:r>
          <w:tab/>
        </w:r>
        <w:r>
          <w:fldChar w:fldCharType="begin"/>
        </w:r>
        <w:r>
          <w:instrText xml:space="preserve"> PAGEREF _Toc17047 \h </w:instrText>
        </w:r>
        <w:r>
          <w:fldChar w:fldCharType="separate"/>
        </w:r>
        <w:r>
          <w:t>16</w:t>
        </w:r>
        <w:r>
          <w:fldChar w:fldCharType="end"/>
        </w:r>
      </w:hyperlink>
    </w:p>
    <w:p w:rsidR="00BC0EA5" w14:paraId="57EB0C39" w14:textId="77777777">
      <w:pPr>
        <w:pStyle w:val="TOC2"/>
        <w:tabs>
          <w:tab w:val="right" w:leader="dot" w:pos="8306"/>
        </w:tabs>
      </w:pPr>
      <w:hyperlink w:anchor="_Toc4171" w:history="1">
        <w:r>
          <w:rPr>
            <w:rFonts w:ascii="仿宋" w:eastAsia="仿宋" w:hAnsi="仿宋" w:cs="仿宋" w:hint="eastAsia"/>
          </w:rPr>
          <w:t>（五）编制依据</w:t>
        </w:r>
        <w:r>
          <w:tab/>
        </w:r>
        <w:r>
          <w:fldChar w:fldCharType="begin"/>
        </w:r>
        <w:r>
          <w:instrText xml:space="preserve"> PAGEREF _Toc4171 \h </w:instrText>
        </w:r>
        <w:r>
          <w:fldChar w:fldCharType="separate"/>
        </w:r>
        <w:r>
          <w:t>17</w:t>
        </w:r>
        <w:r>
          <w:fldChar w:fldCharType="end"/>
        </w:r>
      </w:hyperlink>
    </w:p>
    <w:p w:rsidR="00BC0EA5" w14:paraId="6F40CA5C" w14:textId="77777777">
      <w:pPr>
        <w:pStyle w:val="TOC2"/>
        <w:tabs>
          <w:tab w:val="right" w:leader="dot" w:pos="8306"/>
        </w:tabs>
      </w:pPr>
      <w:hyperlink w:anchor="_Toc17652" w:history="1">
        <w:r>
          <w:rPr>
            <w:rFonts w:ascii="仿宋" w:eastAsia="仿宋" w:hAnsi="仿宋" w:cs="仿宋" w:hint="eastAsia"/>
          </w:rPr>
          <w:t>（六）编制范围及内容</w:t>
        </w:r>
        <w:r>
          <w:tab/>
        </w:r>
        <w:r>
          <w:fldChar w:fldCharType="begin"/>
        </w:r>
        <w:r>
          <w:instrText xml:space="preserve"> PAGEREF _Toc17652 \h </w:instrText>
        </w:r>
        <w:r>
          <w:fldChar w:fldCharType="separate"/>
        </w:r>
        <w:r>
          <w:t>18</w:t>
        </w:r>
        <w:r>
          <w:fldChar w:fldCharType="end"/>
        </w:r>
      </w:hyperlink>
    </w:p>
    <w:p w:rsidR="00BC0EA5" w14:paraId="23A01B97" w14:textId="77777777">
      <w:pPr>
        <w:pStyle w:val="TOC2"/>
        <w:tabs>
          <w:tab w:val="right" w:leader="dot" w:pos="8306"/>
        </w:tabs>
      </w:pPr>
      <w:hyperlink w:anchor="_Toc15320" w:history="1">
        <w:r>
          <w:rPr>
            <w:rFonts w:ascii="仿宋" w:eastAsia="仿宋" w:hAnsi="仿宋" w:cs="仿宋" w:hint="eastAsia"/>
          </w:rPr>
          <w:t>（七）植保机械项目建设背景</w:t>
        </w:r>
        <w:r>
          <w:tab/>
        </w:r>
        <w:r>
          <w:fldChar w:fldCharType="begin"/>
        </w:r>
        <w:r>
          <w:instrText xml:space="preserve"> PAGEREF _Toc15320 \h </w:instrText>
        </w:r>
        <w:r>
          <w:fldChar w:fldCharType="separate"/>
        </w:r>
        <w:r>
          <w:t>20</w:t>
        </w:r>
        <w:r>
          <w:fldChar w:fldCharType="end"/>
        </w:r>
      </w:hyperlink>
    </w:p>
    <w:p w:rsidR="00BC0EA5" w14:paraId="504F468C" w14:textId="77777777">
      <w:pPr>
        <w:pStyle w:val="TOC2"/>
        <w:tabs>
          <w:tab w:val="right" w:leader="dot" w:pos="8306"/>
        </w:tabs>
      </w:pPr>
      <w:hyperlink w:anchor="_Toc3586" w:history="1">
        <w:r>
          <w:rPr>
            <w:rFonts w:ascii="仿宋" w:eastAsia="仿宋" w:hAnsi="仿宋" w:cs="仿宋" w:hint="eastAsia"/>
          </w:rPr>
          <w:t>（八）结论分析</w:t>
        </w:r>
        <w:r>
          <w:tab/>
        </w:r>
        <w:r>
          <w:fldChar w:fldCharType="begin"/>
        </w:r>
        <w:r>
          <w:instrText xml:space="preserve"> PAGEREF _Toc3586 \h </w:instrText>
        </w:r>
        <w:r>
          <w:fldChar w:fldCharType="separate"/>
        </w:r>
        <w:r>
          <w:t>20</w:t>
        </w:r>
        <w:r>
          <w:fldChar w:fldCharType="end"/>
        </w:r>
      </w:hyperlink>
    </w:p>
    <w:p w:rsidR="00BC0EA5" w14:paraId="0C5248C5" w14:textId="77777777">
      <w:pPr>
        <w:pStyle w:val="TOC1"/>
        <w:tabs>
          <w:tab w:val="right" w:leader="dot" w:pos="8306"/>
        </w:tabs>
      </w:pPr>
      <w:hyperlink w:anchor="_Toc21176" w:history="1">
        <w:r>
          <w:rPr>
            <w:rFonts w:ascii="仿宋" w:eastAsia="仿宋" w:hAnsi="仿宋" w:cs="仿宋" w:hint="eastAsia"/>
          </w:rPr>
          <w:t>六、组织架构分</w:t>
        </w:r>
        <w:r>
          <w:rPr>
            <w:rFonts w:ascii="仿宋" w:eastAsia="仿宋" w:hAnsi="仿宋" w:cs="仿宋" w:hint="eastAsia"/>
          </w:rPr>
          <w:t>析</w:t>
        </w:r>
        <w:r>
          <w:tab/>
        </w:r>
        <w:r>
          <w:fldChar w:fldCharType="begin"/>
        </w:r>
        <w:r>
          <w:instrText xml:space="preserve"> PAGEREF _Toc21176 \h </w:instrText>
        </w:r>
        <w:r>
          <w:fldChar w:fldCharType="separate"/>
        </w:r>
        <w:r>
          <w:t>22</w:t>
        </w:r>
        <w:r>
          <w:fldChar w:fldCharType="end"/>
        </w:r>
      </w:hyperlink>
    </w:p>
    <w:p w:rsidR="00BC0EA5" w14:paraId="4BBE7439" w14:textId="77777777">
      <w:pPr>
        <w:pStyle w:val="TOC2"/>
        <w:tabs>
          <w:tab w:val="right" w:leader="dot" w:pos="8306"/>
        </w:tabs>
      </w:pPr>
      <w:hyperlink w:anchor="_Toc29675" w:history="1">
        <w:r>
          <w:rPr>
            <w:rFonts w:ascii="仿宋" w:eastAsia="仿宋" w:hAnsi="仿宋" w:cs="仿宋" w:hint="eastAsia"/>
          </w:rPr>
          <w:t>（一）人力资源配置</w:t>
        </w:r>
        <w:r>
          <w:tab/>
        </w:r>
        <w:r>
          <w:fldChar w:fldCharType="begin"/>
        </w:r>
        <w:r>
          <w:instrText xml:space="preserve"> PAGEREF _Toc29675 \h </w:instrText>
        </w:r>
        <w:r>
          <w:fldChar w:fldCharType="separate"/>
        </w:r>
        <w:r>
          <w:t>22</w:t>
        </w:r>
        <w:r>
          <w:fldChar w:fldCharType="end"/>
        </w:r>
      </w:hyperlink>
    </w:p>
    <w:p w:rsidR="00BC0EA5" w14:paraId="647D938F" w14:textId="77777777">
      <w:pPr>
        <w:pStyle w:val="TOC2"/>
        <w:tabs>
          <w:tab w:val="right" w:leader="dot" w:pos="8306"/>
        </w:tabs>
      </w:pPr>
      <w:hyperlink w:anchor="_Toc8063" w:history="1">
        <w:r>
          <w:rPr>
            <w:rFonts w:ascii="仿宋" w:eastAsia="仿宋" w:hAnsi="仿宋" w:cs="仿宋" w:hint="eastAsia"/>
          </w:rPr>
          <w:t>（二）员工技能培训</w:t>
        </w:r>
        <w:r>
          <w:tab/>
        </w:r>
        <w:r>
          <w:fldChar w:fldCharType="begin"/>
        </w:r>
        <w:r>
          <w:instrText xml:space="preserve"> PAGEREF _Toc8063 \h </w:instrText>
        </w:r>
        <w:r>
          <w:fldChar w:fldCharType="separate"/>
        </w:r>
        <w:r>
          <w:t>23</w:t>
        </w:r>
        <w:r>
          <w:fldChar w:fldCharType="end"/>
        </w:r>
      </w:hyperlink>
    </w:p>
    <w:p w:rsidR="00BC0EA5" w14:paraId="4092C185" w14:textId="77777777">
      <w:pPr>
        <w:pStyle w:val="TOC1"/>
        <w:tabs>
          <w:tab w:val="right" w:leader="dot" w:pos="8306"/>
        </w:tabs>
      </w:pPr>
      <w:hyperlink w:anchor="_Toc6054" w:history="1">
        <w:r>
          <w:rPr>
            <w:rFonts w:ascii="仿宋" w:eastAsia="仿宋" w:hAnsi="仿宋" w:cs="仿宋" w:hint="eastAsia"/>
          </w:rPr>
          <w:t>七、环境保护分析</w:t>
        </w:r>
        <w:r>
          <w:tab/>
        </w:r>
        <w:r>
          <w:fldChar w:fldCharType="begin"/>
        </w:r>
        <w:r>
          <w:instrText xml:space="preserve"> PAGEREF _Toc6054 \h </w:instrText>
        </w:r>
        <w:r>
          <w:fldChar w:fldCharType="separate"/>
        </w:r>
        <w:r>
          <w:t>25</w:t>
        </w:r>
        <w:r>
          <w:fldChar w:fldCharType="end"/>
        </w:r>
      </w:hyperlink>
    </w:p>
    <w:p w:rsidR="00BC0EA5" w14:paraId="5916ECB9" w14:textId="77777777">
      <w:pPr>
        <w:pStyle w:val="TOC2"/>
        <w:tabs>
          <w:tab w:val="right" w:leader="dot" w:pos="8306"/>
        </w:tabs>
      </w:pPr>
      <w:hyperlink w:anchor="_Toc1339" w:history="1">
        <w:r>
          <w:rPr>
            <w:rFonts w:ascii="仿宋" w:eastAsia="仿宋" w:hAnsi="仿宋" w:cs="仿宋" w:hint="eastAsia"/>
          </w:rPr>
          <w:t>（一）环境保护综述</w:t>
        </w:r>
        <w:r>
          <w:tab/>
        </w:r>
        <w:r>
          <w:fldChar w:fldCharType="begin"/>
        </w:r>
        <w:r>
          <w:instrText xml:space="preserve"> PAGEREF _Toc1339 \h </w:instrText>
        </w:r>
        <w:r>
          <w:fldChar w:fldCharType="separate"/>
        </w:r>
        <w:r>
          <w:t>25</w:t>
        </w:r>
        <w:r>
          <w:fldChar w:fldCharType="end"/>
        </w:r>
      </w:hyperlink>
    </w:p>
    <w:p w:rsidR="00BC0EA5" w14:paraId="5F845424" w14:textId="77777777">
      <w:pPr>
        <w:pStyle w:val="TOC2"/>
        <w:tabs>
          <w:tab w:val="right" w:leader="dot" w:pos="8306"/>
        </w:tabs>
      </w:pPr>
      <w:hyperlink w:anchor="_Toc9806" w:history="1">
        <w:r>
          <w:rPr>
            <w:rFonts w:ascii="仿宋" w:eastAsia="仿宋" w:hAnsi="仿宋" w:cs="仿宋" w:hint="eastAsia"/>
          </w:rPr>
          <w:t>（二）施工期环境影响分析</w:t>
        </w:r>
        <w:r>
          <w:tab/>
        </w:r>
        <w:r>
          <w:fldChar w:fldCharType="begin"/>
        </w:r>
        <w:r>
          <w:instrText xml:space="preserve"> PAGEREF _Toc9806 \h </w:instrText>
        </w:r>
        <w:r>
          <w:fldChar w:fldCharType="separate"/>
        </w:r>
        <w:r>
          <w:t>25</w:t>
        </w:r>
        <w:r>
          <w:fldChar w:fldCharType="end"/>
        </w:r>
      </w:hyperlink>
    </w:p>
    <w:p w:rsidR="00BC0EA5" w14:paraId="729CC83C" w14:textId="77777777">
      <w:pPr>
        <w:pStyle w:val="TOC2"/>
        <w:tabs>
          <w:tab w:val="right" w:leader="dot" w:pos="8306"/>
        </w:tabs>
      </w:pPr>
      <w:hyperlink w:anchor="_Toc465" w:history="1">
        <w:r>
          <w:rPr>
            <w:rFonts w:ascii="仿宋" w:eastAsia="仿宋" w:hAnsi="仿宋" w:cs="仿宋" w:hint="eastAsia"/>
          </w:rPr>
          <w:t>（三）营运期环境影响分</w:t>
        </w:r>
        <w:r>
          <w:rPr>
            <w:rFonts w:ascii="仿宋" w:eastAsia="仿宋" w:hAnsi="仿宋" w:cs="仿宋" w:hint="eastAsia"/>
          </w:rPr>
          <w:t>析</w:t>
        </w:r>
        <w:r>
          <w:tab/>
        </w:r>
        <w:r>
          <w:fldChar w:fldCharType="begin"/>
        </w:r>
        <w:r>
          <w:instrText xml:space="preserve"> PAGEREF _Toc465 \h </w:instrText>
        </w:r>
        <w:r>
          <w:fldChar w:fldCharType="separate"/>
        </w:r>
        <w:r>
          <w:t>28</w:t>
        </w:r>
        <w:r>
          <w:fldChar w:fldCharType="end"/>
        </w:r>
      </w:hyperlink>
    </w:p>
    <w:p w:rsidR="00BC0EA5" w14:paraId="03BA99DD" w14:textId="77777777">
      <w:pPr>
        <w:pStyle w:val="TOC2"/>
        <w:tabs>
          <w:tab w:val="right" w:leader="dot" w:pos="8306"/>
        </w:tabs>
      </w:pPr>
      <w:hyperlink w:anchor="_Toc32387" w:history="1">
        <w:r>
          <w:rPr>
            <w:rFonts w:ascii="仿宋" w:eastAsia="仿宋" w:hAnsi="仿宋" w:cs="仿宋" w:hint="eastAsia"/>
          </w:rPr>
          <w:t>（四）综合评价</w:t>
        </w:r>
        <w:r>
          <w:tab/>
        </w:r>
        <w:r>
          <w:fldChar w:fldCharType="begin"/>
        </w:r>
        <w:r>
          <w:instrText xml:space="preserve"> PAGEREF _Toc32387 \h </w:instrText>
        </w:r>
        <w:r>
          <w:fldChar w:fldCharType="separate"/>
        </w:r>
        <w:r>
          <w:t>29</w:t>
        </w:r>
        <w:r>
          <w:fldChar w:fldCharType="end"/>
        </w:r>
      </w:hyperlink>
    </w:p>
    <w:p w:rsidR="00BC0EA5" w14:paraId="28AD74B3" w14:textId="77777777">
      <w:pPr>
        <w:pStyle w:val="TOC1"/>
        <w:tabs>
          <w:tab w:val="right" w:leader="dot" w:pos="8306"/>
        </w:tabs>
      </w:pPr>
      <w:hyperlink w:anchor="_Toc14443" w:history="1">
        <w:r>
          <w:rPr>
            <w:rFonts w:ascii="仿宋" w:eastAsia="仿宋" w:hAnsi="仿宋" w:cs="仿宋" w:hint="eastAsia"/>
          </w:rPr>
          <w:t>八、植保机械项目规划进度</w:t>
        </w:r>
        <w:r>
          <w:tab/>
        </w:r>
        <w:r>
          <w:fldChar w:fldCharType="begin"/>
        </w:r>
        <w:r>
          <w:instrText xml:space="preserve"> PAGEREF _Toc14443 \h </w:instrText>
        </w:r>
        <w:r>
          <w:fldChar w:fldCharType="separate"/>
        </w:r>
        <w:r>
          <w:t>30</w:t>
        </w:r>
        <w:r>
          <w:fldChar w:fldCharType="end"/>
        </w:r>
      </w:hyperlink>
    </w:p>
    <w:p w:rsidR="00BC0EA5" w14:paraId="2162C076" w14:textId="77777777">
      <w:pPr>
        <w:pStyle w:val="TOC2"/>
        <w:tabs>
          <w:tab w:val="right" w:leader="dot" w:pos="8306"/>
        </w:tabs>
      </w:pPr>
      <w:hyperlink w:anchor="_Toc8619" w:history="1">
        <w:r>
          <w:rPr>
            <w:rFonts w:ascii="仿宋" w:eastAsia="仿宋" w:hAnsi="仿宋" w:cs="仿宋" w:hint="eastAsia"/>
          </w:rPr>
          <w:t>（一）植保机械项目进度安排</w:t>
        </w:r>
        <w:r>
          <w:tab/>
        </w:r>
        <w:r>
          <w:fldChar w:fldCharType="begin"/>
        </w:r>
        <w:r>
          <w:instrText xml:space="preserve"> PAGEREF _Toc8619 \h </w:instrText>
        </w:r>
        <w:r>
          <w:fldChar w:fldCharType="separate"/>
        </w:r>
        <w:r>
          <w:t>30</w:t>
        </w:r>
        <w:r>
          <w:fldChar w:fldCharType="end"/>
        </w:r>
      </w:hyperlink>
    </w:p>
    <w:p w:rsidR="00BC0EA5" w14:paraId="647E22A4" w14:textId="77777777">
      <w:pPr>
        <w:pStyle w:val="TOC2"/>
        <w:tabs>
          <w:tab w:val="right" w:leader="dot" w:pos="8306"/>
        </w:tabs>
      </w:pPr>
      <w:hyperlink w:anchor="_Toc27697" w:history="1">
        <w:r>
          <w:rPr>
            <w:rFonts w:ascii="仿宋" w:eastAsia="仿宋" w:hAnsi="仿宋" w:cs="仿宋" w:hint="eastAsia"/>
          </w:rPr>
          <w:t>（二）植保机械项目实施保障措施</w:t>
        </w:r>
        <w:r>
          <w:tab/>
        </w:r>
        <w:r>
          <w:fldChar w:fldCharType="begin"/>
        </w:r>
        <w:r>
          <w:instrText xml:space="preserve"> PAGEREF _Toc27697 \h </w:instrText>
        </w:r>
        <w:r>
          <w:fldChar w:fldCharType="separate"/>
        </w:r>
        <w:r>
          <w:t>30</w:t>
        </w:r>
        <w:r>
          <w:fldChar w:fldCharType="end"/>
        </w:r>
      </w:hyperlink>
    </w:p>
    <w:p w:rsidR="00BC0EA5" w14:paraId="5603DB1F" w14:textId="77777777">
      <w:pPr>
        <w:pStyle w:val="TOC1"/>
        <w:tabs>
          <w:tab w:val="right" w:leader="dot" w:pos="8306"/>
        </w:tabs>
      </w:pPr>
      <w:hyperlink w:anchor="_Toc22593" w:history="1">
        <w:r>
          <w:rPr>
            <w:rFonts w:ascii="仿宋" w:eastAsia="仿宋" w:hAnsi="仿宋" w:cs="仿宋" w:hint="eastAsia"/>
          </w:rPr>
          <w:t>九、劳动安全评价</w:t>
        </w:r>
        <w:r>
          <w:tab/>
        </w:r>
        <w:r>
          <w:fldChar w:fldCharType="begin"/>
        </w:r>
        <w:r>
          <w:instrText xml:space="preserve"> PAGEREF _Toc22593 \h </w:instrText>
        </w:r>
        <w:r>
          <w:fldChar w:fldCharType="separate"/>
        </w:r>
        <w:r>
          <w:t>31</w:t>
        </w:r>
        <w:r>
          <w:fldChar w:fldCharType="end"/>
        </w:r>
      </w:hyperlink>
    </w:p>
    <w:p w:rsidR="00BC0EA5" w14:paraId="6CFA2387" w14:textId="77777777">
      <w:pPr>
        <w:pStyle w:val="TOC2"/>
        <w:tabs>
          <w:tab w:val="right" w:leader="dot" w:pos="8306"/>
        </w:tabs>
      </w:pPr>
      <w:hyperlink w:anchor="_Toc21980" w:history="1">
        <w:r>
          <w:rPr>
            <w:rFonts w:ascii="仿宋" w:eastAsia="仿宋" w:hAnsi="仿宋" w:cs="仿宋" w:hint="eastAsia"/>
          </w:rPr>
          <w:t>（一）设计依据</w:t>
        </w:r>
        <w:r>
          <w:tab/>
        </w:r>
        <w:r>
          <w:fldChar w:fldCharType="begin"/>
        </w:r>
        <w:r>
          <w:instrText xml:space="preserve"> PAGEREF _Toc21980 \h </w:instrText>
        </w:r>
        <w:r>
          <w:fldChar w:fldCharType="separate"/>
        </w:r>
        <w:r>
          <w:t>31</w:t>
        </w:r>
        <w:r>
          <w:fldChar w:fldCharType="end"/>
        </w:r>
      </w:hyperlink>
    </w:p>
    <w:p w:rsidR="00BC0EA5" w14:paraId="5331E821" w14:textId="77777777">
      <w:pPr>
        <w:pStyle w:val="TOC2"/>
        <w:tabs>
          <w:tab w:val="right" w:leader="dot" w:pos="8306"/>
        </w:tabs>
      </w:pPr>
      <w:hyperlink w:anchor="_Toc27031" w:history="1">
        <w:r>
          <w:rPr>
            <w:rFonts w:ascii="仿宋" w:eastAsia="仿宋" w:hAnsi="仿宋" w:cs="仿宋" w:hint="eastAsia"/>
          </w:rPr>
          <w:t>（二）主要防范措施</w:t>
        </w:r>
        <w:r>
          <w:tab/>
        </w:r>
        <w:r>
          <w:fldChar w:fldCharType="begin"/>
        </w:r>
        <w:r>
          <w:instrText xml:space="preserve"> PAGEREF _Toc27031 \h </w:instrText>
        </w:r>
        <w:r>
          <w:fldChar w:fldCharType="separate"/>
        </w:r>
        <w:r>
          <w:t>33</w:t>
        </w:r>
        <w:r>
          <w:fldChar w:fldCharType="end"/>
        </w:r>
      </w:hyperlink>
    </w:p>
    <w:p w:rsidR="00BC0EA5" w14:paraId="3CA31E0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232" w:history="1">
        <w:r>
          <w:rPr>
            <w:rFonts w:ascii="仿宋" w:eastAsia="仿宋" w:hAnsi="仿宋" w:cs="仿宋" w:hint="eastAsia"/>
          </w:rPr>
          <w:t>（三）劳动安全预期效果评价</w:t>
        </w:r>
        <w:r>
          <w:tab/>
        </w:r>
        <w:r>
          <w:fldChar w:fldCharType="begin"/>
        </w:r>
        <w:r>
          <w:instrText xml:space="preserve"> PAGEREF _Toc21232 \h </w:instrText>
        </w:r>
        <w:r>
          <w:fldChar w:fldCharType="separate"/>
        </w:r>
        <w:r>
          <w:t>35</w:t>
        </w:r>
        <w:r>
          <w:fldChar w:fldCharType="end"/>
        </w:r>
      </w:hyperlink>
    </w:p>
    <w:p w:rsidR="00BC0EA5" w14:paraId="58C36C19" w14:textId="77777777">
      <w:pPr>
        <w:pStyle w:val="TOC1"/>
        <w:tabs>
          <w:tab w:val="right" w:leader="dot" w:pos="8306"/>
        </w:tabs>
      </w:pPr>
      <w:hyperlink w:anchor="_Toc2745" w:history="1">
        <w:r>
          <w:rPr>
            <w:rFonts w:ascii="仿宋" w:eastAsia="仿宋" w:hAnsi="仿宋" w:cs="仿宋" w:hint="eastAsia"/>
          </w:rPr>
          <w:t>十、节能方案</w:t>
        </w:r>
        <w:r>
          <w:tab/>
        </w:r>
        <w:r>
          <w:fldChar w:fldCharType="begin"/>
        </w:r>
        <w:r>
          <w:instrText xml:space="preserve"> PAGEREF _Toc2745 \h </w:instrText>
        </w:r>
        <w:r>
          <w:fldChar w:fldCharType="separate"/>
        </w:r>
        <w:r>
          <w:t>36</w:t>
        </w:r>
        <w:r>
          <w:fldChar w:fldCharType="end"/>
        </w:r>
      </w:hyperlink>
    </w:p>
    <w:p w:rsidR="00BC0EA5" w14:paraId="5C16E375" w14:textId="77777777">
      <w:pPr>
        <w:pStyle w:val="TOC2"/>
        <w:tabs>
          <w:tab w:val="right" w:leader="dot" w:pos="8306"/>
        </w:tabs>
      </w:pPr>
      <w:hyperlink w:anchor="_Toc9108" w:history="1">
        <w:r>
          <w:rPr>
            <w:rFonts w:ascii="仿宋" w:eastAsia="仿宋" w:hAnsi="仿宋" w:cs="仿宋" w:hint="eastAsia"/>
          </w:rPr>
          <w:t>（一）植保机械项目节能概述</w:t>
        </w:r>
        <w:r>
          <w:tab/>
        </w:r>
        <w:r>
          <w:fldChar w:fldCharType="begin"/>
        </w:r>
        <w:r>
          <w:instrText xml:space="preserve"> PAGEREF _Toc9108 \h </w:instrText>
        </w:r>
        <w:r>
          <w:fldChar w:fldCharType="separate"/>
        </w:r>
        <w:r>
          <w:t>36</w:t>
        </w:r>
        <w:r>
          <w:fldChar w:fldCharType="end"/>
        </w:r>
      </w:hyperlink>
    </w:p>
    <w:p w:rsidR="00BC0EA5" w14:paraId="7520DA50" w14:textId="77777777">
      <w:pPr>
        <w:pStyle w:val="TOC2"/>
        <w:tabs>
          <w:tab w:val="right" w:leader="dot" w:pos="8306"/>
        </w:tabs>
      </w:pPr>
      <w:hyperlink w:anchor="_Toc1360" w:history="1">
        <w:r>
          <w:rPr>
            <w:rFonts w:ascii="仿宋" w:eastAsia="仿宋" w:hAnsi="仿宋" w:cs="仿宋" w:hint="eastAsia"/>
          </w:rPr>
          <w:t>（二）能源消费种类和数量分析</w:t>
        </w:r>
        <w:r>
          <w:tab/>
        </w:r>
        <w:r>
          <w:fldChar w:fldCharType="begin"/>
        </w:r>
        <w:r>
          <w:instrText xml:space="preserve"> PAGEREF _Toc1360 \h </w:instrText>
        </w:r>
        <w:r>
          <w:fldChar w:fldCharType="separate"/>
        </w:r>
        <w:r>
          <w:t>37</w:t>
        </w:r>
        <w:r>
          <w:fldChar w:fldCharType="end"/>
        </w:r>
      </w:hyperlink>
    </w:p>
    <w:p w:rsidR="00BC0EA5" w14:paraId="086434F7" w14:textId="77777777">
      <w:pPr>
        <w:pStyle w:val="TOC2"/>
        <w:tabs>
          <w:tab w:val="right" w:leader="dot" w:pos="8306"/>
        </w:tabs>
      </w:pPr>
      <w:hyperlink w:anchor="_Toc21605" w:history="1">
        <w:r>
          <w:rPr>
            <w:rFonts w:ascii="仿宋" w:eastAsia="仿宋" w:hAnsi="仿宋" w:cs="仿宋" w:hint="eastAsia"/>
          </w:rPr>
          <w:t>（三）植保机械项目节能措施</w:t>
        </w:r>
        <w:r>
          <w:tab/>
        </w:r>
        <w:r>
          <w:fldChar w:fldCharType="begin"/>
        </w:r>
        <w:r>
          <w:instrText xml:space="preserve"> PAGEREF _Toc21605 \h </w:instrText>
        </w:r>
        <w:r>
          <w:fldChar w:fldCharType="separate"/>
        </w:r>
        <w:r>
          <w:t>38</w:t>
        </w:r>
        <w:r>
          <w:fldChar w:fldCharType="end"/>
        </w:r>
      </w:hyperlink>
    </w:p>
    <w:p w:rsidR="00BC0EA5" w14:paraId="07508BA0" w14:textId="77777777">
      <w:pPr>
        <w:pStyle w:val="TOC2"/>
        <w:tabs>
          <w:tab w:val="right" w:leader="dot" w:pos="8306"/>
        </w:tabs>
      </w:pPr>
      <w:hyperlink w:anchor="_Toc24247" w:history="1">
        <w:r>
          <w:rPr>
            <w:rFonts w:ascii="仿宋" w:eastAsia="仿宋" w:hAnsi="仿宋" w:cs="仿宋" w:hint="eastAsia"/>
          </w:rPr>
          <w:t>（四）节能综合评价</w:t>
        </w:r>
        <w:r>
          <w:tab/>
        </w:r>
        <w:r>
          <w:fldChar w:fldCharType="begin"/>
        </w:r>
        <w:r>
          <w:instrText xml:space="preserve"> PAGEREF _Toc24247 \h </w:instrText>
        </w:r>
        <w:r>
          <w:fldChar w:fldCharType="separate"/>
        </w:r>
        <w:r>
          <w:t>41</w:t>
        </w:r>
        <w:r>
          <w:fldChar w:fldCharType="end"/>
        </w:r>
      </w:hyperlink>
    </w:p>
    <w:p w:rsidR="00BC0EA5" w14:paraId="38092CD4" w14:textId="02C45BFC">
      <w:pPr>
        <w:pStyle w:val="TOC1"/>
        <w:tabs>
          <w:tab w:val="right" w:leader="dot" w:pos="8306"/>
        </w:tabs>
      </w:pPr>
      <w:hyperlink w:anchor="_Toc7102"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_Toc7102 \h </w:instrText>
        </w:r>
        <w:r>
          <w:fldChar w:fldCharType="separate"/>
        </w:r>
        <w:r>
          <w:t>41</w:t>
        </w:r>
        <w:r>
          <w:fldChar w:fldCharType="end"/>
        </w:r>
      </w:hyperlink>
    </w:p>
    <w:p w:rsidR="00BC0EA5" w14:paraId="5309813A" w14:textId="77777777">
      <w:pPr>
        <w:pStyle w:val="TOC2"/>
        <w:tabs>
          <w:tab w:val="right" w:leader="dot" w:pos="8306"/>
        </w:tabs>
      </w:pPr>
      <w:hyperlink w:anchor="_Toc18593" w:history="1">
        <w:r>
          <w:rPr>
            <w:rFonts w:ascii="仿宋" w:eastAsia="仿宋" w:hAnsi="仿宋" w:cs="仿宋" w:hint="eastAsia"/>
          </w:rPr>
          <w:t>（一）建设区域环境质量现状</w:t>
        </w:r>
        <w:r>
          <w:tab/>
        </w:r>
        <w:r>
          <w:fldChar w:fldCharType="begin"/>
        </w:r>
        <w:r>
          <w:instrText xml:space="preserve"> PAGEREF _Toc18593 \h </w:instrText>
        </w:r>
        <w:r>
          <w:fldChar w:fldCharType="separate"/>
        </w:r>
        <w:r>
          <w:t>41</w:t>
        </w:r>
        <w:r>
          <w:fldChar w:fldCharType="end"/>
        </w:r>
      </w:hyperlink>
    </w:p>
    <w:p w:rsidR="00BC0EA5" w14:paraId="2EAF8176" w14:textId="77777777">
      <w:pPr>
        <w:pStyle w:val="TOC2"/>
        <w:tabs>
          <w:tab w:val="right" w:leader="dot" w:pos="8306"/>
        </w:tabs>
      </w:pPr>
      <w:hyperlink w:anchor="_Toc28224" w:history="1">
        <w:r>
          <w:rPr>
            <w:rFonts w:ascii="仿宋" w:eastAsia="仿宋" w:hAnsi="仿宋" w:cs="仿宋" w:hint="eastAsia"/>
          </w:rPr>
          <w:t>（二）建设期环境保护</w:t>
        </w:r>
        <w:r>
          <w:tab/>
        </w:r>
        <w:r>
          <w:fldChar w:fldCharType="begin"/>
        </w:r>
        <w:r>
          <w:instrText xml:space="preserve"> PAGEREF _Toc28224 \h </w:instrText>
        </w:r>
        <w:r>
          <w:fldChar w:fldCharType="separate"/>
        </w:r>
        <w:r>
          <w:t>42</w:t>
        </w:r>
        <w:r>
          <w:fldChar w:fldCharType="end"/>
        </w:r>
      </w:hyperlink>
    </w:p>
    <w:p w:rsidR="00BC0EA5" w14:paraId="1E065B38" w14:textId="77777777">
      <w:pPr>
        <w:pStyle w:val="TOC2"/>
        <w:tabs>
          <w:tab w:val="right" w:leader="dot" w:pos="8306"/>
        </w:tabs>
      </w:pPr>
      <w:hyperlink w:anchor="_Toc12286" w:history="1">
        <w:r>
          <w:rPr>
            <w:rFonts w:ascii="仿宋" w:eastAsia="仿宋" w:hAnsi="仿宋" w:cs="仿宋" w:hint="eastAsia"/>
          </w:rPr>
          <w:t>（三）运营期环境保护</w:t>
        </w:r>
        <w:r>
          <w:tab/>
        </w:r>
        <w:r>
          <w:fldChar w:fldCharType="begin"/>
        </w:r>
        <w:r>
          <w:instrText xml:space="preserve"> PAGEREF _Toc12286 \h </w:instrText>
        </w:r>
        <w:r>
          <w:fldChar w:fldCharType="separate"/>
        </w:r>
        <w:r>
          <w:t>44</w:t>
        </w:r>
        <w:r>
          <w:fldChar w:fldCharType="end"/>
        </w:r>
      </w:hyperlink>
    </w:p>
    <w:p w:rsidR="00BC0EA5" w14:paraId="74E63487" w14:textId="77777777">
      <w:pPr>
        <w:pStyle w:val="TOC2"/>
        <w:tabs>
          <w:tab w:val="right" w:leader="dot" w:pos="8306"/>
        </w:tabs>
      </w:pPr>
      <w:hyperlink w:anchor="_Toc27811" w:history="1">
        <w:r>
          <w:rPr>
            <w:rFonts w:ascii="仿宋" w:eastAsia="仿宋" w:hAnsi="仿宋" w:cs="仿宋" w:hint="eastAsia"/>
          </w:rPr>
          <w:t>（四）植保机械项目建设对区域经济的影响</w:t>
        </w:r>
        <w:r>
          <w:tab/>
        </w:r>
        <w:r>
          <w:fldChar w:fldCharType="begin"/>
        </w:r>
        <w:r>
          <w:instrText xml:space="preserve"> PAGEREF _Toc27811 \h </w:instrText>
        </w:r>
        <w:r>
          <w:fldChar w:fldCharType="separate"/>
        </w:r>
        <w:r>
          <w:t>46</w:t>
        </w:r>
        <w:r>
          <w:fldChar w:fldCharType="end"/>
        </w:r>
      </w:hyperlink>
    </w:p>
    <w:p w:rsidR="00BC0EA5" w14:paraId="3E7A204B" w14:textId="77777777">
      <w:pPr>
        <w:pStyle w:val="TOC2"/>
        <w:tabs>
          <w:tab w:val="right" w:leader="dot" w:pos="8306"/>
        </w:tabs>
      </w:pPr>
      <w:hyperlink w:anchor="_Toc9222" w:history="1">
        <w:r>
          <w:rPr>
            <w:rFonts w:ascii="仿宋" w:eastAsia="仿宋" w:hAnsi="仿宋" w:cs="仿宋" w:hint="eastAsia"/>
          </w:rPr>
          <w:t>（五）废弃物处理</w:t>
        </w:r>
        <w:r>
          <w:tab/>
        </w:r>
        <w:r>
          <w:fldChar w:fldCharType="begin"/>
        </w:r>
        <w:r>
          <w:instrText xml:space="preserve"> PAGEREF _Toc9222 \h </w:instrText>
        </w:r>
        <w:r>
          <w:fldChar w:fldCharType="separate"/>
        </w:r>
        <w:r>
          <w:t>47</w:t>
        </w:r>
        <w:r>
          <w:fldChar w:fldCharType="end"/>
        </w:r>
      </w:hyperlink>
    </w:p>
    <w:p w:rsidR="00BC0EA5" w14:paraId="6E35C3D2" w14:textId="77777777">
      <w:pPr>
        <w:pStyle w:val="TOC2"/>
        <w:tabs>
          <w:tab w:val="right" w:leader="dot" w:pos="8306"/>
        </w:tabs>
      </w:pPr>
      <w:hyperlink w:anchor="_Toc7451" w:history="1">
        <w:r>
          <w:rPr>
            <w:rFonts w:ascii="仿宋" w:eastAsia="仿宋" w:hAnsi="仿宋" w:cs="仿宋" w:hint="eastAsia"/>
          </w:rPr>
          <w:t>（六）特殊环境影响分析</w:t>
        </w:r>
        <w:r>
          <w:tab/>
        </w:r>
        <w:r>
          <w:fldChar w:fldCharType="begin"/>
        </w:r>
        <w:r>
          <w:instrText xml:space="preserve"> PAGEREF _Toc7451 \h </w:instrText>
        </w:r>
        <w:r>
          <w:fldChar w:fldCharType="separate"/>
        </w:r>
        <w:r>
          <w:t>48</w:t>
        </w:r>
        <w:r>
          <w:fldChar w:fldCharType="end"/>
        </w:r>
      </w:hyperlink>
    </w:p>
    <w:p w:rsidR="00BC0EA5" w14:paraId="1FA642AE" w14:textId="77777777">
      <w:pPr>
        <w:pStyle w:val="TOC2"/>
        <w:tabs>
          <w:tab w:val="right" w:leader="dot" w:pos="8306"/>
        </w:tabs>
      </w:pPr>
      <w:hyperlink w:anchor="_Toc24205" w:history="1">
        <w:r>
          <w:rPr>
            <w:rFonts w:ascii="仿宋" w:eastAsia="仿宋" w:hAnsi="仿宋" w:cs="仿宋" w:hint="eastAsia"/>
          </w:rPr>
          <w:t>（七）清洁生产</w:t>
        </w:r>
        <w:r>
          <w:tab/>
        </w:r>
        <w:r>
          <w:fldChar w:fldCharType="begin"/>
        </w:r>
        <w:r>
          <w:instrText xml:space="preserve"> PAGEREF _Toc24205 \h </w:instrText>
        </w:r>
        <w:r>
          <w:fldChar w:fldCharType="separate"/>
        </w:r>
        <w:r>
          <w:t>49</w:t>
        </w:r>
        <w:r>
          <w:fldChar w:fldCharType="end"/>
        </w:r>
      </w:hyperlink>
    </w:p>
    <w:p w:rsidR="00BC0EA5" w14:paraId="4858DC8F" w14:textId="77777777">
      <w:pPr>
        <w:pStyle w:val="TOC2"/>
        <w:tabs>
          <w:tab w:val="right" w:leader="dot" w:pos="8306"/>
        </w:tabs>
      </w:pPr>
      <w:hyperlink w:anchor="_Toc13525" w:history="1">
        <w:r>
          <w:rPr>
            <w:rFonts w:ascii="仿宋" w:eastAsia="仿宋" w:hAnsi="仿宋" w:cs="仿宋" w:hint="eastAsia"/>
          </w:rPr>
          <w:t>（八）环境保护综合评价</w:t>
        </w:r>
        <w:r>
          <w:tab/>
        </w:r>
        <w:r>
          <w:fldChar w:fldCharType="begin"/>
        </w:r>
        <w:r>
          <w:instrText xml:space="preserve"> PAGEREF _Toc13525 \h </w:instrText>
        </w:r>
        <w:r>
          <w:fldChar w:fldCharType="separate"/>
        </w:r>
        <w:r>
          <w:t>50</w:t>
        </w:r>
        <w:r>
          <w:fldChar w:fldCharType="end"/>
        </w:r>
      </w:hyperlink>
    </w:p>
    <w:p w:rsidR="00BC0EA5" w14:paraId="14124181" w14:textId="77777777">
      <w:pPr>
        <w:pStyle w:val="TOC1"/>
        <w:tabs>
          <w:tab w:val="right" w:leader="dot" w:pos="8306"/>
        </w:tabs>
      </w:pPr>
      <w:hyperlink w:anchor="_Toc16401" w:history="1">
        <w:r>
          <w:rPr>
            <w:rFonts w:ascii="仿宋" w:eastAsia="仿宋" w:hAnsi="仿宋" w:cs="仿宋" w:hint="eastAsia"/>
          </w:rPr>
          <w:t>十二、市场分析、调研</w:t>
        </w:r>
        <w:r>
          <w:tab/>
        </w:r>
        <w:r>
          <w:fldChar w:fldCharType="begin"/>
        </w:r>
        <w:r>
          <w:instrText xml:space="preserve"> PAGEREF _Toc16401 \h </w:instrText>
        </w:r>
        <w:r>
          <w:fldChar w:fldCharType="separate"/>
        </w:r>
        <w:r>
          <w:t>51</w:t>
        </w:r>
        <w:r>
          <w:fldChar w:fldCharType="end"/>
        </w:r>
      </w:hyperlink>
    </w:p>
    <w:p w:rsidR="00BC0EA5" w14:paraId="1B67A664" w14:textId="77777777">
      <w:pPr>
        <w:pStyle w:val="TOC2"/>
        <w:tabs>
          <w:tab w:val="right" w:leader="dot" w:pos="8306"/>
        </w:tabs>
      </w:pPr>
      <w:hyperlink w:anchor="_Toc6738" w:history="1">
        <w:r>
          <w:rPr>
            <w:rFonts w:ascii="仿宋" w:eastAsia="仿宋" w:hAnsi="仿宋" w:cs="仿宋" w:hint="eastAsia"/>
          </w:rPr>
          <w:t>（一）植</w:t>
        </w:r>
        <w:r>
          <w:rPr>
            <w:rFonts w:ascii="仿宋" w:eastAsia="仿宋" w:hAnsi="仿宋" w:cs="仿宋" w:hint="eastAsia"/>
          </w:rPr>
          <w:t>保机械行业分析</w:t>
        </w:r>
        <w:r>
          <w:tab/>
        </w:r>
        <w:r>
          <w:fldChar w:fldCharType="begin"/>
        </w:r>
        <w:r>
          <w:instrText xml:space="preserve"> PAGEREF _Toc6738 \h </w:instrText>
        </w:r>
        <w:r>
          <w:fldChar w:fldCharType="separate"/>
        </w:r>
        <w:r>
          <w:t>51</w:t>
        </w:r>
        <w:r>
          <w:fldChar w:fldCharType="end"/>
        </w:r>
      </w:hyperlink>
    </w:p>
    <w:p w:rsidR="00BC0EA5" w14:paraId="72670A77" w14:textId="77777777">
      <w:pPr>
        <w:pStyle w:val="TOC2"/>
        <w:tabs>
          <w:tab w:val="right" w:leader="dot" w:pos="8306"/>
        </w:tabs>
      </w:pPr>
      <w:hyperlink w:anchor="_Toc25889" w:history="1">
        <w:r>
          <w:rPr>
            <w:rFonts w:ascii="仿宋" w:eastAsia="仿宋" w:hAnsi="仿宋" w:cs="仿宋" w:hint="eastAsia"/>
          </w:rPr>
          <w:t>（二）植保机械市场分析预测</w:t>
        </w:r>
        <w:r>
          <w:tab/>
        </w:r>
        <w:r>
          <w:fldChar w:fldCharType="begin"/>
        </w:r>
        <w:r>
          <w:instrText xml:space="preserve"> PAGEREF _Toc25889 \h </w:instrText>
        </w:r>
        <w:r>
          <w:fldChar w:fldCharType="separate"/>
        </w:r>
        <w:r>
          <w:t>53</w:t>
        </w:r>
        <w:r>
          <w:fldChar w:fldCharType="end"/>
        </w:r>
      </w:hyperlink>
    </w:p>
    <w:p w:rsidR="00BC0EA5" w14:paraId="760963A6" w14:textId="77777777">
      <w:pPr>
        <w:pStyle w:val="TOC1"/>
        <w:tabs>
          <w:tab w:val="right" w:leader="dot" w:pos="8306"/>
        </w:tabs>
      </w:pPr>
      <w:hyperlink w:anchor="_Toc20397" w:history="1">
        <w:r>
          <w:rPr>
            <w:rFonts w:ascii="仿宋" w:eastAsia="仿宋" w:hAnsi="仿宋" w:cs="仿宋" w:hint="eastAsia"/>
          </w:rPr>
          <w:t>十三、建设规模</w:t>
        </w:r>
        <w:r>
          <w:tab/>
        </w:r>
        <w:r>
          <w:fldChar w:fldCharType="begin"/>
        </w:r>
        <w:r>
          <w:instrText xml:space="preserve"> PAGEREF _Toc20397 \h </w:instrText>
        </w:r>
        <w:r>
          <w:fldChar w:fldCharType="separate"/>
        </w:r>
        <w:r>
          <w:t>54</w:t>
        </w:r>
        <w:r>
          <w:fldChar w:fldCharType="end"/>
        </w:r>
      </w:hyperlink>
    </w:p>
    <w:p w:rsidR="00BC0EA5" w14:paraId="6140D136" w14:textId="77777777">
      <w:pPr>
        <w:pStyle w:val="TOC2"/>
        <w:tabs>
          <w:tab w:val="right" w:leader="dot" w:pos="8306"/>
        </w:tabs>
      </w:pPr>
      <w:hyperlink w:anchor="_Toc26636" w:history="1">
        <w:r>
          <w:rPr>
            <w:rFonts w:ascii="仿宋" w:eastAsia="仿宋" w:hAnsi="仿宋" w:cs="仿宋" w:hint="eastAsia"/>
          </w:rPr>
          <w:t>（一）产品规划</w:t>
        </w:r>
        <w:r>
          <w:tab/>
        </w:r>
        <w:r>
          <w:fldChar w:fldCharType="begin"/>
        </w:r>
        <w:r>
          <w:instrText xml:space="preserve"> PAGEREF _Toc26636 \h </w:instrText>
        </w:r>
        <w:r>
          <w:fldChar w:fldCharType="separate"/>
        </w:r>
        <w:r>
          <w:t>54</w:t>
        </w:r>
        <w:r>
          <w:fldChar w:fldCharType="end"/>
        </w:r>
      </w:hyperlink>
    </w:p>
    <w:p w:rsidR="00BC0EA5" w14:paraId="0EA6F2D7" w14:textId="77777777">
      <w:pPr>
        <w:pStyle w:val="TOC2"/>
        <w:tabs>
          <w:tab w:val="right" w:leader="dot" w:pos="8306"/>
        </w:tabs>
      </w:pPr>
      <w:hyperlink w:anchor="_Toc11285" w:history="1">
        <w:r>
          <w:rPr>
            <w:rFonts w:ascii="仿宋" w:eastAsia="仿宋" w:hAnsi="仿宋" w:cs="仿宋" w:hint="eastAsia"/>
          </w:rPr>
          <w:t>（二）建设规模</w:t>
        </w:r>
        <w:r>
          <w:tab/>
        </w:r>
        <w:r>
          <w:fldChar w:fldCharType="begin"/>
        </w:r>
        <w:r>
          <w:instrText xml:space="preserve"> PAGEREF _Toc11285 \h </w:instrText>
        </w:r>
        <w:r>
          <w:fldChar w:fldCharType="separate"/>
        </w:r>
        <w:r>
          <w:t>55</w:t>
        </w:r>
        <w:r>
          <w:fldChar w:fldCharType="end"/>
        </w:r>
      </w:hyperlink>
    </w:p>
    <w:p w:rsidR="00BC0EA5" w14:paraId="35BEDD00" w14:textId="77777777">
      <w:pPr>
        <w:pStyle w:val="TOC1"/>
        <w:tabs>
          <w:tab w:val="right" w:leader="dot" w:pos="8306"/>
        </w:tabs>
      </w:pPr>
      <w:hyperlink w:anchor="_Toc14587" w:history="1">
        <w:r>
          <w:rPr>
            <w:rFonts w:ascii="仿宋" w:eastAsia="仿宋" w:hAnsi="仿宋" w:cs="仿宋" w:hint="eastAsia"/>
          </w:rPr>
          <w:t>十四、植保机械项目工程方案</w:t>
        </w:r>
        <w:r>
          <w:tab/>
        </w:r>
        <w:r>
          <w:fldChar w:fldCharType="begin"/>
        </w:r>
        <w:r>
          <w:instrText xml:space="preserve"> PAGEREF _Toc14587 \h </w:instrText>
        </w:r>
        <w:r>
          <w:fldChar w:fldCharType="separate"/>
        </w:r>
        <w:r>
          <w:t>55</w:t>
        </w:r>
        <w:r>
          <w:fldChar w:fldCharType="end"/>
        </w:r>
      </w:hyperlink>
    </w:p>
    <w:p w:rsidR="00BC0EA5" w14:paraId="763119FF" w14:textId="77777777">
      <w:pPr>
        <w:pStyle w:val="TOC2"/>
        <w:tabs>
          <w:tab w:val="right" w:leader="dot" w:pos="8306"/>
        </w:tabs>
      </w:pPr>
      <w:hyperlink w:anchor="_Toc17912" w:history="1">
        <w:r>
          <w:rPr>
            <w:rFonts w:ascii="仿宋" w:eastAsia="仿宋" w:hAnsi="仿宋" w:cs="仿宋" w:hint="eastAsia"/>
          </w:rPr>
          <w:t>（一）建筑工程</w:t>
        </w:r>
        <w:r>
          <w:rPr>
            <w:rFonts w:ascii="仿宋" w:eastAsia="仿宋" w:hAnsi="仿宋" w:cs="仿宋" w:hint="eastAsia"/>
          </w:rPr>
          <w:t>设计原则</w:t>
        </w:r>
        <w:r>
          <w:tab/>
        </w:r>
        <w:r>
          <w:fldChar w:fldCharType="begin"/>
        </w:r>
        <w:r>
          <w:instrText xml:space="preserve"> PAGEREF _Toc17912 \h </w:instrText>
        </w:r>
        <w:r>
          <w:fldChar w:fldCharType="separate"/>
        </w:r>
        <w:r>
          <w:t>55</w:t>
        </w:r>
        <w:r>
          <w:fldChar w:fldCharType="end"/>
        </w:r>
      </w:hyperlink>
    </w:p>
    <w:p w:rsidR="00BC0EA5" w14:paraId="54BF3309" w14:textId="77777777">
      <w:pPr>
        <w:pStyle w:val="TOC2"/>
        <w:tabs>
          <w:tab w:val="right" w:leader="dot" w:pos="8306"/>
        </w:tabs>
      </w:pPr>
      <w:hyperlink w:anchor="_Toc2016" w:history="1">
        <w:r>
          <w:rPr>
            <w:rFonts w:ascii="仿宋" w:eastAsia="仿宋" w:hAnsi="仿宋" w:cs="仿宋" w:hint="eastAsia"/>
          </w:rPr>
          <w:t>（二）土建工程设计年限及安全等级</w:t>
        </w:r>
        <w:r>
          <w:tab/>
        </w:r>
        <w:r>
          <w:fldChar w:fldCharType="begin"/>
        </w:r>
        <w:r>
          <w:instrText xml:space="preserve"> PAGEREF _Toc2016 \h </w:instrText>
        </w:r>
        <w:r>
          <w:fldChar w:fldCharType="separate"/>
        </w:r>
        <w:r>
          <w:t>56</w:t>
        </w:r>
        <w:r>
          <w:fldChar w:fldCharType="end"/>
        </w:r>
      </w:hyperlink>
    </w:p>
    <w:p w:rsidR="00BC0EA5" w14:paraId="4615D396" w14:textId="77777777">
      <w:pPr>
        <w:pStyle w:val="TOC2"/>
        <w:tabs>
          <w:tab w:val="right" w:leader="dot" w:pos="8306"/>
        </w:tabs>
      </w:pPr>
      <w:hyperlink w:anchor="_Toc15291" w:history="1">
        <w:r>
          <w:rPr>
            <w:rFonts w:ascii="仿宋" w:eastAsia="仿宋" w:hAnsi="仿宋" w:cs="仿宋" w:hint="eastAsia"/>
          </w:rPr>
          <w:t>（三）建筑工程设计总体要求</w:t>
        </w:r>
        <w:r>
          <w:tab/>
        </w:r>
        <w:r>
          <w:fldChar w:fldCharType="begin"/>
        </w:r>
        <w:r>
          <w:instrText xml:space="preserve"> PAGEREF _Toc15291 \h </w:instrText>
        </w:r>
        <w:r>
          <w:fldChar w:fldCharType="separate"/>
        </w:r>
        <w:r>
          <w:t>57</w:t>
        </w:r>
        <w:r>
          <w:fldChar w:fldCharType="end"/>
        </w:r>
      </w:hyperlink>
    </w:p>
    <w:p w:rsidR="00BC0EA5" w14:paraId="4E62E9DF" w14:textId="77777777">
      <w:pPr>
        <w:pStyle w:val="TOC2"/>
        <w:tabs>
          <w:tab w:val="right" w:leader="dot" w:pos="8306"/>
        </w:tabs>
      </w:pPr>
      <w:hyperlink w:anchor="_Toc22243" w:history="1">
        <w:r>
          <w:rPr>
            <w:rFonts w:ascii="仿宋" w:eastAsia="仿宋" w:hAnsi="仿宋" w:cs="仿宋" w:hint="eastAsia"/>
          </w:rPr>
          <w:t>（四）土建工程建设指标</w:t>
        </w:r>
        <w:r>
          <w:tab/>
        </w:r>
        <w:r>
          <w:fldChar w:fldCharType="begin"/>
        </w:r>
        <w:r>
          <w:instrText xml:space="preserve"> PAGEREF _Toc22243 \h </w:instrText>
        </w:r>
        <w:r>
          <w:fldChar w:fldCharType="separate"/>
        </w:r>
        <w:r>
          <w:t>57</w:t>
        </w:r>
        <w:r>
          <w:fldChar w:fldCharType="end"/>
        </w:r>
      </w:hyperlink>
    </w:p>
    <w:p w:rsidR="00BC0EA5" w14:paraId="43B2FBAF" w14:textId="77777777">
      <w:pPr>
        <w:pStyle w:val="TOC1"/>
        <w:tabs>
          <w:tab w:val="right" w:leader="dot" w:pos="8306"/>
        </w:tabs>
      </w:pPr>
      <w:hyperlink w:anchor="_Toc14062" w:history="1">
        <w:r>
          <w:rPr>
            <w:rFonts w:ascii="仿宋" w:eastAsia="仿宋" w:hAnsi="仿宋" w:cs="仿宋" w:hint="eastAsia"/>
          </w:rPr>
          <w:t>十五、植保机械项目工艺及设备分析</w:t>
        </w:r>
        <w:r>
          <w:tab/>
        </w:r>
        <w:r>
          <w:fldChar w:fldCharType="begin"/>
        </w:r>
        <w:r>
          <w:instrText xml:space="preserve"> PAGEREF _Toc14062 \h </w:instrText>
        </w:r>
        <w:r>
          <w:fldChar w:fldCharType="separate"/>
        </w:r>
        <w:r>
          <w:t>58</w:t>
        </w:r>
        <w:r>
          <w:fldChar w:fldCharType="end"/>
        </w:r>
      </w:hyperlink>
    </w:p>
    <w:p w:rsidR="00BC0EA5" w14:paraId="446E4316" w14:textId="77777777">
      <w:pPr>
        <w:pStyle w:val="TOC2"/>
        <w:tabs>
          <w:tab w:val="right" w:leader="dot" w:pos="8306"/>
        </w:tabs>
      </w:pPr>
      <w:hyperlink w:anchor="_Toc16694" w:history="1">
        <w:r>
          <w:rPr>
            <w:rFonts w:ascii="仿宋" w:eastAsia="仿宋" w:hAnsi="仿宋" w:cs="仿宋" w:hint="eastAsia"/>
          </w:rPr>
          <w:t>（一）技术管理特点</w:t>
        </w:r>
        <w:r>
          <w:tab/>
        </w:r>
        <w:r>
          <w:fldChar w:fldCharType="begin"/>
        </w:r>
        <w:r>
          <w:instrText xml:space="preserve"> PAGEREF _Toc16694 \h </w:instrText>
        </w:r>
        <w:r>
          <w:fldChar w:fldCharType="separate"/>
        </w:r>
        <w:r>
          <w:t>58</w:t>
        </w:r>
        <w:r>
          <w:fldChar w:fldCharType="end"/>
        </w:r>
      </w:hyperlink>
    </w:p>
    <w:p w:rsidR="00BC0EA5" w14:paraId="55108D04" w14:textId="77777777">
      <w:pPr>
        <w:pStyle w:val="TOC2"/>
        <w:tabs>
          <w:tab w:val="right" w:leader="dot" w:pos="8306"/>
        </w:tabs>
      </w:pPr>
      <w:hyperlink w:anchor="_Toc9817" w:history="1">
        <w:r>
          <w:rPr>
            <w:rFonts w:ascii="仿宋" w:eastAsia="仿宋" w:hAnsi="仿宋" w:cs="仿宋" w:hint="eastAsia"/>
          </w:rPr>
          <w:t>（二）植保机械项目工艺技术设计方案</w:t>
        </w:r>
        <w:r>
          <w:tab/>
        </w:r>
        <w:r>
          <w:fldChar w:fldCharType="begin"/>
        </w:r>
        <w:r>
          <w:instrText xml:space="preserve"> PAGEREF _Toc9817 \h </w:instrText>
        </w:r>
        <w:r>
          <w:fldChar w:fldCharType="separate"/>
        </w:r>
        <w:r>
          <w:t>58</w:t>
        </w:r>
        <w:r>
          <w:fldChar w:fldCharType="end"/>
        </w:r>
      </w:hyperlink>
    </w:p>
    <w:p w:rsidR="00BC0EA5" w14:paraId="76FEAD1D" w14:textId="77777777">
      <w:pPr>
        <w:pStyle w:val="TOC2"/>
        <w:tabs>
          <w:tab w:val="right" w:leader="dot" w:pos="8306"/>
        </w:tabs>
      </w:pPr>
      <w:hyperlink w:anchor="_Toc8557" w:history="1">
        <w:r>
          <w:rPr>
            <w:rFonts w:ascii="仿宋" w:eastAsia="仿宋" w:hAnsi="仿宋" w:cs="仿宋" w:hint="eastAsia"/>
          </w:rPr>
          <w:t>（三）设备选型方案</w:t>
        </w:r>
        <w:r>
          <w:tab/>
        </w:r>
        <w:r>
          <w:fldChar w:fldCharType="begin"/>
        </w:r>
        <w:r>
          <w:instrText xml:space="preserve"> PAGEREF _Toc8557 \h </w:instrText>
        </w:r>
        <w:r>
          <w:fldChar w:fldCharType="separate"/>
        </w:r>
        <w:r>
          <w:t>59</w:t>
        </w:r>
        <w:r>
          <w:fldChar w:fldCharType="end"/>
        </w:r>
      </w:hyperlink>
    </w:p>
    <w:p w:rsidR="00BC0EA5" w14:paraId="2344297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C0EA5" w14:paraId="49DC832A" w14:textId="77777777">
      <w:pPr>
        <w:pStyle w:val="Heading1"/>
        <w:jc w:val="center"/>
        <w:rPr>
          <w:rFonts w:ascii="仿宋" w:eastAsia="仿宋" w:hAnsi="仿宋" w:cs="仿宋"/>
        </w:rPr>
      </w:pPr>
      <w:bookmarkStart w:id="0" w:name="_Toc29255"/>
      <w:r>
        <w:rPr>
          <w:rFonts w:ascii="仿宋" w:eastAsia="仿宋" w:hAnsi="仿宋" w:cs="仿宋" w:hint="eastAsia"/>
        </w:rPr>
        <w:t>序言</w:t>
      </w:r>
      <w:bookmarkEnd w:id="0"/>
    </w:p>
    <w:p w:rsidR="00BC0EA5" w14:paraId="2BA0CFE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C0EA5" w14:paraId="5353BA9C" w14:textId="77777777">
      <w:pPr>
        <w:pStyle w:val="Heading1"/>
        <w:ind w:firstLine="560" w:firstLineChars="200"/>
        <w:rPr>
          <w:rFonts w:ascii="仿宋" w:eastAsia="仿宋" w:hAnsi="仿宋" w:cs="仿宋"/>
          <w:sz w:val="28"/>
        </w:rPr>
      </w:pPr>
      <w:bookmarkStart w:id="1" w:name="_Toc3719"/>
      <w:r>
        <w:rPr>
          <w:rFonts w:ascii="仿宋" w:eastAsia="仿宋" w:hAnsi="仿宋" w:cs="仿宋" w:hint="eastAsia"/>
          <w:sz w:val="28"/>
        </w:rPr>
        <w:t>一、原材料及成品管理</w:t>
      </w:r>
      <w:bookmarkEnd w:id="1"/>
    </w:p>
    <w:p w:rsidR="00BC0EA5" w14:paraId="4E2AE4A3" w14:textId="77777777">
      <w:pPr>
        <w:pStyle w:val="Heading2"/>
        <w:rPr>
          <w:rFonts w:ascii="仿宋" w:eastAsia="仿宋" w:hAnsi="仿宋" w:cs="仿宋"/>
        </w:rPr>
      </w:pPr>
      <w:bookmarkStart w:id="2" w:name="_Toc25731"/>
      <w:r>
        <w:rPr>
          <w:rFonts w:ascii="仿宋" w:eastAsia="仿宋" w:hAnsi="仿宋" w:cs="仿宋" w:hint="eastAsia"/>
        </w:rPr>
        <w:t>（一）植保机械项目建设期原辅材料供应情况</w:t>
      </w:r>
      <w:bookmarkEnd w:id="2"/>
    </w:p>
    <w:p w:rsidR="00BC0EA5" w14:paraId="5E92259E" w14:textId="77777777">
      <w:pPr>
        <w:ind w:firstLine="560" w:firstLineChars="200"/>
        <w:rPr>
          <w:rFonts w:ascii="仿宋" w:eastAsia="仿宋" w:hAnsi="仿宋" w:cs="仿宋"/>
          <w:sz w:val="28"/>
        </w:rPr>
      </w:pPr>
      <w:r>
        <w:rPr>
          <w:rFonts w:ascii="仿宋" w:eastAsia="仿宋" w:hAnsi="仿宋" w:cs="仿宋" w:hint="eastAsia"/>
          <w:sz w:val="28"/>
        </w:rPr>
        <w:t>本期植保机械项目在施工阶段所需的原辅材料主要包括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植保机械项目建设的需求。此外，我们还将与当地的供货厂家和商户进行密切合作，以确保材料的及时供应和质量可控。市场上存在多家可供选择的供货商，这为植保机械项目提供了充分的材料采购选择，也有助于维护竞争性的价格水平。植保机械项目管理团队将密切监测原辅材料市场的变化，以确保植保机械项目的施工进度不受材料供应方面的干扰。这一合理的供应链策略将</w:t>
      </w:r>
      <w:r>
        <w:rPr>
          <w:rFonts w:ascii="仿宋" w:eastAsia="仿宋" w:hAnsi="仿宋" w:cs="仿宋" w:hint="eastAsia"/>
          <w:sz w:val="28"/>
        </w:rPr>
        <w:t>有助于植保机械项目的高效推进和成本控制。</w:t>
      </w:r>
    </w:p>
    <w:p w:rsidR="00BC0EA5" w14:paraId="27BA0786" w14:textId="77777777">
      <w:pPr>
        <w:pStyle w:val="Heading2"/>
        <w:ind w:firstLine="560" w:firstLineChars="200"/>
        <w:rPr>
          <w:rFonts w:ascii="仿宋" w:eastAsia="仿宋" w:hAnsi="仿宋" w:cs="仿宋"/>
          <w:sz w:val="28"/>
        </w:rPr>
      </w:pPr>
      <w:bookmarkStart w:id="3" w:name="_Toc18437"/>
      <w:r>
        <w:rPr>
          <w:rFonts w:ascii="仿宋" w:eastAsia="仿宋" w:hAnsi="仿宋" w:cs="仿宋" w:hint="eastAsia"/>
          <w:sz w:val="28"/>
        </w:rPr>
        <w:t>（二）植保机械项目运营期原辅材料供应及质量管理</w:t>
      </w:r>
      <w:bookmarkEnd w:id="3"/>
    </w:p>
    <w:p w:rsidR="00BC0EA5" w14:paraId="26BF737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BC0EA5" w14:paraId="19BCDF77" w14:textId="79F48D4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C0EA5" w14:paraId="7DD5A627" w14:textId="0955AB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植保机械项目所需的混凝土和水泥等主要建筑材料将从当地可信赖的供应商采购。这些供应商具有稳定的生产能力，以满足植保机械项目的日常需求。</w:t>
      </w:r>
    </w:p>
    <w:p w:rsidR="00BC0EA5" w14:paraId="085422C7" w14:textId="215775F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金属材料如钢铁、铝等，将从多个合格的供应商处采购，以确保供应的多样性和可靠性。这有助于降低植保机械项目在原材料方面的风险。</w:t>
      </w:r>
    </w:p>
    <w:p w:rsidR="00BC0EA5" w14:paraId="1EC6E278" w14:textId="56ECB8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植保机械项目将使用一系列辅助材料，如绝缘材料、密封材料等。这些将从专业的供应商</w:t>
      </w:r>
      <w:r>
        <w:rPr>
          <w:rFonts w:ascii="仿宋" w:eastAsia="仿宋" w:hAnsi="仿宋" w:cs="仿宋" w:hint="eastAsia"/>
          <w:sz w:val="28"/>
        </w:rPr>
        <w:t>处获得，并严格按照产品规格和质量标准进行选择。</w:t>
      </w:r>
    </w:p>
    <w:p w:rsidR="00BC0EA5" w14:paraId="4EEAD595" w14:textId="5260A97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C0EA5" w14:paraId="2210939E" w14:textId="0A75B8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植保机械项目管理团队将建立有效的库存管理系统，以确保原材料和辅助材料的充足供应。库存将按照先进先出（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C0EA5" w14:paraId="70FBC9BF" w14:textId="78C373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所有原材料和辅助材料的质量将在供应商交付前进行检查。只有符合植保机械项目规格和质量标准的材料才能接受。在生产过程中，将定期对原材料和成品进行质量检测，以确保产品符合相关标准。</w:t>
      </w:r>
    </w:p>
    <w:p w:rsidR="00BC0EA5" w14:paraId="06778AD1" w14:textId="589793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植保机械项目将建立多样的供应链，与不同供应</w:t>
      </w:r>
      <w:r>
        <w:rPr>
          <w:rFonts w:ascii="仿宋" w:eastAsia="仿宋" w:hAnsi="仿宋" w:cs="仿宋" w:hint="eastAsia"/>
          <w:sz w:val="28"/>
        </w:rPr>
        <w:t>商建立合作伙伴关系，以降低风险。在供应商之间建立合理的竞争关系，以确保价格合理竞争。</w:t>
      </w:r>
    </w:p>
    <w:p w:rsidR="00BC0EA5" w14:paraId="33153317" w14:textId="7941495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BC0EA5" w14:textId="79414959">
      <w:pPr>
        <w:ind w:firstLine="560" w:firstLineChars="200"/>
        <w:rPr>
          <w:rFonts w:ascii="仿宋" w:eastAsia="仿宋" w:hAnsi="仿宋" w:cs="仿宋"/>
          <w:sz w:val="28"/>
        </w:rPr>
      </w:pPr>
      <w:r>
        <w:rPr>
          <w:rFonts w:ascii="仿宋" w:eastAsia="仿宋" w:hAnsi="仿宋" w:cs="仿宋" w:hint="eastAsia"/>
          <w:sz w:val="28"/>
        </w:rPr>
        <w:t>植保机械项目管理团队将持续跟踪原材料和辅助材料的质量和供应情况。如果出现任何质量问题或供应中断，将采取迅速的纠正措施，并与供应商共同解决问题。</w:t>
      </w:r>
    </w:p>
    <w:p w:rsidR="00BC0EA5" w14:paraId="4F55D7EA" w14:textId="39A0F3E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植保机械项目鼓励可持续采购实践，如回收材料的使用和减少浪费。这有助于降低植保机械项目的环境足迹，并提高可持续性。</w:t>
      </w:r>
    </w:p>
    <w:p w:rsidR="00BC0EA5" w14:paraId="2B490EB1" w14:textId="77777777">
      <w:pPr>
        <w:ind w:firstLine="560" w:firstLineChars="200"/>
        <w:rPr>
          <w:rFonts w:ascii="仿宋" w:eastAsia="仿宋" w:hAnsi="仿宋" w:cs="仿宋"/>
          <w:sz w:val="28"/>
        </w:rPr>
      </w:pPr>
    </w:p>
    <w:p w:rsidR="00BC0EA5" w14:paraId="2CC5583F" w14:textId="77777777">
      <w:pPr>
        <w:pStyle w:val="Heading1"/>
        <w:ind w:firstLine="560" w:firstLineChars="200"/>
        <w:rPr>
          <w:rFonts w:ascii="仿宋" w:eastAsia="仿宋" w:hAnsi="仿宋" w:cs="仿宋"/>
          <w:sz w:val="28"/>
        </w:rPr>
      </w:pPr>
      <w:bookmarkStart w:id="4" w:name="_Toc31756"/>
      <w:r>
        <w:rPr>
          <w:rFonts w:ascii="仿宋" w:eastAsia="仿宋" w:hAnsi="仿宋" w:cs="仿宋" w:hint="eastAsia"/>
          <w:sz w:val="28"/>
        </w:rPr>
        <w:t>二、产品方案与建设规划</w:t>
      </w:r>
      <w:bookmarkEnd w:id="4"/>
    </w:p>
    <w:p w:rsidR="00BC0EA5" w14:paraId="29D7285A" w14:textId="77777777">
      <w:pPr>
        <w:pStyle w:val="Heading2"/>
        <w:rPr>
          <w:rFonts w:ascii="仿宋" w:eastAsia="仿宋" w:hAnsi="仿宋" w:cs="仿宋"/>
        </w:rPr>
      </w:pPr>
      <w:bookmarkStart w:id="5" w:name="_Toc22405"/>
      <w:r>
        <w:rPr>
          <w:rFonts w:ascii="仿宋" w:eastAsia="仿宋" w:hAnsi="仿宋" w:cs="仿宋" w:hint="eastAsia"/>
        </w:rPr>
        <w:t>（一）植保机械项目场地规模</w:t>
      </w:r>
      <w:bookmarkEnd w:id="5"/>
    </w:p>
    <w:p w:rsidR="00BC0EA5" w14:paraId="3E33D8C4" w14:textId="77777777">
      <w:pPr>
        <w:ind w:firstLine="560" w:firstLineChars="200"/>
        <w:rPr>
          <w:rFonts w:ascii="仿宋" w:eastAsia="仿宋" w:hAnsi="仿宋" w:cs="仿宋"/>
          <w:sz w:val="28"/>
        </w:rPr>
      </w:pPr>
      <w:r>
        <w:rPr>
          <w:rFonts w:ascii="仿宋" w:eastAsia="仿宋" w:hAnsi="仿宋" w:cs="仿宋" w:hint="eastAsia"/>
          <w:sz w:val="28"/>
        </w:rPr>
        <w:t>植保机械项目的总占地面积为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w:t>
      </w:r>
      <w:r>
        <w:rPr>
          <w:rFonts w:ascii="仿宋" w:eastAsia="仿宋" w:hAnsi="仿宋" w:cs="仿宋" w:hint="eastAsia"/>
          <w:sz w:val="28"/>
        </w:rPr>
        <w:t>面积为</w:t>
      </w:r>
      <w:r>
        <w:rPr>
          <w:rFonts w:ascii="仿宋" w:eastAsia="仿宋" w:hAnsi="仿宋" w:cs="仿宋" w:hint="eastAsia"/>
          <w:sz w:val="28"/>
        </w:rPr>
        <w:t>XXXX</w:t>
      </w:r>
      <w:r>
        <w:rPr>
          <w:rFonts w:ascii="仿宋" w:eastAsia="仿宋" w:hAnsi="仿宋" w:cs="仿宋" w:hint="eastAsia"/>
          <w:sz w:val="28"/>
        </w:rPr>
        <w:t>平方米。</w:t>
      </w:r>
    </w:p>
    <w:p w:rsidR="00BC0EA5" w14:paraId="660FA966" w14:textId="77777777">
      <w:pPr>
        <w:pStyle w:val="Heading2"/>
        <w:ind w:firstLine="560" w:firstLineChars="200"/>
        <w:rPr>
          <w:rFonts w:ascii="仿宋" w:eastAsia="仿宋" w:hAnsi="仿宋" w:cs="仿宋"/>
          <w:sz w:val="28"/>
        </w:rPr>
      </w:pPr>
      <w:bookmarkStart w:id="6" w:name="_Toc25823"/>
      <w:r>
        <w:rPr>
          <w:rFonts w:ascii="仿宋" w:eastAsia="仿宋" w:hAnsi="仿宋" w:cs="仿宋" w:hint="eastAsia"/>
          <w:sz w:val="28"/>
        </w:rPr>
        <w:t>（二）产能规模</w:t>
      </w:r>
      <w:bookmarkEnd w:id="6"/>
    </w:p>
    <w:p w:rsidR="00BC0EA5" w14:paraId="01E291D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根据对国内外市场的深入调研和植保机械项目实施能力分析，我们制定了建设规模，旨在实现年产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C0EA5" w14:paraId="6C027CA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预计在植保机械项目达产后，公司的年营业收入将达到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w:t>
      </w:r>
    </w:p>
    <w:p w:rsidR="00BC0EA5" w14:textId="77777777">
      <w:pPr>
        <w:ind w:firstLine="560" w:firstLineChars="200"/>
        <w:rPr>
          <w:rFonts w:ascii="仿宋" w:eastAsia="仿宋" w:hAnsi="仿宋" w:cs="仿宋"/>
          <w:sz w:val="28"/>
        </w:rPr>
      </w:pPr>
      <w:r>
        <w:rPr>
          <w:rFonts w:ascii="仿宋" w:eastAsia="仿宋" w:hAnsi="仿宋" w:cs="仿宋" w:hint="eastAsia"/>
          <w:sz w:val="28"/>
        </w:rPr>
        <w:t>现经济效益的最大化。此外，植保机械项目的实施还将带来显著的就业机会和社会效益，为当地经济发展和社会稳定做出积极贡献。</w:t>
      </w:r>
    </w:p>
    <w:p w:rsidR="00BC0EA5" w14:paraId="36755423" w14:textId="77777777">
      <w:pPr>
        <w:pStyle w:val="Heading2"/>
        <w:ind w:firstLine="560" w:firstLineChars="200"/>
        <w:rPr>
          <w:rFonts w:ascii="仿宋" w:eastAsia="仿宋" w:hAnsi="仿宋" w:cs="仿宋"/>
          <w:sz w:val="28"/>
        </w:rPr>
      </w:pPr>
      <w:bookmarkStart w:id="7" w:name="_Toc2614"/>
      <w:r>
        <w:rPr>
          <w:rFonts w:ascii="仿宋" w:eastAsia="仿宋" w:hAnsi="仿宋" w:cs="仿宋" w:hint="eastAsia"/>
          <w:sz w:val="28"/>
        </w:rPr>
        <w:t>（三）产品规划方案及生产纲领</w:t>
      </w:r>
      <w:bookmarkEnd w:id="7"/>
    </w:p>
    <w:p w:rsidR="00BC0EA5" w14:paraId="4E298D1E" w14:textId="77777777">
      <w:pPr>
        <w:ind w:firstLine="560" w:firstLineChars="200"/>
        <w:rPr>
          <w:rFonts w:ascii="仿宋" w:eastAsia="仿宋" w:hAnsi="仿宋" w:cs="仿宋"/>
          <w:sz w:val="28"/>
        </w:rPr>
      </w:pPr>
      <w:r>
        <w:rPr>
          <w:rFonts w:ascii="仿宋" w:eastAsia="仿宋" w:hAnsi="仿宋" w:cs="仿宋" w:hint="eastAsia"/>
          <w:sz w:val="28"/>
        </w:rPr>
        <w:t>本期植保机械项目的产品策略是在全面综合考虑多个要素的基础上制定的，包括国家和地方产业发展政策、市场需求情况、资源供应情况、企业资金筹措能力、生产工艺技术水平的先进程度、植保机械项目经济效益以及投资风险性等因素。植保机械项目的具体产品种类将根据市场需求状况进行灵活调整，以确保我们可以满足市场的需求。每年的生产计划将根据人员和装备的生产能力水平以及市场需求的预测情况</w:t>
      </w:r>
      <w:r>
        <w:rPr>
          <w:rFonts w:ascii="仿宋" w:eastAsia="仿宋" w:hAnsi="仿宋" w:cs="仿宋" w:hint="eastAsia"/>
          <w:sz w:val="28"/>
        </w:rPr>
        <w:t>来制定。在这一过程中，我们将充分考虑产量和销量的一致性，以确保产品供应与市场需求保持平衡。本报告将按照初步产品方案进行细致的经济测算，以制定合适的产品策略，同时确保植保机械项目的经济可行性。</w:t>
      </w:r>
    </w:p>
    <w:p w:rsidR="00BC0EA5" w14:paraId="2B179FE7" w14:textId="77777777">
      <w:pPr>
        <w:pStyle w:val="Heading1"/>
        <w:ind w:firstLine="560" w:firstLineChars="200"/>
        <w:rPr>
          <w:rFonts w:ascii="仿宋" w:eastAsia="仿宋" w:hAnsi="仿宋" w:cs="仿宋"/>
          <w:sz w:val="28"/>
        </w:rPr>
      </w:pPr>
      <w:bookmarkStart w:id="8" w:name="_Toc27632"/>
      <w:r>
        <w:rPr>
          <w:rFonts w:ascii="仿宋" w:eastAsia="仿宋" w:hAnsi="仿宋" w:cs="仿宋" w:hint="eastAsia"/>
          <w:sz w:val="28"/>
        </w:rPr>
        <w:t>三、技术方案</w:t>
      </w:r>
      <w:bookmarkEnd w:id="8"/>
    </w:p>
    <w:p w:rsidR="00BC0EA5" w14:paraId="445E18E4" w14:textId="77777777">
      <w:pPr>
        <w:pStyle w:val="Heading2"/>
        <w:rPr>
          <w:rFonts w:ascii="仿宋" w:eastAsia="仿宋" w:hAnsi="仿宋" w:cs="仿宋"/>
        </w:rPr>
      </w:pPr>
      <w:bookmarkStart w:id="9" w:name="_Toc25525"/>
      <w:r>
        <w:rPr>
          <w:rFonts w:ascii="仿宋" w:eastAsia="仿宋" w:hAnsi="仿宋" w:cs="仿宋" w:hint="eastAsia"/>
        </w:rPr>
        <w:t>（一）企业技术研发分析</w:t>
      </w:r>
      <w:bookmarkEnd w:id="9"/>
    </w:p>
    <w:p w:rsidR="00BC0EA5" w14:paraId="68EDB09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C0EA5" w14:paraId="019CF29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BC0EA5" w14:paraId="7D1455BC" w14:textId="5EED655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BC0EA5" w14:textId="5EED6552">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BC0EA5" w14:paraId="102A124D" w14:textId="599586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BC0EA5" w14:paraId="390CBC82" w14:textId="52F215C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C0EA5" w14:paraId="38A8AB55" w14:textId="4645BD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BC0EA5" w14:paraId="39C1A921"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w:t>
      </w:r>
      <w:r>
        <w:rPr>
          <w:rFonts w:ascii="仿宋" w:eastAsia="仿宋" w:hAnsi="仿宋" w:cs="仿宋" w:hint="eastAsia"/>
          <w:sz w:val="28"/>
        </w:rPr>
        <w:t>增长。这将有助于确保企业在竞争激烈的市场中保持领先地位。</w:t>
      </w:r>
    </w:p>
    <w:p w:rsidR="00BC0EA5" w14:paraId="55823B3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BC0EA5" w14:paraId="002794B7" w14:textId="77777777">
      <w:pPr>
        <w:pStyle w:val="Heading2"/>
        <w:ind w:firstLine="560" w:firstLineChars="200"/>
        <w:rPr>
          <w:rFonts w:ascii="仿宋" w:eastAsia="仿宋" w:hAnsi="仿宋" w:cs="仿宋"/>
          <w:sz w:val="28"/>
        </w:rPr>
      </w:pPr>
      <w:bookmarkStart w:id="10" w:name="_Toc12026"/>
      <w:r>
        <w:rPr>
          <w:rFonts w:ascii="仿宋" w:eastAsia="仿宋" w:hAnsi="仿宋" w:cs="仿宋" w:hint="eastAsia"/>
          <w:sz w:val="28"/>
        </w:rPr>
        <w:t>（二）植保机械项目技术工艺分析</w:t>
      </w:r>
      <w:bookmarkEnd w:id="10"/>
    </w:p>
    <w:p w:rsidR="00BC0EA5" w14:paraId="0980E622" w14:textId="7C81551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C0EA5" w14:paraId="31095BE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C0EA5" w14:paraId="4F187671" w14:textId="2C0977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BC0EA5" w14:paraId="7884B875" w14:textId="549ECB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BC0EA5" w14:paraId="16A55C23" w14:textId="4A95F1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w:t>
      </w:r>
      <w:r>
        <w:rPr>
          <w:rFonts w:ascii="仿宋" w:eastAsia="仿宋" w:hAnsi="仿宋" w:cs="仿宋" w:hint="eastAsia"/>
          <w:sz w:val="28"/>
        </w:rPr>
        <w:t>续性，包括资源利用效率、能源消耗、环境影响等因素。可持续性原则有助于减少不必要的资源浪费，降低对环境的不利影响。</w:t>
      </w:r>
    </w:p>
    <w:p w:rsidR="00BC0EA5" w14:paraId="60CC7976" w14:textId="51174EE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BC0EA5" w14:paraId="1F5CA066" w14:textId="063BF67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C0EA5" w14:paraId="3F823E8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C0EA5" w14:paraId="02A6645E" w14:textId="42DC533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BC0EA5" w14:paraId="44652604" w14:textId="3062D54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w:t>
      </w:r>
    </w:p>
    <w:p w:rsidR="00BC0EA5" w14:textId="3062D54E">
      <w:pPr>
        <w:ind w:firstLine="560" w:firstLineChars="200"/>
        <w:rPr>
          <w:rFonts w:ascii="仿宋" w:eastAsia="仿宋" w:hAnsi="仿宋" w:cs="仿宋"/>
          <w:sz w:val="28"/>
        </w:rPr>
      </w:pPr>
      <w:r>
        <w:rPr>
          <w:rFonts w:ascii="仿宋" w:eastAsia="仿宋" w:hAnsi="仿宋" w:cs="仿宋" w:hint="eastAsia"/>
          <w:sz w:val="28"/>
        </w:rPr>
        <w:t>展国际技术合作，以引入国际领先的工艺技术。这种国际合作将促进技术交流，提高技术水平，使产品具备更广泛的市场竞争力。</w:t>
      </w:r>
    </w:p>
    <w:p w:rsidR="00BC0EA5" w14:paraId="77704650" w14:textId="758523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BC0EA5" w14:paraId="29465A42"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C0EA5" w14:paraId="0B015EBC" w14:textId="0FBCD3D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C0EA5" w14:paraId="4E9C1415"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C0EA5" w14:paraId="54BB55E6" w14:textId="2DD8F7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w:t>
      </w:r>
      <w:r>
        <w:rPr>
          <w:rFonts w:ascii="仿宋" w:eastAsia="仿宋" w:hAnsi="仿宋" w:cs="仿宋" w:hint="eastAsia"/>
          <w:sz w:val="28"/>
        </w:rPr>
        <w:t>培训，以确保他们熟练掌握并实施最新的工艺技术。</w:t>
      </w:r>
    </w:p>
    <w:p w:rsidR="00BC0EA5" w14:paraId="31DB4474" w14:textId="76A7B6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C0EA5" w14:paraId="43DDDF32" w14:textId="0D021E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BC0EA5" w14:paraId="31C85ED3" w14:textId="0257E73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BC0EA5" w14:paraId="6EEAA07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BC0EA5" w14:paraId="3A19D615" w14:textId="77777777">
      <w:pPr>
        <w:pStyle w:val="Heading2"/>
        <w:ind w:firstLine="560" w:firstLineChars="200"/>
        <w:rPr>
          <w:rFonts w:ascii="仿宋" w:eastAsia="仿宋" w:hAnsi="仿宋" w:cs="仿宋"/>
          <w:sz w:val="28"/>
        </w:rPr>
      </w:pPr>
      <w:bookmarkStart w:id="11" w:name="_Toc22812"/>
      <w:r>
        <w:rPr>
          <w:rFonts w:ascii="仿宋" w:eastAsia="仿宋" w:hAnsi="仿宋" w:cs="仿宋" w:hint="eastAsia"/>
          <w:sz w:val="28"/>
        </w:rPr>
        <w:t>（三）植保机械项目技术流程</w:t>
      </w:r>
      <w:bookmarkEnd w:id="11"/>
    </w:p>
    <w:p w:rsidR="00BC0EA5" w14:paraId="0C36C4F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植保机械项目技术流程</w:t>
      </w:r>
    </w:p>
    <w:p w:rsidR="00BC0EA5" w14:paraId="2C2EE956" w14:textId="77777777">
      <w:pPr>
        <w:ind w:firstLine="560" w:firstLineChars="200"/>
        <w:rPr>
          <w:rFonts w:ascii="仿宋" w:eastAsia="仿宋" w:hAnsi="仿宋" w:cs="仿宋"/>
          <w:sz w:val="28"/>
        </w:rPr>
      </w:pPr>
      <w:r>
        <w:rPr>
          <w:rFonts w:ascii="仿宋" w:eastAsia="仿宋" w:hAnsi="仿宋" w:cs="仿宋" w:hint="eastAsia"/>
          <w:sz w:val="28"/>
        </w:rPr>
        <w:t>植保机械项目的技术流程是确保产品质量和生产效率的核心部分。以下是植保机械项目技术流程的主要步骤：</w:t>
      </w:r>
    </w:p>
    <w:p w:rsidR="00BC0EA5" w14:paraId="1EBA4529" w14:textId="0C35AD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植保机械项目开始于原辅材料的采购和检验。我们将与可靠的供应商合作，确保原材料的质量符合标准。在接收原辅材料后，将进行详细的检验，包括外观、性能和化学成分，以确保其合格。</w:t>
      </w:r>
    </w:p>
    <w:p w:rsidR="00BC0EA5" w14:paraId="6AFC0338" w14:textId="2D2DA4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w:t>
      </w:r>
      <w:r>
        <w:rPr>
          <w:rFonts w:ascii="仿宋" w:eastAsia="仿宋" w:hAnsi="仿宋" w:cs="仿宋" w:hint="eastAsia"/>
          <w:sz w:val="28"/>
        </w:rPr>
        <w:t>和制备，按照工艺流程的要求进行生产。这包括混合、加热、冷却、成型和其他必要的工艺步骤。</w:t>
      </w:r>
    </w:p>
    <w:p w:rsidR="00BC0EA5" w14:paraId="61146690" w14:textId="3BF287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C0EA5" w14:paraId="66AF9FD1" w14:textId="1E3277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BC0EA5" w14:paraId="7A92F847" w14:textId="6F04679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r>
        <w:rPr>
          <w:rFonts w:ascii="仿宋" w:eastAsia="仿宋" w:hAnsi="仿宋" w:cs="仿宋" w:hint="eastAsia"/>
          <w:sz w:val="28"/>
        </w:rPr>
        <w:t>。</w:t>
      </w:r>
    </w:p>
    <w:p w:rsidR="00BC0EA5" w14:paraId="734BB673" w14:textId="5E75821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BC0EA5" w14:paraId="3AA340F4" w14:textId="66D292B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C0EA5" w14:paraId="23FFAF21" w14:textId="3F2A060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BC0EA5" w14:paraId="22EE3A57" w14:textId="77777777">
      <w:pPr>
        <w:ind w:firstLine="560" w:firstLineChars="200"/>
        <w:rPr>
          <w:rFonts w:ascii="仿宋" w:eastAsia="仿宋" w:hAnsi="仿宋" w:cs="仿宋"/>
          <w:sz w:val="28"/>
        </w:rPr>
      </w:pPr>
      <w:r>
        <w:rPr>
          <w:rFonts w:ascii="仿宋" w:eastAsia="仿宋" w:hAnsi="仿宋" w:cs="仿宋" w:hint="eastAsia"/>
          <w:sz w:val="28"/>
        </w:rPr>
        <w:t>这些步骤构成了植保机械项目的技术流程，是确保产品质量、生产效率和客户满意度的关键。通过严格执行每个步骤，我们将提供高质量的产品，满足客户的需求，</w:t>
      </w:r>
      <w:r>
        <w:rPr>
          <w:rFonts w:ascii="仿宋" w:eastAsia="仿宋" w:hAnsi="仿宋" w:cs="仿宋" w:hint="eastAsia"/>
          <w:sz w:val="28"/>
        </w:rPr>
        <w:t>取得市场竞争优势。</w:t>
      </w:r>
    </w:p>
    <w:p w:rsidR="00BC0EA5" w14:paraId="2840DBAC" w14:textId="77777777">
      <w:pPr>
        <w:pStyle w:val="Heading2"/>
        <w:ind w:firstLine="560" w:firstLineChars="200"/>
        <w:rPr>
          <w:rFonts w:ascii="仿宋" w:eastAsia="仿宋" w:hAnsi="仿宋" w:cs="仿宋"/>
          <w:sz w:val="28"/>
        </w:rPr>
      </w:pPr>
      <w:bookmarkStart w:id="12" w:name="_Toc3029"/>
      <w:r>
        <w:rPr>
          <w:rFonts w:ascii="仿宋" w:eastAsia="仿宋" w:hAnsi="仿宋" w:cs="仿宋" w:hint="eastAsia"/>
          <w:sz w:val="28"/>
        </w:rPr>
        <w:t>（四）设备选型方案</w:t>
      </w:r>
      <w:bookmarkEnd w:id="12"/>
    </w:p>
    <w:p w:rsidR="00BC0EA5" w14:paraId="5B381493"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BC0EA5" w14:paraId="117A22FF"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C0EA5" w14:paraId="159D5114" w14:textId="18D558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BC0EA5" w14:paraId="4F3C27D5" w14:textId="3471359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w:t>
      </w:r>
      <w:r>
        <w:rPr>
          <w:rFonts w:ascii="仿宋" w:eastAsia="仿宋" w:hAnsi="仿宋" w:cs="仿宋" w:hint="eastAsia"/>
          <w:sz w:val="28"/>
        </w:rPr>
        <w:t>，且易于维修和维护。</w:t>
      </w:r>
    </w:p>
    <w:p w:rsidR="00BC0EA5" w14:paraId="51D0FFBA" w14:textId="048CAB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BC0EA5" w14:paraId="59EF6B3E" w14:textId="0ABCD6B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https://d.book118.com/377145126015006036</w:t>
        </w:r>
      </w:hyperlink>
    </w:p>
    <w:p w:rsidR="00BC0EA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paraId="1FFC843F"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EA5" w14:textId="77777777">
    <w:pPr>
      <w:pStyle w:val="Header"/>
      <w:jc w:val="center"/>
      <w:rPr>
        <w:rFonts w:ascii="仿宋" w:eastAsia="仿宋" w:hAnsi="仿宋" w:cs="仿宋"/>
      </w:rPr>
    </w:pPr>
    <w:r>
      <w:rPr>
        <w:rFonts w:ascii="仿宋" w:eastAsia="仿宋" w:hAnsi="仿宋" w:cs="仿宋" w:hint="eastAsia"/>
      </w:rPr>
      <w:t>植保机械相关行业投资方案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17702"/>
    <w:rsid w:val="00191EBE"/>
    <w:rsid w:val="00BC0EA5"/>
    <w:rsid w:val="5AE177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4D0110"/>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7145126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4877</Words>
  <Characters>27802</Characters>
  <Application>Microsoft Office Word</Application>
  <DocSecurity>0</DocSecurity>
  <Lines>231</Lines>
  <Paragraphs>65</Paragraphs>
  <ScaleCrop>false</ScaleCrop>
  <Company/>
  <LinksUpToDate>false</LinksUpToDate>
  <CharactersWithSpaces>32614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2023-11-27T22:28:00Z</dcterms:created>
  <dcterms:modified xsi:type="dcterms:W3CDTF">2023-12-21T09:29:00Z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7C955EAC97B14D0DA386026172095E78_11</vt:lpwstr>
  </property>
  <property fmtid="{D5CDD505-2E9C-101B-9397-08002B2CF9AE}" pid="3" name="KSOProductBuildVer">
    <vt:lpwstr>2052-12.1.0.15712</vt:lpwstr>
  </property>
</Properties>
</file>