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71" w:lineRule="auto"/>
      </w:pPr>
    </w:p>
    <w:p>
      <w:pPr>
        <w:pStyle w:val="BodyText"/>
        <w:spacing w:line="271" w:lineRule="auto"/>
      </w:pPr>
    </w:p>
    <w:p>
      <w:pPr>
        <w:pStyle w:val="BodyText"/>
        <w:spacing w:line="271" w:lineRule="auto"/>
      </w:pPr>
    </w:p>
    <w:p>
      <w:pPr>
        <w:pStyle w:val="BodyText"/>
        <w:spacing w:line="272" w:lineRule="auto"/>
      </w:pPr>
    </w:p>
    <w:p>
      <w:pPr>
        <w:pStyle w:val="BodyText"/>
        <w:spacing w:line="272" w:lineRule="auto"/>
      </w:pPr>
    </w:p>
    <w:p>
      <w:pPr>
        <w:pStyle w:val="BodyText"/>
        <w:spacing w:line="272" w:lineRule="auto"/>
      </w:pPr>
    </w:p>
    <w:p>
      <w:pPr>
        <w:spacing w:before="313" w:line="187" w:lineRule="auto"/>
        <w:ind w:left="226"/>
        <w:outlineLvl w:val="0"/>
        <w:rPr>
          <w:rFonts w:ascii="Arial Unicode MS" w:eastAsia="Arial Unicode MS" w:hAnsi="Arial Unicode MS" w:cs="Arial Unicode MS"/>
          <w:sz w:val="72"/>
          <w:szCs w:val="72"/>
        </w:rPr>
      </w:pPr>
      <w:r>
        <w:rPr>
          <w:rFonts w:ascii="Arial Unicode MS" w:eastAsia="Arial Unicode MS" w:hAnsi="Arial Unicode MS" w:cs="Arial Unicode MS"/>
          <w:spacing w:val="-2"/>
          <w:sz w:val="72"/>
          <w:szCs w:val="72"/>
        </w:rPr>
        <w:t>建设项目环境影响报告表</w:t>
      </w:r>
    </w:p>
    <w:p>
      <w:pPr>
        <w:spacing w:before="254" w:line="215" w:lineRule="auto"/>
        <w:ind w:left="2535"/>
        <w:outlineLvl w:val="0"/>
        <w:rPr>
          <w:rFonts w:ascii="KaiTi" w:eastAsia="KaiTi" w:hAnsi="KaiTi" w:cs="KaiTi"/>
          <w:sz w:val="48"/>
          <w:szCs w:val="48"/>
        </w:rPr>
      </w:pPr>
      <w:r>
        <w:rPr>
          <w:rFonts w:ascii="KaiTi" w:eastAsia="KaiTi" w:hAnsi="KaiTi" w:cs="KaiTi"/>
          <w:spacing w:val="-12"/>
          <w:sz w:val="48"/>
          <w:szCs w:val="48"/>
        </w:rPr>
        <w:t>（污染影响类）</w:t>
      </w: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spacing w:before="117" w:line="289" w:lineRule="auto"/>
        <w:jc w:val="right"/>
        <w:rPr>
          <w:rFonts w:ascii="FangSong" w:eastAsia="FangSong" w:hAnsi="FangSong" w:cs="FangSong"/>
          <w:sz w:val="36"/>
          <w:szCs w:val="36"/>
        </w:rPr>
      </w:pPr>
      <w:r>
        <w:rPr>
          <w:rFonts w:ascii="FangSong" w:eastAsia="FangSong" w:hAnsi="FangSong" w:cs="FangSong"/>
          <w:spacing w:val="-15"/>
          <w:sz w:val="36"/>
          <w:szCs w:val="36"/>
        </w:rPr>
        <w:t>项目名称：</w:t>
      </w:r>
      <w:r>
        <w:rPr>
          <w:rFonts w:ascii="FangSong" w:eastAsia="FangSong" w:hAnsi="FangSong" w:cs="FangSong"/>
          <w:spacing w:val="-57"/>
          <w:sz w:val="36"/>
          <w:szCs w:val="36"/>
        </w:rPr>
        <w:t xml:space="preserve"> </w:t>
      </w:r>
      <w:r>
        <w:rPr>
          <w:rFonts w:ascii="FangSong" w:eastAsia="FangSong" w:hAnsi="FangSong" w:cs="FangSong"/>
          <w:spacing w:val="-15"/>
          <w:sz w:val="36"/>
          <w:szCs w:val="36"/>
          <w:u w:val="single" w:color="auto"/>
        </w:rPr>
        <w:t>法莱利年产</w:t>
      </w:r>
      <w:r>
        <w:rPr>
          <w:rFonts w:ascii="FangSong" w:eastAsia="FangSong" w:hAnsi="FangSong" w:cs="FangSong"/>
          <w:spacing w:val="-47"/>
          <w:sz w:val="36"/>
          <w:szCs w:val="36"/>
          <w:u w:val="single" w:color="auto"/>
        </w:rPr>
        <w:t xml:space="preserve"> </w:t>
      </w:r>
      <w:r>
        <w:rPr>
          <w:rFonts w:ascii="Times New Roman" w:eastAsia="Times New Roman" w:hAnsi="Times New Roman" w:cs="Times New Roman"/>
          <w:spacing w:val="-15"/>
          <w:sz w:val="36"/>
          <w:szCs w:val="36"/>
          <w:u w:val="single" w:color="auto"/>
        </w:rPr>
        <w:t>100</w:t>
      </w:r>
      <w:r>
        <w:rPr>
          <w:rFonts w:ascii="Times New Roman" w:eastAsia="Times New Roman" w:hAnsi="Times New Roman" w:cs="Times New Roman"/>
          <w:spacing w:val="27"/>
          <w:sz w:val="36"/>
          <w:szCs w:val="36"/>
          <w:u w:val="single" w:color="auto"/>
        </w:rPr>
        <w:t xml:space="preserve"> </w:t>
      </w:r>
      <w:r>
        <w:rPr>
          <w:rFonts w:ascii="FangSong" w:eastAsia="FangSong" w:hAnsi="FangSong" w:cs="FangSong"/>
          <w:spacing w:val="-15"/>
          <w:sz w:val="36"/>
          <w:szCs w:val="36"/>
          <w:u w:val="single" w:color="auto"/>
        </w:rPr>
        <w:t>万吨新型节能保温材料</w:t>
      </w:r>
    </w:p>
    <w:p>
      <w:pPr>
        <w:spacing w:before="1" w:line="219" w:lineRule="auto"/>
        <w:ind w:left="2642"/>
        <w:rPr>
          <w:rFonts w:ascii="FangSong" w:eastAsia="FangSong" w:hAnsi="FangSong" w:cs="FangSong"/>
          <w:sz w:val="36"/>
          <w:szCs w:val="36"/>
        </w:rPr>
      </w:pPr>
      <w:r>
        <w:rPr>
          <w:rFonts w:ascii="FangSong" w:eastAsia="FangSong" w:hAnsi="FangSong" w:cs="FangSong"/>
          <w:spacing w:val="-8"/>
          <w:sz w:val="36"/>
          <w:szCs w:val="36"/>
          <w:u w:val="single" w:color="auto"/>
        </w:rPr>
        <w:t>生产线项目</w:t>
      </w:r>
    </w:p>
    <w:p>
      <w:pPr>
        <w:spacing w:before="126" w:line="289" w:lineRule="auto"/>
        <w:ind w:right="58"/>
        <w:jc w:val="right"/>
        <w:rPr>
          <w:rFonts w:ascii="FangSong" w:eastAsia="FangSong" w:hAnsi="FangSong" w:cs="FangSong"/>
          <w:sz w:val="36"/>
          <w:szCs w:val="36"/>
        </w:rPr>
      </w:pPr>
      <w:r>
        <w:rPr>
          <w:rFonts w:ascii="FangSong" w:eastAsia="FangSong" w:hAnsi="FangSong" w:cs="FangSong"/>
          <w:spacing w:val="-12"/>
          <w:sz w:val="36"/>
          <w:szCs w:val="36"/>
        </w:rPr>
        <w:t>建设单位（盖章</w:t>
      </w:r>
      <w:r>
        <w:rPr>
          <w:rFonts w:ascii="FangSong" w:eastAsia="FangSong" w:hAnsi="FangSong" w:cs="FangSong"/>
          <w:spacing w:val="-7"/>
          <w:sz w:val="36"/>
          <w:szCs w:val="36"/>
        </w:rPr>
        <w:t>）：</w:t>
      </w:r>
      <w:r>
        <w:rPr>
          <w:rFonts w:ascii="FangSong" w:eastAsia="FangSong" w:hAnsi="FangSong" w:cs="FangSong"/>
          <w:spacing w:val="-154"/>
          <w:sz w:val="36"/>
          <w:szCs w:val="36"/>
        </w:rPr>
        <w:t xml:space="preserve"> </w:t>
      </w:r>
      <w:r>
        <w:rPr>
          <w:rFonts w:ascii="FangSong" w:eastAsia="FangSong" w:hAnsi="FangSong" w:cs="FangSong"/>
          <w:spacing w:val="-153"/>
          <w:sz w:val="36"/>
          <w:szCs w:val="36"/>
          <w:u w:val="single" w:color="auto"/>
        </w:rPr>
        <w:t xml:space="preserve"> </w:t>
      </w:r>
      <w:r>
        <w:rPr>
          <w:rFonts w:ascii="FangSong" w:eastAsia="FangSong" w:hAnsi="FangSong" w:cs="FangSong"/>
          <w:spacing w:val="-12"/>
          <w:sz w:val="36"/>
          <w:szCs w:val="36"/>
          <w:u w:val="single" w:color="auto"/>
        </w:rPr>
        <w:t>浙江法莱利新型建材有限公司</w:t>
      </w:r>
    </w:p>
    <w:p>
      <w:pPr>
        <w:spacing w:line="217" w:lineRule="auto"/>
        <w:ind w:left="815"/>
        <w:rPr>
          <w:rFonts w:ascii="FangSong" w:eastAsia="FangSong" w:hAnsi="FangSong" w:cs="FangSong"/>
          <w:sz w:val="36"/>
          <w:szCs w:val="36"/>
        </w:rPr>
      </w:pPr>
      <w:r>
        <w:rPr>
          <w:rFonts w:ascii="FangSong" w:eastAsia="FangSong" w:hAnsi="FangSong" w:cs="FangSong"/>
          <w:spacing w:val="-6"/>
          <w:sz w:val="36"/>
          <w:szCs w:val="36"/>
        </w:rPr>
        <w:t>编制日期：</w:t>
      </w:r>
      <w:r>
        <w:rPr>
          <w:rFonts w:ascii="Times New Roman" w:eastAsia="Times New Roman" w:hAnsi="Times New Roman" w:cs="Times New Roman"/>
          <w:spacing w:val="-6"/>
          <w:sz w:val="36"/>
          <w:szCs w:val="36"/>
          <w:u w:val="single" w:color="auto"/>
        </w:rPr>
        <w:t>2022</w:t>
      </w:r>
      <w:r>
        <w:rPr>
          <w:rFonts w:ascii="Times New Roman" w:eastAsia="Times New Roman" w:hAnsi="Times New Roman" w:cs="Times New Roman"/>
          <w:spacing w:val="31"/>
          <w:sz w:val="36"/>
          <w:szCs w:val="36"/>
          <w:u w:val="single" w:color="auto"/>
        </w:rPr>
        <w:t xml:space="preserve"> </w:t>
      </w:r>
      <w:r>
        <w:rPr>
          <w:rFonts w:ascii="FangSong" w:eastAsia="FangSong" w:hAnsi="FangSong" w:cs="FangSong"/>
          <w:spacing w:val="-6"/>
          <w:sz w:val="36"/>
          <w:szCs w:val="36"/>
          <w:u w:val="single" w:color="auto"/>
        </w:rPr>
        <w:t>年</w:t>
      </w:r>
      <w:r>
        <w:rPr>
          <w:rFonts w:ascii="FangSong" w:eastAsia="FangSong" w:hAnsi="FangSong" w:cs="FangSong"/>
          <w:spacing w:val="-75"/>
          <w:sz w:val="36"/>
          <w:szCs w:val="36"/>
          <w:u w:val="single" w:color="auto"/>
        </w:rPr>
        <w:t xml:space="preserve"> </w:t>
      </w:r>
      <w:r>
        <w:rPr>
          <w:rFonts w:ascii="Times New Roman" w:eastAsia="Times New Roman" w:hAnsi="Times New Roman" w:cs="Times New Roman"/>
          <w:spacing w:val="-6"/>
          <w:sz w:val="36"/>
          <w:szCs w:val="36"/>
          <w:u w:val="single" w:color="auto"/>
        </w:rPr>
        <w:t>9</w:t>
      </w:r>
      <w:r>
        <w:rPr>
          <w:rFonts w:ascii="Times New Roman" w:eastAsia="Times New Roman" w:hAnsi="Times New Roman" w:cs="Times New Roman"/>
          <w:spacing w:val="41"/>
          <w:sz w:val="36"/>
          <w:szCs w:val="36"/>
          <w:u w:val="single" w:color="auto"/>
        </w:rPr>
        <w:t xml:space="preserve"> </w:t>
      </w:r>
      <w:r>
        <w:rPr>
          <w:rFonts w:ascii="FangSong" w:eastAsia="FangSong" w:hAnsi="FangSong" w:cs="FangSong"/>
          <w:spacing w:val="-6"/>
          <w:sz w:val="36"/>
          <w:szCs w:val="36"/>
          <w:u w:val="single" w:color="auto"/>
        </w:rPr>
        <w:t>月</w:t>
      </w:r>
    </w:p>
    <w:p>
      <w:pPr>
        <w:pStyle w:val="BodyText"/>
        <w:spacing w:line="254" w:lineRule="auto"/>
      </w:pPr>
    </w:p>
    <w:p>
      <w:pPr>
        <w:pStyle w:val="BodyText"/>
        <w:spacing w:line="254" w:lineRule="auto"/>
      </w:pPr>
    </w:p>
    <w:p>
      <w:pPr>
        <w:pStyle w:val="BodyText"/>
        <w:spacing w:line="254"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sectPr>
          <w:pgSz w:w="11903" w:h="16838"/>
          <w:pgMar w:top="1431" w:right="1526" w:bottom="0" w:left="1785" w:header="0" w:footer="0" w:gutter="0"/>
          <w:cols w:space="708"/>
        </w:sectPr>
      </w:pPr>
    </w:p>
    <w:p>
      <w:pPr>
        <w:pStyle w:val="BodyText"/>
        <w:spacing w:line="255" w:lineRule="auto"/>
      </w:pPr>
    </w:p>
    <w:p>
      <w:pPr>
        <w:pStyle w:val="BodyText"/>
        <w:spacing w:line="255" w:lineRule="auto"/>
      </w:pPr>
    </w:p>
    <w:p>
      <w:pPr>
        <w:spacing w:before="117" w:line="217" w:lineRule="auto"/>
        <w:ind w:left="1880"/>
        <w:rPr>
          <w:rFonts w:ascii="KaiTi" w:eastAsia="KaiTi" w:hAnsi="KaiTi" w:cs="KaiTi"/>
          <w:sz w:val="36"/>
          <w:szCs w:val="36"/>
        </w:rPr>
      </w:pPr>
      <w:r>
        <w:rPr>
          <w:rFonts w:ascii="KaiTi" w:eastAsia="KaiTi" w:hAnsi="KaiTi" w:cs="KaiTi"/>
          <w:spacing w:val="-4"/>
          <w:sz w:val="36"/>
          <w:szCs w:val="36"/>
        </w:rPr>
        <w:t>中华人民共和国生态环境部制</w:t>
      </w:r>
    </w:p>
    <w:p>
      <w:pPr>
        <w:spacing w:line="217" w:lineRule="auto"/>
        <w:rPr>
          <w:rFonts w:ascii="KaiTi" w:eastAsia="KaiTi" w:hAnsi="KaiTi" w:cs="KaiTi"/>
          <w:sz w:val="36"/>
          <w:szCs w:val="36"/>
        </w:rPr>
        <w:sectPr>
          <w:type w:val="nextPage"/>
          <w:pgSz w:w="11903" w:h="16838"/>
          <w:pgMar w:top="1431" w:right="1526" w:bottom="0" w:left="1785" w:header="0" w:footer="0" w:gutter="0"/>
          <w:pgNumType w:start="2"/>
          <w:cols w:space="708"/>
          <w:titlePg w:val="0"/>
        </w:sectPr>
      </w:pPr>
    </w:p>
    <w:sdt>
      <w:sdtPr>
        <w:rPr>
          <w:rFonts w:ascii="Arial" w:eastAsia="Arial" w:hAnsi="Arial" w:cs="Arial"/>
          <w:sz w:val="21"/>
          <w:szCs w:val="21"/>
        </w:rPr>
        <w:id w:val="1156777883"/>
        <w:docPartObj>
          <w:docPartGallery w:val="Table of Contents"/>
          <w:docPartUnique/>
        </w:docPartObj>
      </w:sdtPr>
      <w:sdtEndPr>
        <w:rPr>
          <w:rFonts w:ascii="Times New Roman" w:eastAsia="Times New Roman" w:hAnsi="Times New Roman" w:cs="Times New Roman"/>
          <w:sz w:val="24"/>
          <w:szCs w:val="24"/>
        </w:rPr>
      </w:sdtEndPr>
      <w:sdtContent>
        <w:p>
          <w:pPr>
            <w:spacing w:before="334" w:line="223" w:lineRule="auto"/>
            <w:ind w:left="3964"/>
            <w:rPr>
              <w:rFonts w:ascii="SimSun" w:eastAsia="SimSun" w:hAnsi="SimSun" w:cs="SimSun"/>
              <w:sz w:val="44"/>
              <w:szCs w:val="44"/>
            </w:rPr>
          </w:pPr>
          <w:r>
            <w:rPr>
              <w:rFonts w:ascii="SimSun" w:eastAsia="SimSun" w:hAnsi="SimSun" w:cs="SimSun"/>
              <w:spacing w:val="-50"/>
              <w:sz w:val="44"/>
              <w:szCs w:val="44"/>
            </w:rPr>
            <w:t>目</w:t>
          </w:r>
          <w:r>
            <w:rPr>
              <w:rFonts w:ascii="SimSun" w:eastAsia="SimSun" w:hAnsi="SimSun" w:cs="SimSun"/>
              <w:spacing w:val="24"/>
              <w:sz w:val="44"/>
              <w:szCs w:val="44"/>
            </w:rPr>
            <w:t xml:space="preserve"> </w:t>
          </w:r>
          <w:r>
            <w:rPr>
              <w:rFonts w:ascii="SimSun" w:eastAsia="SimSun" w:hAnsi="SimSun" w:cs="SimSun"/>
              <w:spacing w:val="-50"/>
              <w:sz w:val="44"/>
              <w:szCs w:val="44"/>
            </w:rPr>
            <w:t>录</w:t>
          </w:r>
        </w:p>
        <w:p>
          <w:pPr>
            <w:tabs>
              <w:tab w:val="right" w:leader="dot" w:pos="8830"/>
            </w:tabs>
            <w:spacing w:before="287" w:line="185" w:lineRule="auto"/>
            <w:ind w:left="3"/>
            <w:rPr>
              <w:rFonts w:ascii="Times New Roman" w:eastAsia="Times New Roman" w:hAnsi="Times New Roman" w:cs="Times New Roman"/>
              <w:sz w:val="24"/>
              <w:szCs w:val="24"/>
            </w:rPr>
          </w:pPr>
          <w:hyperlink w:anchor="bookmark1" w:history="1">
            <w:r>
              <w:rPr>
                <w:rFonts w:ascii="SimSun" w:eastAsia="SimSun" w:hAnsi="SimSun" w:cs="SimSun"/>
                <w:spacing w:val="-3"/>
                <w:sz w:val="24"/>
                <w:szCs w:val="24"/>
              </w:rPr>
              <w:t>一、建设项目基本情况</w:t>
            </w:r>
            <w:r>
              <w:rPr>
                <w:rFonts w:ascii="SimSun" w:eastAsia="SimSun" w:hAnsi="SimSun" w:cs="SimSun"/>
                <w:spacing w:val="-56"/>
                <w:sz w:val="24"/>
                <w:szCs w:val="24"/>
              </w:rPr>
              <w:t xml:space="preserve"> </w:t>
            </w:r>
            <w:r>
              <w:rPr>
                <w:rFonts w:ascii="SimSun" w:eastAsia="SimSun" w:hAnsi="SimSun" w:cs="SimSun"/>
                <w:sz w:val="24"/>
                <w:szCs w:val="24"/>
              </w:rPr>
              <w:tab/>
            </w:r>
            <w:r>
              <w:rPr>
                <w:rFonts w:ascii="Times New Roman" w:eastAsia="Times New Roman" w:hAnsi="Times New Roman" w:cs="Times New Roman"/>
                <w:spacing w:val="46"/>
                <w:sz w:val="24"/>
                <w:szCs w:val="24"/>
              </w:rPr>
              <w:t>1</w:t>
            </w:r>
          </w:hyperlink>
        </w:p>
        <w:p>
          <w:pPr>
            <w:tabs>
              <w:tab w:val="right" w:leader="dot" w:pos="8830"/>
            </w:tabs>
            <w:spacing w:before="225" w:line="185" w:lineRule="auto"/>
            <w:ind w:left="3"/>
            <w:rPr>
              <w:rFonts w:ascii="Times New Roman" w:eastAsia="Times New Roman" w:hAnsi="Times New Roman" w:cs="Times New Roman"/>
              <w:sz w:val="24"/>
              <w:szCs w:val="24"/>
            </w:rPr>
          </w:pPr>
          <w:hyperlink w:anchor="bookmark2" w:history="1">
            <w:r>
              <w:rPr>
                <w:rFonts w:ascii="SimSun" w:eastAsia="SimSun" w:hAnsi="SimSun" w:cs="SimSun"/>
                <w:spacing w:val="-2"/>
                <w:sz w:val="24"/>
                <w:szCs w:val="24"/>
              </w:rPr>
              <w:t>二、建设项目工程分析</w:t>
            </w:r>
            <w:r>
              <w:rPr>
                <w:rFonts w:ascii="SimSun" w:eastAsia="SimSun" w:hAnsi="SimSun" w:cs="SimSun"/>
                <w:spacing w:val="-66"/>
                <w:sz w:val="24"/>
                <w:szCs w:val="24"/>
              </w:rPr>
              <w:t xml:space="preserve"> </w:t>
            </w:r>
            <w:r>
              <w:rPr>
                <w:rFonts w:ascii="SimSun" w:eastAsia="SimSun" w:hAnsi="SimSun" w:cs="SimSun"/>
                <w:sz w:val="24"/>
                <w:szCs w:val="24"/>
              </w:rPr>
              <w:tab/>
            </w:r>
            <w:r>
              <w:rPr>
                <w:rFonts w:ascii="Times New Roman" w:eastAsia="Times New Roman" w:hAnsi="Times New Roman" w:cs="Times New Roman"/>
                <w:spacing w:val="23"/>
                <w:w w:val="119"/>
                <w:sz w:val="24"/>
                <w:szCs w:val="24"/>
              </w:rPr>
              <w:t>5</w:t>
            </w:r>
          </w:hyperlink>
        </w:p>
        <w:p>
          <w:pPr>
            <w:tabs>
              <w:tab w:val="right" w:leader="dot" w:pos="8830"/>
            </w:tabs>
            <w:spacing w:before="224" w:line="185" w:lineRule="auto"/>
            <w:rPr>
              <w:rFonts w:ascii="Times New Roman" w:eastAsia="Times New Roman" w:hAnsi="Times New Roman" w:cs="Times New Roman"/>
              <w:sz w:val="24"/>
              <w:szCs w:val="24"/>
            </w:rPr>
          </w:pPr>
          <w:hyperlink w:anchor="bookmark3" w:history="1">
            <w:r>
              <w:rPr>
                <w:rFonts w:ascii="SimSun" w:eastAsia="SimSun" w:hAnsi="SimSun" w:cs="SimSun"/>
                <w:spacing w:val="-1"/>
                <w:sz w:val="24"/>
                <w:szCs w:val="24"/>
              </w:rPr>
              <w:t>三、区域环境质量现状、环境保护目标及评价标准</w:t>
            </w:r>
            <w:r>
              <w:rPr>
                <w:rFonts w:ascii="SimSun" w:eastAsia="SimSun" w:hAnsi="SimSun" w:cs="SimSun"/>
                <w:spacing w:val="-58"/>
                <w:sz w:val="24"/>
                <w:szCs w:val="24"/>
              </w:rPr>
              <w:t xml:space="preserve"> </w:t>
            </w:r>
            <w:r>
              <w:rPr>
                <w:rFonts w:ascii="SimSun" w:eastAsia="SimSun" w:hAnsi="SimSun" w:cs="SimSun"/>
                <w:sz w:val="24"/>
                <w:szCs w:val="24"/>
              </w:rPr>
              <w:tab/>
            </w:r>
            <w:r>
              <w:rPr>
                <w:rFonts w:ascii="Times New Roman" w:eastAsia="Times New Roman" w:hAnsi="Times New Roman" w:cs="Times New Roman"/>
                <w:spacing w:val="23"/>
                <w:sz w:val="24"/>
                <w:szCs w:val="24"/>
              </w:rPr>
              <w:t>17</w:t>
            </w:r>
          </w:hyperlink>
        </w:p>
        <w:p>
          <w:pPr>
            <w:tabs>
              <w:tab w:val="right" w:leader="dot" w:pos="8830"/>
            </w:tabs>
            <w:spacing w:before="232" w:line="185" w:lineRule="auto"/>
            <w:ind w:left="22"/>
            <w:rPr>
              <w:rFonts w:ascii="Times New Roman" w:eastAsia="Times New Roman" w:hAnsi="Times New Roman" w:cs="Times New Roman"/>
              <w:sz w:val="24"/>
              <w:szCs w:val="24"/>
            </w:rPr>
          </w:pPr>
          <w:hyperlink w:anchor="bookmark4" w:history="1">
            <w:r>
              <w:rPr>
                <w:rFonts w:ascii="SimSun" w:eastAsia="SimSun" w:hAnsi="SimSun" w:cs="SimSun"/>
                <w:spacing w:val="-3"/>
                <w:sz w:val="24"/>
                <w:szCs w:val="24"/>
              </w:rPr>
              <w:t>四、主要环境影响和保护措施</w:t>
            </w:r>
            <w:r>
              <w:rPr>
                <w:rFonts w:ascii="SimSun" w:eastAsia="SimSun" w:hAnsi="SimSun" w:cs="SimSun"/>
                <w:spacing w:val="-65"/>
                <w:sz w:val="24"/>
                <w:szCs w:val="24"/>
              </w:rPr>
              <w:t xml:space="preserve"> </w:t>
            </w:r>
            <w:r>
              <w:rPr>
                <w:rFonts w:ascii="SimSun" w:eastAsia="SimSun" w:hAnsi="SimSun" w:cs="SimSun"/>
                <w:sz w:val="24"/>
                <w:szCs w:val="24"/>
              </w:rPr>
              <w:tab/>
            </w:r>
            <w:r>
              <w:rPr>
                <w:rFonts w:ascii="Times New Roman" w:eastAsia="Times New Roman" w:hAnsi="Times New Roman" w:cs="Times New Roman"/>
                <w:spacing w:val="23"/>
                <w:sz w:val="24"/>
                <w:szCs w:val="24"/>
              </w:rPr>
              <w:t>21</w:t>
            </w:r>
          </w:hyperlink>
        </w:p>
        <w:p>
          <w:pPr>
            <w:tabs>
              <w:tab w:val="right" w:leader="dot" w:pos="8830"/>
            </w:tabs>
            <w:spacing w:before="224" w:line="185" w:lineRule="auto"/>
            <w:ind w:left="3"/>
            <w:rPr>
              <w:rFonts w:ascii="Times New Roman" w:eastAsia="Times New Roman" w:hAnsi="Times New Roman" w:cs="Times New Roman"/>
              <w:sz w:val="24"/>
              <w:szCs w:val="24"/>
            </w:rPr>
          </w:pPr>
          <w:hyperlink w:anchor="bookmark5" w:history="1">
            <w:r>
              <w:rPr>
                <w:rFonts w:ascii="SimSun" w:eastAsia="SimSun" w:hAnsi="SimSun" w:cs="SimSun"/>
                <w:spacing w:val="-1"/>
                <w:sz w:val="24"/>
                <w:szCs w:val="24"/>
              </w:rPr>
              <w:t>五、环境保护措施监督检查清单</w:t>
            </w:r>
            <w:r>
              <w:rPr>
                <w:rFonts w:ascii="SimSun" w:eastAsia="SimSun" w:hAnsi="SimSun" w:cs="SimSun"/>
                <w:spacing w:val="-71"/>
                <w:sz w:val="24"/>
                <w:szCs w:val="24"/>
              </w:rPr>
              <w:t xml:space="preserve"> </w:t>
            </w:r>
            <w:r>
              <w:rPr>
                <w:rFonts w:ascii="SimSun" w:eastAsia="SimSun" w:hAnsi="SimSun" w:cs="SimSun"/>
                <w:sz w:val="24"/>
                <w:szCs w:val="24"/>
              </w:rPr>
              <w:tab/>
            </w:r>
            <w:r>
              <w:rPr>
                <w:rFonts w:ascii="Times New Roman" w:eastAsia="Times New Roman" w:hAnsi="Times New Roman" w:cs="Times New Roman"/>
                <w:spacing w:val="23"/>
                <w:sz w:val="24"/>
                <w:szCs w:val="24"/>
              </w:rPr>
              <w:t>37</w:t>
            </w:r>
          </w:hyperlink>
        </w:p>
        <w:p>
          <w:pPr>
            <w:tabs>
              <w:tab w:val="right" w:leader="dot" w:pos="8830"/>
            </w:tabs>
            <w:spacing w:before="225" w:line="221" w:lineRule="auto"/>
            <w:ind w:left="1"/>
            <w:rPr>
              <w:rFonts w:ascii="Times New Roman" w:eastAsia="Times New Roman" w:hAnsi="Times New Roman" w:cs="Times New Roman"/>
              <w:sz w:val="24"/>
              <w:szCs w:val="24"/>
            </w:rPr>
          </w:pPr>
          <w:hyperlink w:anchor="bookmark6" w:history="1">
            <w:r>
              <w:rPr>
                <w:rFonts w:ascii="SimSun" w:eastAsia="SimSun" w:hAnsi="SimSun" w:cs="SimSun"/>
                <w:spacing w:val="-3"/>
                <w:sz w:val="24"/>
                <w:szCs w:val="24"/>
              </w:rPr>
              <w:t>六、结论</w:t>
            </w:r>
            <w:r>
              <w:rPr>
                <w:rFonts w:ascii="SimSun" w:eastAsia="SimSun" w:hAnsi="SimSun" w:cs="SimSun"/>
                <w:spacing w:val="-73"/>
                <w:sz w:val="24"/>
                <w:szCs w:val="24"/>
              </w:rPr>
              <w:t xml:space="preserve"> </w:t>
            </w:r>
            <w:r>
              <w:rPr>
                <w:rFonts w:ascii="SimSun" w:eastAsia="SimSun" w:hAnsi="SimSun" w:cs="SimSun"/>
                <w:sz w:val="24"/>
                <w:szCs w:val="24"/>
              </w:rPr>
              <w:tab/>
            </w:r>
            <w:r>
              <w:rPr>
                <w:rFonts w:ascii="Times New Roman" w:eastAsia="Times New Roman" w:hAnsi="Times New Roman" w:cs="Times New Roman"/>
                <w:spacing w:val="23"/>
                <w:sz w:val="24"/>
                <w:szCs w:val="24"/>
              </w:rPr>
              <w:t>39</w:t>
            </w:r>
          </w:hyperlink>
        </w:p>
      </w:sdtContent>
    </w:sdt>
    <w:p>
      <w:pPr>
        <w:pStyle w:val="BodyText"/>
        <w:spacing w:line="308" w:lineRule="auto"/>
      </w:pPr>
    </w:p>
    <w:p>
      <w:pPr>
        <w:pStyle w:val="BodyText"/>
        <w:spacing w:line="309" w:lineRule="auto"/>
      </w:pPr>
    </w:p>
    <w:p>
      <w:pPr>
        <w:pStyle w:val="BodyText"/>
        <w:spacing w:line="309" w:lineRule="auto"/>
      </w:pPr>
    </w:p>
    <w:p>
      <w:pPr>
        <w:spacing w:before="79" w:line="219" w:lineRule="auto"/>
        <w:ind w:left="18"/>
        <w:rPr>
          <w:rFonts w:ascii="SimSun" w:eastAsia="SimSun" w:hAnsi="SimSun" w:cs="SimSun"/>
          <w:sz w:val="24"/>
          <w:szCs w:val="24"/>
        </w:rPr>
      </w:pPr>
      <w:r>
        <w:rPr>
          <w:rFonts w:ascii="SimSun" w:eastAsia="SimSun" w:hAnsi="SimSun" w:cs="SimSun"/>
          <w:spacing w:val="-10"/>
          <w:sz w:val="24"/>
          <w:szCs w:val="24"/>
        </w:rPr>
        <w:t>附表：</w:t>
      </w:r>
    </w:p>
    <w:p>
      <w:pPr>
        <w:spacing w:before="180" w:line="465" w:lineRule="exact"/>
        <w:ind w:left="499"/>
        <w:rPr>
          <w:rFonts w:ascii="SimSun" w:eastAsia="SimSun" w:hAnsi="SimSun" w:cs="SimSun"/>
          <w:sz w:val="24"/>
          <w:szCs w:val="24"/>
        </w:rPr>
      </w:pPr>
      <w:r>
        <w:rPr>
          <w:rFonts w:ascii="SimSun" w:eastAsia="SimSun" w:hAnsi="SimSun" w:cs="SimSun"/>
          <w:spacing w:val="-5"/>
          <w:position w:val="17"/>
          <w:sz w:val="24"/>
          <w:szCs w:val="24"/>
        </w:rPr>
        <w:t>附表</w:t>
      </w:r>
      <w:r>
        <w:rPr>
          <w:rFonts w:ascii="SimSun" w:eastAsia="SimSun" w:hAnsi="SimSun" w:cs="SimSun"/>
          <w:spacing w:val="-31"/>
          <w:position w:val="17"/>
          <w:sz w:val="24"/>
          <w:szCs w:val="24"/>
        </w:rPr>
        <w:t xml:space="preserve"> </w:t>
      </w:r>
      <w:r>
        <w:rPr>
          <w:rFonts w:ascii="Times New Roman" w:eastAsia="Times New Roman" w:hAnsi="Times New Roman" w:cs="Times New Roman"/>
          <w:spacing w:val="-5"/>
          <w:position w:val="17"/>
          <w:sz w:val="24"/>
          <w:szCs w:val="24"/>
        </w:rPr>
        <w:t>1</w:t>
      </w:r>
      <w:r>
        <w:rPr>
          <w:rFonts w:ascii="SimSun" w:eastAsia="SimSun" w:hAnsi="SimSun" w:cs="SimSun"/>
          <w:spacing w:val="-5"/>
          <w:position w:val="17"/>
          <w:sz w:val="24"/>
          <w:szCs w:val="24"/>
        </w:rPr>
        <w:t>：建设项目污染物排放量汇总表。</w:t>
      </w:r>
    </w:p>
    <w:p>
      <w:pPr>
        <w:spacing w:before="1" w:line="218" w:lineRule="auto"/>
        <w:ind w:left="18"/>
        <w:rPr>
          <w:rFonts w:ascii="SimSun" w:eastAsia="SimSun" w:hAnsi="SimSun" w:cs="SimSun"/>
          <w:sz w:val="24"/>
          <w:szCs w:val="24"/>
        </w:rPr>
      </w:pPr>
      <w:r>
        <w:rPr>
          <w:rFonts w:ascii="SimSun" w:eastAsia="SimSun" w:hAnsi="SimSun" w:cs="SimSun"/>
          <w:spacing w:val="-19"/>
          <w:sz w:val="24"/>
          <w:szCs w:val="24"/>
        </w:rPr>
        <w:t>附件：</w:t>
      </w:r>
    </w:p>
    <w:p>
      <w:pPr>
        <w:spacing w:before="189" w:line="465" w:lineRule="exact"/>
        <w:ind w:left="499"/>
        <w:rPr>
          <w:rFonts w:ascii="SimSun" w:eastAsia="SimSun" w:hAnsi="SimSun" w:cs="SimSun"/>
          <w:sz w:val="24"/>
          <w:szCs w:val="24"/>
        </w:rPr>
      </w:pPr>
      <w:r>
        <w:rPr>
          <w:rFonts w:ascii="SimSun" w:eastAsia="SimSun" w:hAnsi="SimSun" w:cs="SimSun"/>
          <w:spacing w:val="-11"/>
          <w:position w:val="17"/>
          <w:sz w:val="24"/>
          <w:szCs w:val="24"/>
        </w:rPr>
        <w:t>附件</w:t>
      </w:r>
      <w:r>
        <w:rPr>
          <w:rFonts w:ascii="SimSun" w:eastAsia="SimSun" w:hAnsi="SimSun" w:cs="SimSun"/>
          <w:spacing w:val="-27"/>
          <w:position w:val="17"/>
          <w:sz w:val="24"/>
          <w:szCs w:val="24"/>
        </w:rPr>
        <w:t xml:space="preserve"> </w:t>
      </w:r>
      <w:r>
        <w:rPr>
          <w:rFonts w:ascii="Times New Roman" w:eastAsia="Times New Roman" w:hAnsi="Times New Roman" w:cs="Times New Roman"/>
          <w:spacing w:val="-11"/>
          <w:position w:val="17"/>
          <w:sz w:val="24"/>
          <w:szCs w:val="24"/>
        </w:rPr>
        <w:t>1</w:t>
      </w:r>
      <w:r>
        <w:rPr>
          <w:rFonts w:ascii="SimSun" w:eastAsia="SimSun" w:hAnsi="SimSun" w:cs="SimSun"/>
          <w:spacing w:val="-11"/>
          <w:position w:val="17"/>
          <w:sz w:val="24"/>
          <w:szCs w:val="24"/>
        </w:rPr>
        <w:t>：备案通知书；</w:t>
      </w:r>
    </w:p>
    <w:p>
      <w:pPr>
        <w:spacing w:before="1" w:line="218" w:lineRule="auto"/>
        <w:ind w:left="499"/>
        <w:rPr>
          <w:rFonts w:ascii="SimSun" w:eastAsia="SimSun" w:hAnsi="SimSun" w:cs="SimSun"/>
          <w:sz w:val="24"/>
          <w:szCs w:val="24"/>
        </w:rPr>
      </w:pPr>
      <w:r>
        <w:rPr>
          <w:rFonts w:ascii="SimSun" w:eastAsia="SimSun" w:hAnsi="SimSun" w:cs="SimSun"/>
          <w:spacing w:val="-9"/>
          <w:sz w:val="24"/>
          <w:szCs w:val="24"/>
        </w:rPr>
        <w:t>附件</w:t>
      </w:r>
      <w:r>
        <w:rPr>
          <w:rFonts w:ascii="SimSun" w:eastAsia="SimSun" w:hAnsi="SimSun" w:cs="SimSun"/>
          <w:spacing w:val="-55"/>
          <w:sz w:val="24"/>
          <w:szCs w:val="24"/>
        </w:rPr>
        <w:t xml:space="preserve"> </w:t>
      </w:r>
      <w:r>
        <w:rPr>
          <w:rFonts w:ascii="Times New Roman" w:eastAsia="Times New Roman" w:hAnsi="Times New Roman" w:cs="Times New Roman"/>
          <w:spacing w:val="-9"/>
          <w:sz w:val="24"/>
          <w:szCs w:val="24"/>
        </w:rPr>
        <w:t>2</w:t>
      </w:r>
      <w:r>
        <w:rPr>
          <w:rFonts w:ascii="SimSun" w:eastAsia="SimSun" w:hAnsi="SimSun" w:cs="SimSun"/>
          <w:spacing w:val="-9"/>
          <w:sz w:val="24"/>
          <w:szCs w:val="24"/>
        </w:rPr>
        <w:t>：营业执照；</w:t>
      </w:r>
    </w:p>
    <w:p>
      <w:pPr>
        <w:spacing w:before="181" w:line="219" w:lineRule="auto"/>
        <w:ind w:left="499"/>
        <w:rPr>
          <w:rFonts w:ascii="SimSun" w:eastAsia="SimSun" w:hAnsi="SimSun" w:cs="SimSun"/>
          <w:sz w:val="24"/>
          <w:szCs w:val="24"/>
        </w:rPr>
      </w:pPr>
      <w:r>
        <w:rPr>
          <w:rFonts w:ascii="SimSun" w:eastAsia="SimSun" w:hAnsi="SimSun" w:cs="SimSun"/>
          <w:spacing w:val="-5"/>
          <w:sz w:val="24"/>
          <w:szCs w:val="24"/>
        </w:rPr>
        <w:t>附件</w:t>
      </w:r>
      <w:r>
        <w:rPr>
          <w:rFonts w:ascii="SimSun" w:eastAsia="SimSun" w:hAnsi="SimSun" w:cs="SimSun"/>
          <w:spacing w:val="-49"/>
          <w:sz w:val="24"/>
          <w:szCs w:val="24"/>
        </w:rPr>
        <w:t xml:space="preserve"> </w:t>
      </w:r>
      <w:r>
        <w:rPr>
          <w:rFonts w:ascii="Times New Roman" w:eastAsia="Times New Roman" w:hAnsi="Times New Roman" w:cs="Times New Roman"/>
          <w:spacing w:val="-5"/>
          <w:sz w:val="24"/>
          <w:szCs w:val="24"/>
        </w:rPr>
        <w:t>3</w:t>
      </w:r>
      <w:r>
        <w:rPr>
          <w:rFonts w:ascii="SimSun" w:eastAsia="SimSun" w:hAnsi="SimSun" w:cs="SimSun"/>
          <w:spacing w:val="-5"/>
          <w:sz w:val="24"/>
          <w:szCs w:val="24"/>
        </w:rPr>
        <w:t>：土地证；</w:t>
      </w:r>
    </w:p>
    <w:p>
      <w:pPr>
        <w:spacing w:before="181" w:line="473" w:lineRule="exact"/>
        <w:ind w:left="499"/>
        <w:rPr>
          <w:rFonts w:ascii="SimSun" w:eastAsia="SimSun" w:hAnsi="SimSun" w:cs="SimSun"/>
          <w:sz w:val="24"/>
          <w:szCs w:val="24"/>
        </w:rPr>
      </w:pPr>
      <w:r>
        <w:rPr>
          <w:rFonts w:ascii="SimSun" w:eastAsia="SimSun" w:hAnsi="SimSun" w:cs="SimSun"/>
          <w:spacing w:val="-2"/>
          <w:position w:val="17"/>
          <w:sz w:val="24"/>
          <w:szCs w:val="24"/>
        </w:rPr>
        <w:t>附件</w:t>
      </w:r>
      <w:r>
        <w:rPr>
          <w:rFonts w:ascii="SimSun" w:eastAsia="SimSun" w:hAnsi="SimSun" w:cs="SimSun"/>
          <w:spacing w:val="-49"/>
          <w:position w:val="17"/>
          <w:sz w:val="24"/>
          <w:szCs w:val="24"/>
        </w:rPr>
        <w:t xml:space="preserve"> </w:t>
      </w:r>
      <w:r>
        <w:rPr>
          <w:rFonts w:ascii="Times New Roman" w:eastAsia="Times New Roman" w:hAnsi="Times New Roman" w:cs="Times New Roman"/>
          <w:spacing w:val="-2"/>
          <w:position w:val="17"/>
          <w:sz w:val="24"/>
          <w:szCs w:val="24"/>
        </w:rPr>
        <w:t>4</w:t>
      </w:r>
      <w:r>
        <w:rPr>
          <w:rFonts w:ascii="SimSun" w:eastAsia="SimSun" w:hAnsi="SimSun" w:cs="SimSun"/>
          <w:spacing w:val="-2"/>
          <w:position w:val="17"/>
          <w:sz w:val="24"/>
          <w:szCs w:val="24"/>
        </w:rPr>
        <w:t>：企业现有项目环评批复和验收意见；</w:t>
      </w:r>
    </w:p>
    <w:p>
      <w:pPr>
        <w:spacing w:before="1" w:line="218" w:lineRule="auto"/>
        <w:ind w:left="499"/>
        <w:rPr>
          <w:rFonts w:ascii="SimSun" w:eastAsia="SimSun" w:hAnsi="SimSun" w:cs="SimSun"/>
          <w:sz w:val="24"/>
          <w:szCs w:val="24"/>
        </w:rPr>
      </w:pPr>
      <w:r>
        <w:rPr>
          <w:rFonts w:ascii="SimSun" w:eastAsia="SimSun" w:hAnsi="SimSun" w:cs="SimSun"/>
          <w:spacing w:val="-9"/>
          <w:sz w:val="24"/>
          <w:szCs w:val="24"/>
        </w:rPr>
        <w:t>附件</w:t>
      </w:r>
      <w:r>
        <w:rPr>
          <w:rFonts w:ascii="SimSun" w:eastAsia="SimSun" w:hAnsi="SimSun" w:cs="SimSun"/>
          <w:spacing w:val="-44"/>
          <w:sz w:val="24"/>
          <w:szCs w:val="24"/>
        </w:rPr>
        <w:t xml:space="preserve"> </w:t>
      </w:r>
      <w:r>
        <w:rPr>
          <w:rFonts w:ascii="Times New Roman" w:eastAsia="Times New Roman" w:hAnsi="Times New Roman" w:cs="Times New Roman"/>
          <w:spacing w:val="-9"/>
          <w:sz w:val="24"/>
          <w:szCs w:val="24"/>
        </w:rPr>
        <w:t>5</w:t>
      </w:r>
      <w:r>
        <w:rPr>
          <w:rFonts w:ascii="SimSun" w:eastAsia="SimSun" w:hAnsi="SimSun" w:cs="SimSun"/>
          <w:spacing w:val="-9"/>
          <w:sz w:val="24"/>
          <w:szCs w:val="24"/>
        </w:rPr>
        <w:t>：项目能评批复；</w:t>
      </w:r>
    </w:p>
    <w:p>
      <w:pPr>
        <w:spacing w:before="180" w:line="219" w:lineRule="auto"/>
        <w:ind w:left="499"/>
        <w:rPr>
          <w:rFonts w:ascii="SimSun" w:eastAsia="SimSun" w:hAnsi="SimSun" w:cs="SimSun"/>
          <w:sz w:val="24"/>
          <w:szCs w:val="24"/>
        </w:rPr>
      </w:pPr>
      <w:r>
        <w:rPr>
          <w:rFonts w:ascii="SimSun" w:eastAsia="SimSun" w:hAnsi="SimSun" w:cs="SimSun"/>
          <w:spacing w:val="-6"/>
          <w:sz w:val="24"/>
          <w:szCs w:val="24"/>
        </w:rPr>
        <w:t>附件</w:t>
      </w:r>
      <w:r>
        <w:rPr>
          <w:rFonts w:ascii="SimSun" w:eastAsia="SimSun" w:hAnsi="SimSun" w:cs="SimSun"/>
          <w:spacing w:val="-45"/>
          <w:sz w:val="24"/>
          <w:szCs w:val="24"/>
        </w:rPr>
        <w:t xml:space="preserve"> </w:t>
      </w:r>
      <w:r>
        <w:rPr>
          <w:rFonts w:ascii="Times New Roman" w:eastAsia="Times New Roman" w:hAnsi="Times New Roman" w:cs="Times New Roman"/>
          <w:spacing w:val="-6"/>
          <w:sz w:val="24"/>
          <w:szCs w:val="24"/>
        </w:rPr>
        <w:t>6</w:t>
      </w:r>
      <w:r>
        <w:rPr>
          <w:rFonts w:ascii="SimSun" w:eastAsia="SimSun" w:hAnsi="SimSun" w:cs="SimSun"/>
          <w:spacing w:val="-6"/>
          <w:sz w:val="24"/>
          <w:szCs w:val="24"/>
        </w:rPr>
        <w:t>：企业承诺书；</w:t>
      </w:r>
    </w:p>
    <w:p>
      <w:pPr>
        <w:spacing w:before="180" w:line="466" w:lineRule="exact"/>
        <w:ind w:left="499"/>
        <w:rPr>
          <w:rFonts w:ascii="SimSun" w:eastAsia="SimSun" w:hAnsi="SimSun" w:cs="SimSun"/>
          <w:sz w:val="24"/>
          <w:szCs w:val="24"/>
        </w:rPr>
      </w:pPr>
      <w:r>
        <w:rPr>
          <w:rFonts w:ascii="SimSun" w:eastAsia="SimSun" w:hAnsi="SimSun" w:cs="SimSun"/>
          <w:spacing w:val="-4"/>
          <w:position w:val="17"/>
          <w:sz w:val="24"/>
          <w:szCs w:val="24"/>
        </w:rPr>
        <w:t>附件</w:t>
      </w:r>
      <w:r>
        <w:rPr>
          <w:rFonts w:ascii="SimSun" w:eastAsia="SimSun" w:hAnsi="SimSun" w:cs="SimSun"/>
          <w:spacing w:val="-49"/>
          <w:position w:val="17"/>
          <w:sz w:val="24"/>
          <w:szCs w:val="24"/>
        </w:rPr>
        <w:t xml:space="preserve"> </w:t>
      </w:r>
      <w:r>
        <w:rPr>
          <w:rFonts w:ascii="Times New Roman" w:eastAsia="Times New Roman" w:hAnsi="Times New Roman" w:cs="Times New Roman"/>
          <w:spacing w:val="-4"/>
          <w:position w:val="17"/>
          <w:sz w:val="24"/>
          <w:szCs w:val="24"/>
        </w:rPr>
        <w:t>7</w:t>
      </w:r>
      <w:r>
        <w:rPr>
          <w:rFonts w:ascii="SimSun" w:eastAsia="SimSun" w:hAnsi="SimSun" w:cs="SimSun"/>
          <w:spacing w:val="-4"/>
          <w:position w:val="17"/>
          <w:sz w:val="24"/>
          <w:szCs w:val="24"/>
        </w:rPr>
        <w:t>：环评确认书。</w:t>
      </w:r>
    </w:p>
    <w:p>
      <w:pPr>
        <w:spacing w:before="1" w:line="218" w:lineRule="auto"/>
        <w:ind w:left="138"/>
        <w:rPr>
          <w:rFonts w:ascii="SimSun" w:eastAsia="SimSun" w:hAnsi="SimSun" w:cs="SimSun"/>
          <w:sz w:val="24"/>
          <w:szCs w:val="24"/>
        </w:rPr>
      </w:pPr>
      <w:r>
        <w:rPr>
          <w:rFonts w:ascii="SimSun" w:eastAsia="SimSun" w:hAnsi="SimSun" w:cs="SimSun"/>
          <w:spacing w:val="-19"/>
          <w:sz w:val="24"/>
          <w:szCs w:val="24"/>
        </w:rPr>
        <w:t>附图：</w:t>
      </w:r>
    </w:p>
    <w:p>
      <w:pPr>
        <w:spacing w:before="188" w:line="465" w:lineRule="exact"/>
        <w:ind w:left="499"/>
        <w:rPr>
          <w:rFonts w:ascii="SimSun" w:eastAsia="SimSun" w:hAnsi="SimSun" w:cs="SimSun"/>
          <w:sz w:val="24"/>
          <w:szCs w:val="24"/>
        </w:rPr>
      </w:pPr>
      <w:r>
        <w:rPr>
          <w:rFonts w:ascii="SimSun" w:eastAsia="SimSun" w:hAnsi="SimSun" w:cs="SimSun"/>
          <w:spacing w:val="-9"/>
          <w:position w:val="17"/>
          <w:sz w:val="24"/>
          <w:szCs w:val="24"/>
        </w:rPr>
        <w:t>附图</w:t>
      </w:r>
      <w:r>
        <w:rPr>
          <w:rFonts w:ascii="SimSun" w:eastAsia="SimSun" w:hAnsi="SimSun" w:cs="SimSun"/>
          <w:spacing w:val="-31"/>
          <w:position w:val="17"/>
          <w:sz w:val="24"/>
          <w:szCs w:val="24"/>
        </w:rPr>
        <w:t xml:space="preserve"> </w:t>
      </w:r>
      <w:r>
        <w:rPr>
          <w:rFonts w:ascii="Times New Roman" w:eastAsia="Times New Roman" w:hAnsi="Times New Roman" w:cs="Times New Roman"/>
          <w:spacing w:val="-9"/>
          <w:position w:val="17"/>
          <w:sz w:val="24"/>
          <w:szCs w:val="24"/>
        </w:rPr>
        <w:t>1</w:t>
      </w:r>
      <w:r>
        <w:rPr>
          <w:rFonts w:ascii="SimSun" w:eastAsia="SimSun" w:hAnsi="SimSun" w:cs="SimSun"/>
          <w:spacing w:val="-9"/>
          <w:position w:val="17"/>
          <w:sz w:val="24"/>
          <w:szCs w:val="24"/>
        </w:rPr>
        <w:t>：项目地理位置图；</w:t>
      </w:r>
    </w:p>
    <w:p>
      <w:pPr>
        <w:spacing w:before="1" w:line="218" w:lineRule="auto"/>
        <w:ind w:left="499"/>
        <w:rPr>
          <w:rFonts w:ascii="SimSun" w:eastAsia="SimSun" w:hAnsi="SimSun" w:cs="SimSun"/>
          <w:sz w:val="24"/>
          <w:szCs w:val="24"/>
        </w:rPr>
      </w:pPr>
      <w:r>
        <w:rPr>
          <w:rFonts w:ascii="SimSun" w:eastAsia="SimSun" w:hAnsi="SimSun" w:cs="SimSun"/>
          <w:spacing w:val="-7"/>
          <w:sz w:val="24"/>
          <w:szCs w:val="24"/>
        </w:rPr>
        <w:t>附图</w:t>
      </w:r>
      <w:r>
        <w:rPr>
          <w:rFonts w:ascii="SimSun" w:eastAsia="SimSun" w:hAnsi="SimSun" w:cs="SimSun"/>
          <w:spacing w:val="-52"/>
          <w:sz w:val="24"/>
          <w:szCs w:val="24"/>
        </w:rPr>
        <w:t xml:space="preserve"> </w:t>
      </w:r>
      <w:r>
        <w:rPr>
          <w:rFonts w:ascii="Times New Roman" w:eastAsia="Times New Roman" w:hAnsi="Times New Roman" w:cs="Times New Roman"/>
          <w:spacing w:val="-7"/>
          <w:sz w:val="24"/>
          <w:szCs w:val="24"/>
        </w:rPr>
        <w:t>2</w:t>
      </w:r>
      <w:r>
        <w:rPr>
          <w:rFonts w:ascii="SimSun" w:eastAsia="SimSun" w:hAnsi="SimSun" w:cs="SimSun"/>
          <w:spacing w:val="-7"/>
          <w:sz w:val="24"/>
          <w:szCs w:val="24"/>
        </w:rPr>
        <w:t>：项目厂区平面图；</w:t>
      </w:r>
    </w:p>
    <w:p>
      <w:pPr>
        <w:spacing w:before="181" w:line="465" w:lineRule="exact"/>
        <w:ind w:left="499"/>
        <w:rPr>
          <w:rFonts w:ascii="SimSun" w:eastAsia="SimSun" w:hAnsi="SimSun" w:cs="SimSun"/>
          <w:sz w:val="24"/>
          <w:szCs w:val="24"/>
        </w:rPr>
      </w:pPr>
      <w:r>
        <w:rPr>
          <w:rFonts w:ascii="SimSun" w:eastAsia="SimSun" w:hAnsi="SimSun" w:cs="SimSun"/>
          <w:spacing w:val="-6"/>
          <w:position w:val="17"/>
          <w:sz w:val="24"/>
          <w:szCs w:val="24"/>
        </w:rPr>
        <w:t>附图</w:t>
      </w:r>
      <w:r>
        <w:rPr>
          <w:rFonts w:ascii="SimSun" w:eastAsia="SimSun" w:hAnsi="SimSun" w:cs="SimSun"/>
          <w:spacing w:val="-40"/>
          <w:position w:val="17"/>
          <w:sz w:val="24"/>
          <w:szCs w:val="24"/>
        </w:rPr>
        <w:t xml:space="preserve"> </w:t>
      </w:r>
      <w:r>
        <w:rPr>
          <w:rFonts w:ascii="Times New Roman" w:eastAsia="Times New Roman" w:hAnsi="Times New Roman" w:cs="Times New Roman"/>
          <w:spacing w:val="-6"/>
          <w:position w:val="17"/>
          <w:sz w:val="24"/>
          <w:szCs w:val="24"/>
        </w:rPr>
        <w:t>3</w:t>
      </w:r>
      <w:r>
        <w:rPr>
          <w:rFonts w:ascii="SimSun" w:eastAsia="SimSun" w:hAnsi="SimSun" w:cs="SimSun"/>
          <w:spacing w:val="-6"/>
          <w:position w:val="17"/>
          <w:sz w:val="24"/>
          <w:szCs w:val="24"/>
        </w:rPr>
        <w:t>：项目环境保护目标分布图；</w:t>
      </w:r>
    </w:p>
    <w:p>
      <w:pPr>
        <w:spacing w:before="1" w:line="218" w:lineRule="auto"/>
        <w:ind w:left="499"/>
        <w:rPr>
          <w:rFonts w:ascii="SimSun" w:eastAsia="SimSun" w:hAnsi="SimSun" w:cs="SimSun"/>
          <w:sz w:val="24"/>
          <w:szCs w:val="24"/>
        </w:rPr>
      </w:pPr>
      <w:r>
        <w:rPr>
          <w:rFonts w:ascii="SimSun" w:eastAsia="SimSun" w:hAnsi="SimSun" w:cs="SimSun"/>
          <w:spacing w:val="-6"/>
          <w:sz w:val="24"/>
          <w:szCs w:val="24"/>
        </w:rPr>
        <w:t>附图</w:t>
      </w:r>
      <w:r>
        <w:rPr>
          <w:rFonts w:ascii="SimSun" w:eastAsia="SimSun" w:hAnsi="SimSun" w:cs="SimSun"/>
          <w:spacing w:val="-45"/>
          <w:sz w:val="24"/>
          <w:szCs w:val="24"/>
        </w:rPr>
        <w:t xml:space="preserve"> </w:t>
      </w:r>
      <w:r>
        <w:rPr>
          <w:rFonts w:ascii="Times New Roman" w:eastAsia="Times New Roman" w:hAnsi="Times New Roman" w:cs="Times New Roman"/>
          <w:spacing w:val="-6"/>
          <w:sz w:val="24"/>
          <w:szCs w:val="24"/>
        </w:rPr>
        <w:t>4</w:t>
      </w:r>
      <w:r>
        <w:rPr>
          <w:rFonts w:ascii="SimSun" w:eastAsia="SimSun" w:hAnsi="SimSun" w:cs="SimSun"/>
          <w:spacing w:val="-6"/>
          <w:sz w:val="24"/>
          <w:szCs w:val="24"/>
        </w:rPr>
        <w:t>：项目所在地水功能区划图；</w:t>
      </w:r>
    </w:p>
    <w:p>
      <w:pPr>
        <w:spacing w:before="189" w:line="465" w:lineRule="exact"/>
        <w:ind w:left="499"/>
        <w:rPr>
          <w:rFonts w:ascii="SimSun" w:eastAsia="SimSun" w:hAnsi="SimSun" w:cs="SimSun"/>
          <w:sz w:val="24"/>
          <w:szCs w:val="24"/>
        </w:rPr>
      </w:pPr>
      <w:r>
        <w:rPr>
          <w:rFonts w:ascii="SimSun" w:eastAsia="SimSun" w:hAnsi="SimSun" w:cs="SimSun"/>
          <w:spacing w:val="-5"/>
          <w:position w:val="17"/>
          <w:sz w:val="24"/>
          <w:szCs w:val="24"/>
        </w:rPr>
        <w:t>附图</w:t>
      </w:r>
      <w:r>
        <w:rPr>
          <w:rFonts w:ascii="SimSun" w:eastAsia="SimSun" w:hAnsi="SimSun" w:cs="SimSun"/>
          <w:spacing w:val="-47"/>
          <w:position w:val="17"/>
          <w:sz w:val="24"/>
          <w:szCs w:val="24"/>
        </w:rPr>
        <w:t xml:space="preserve"> </w:t>
      </w:r>
      <w:r>
        <w:rPr>
          <w:rFonts w:ascii="Times New Roman" w:eastAsia="Times New Roman" w:hAnsi="Times New Roman" w:cs="Times New Roman"/>
          <w:spacing w:val="-5"/>
          <w:position w:val="17"/>
          <w:sz w:val="24"/>
          <w:szCs w:val="24"/>
        </w:rPr>
        <w:t>5</w:t>
      </w:r>
      <w:r>
        <w:rPr>
          <w:rFonts w:ascii="SimSun" w:eastAsia="SimSun" w:hAnsi="SimSun" w:cs="SimSun"/>
          <w:spacing w:val="-5"/>
          <w:position w:val="17"/>
          <w:sz w:val="24"/>
          <w:szCs w:val="24"/>
        </w:rPr>
        <w:t>：金华市区生态环境管控分区图；</w:t>
      </w:r>
    </w:p>
    <w:p>
      <w:pPr>
        <w:spacing w:before="1" w:line="218" w:lineRule="auto"/>
        <w:ind w:left="499"/>
        <w:rPr>
          <w:rFonts w:ascii="SimSun" w:eastAsia="SimSun" w:hAnsi="SimSun" w:cs="SimSun"/>
          <w:sz w:val="24"/>
          <w:szCs w:val="24"/>
        </w:rPr>
      </w:pPr>
      <w:r>
        <w:rPr>
          <w:rFonts w:ascii="SimSun" w:eastAsia="SimSun" w:hAnsi="SimSun" w:cs="SimSun"/>
          <w:spacing w:val="-5"/>
          <w:sz w:val="24"/>
          <w:szCs w:val="24"/>
        </w:rPr>
        <w:t>附图</w:t>
      </w:r>
      <w:r>
        <w:rPr>
          <w:rFonts w:ascii="SimSun" w:eastAsia="SimSun" w:hAnsi="SimSun" w:cs="SimSun"/>
          <w:spacing w:val="-50"/>
          <w:sz w:val="24"/>
          <w:szCs w:val="24"/>
        </w:rPr>
        <w:t xml:space="preserve"> </w:t>
      </w:r>
      <w:r>
        <w:rPr>
          <w:rFonts w:ascii="Times New Roman" w:eastAsia="Times New Roman" w:hAnsi="Times New Roman" w:cs="Times New Roman"/>
          <w:spacing w:val="-5"/>
          <w:sz w:val="24"/>
          <w:szCs w:val="24"/>
        </w:rPr>
        <w:t>6</w:t>
      </w:r>
      <w:r>
        <w:rPr>
          <w:rFonts w:ascii="SimSun" w:eastAsia="SimSun" w:hAnsi="SimSun" w:cs="SimSun"/>
          <w:spacing w:val="-5"/>
          <w:sz w:val="24"/>
          <w:szCs w:val="24"/>
        </w:rPr>
        <w:t>：金华市区生态红线图。</w:t>
      </w:r>
    </w:p>
    <w:p>
      <w:pPr>
        <w:spacing w:line="218" w:lineRule="auto"/>
        <w:rPr>
          <w:rFonts w:ascii="SimSun" w:eastAsia="SimSun" w:hAnsi="SimSun" w:cs="SimSun"/>
          <w:sz w:val="24"/>
          <w:szCs w:val="24"/>
        </w:rPr>
        <w:sectPr>
          <w:pgSz w:w="11903" w:h="16838"/>
          <w:pgMar w:top="1431" w:right="1530" w:bottom="0" w:left="1540" w:header="0" w:footer="0" w:gutter="0"/>
          <w:pgNumType w:start="3"/>
          <w:cols w:space="708"/>
        </w:sectPr>
      </w:pPr>
    </w:p>
    <w:p>
      <w:pPr>
        <w:pStyle w:val="BodyText"/>
        <w:spacing w:line="245" w:lineRule="auto"/>
      </w:pPr>
    </w:p>
    <w:p>
      <w:pPr>
        <w:pStyle w:val="BodyText"/>
        <w:spacing w:line="246" w:lineRule="auto"/>
      </w:pPr>
    </w:p>
    <w:p>
      <w:pPr>
        <w:spacing w:before="97" w:line="219" w:lineRule="auto"/>
        <w:ind w:left="2958"/>
        <w:outlineLvl w:val="0"/>
        <w:rPr>
          <w:rFonts w:ascii="SimHei" w:eastAsia="SimHei" w:hAnsi="SimHei" w:cs="SimHei"/>
          <w:sz w:val="30"/>
          <w:szCs w:val="30"/>
        </w:rPr>
      </w:pPr>
      <w:bookmarkStart w:id="0" w:name="bookmark1"/>
      <w:bookmarkEnd w:id="0"/>
      <w:r>
        <w:rPr>
          <w:rFonts w:ascii="SimHei" w:eastAsia="SimHei" w:hAnsi="SimHei" w:cs="SimHei"/>
          <w:spacing w:val="-3"/>
          <w:sz w:val="30"/>
          <w:szCs w:val="30"/>
        </w:rPr>
        <w:t>一、建设项目基本情况</w:t>
      </w:r>
    </w:p>
    <w:tbl>
      <w:tblPr>
        <w:tblStyle w:val="TableNormal0"/>
        <w:tblW w:w="88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19"/>
        <w:gridCol w:w="1454"/>
        <w:gridCol w:w="2435"/>
        <w:gridCol w:w="3270"/>
      </w:tblGrid>
      <w:tr>
        <w:tblPrEx>
          <w:tblW w:w="88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4"/>
        </w:trPr>
        <w:tc>
          <w:tcPr>
            <w:tcW w:w="1719" w:type="dxa"/>
            <w:tcBorders>
              <w:top w:val="single" w:sz="6" w:space="0" w:color="000000"/>
              <w:left w:val="single" w:sz="6" w:space="0" w:color="000000"/>
            </w:tcBorders>
            <w:vAlign w:val="top"/>
          </w:tcPr>
          <w:p>
            <w:pPr>
              <w:pStyle w:val="TableText"/>
              <w:spacing w:before="165" w:line="220" w:lineRule="auto"/>
              <w:ind w:left="235"/>
            </w:pPr>
            <w:r>
              <w:rPr>
                <w:spacing w:val="-2"/>
              </w:rPr>
              <w:t>建设项目名称</w:t>
            </w:r>
          </w:p>
        </w:tc>
        <w:tc>
          <w:tcPr>
            <w:tcW w:w="7159" w:type="dxa"/>
            <w:gridSpan w:val="3"/>
            <w:tcBorders>
              <w:top w:val="single" w:sz="6" w:space="0" w:color="000000"/>
              <w:right w:val="single" w:sz="6" w:space="0" w:color="000000"/>
            </w:tcBorders>
            <w:vAlign w:val="top"/>
          </w:tcPr>
          <w:p>
            <w:pPr>
              <w:pStyle w:val="TableText"/>
              <w:spacing w:before="165" w:line="219" w:lineRule="auto"/>
              <w:ind w:left="1274"/>
            </w:pPr>
            <w:r>
              <w:rPr>
                <w:spacing w:val="-2"/>
              </w:rPr>
              <w:t>法莱利年产</w:t>
            </w:r>
            <w:r>
              <w:rPr>
                <w:spacing w:val="-28"/>
              </w:rPr>
              <w:t xml:space="preserve"> </w:t>
            </w:r>
            <w:r>
              <w:rPr>
                <w:rFonts w:ascii="Times New Roman" w:eastAsia="Times New Roman" w:hAnsi="Times New Roman" w:cs="Times New Roman"/>
                <w:spacing w:val="-2"/>
              </w:rPr>
              <w:t>100</w:t>
            </w:r>
            <w:r>
              <w:rPr>
                <w:rFonts w:ascii="Times New Roman" w:eastAsia="Times New Roman" w:hAnsi="Times New Roman" w:cs="Times New Roman"/>
                <w:spacing w:val="13"/>
              </w:rPr>
              <w:t xml:space="preserve"> </w:t>
            </w:r>
            <w:r>
              <w:rPr>
                <w:spacing w:val="-2"/>
              </w:rPr>
              <w:t>万吨新型节能保温材料生产线项目</w:t>
            </w:r>
          </w:p>
        </w:tc>
      </w:tr>
      <w:tr>
        <w:tblPrEx>
          <w:tblW w:w="8878" w:type="dxa"/>
          <w:tblInd w:w="7" w:type="dxa"/>
          <w:tblLayout w:type="fixed"/>
        </w:tblPrEx>
        <w:trPr>
          <w:trHeight w:val="516"/>
        </w:trPr>
        <w:tc>
          <w:tcPr>
            <w:tcW w:w="1719" w:type="dxa"/>
            <w:tcBorders>
              <w:left w:val="single" w:sz="6" w:space="0" w:color="000000"/>
            </w:tcBorders>
            <w:vAlign w:val="top"/>
          </w:tcPr>
          <w:p>
            <w:pPr>
              <w:pStyle w:val="TableText"/>
              <w:spacing w:before="160" w:line="220" w:lineRule="auto"/>
              <w:ind w:left="446"/>
            </w:pPr>
            <w:r>
              <w:rPr>
                <w:spacing w:val="-3"/>
              </w:rPr>
              <w:t>项目代码</w:t>
            </w:r>
          </w:p>
        </w:tc>
        <w:tc>
          <w:tcPr>
            <w:tcW w:w="7159" w:type="dxa"/>
            <w:gridSpan w:val="3"/>
            <w:tcBorders>
              <w:right w:val="single" w:sz="6" w:space="0" w:color="000000"/>
            </w:tcBorders>
            <w:vAlign w:val="top"/>
          </w:tcPr>
          <w:p>
            <w:pPr>
              <w:spacing w:before="192" w:line="186" w:lineRule="auto"/>
              <w:ind w:left="23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2207-330703-04-01-312923</w:t>
            </w:r>
          </w:p>
        </w:tc>
      </w:tr>
      <w:tr>
        <w:tblPrEx>
          <w:tblW w:w="8878" w:type="dxa"/>
          <w:tblInd w:w="7" w:type="dxa"/>
          <w:tblLayout w:type="fixed"/>
        </w:tblPrEx>
        <w:trPr>
          <w:trHeight w:val="515"/>
        </w:trPr>
        <w:tc>
          <w:tcPr>
            <w:tcW w:w="1719" w:type="dxa"/>
            <w:tcBorders>
              <w:left w:val="single" w:sz="6" w:space="0" w:color="000000"/>
            </w:tcBorders>
            <w:vAlign w:val="top"/>
          </w:tcPr>
          <w:p>
            <w:pPr>
              <w:pStyle w:val="TableText"/>
              <w:spacing w:before="165" w:line="220" w:lineRule="auto"/>
              <w:ind w:left="130"/>
            </w:pPr>
            <w:r>
              <w:rPr>
                <w:spacing w:val="-2"/>
              </w:rPr>
              <w:t>建设单位联系人</w:t>
            </w:r>
          </w:p>
        </w:tc>
        <w:tc>
          <w:tcPr>
            <w:tcW w:w="1454" w:type="dxa"/>
            <w:vAlign w:val="top"/>
          </w:tcPr>
          <w:p>
            <w:pPr>
              <w:rPr>
                <w:rFonts w:ascii="Arial"/>
                <w:sz w:val="21"/>
              </w:rPr>
            </w:pPr>
          </w:p>
        </w:tc>
        <w:tc>
          <w:tcPr>
            <w:tcW w:w="2435" w:type="dxa"/>
            <w:vAlign w:val="top"/>
          </w:tcPr>
          <w:p>
            <w:pPr>
              <w:pStyle w:val="TableText"/>
              <w:spacing w:before="165" w:line="221" w:lineRule="auto"/>
              <w:ind w:left="810"/>
            </w:pPr>
            <w:r>
              <w:rPr>
                <w:spacing w:val="-2"/>
              </w:rPr>
              <w:t>联系方式</w:t>
            </w:r>
          </w:p>
        </w:tc>
        <w:tc>
          <w:tcPr>
            <w:tcW w:w="3270" w:type="dxa"/>
            <w:tcBorders>
              <w:right w:val="single" w:sz="6" w:space="0" w:color="000000"/>
            </w:tcBorders>
            <w:vAlign w:val="top"/>
          </w:tcPr>
          <w:p>
            <w:pPr>
              <w:rPr>
                <w:rFonts w:ascii="Arial"/>
                <w:sz w:val="21"/>
              </w:rPr>
            </w:pPr>
          </w:p>
        </w:tc>
      </w:tr>
      <w:tr>
        <w:tblPrEx>
          <w:tblW w:w="8878" w:type="dxa"/>
          <w:tblInd w:w="7" w:type="dxa"/>
          <w:tblLayout w:type="fixed"/>
        </w:tblPrEx>
        <w:trPr>
          <w:trHeight w:val="516"/>
        </w:trPr>
        <w:tc>
          <w:tcPr>
            <w:tcW w:w="1719" w:type="dxa"/>
            <w:tcBorders>
              <w:left w:val="single" w:sz="6" w:space="0" w:color="000000"/>
            </w:tcBorders>
            <w:vAlign w:val="top"/>
          </w:tcPr>
          <w:p>
            <w:pPr>
              <w:pStyle w:val="TableText"/>
              <w:spacing w:before="163" w:line="221" w:lineRule="auto"/>
              <w:ind w:left="445"/>
            </w:pPr>
            <w:r>
              <w:rPr>
                <w:spacing w:val="-3"/>
              </w:rPr>
              <w:t>建设地点</w:t>
            </w:r>
          </w:p>
        </w:tc>
        <w:tc>
          <w:tcPr>
            <w:tcW w:w="7159" w:type="dxa"/>
            <w:gridSpan w:val="3"/>
            <w:tcBorders>
              <w:right w:val="single" w:sz="6" w:space="0" w:color="000000"/>
            </w:tcBorders>
            <w:vAlign w:val="top"/>
          </w:tcPr>
          <w:p>
            <w:pPr>
              <w:pStyle w:val="TableText"/>
              <w:spacing w:before="162" w:line="220" w:lineRule="auto"/>
              <w:ind w:left="854"/>
            </w:pPr>
            <w:r>
              <w:rPr>
                <w:spacing w:val="-7"/>
              </w:rPr>
              <w:t>浙江省金华市金东区曹宅镇变电所以南，</w:t>
            </w:r>
            <w:r>
              <w:rPr>
                <w:spacing w:val="69"/>
              </w:rPr>
              <w:t xml:space="preserve"> </w:t>
            </w:r>
            <w:r>
              <w:rPr>
                <w:spacing w:val="-7"/>
              </w:rPr>
              <w:t>曹塘澧路以东地块</w:t>
            </w:r>
          </w:p>
        </w:tc>
      </w:tr>
      <w:tr>
        <w:tblPrEx>
          <w:tblW w:w="8878" w:type="dxa"/>
          <w:tblInd w:w="7" w:type="dxa"/>
          <w:tblLayout w:type="fixed"/>
        </w:tblPrEx>
        <w:trPr>
          <w:trHeight w:val="509"/>
        </w:trPr>
        <w:tc>
          <w:tcPr>
            <w:tcW w:w="1719" w:type="dxa"/>
            <w:tcBorders>
              <w:left w:val="single" w:sz="6" w:space="0" w:color="000000"/>
            </w:tcBorders>
            <w:vAlign w:val="top"/>
          </w:tcPr>
          <w:p>
            <w:pPr>
              <w:pStyle w:val="TableText"/>
              <w:spacing w:before="167" w:line="220" w:lineRule="auto"/>
              <w:ind w:left="443"/>
            </w:pPr>
            <w:r>
              <w:rPr>
                <w:spacing w:val="-2"/>
              </w:rPr>
              <w:t>地理坐标</w:t>
            </w:r>
          </w:p>
        </w:tc>
        <w:tc>
          <w:tcPr>
            <w:tcW w:w="7159" w:type="dxa"/>
            <w:gridSpan w:val="3"/>
            <w:tcBorders>
              <w:right w:val="single" w:sz="6" w:space="0" w:color="000000"/>
            </w:tcBorders>
            <w:vAlign w:val="top"/>
          </w:tcPr>
          <w:p>
            <w:pPr>
              <w:pStyle w:val="TableText"/>
              <w:spacing w:before="167" w:line="220" w:lineRule="auto"/>
              <w:ind w:left="1331"/>
            </w:pPr>
            <w:r>
              <w:rPr>
                <w:spacing w:val="-6"/>
              </w:rPr>
              <w:t>（</w:t>
            </w:r>
            <w:r>
              <w:rPr>
                <w:rFonts w:ascii="Times New Roman" w:eastAsia="Times New Roman" w:hAnsi="Times New Roman" w:cs="Times New Roman"/>
                <w:spacing w:val="-6"/>
                <w:u w:val="single" w:color="auto"/>
              </w:rPr>
              <w:t xml:space="preserve">119 </w:t>
            </w:r>
            <w:r>
              <w:rPr>
                <w:spacing w:val="-6"/>
              </w:rPr>
              <w:t>度</w:t>
            </w:r>
            <w:r>
              <w:rPr>
                <w:spacing w:val="-37"/>
              </w:rPr>
              <w:t xml:space="preserve"> </w:t>
            </w:r>
            <w:r>
              <w:rPr>
                <w:rFonts w:ascii="Times New Roman" w:eastAsia="Times New Roman" w:hAnsi="Times New Roman" w:cs="Times New Roman"/>
                <w:spacing w:val="-6"/>
                <w:u w:val="single" w:color="auto"/>
              </w:rPr>
              <w:t>45</w:t>
            </w:r>
            <w:r>
              <w:rPr>
                <w:rFonts w:ascii="Times New Roman" w:eastAsia="Times New Roman" w:hAnsi="Times New Roman" w:cs="Times New Roman"/>
                <w:spacing w:val="11"/>
                <w:u w:val="single" w:color="auto"/>
              </w:rPr>
              <w:t xml:space="preserve"> </w:t>
            </w:r>
            <w:r>
              <w:rPr>
                <w:spacing w:val="-6"/>
              </w:rPr>
              <w:t>分</w:t>
            </w:r>
            <w:r>
              <w:rPr>
                <w:spacing w:val="-49"/>
              </w:rPr>
              <w:t xml:space="preserve"> </w:t>
            </w:r>
            <w:r>
              <w:rPr>
                <w:rFonts w:ascii="Times New Roman" w:eastAsia="Times New Roman" w:hAnsi="Times New Roman" w:cs="Times New Roman"/>
                <w:spacing w:val="-6"/>
                <w:u w:val="single" w:color="auto"/>
              </w:rPr>
              <w:t xml:space="preserve">47.517 </w:t>
            </w:r>
            <w:r>
              <w:rPr>
                <w:spacing w:val="-6"/>
              </w:rPr>
              <w:t>秒，</w:t>
            </w:r>
            <w:r>
              <w:rPr>
                <w:spacing w:val="-29"/>
              </w:rPr>
              <w:t xml:space="preserve"> </w:t>
            </w:r>
            <w:r>
              <w:rPr>
                <w:rFonts w:ascii="Times New Roman" w:eastAsia="Times New Roman" w:hAnsi="Times New Roman" w:cs="Times New Roman"/>
                <w:spacing w:val="-6"/>
                <w:u w:val="single" w:color="auto"/>
              </w:rPr>
              <w:t xml:space="preserve">29 </w:t>
            </w:r>
            <w:r>
              <w:rPr>
                <w:spacing w:val="-6"/>
              </w:rPr>
              <w:t>度</w:t>
            </w:r>
            <w:r>
              <w:rPr>
                <w:spacing w:val="-52"/>
              </w:rPr>
              <w:t xml:space="preserve"> </w:t>
            </w:r>
            <w:r>
              <w:rPr>
                <w:rFonts w:ascii="Times New Roman" w:eastAsia="Times New Roman" w:hAnsi="Times New Roman" w:cs="Times New Roman"/>
                <w:spacing w:val="-28"/>
                <w:u w:val="single" w:color="auto"/>
              </w:rPr>
              <w:t xml:space="preserve"> </w:t>
            </w:r>
            <w:r>
              <w:rPr>
                <w:rFonts w:ascii="Times New Roman" w:eastAsia="Times New Roman" w:hAnsi="Times New Roman" w:cs="Times New Roman"/>
                <w:spacing w:val="-6"/>
                <w:u w:val="single" w:color="auto"/>
              </w:rPr>
              <w:t>12</w:t>
            </w:r>
            <w:r>
              <w:rPr>
                <w:rFonts w:ascii="Times New Roman" w:eastAsia="Times New Roman" w:hAnsi="Times New Roman" w:cs="Times New Roman"/>
                <w:spacing w:val="11"/>
                <w:u w:val="single" w:color="auto"/>
              </w:rPr>
              <w:t xml:space="preserve"> </w:t>
            </w:r>
            <w:r>
              <w:rPr>
                <w:spacing w:val="-6"/>
              </w:rPr>
              <w:t>分</w:t>
            </w:r>
            <w:r>
              <w:rPr>
                <w:spacing w:val="-52"/>
              </w:rPr>
              <w:t xml:space="preserve"> </w:t>
            </w:r>
            <w:r>
              <w:rPr>
                <w:rFonts w:ascii="Times New Roman" w:eastAsia="Times New Roman" w:hAnsi="Times New Roman" w:cs="Times New Roman"/>
                <w:spacing w:val="-28"/>
                <w:u w:val="single" w:color="auto"/>
              </w:rPr>
              <w:t xml:space="preserve"> </w:t>
            </w:r>
            <w:r>
              <w:rPr>
                <w:rFonts w:ascii="Times New Roman" w:eastAsia="Times New Roman" w:hAnsi="Times New Roman" w:cs="Times New Roman"/>
                <w:spacing w:val="-6"/>
                <w:u w:val="single" w:color="auto"/>
              </w:rPr>
              <w:t>14.100</w:t>
            </w:r>
            <w:r>
              <w:rPr>
                <w:rFonts w:ascii="Times New Roman" w:eastAsia="Times New Roman" w:hAnsi="Times New Roman" w:cs="Times New Roman"/>
                <w:spacing w:val="7"/>
                <w:u w:val="single" w:color="auto"/>
              </w:rPr>
              <w:t xml:space="preserve"> </w:t>
            </w:r>
            <w:r>
              <w:rPr>
                <w:spacing w:val="-6"/>
              </w:rPr>
              <w:t>秒）</w:t>
            </w:r>
          </w:p>
        </w:tc>
      </w:tr>
      <w:tr>
        <w:tblPrEx>
          <w:tblW w:w="8878" w:type="dxa"/>
          <w:tblInd w:w="7" w:type="dxa"/>
          <w:tblLayout w:type="fixed"/>
        </w:tblPrEx>
        <w:trPr>
          <w:trHeight w:val="838"/>
        </w:trPr>
        <w:tc>
          <w:tcPr>
            <w:tcW w:w="1719" w:type="dxa"/>
            <w:tcBorders>
              <w:left w:val="single" w:sz="6" w:space="0" w:color="000000"/>
            </w:tcBorders>
            <w:vAlign w:val="top"/>
          </w:tcPr>
          <w:p>
            <w:pPr>
              <w:pStyle w:val="TableText"/>
              <w:spacing w:before="201" w:line="237" w:lineRule="auto"/>
              <w:ind w:left="463"/>
            </w:pPr>
            <w:r>
              <w:rPr>
                <w:spacing w:val="-6"/>
              </w:rPr>
              <w:t>国民经济</w:t>
            </w:r>
          </w:p>
          <w:p>
            <w:pPr>
              <w:pStyle w:val="TableText"/>
              <w:spacing w:line="219" w:lineRule="auto"/>
              <w:ind w:left="446"/>
            </w:pPr>
            <w:r>
              <w:rPr>
                <w:spacing w:val="-3"/>
              </w:rPr>
              <w:t>行业类别</w:t>
            </w:r>
          </w:p>
        </w:tc>
        <w:tc>
          <w:tcPr>
            <w:tcW w:w="1454" w:type="dxa"/>
            <w:vAlign w:val="top"/>
          </w:tcPr>
          <w:p>
            <w:pPr>
              <w:pStyle w:val="TableText"/>
              <w:spacing w:before="201" w:line="228" w:lineRule="auto"/>
              <w:ind w:left="115" w:right="71" w:hanging="28"/>
            </w:pPr>
            <w:r>
              <w:rPr>
                <w:rFonts w:ascii="Times New Roman" w:eastAsia="Times New Roman" w:hAnsi="Times New Roman" w:cs="Times New Roman"/>
                <w:spacing w:val="-4"/>
              </w:rPr>
              <w:t>C3034</w:t>
            </w:r>
            <w:r>
              <w:rPr>
                <w:rFonts w:ascii="Times New Roman" w:eastAsia="Times New Roman" w:hAnsi="Times New Roman" w:cs="Times New Roman"/>
                <w:spacing w:val="13"/>
              </w:rPr>
              <w:t xml:space="preserve">  </w:t>
            </w:r>
            <w:r>
              <w:rPr>
                <w:spacing w:val="-4"/>
              </w:rPr>
              <w:t>隔热和</w:t>
            </w:r>
            <w:r>
              <w:t xml:space="preserve"> </w:t>
            </w:r>
            <w:r>
              <w:rPr>
                <w:spacing w:val="-4"/>
              </w:rPr>
              <w:t>隔音材料制造</w:t>
            </w:r>
          </w:p>
        </w:tc>
        <w:tc>
          <w:tcPr>
            <w:tcW w:w="2435" w:type="dxa"/>
            <w:vAlign w:val="top"/>
          </w:tcPr>
          <w:p>
            <w:pPr>
              <w:pStyle w:val="TableText"/>
              <w:spacing w:before="201" w:line="237" w:lineRule="auto"/>
              <w:ind w:left="812"/>
            </w:pPr>
            <w:r>
              <w:rPr>
                <w:spacing w:val="-3"/>
              </w:rPr>
              <w:t>建设项目</w:t>
            </w:r>
          </w:p>
          <w:p>
            <w:pPr>
              <w:pStyle w:val="TableText"/>
              <w:spacing w:line="219" w:lineRule="auto"/>
              <w:ind w:left="813"/>
            </w:pPr>
            <w:r>
              <w:rPr>
                <w:spacing w:val="-3"/>
              </w:rPr>
              <w:t>行业类别</w:t>
            </w:r>
          </w:p>
        </w:tc>
        <w:tc>
          <w:tcPr>
            <w:tcW w:w="3270" w:type="dxa"/>
            <w:tcBorders>
              <w:right w:val="single" w:sz="6" w:space="0" w:color="000000"/>
            </w:tcBorders>
            <w:vAlign w:val="top"/>
          </w:tcPr>
          <w:p>
            <w:pPr>
              <w:pStyle w:val="TableText"/>
              <w:spacing w:before="67" w:line="223" w:lineRule="auto"/>
              <w:ind w:left="17" w:firstLine="5"/>
              <w:jc w:val="both"/>
            </w:pPr>
            <w:r>
              <w:rPr>
                <w:spacing w:val="-2"/>
              </w:rPr>
              <w:t xml:space="preserve">二十七、非金属矿物制品业 </w:t>
            </w:r>
            <w:r>
              <w:rPr>
                <w:rFonts w:ascii="Times New Roman" w:eastAsia="Times New Roman" w:hAnsi="Times New Roman" w:cs="Times New Roman"/>
                <w:spacing w:val="-2"/>
              </w:rPr>
              <w:t>30</w:t>
            </w:r>
            <w:r>
              <w:rPr>
                <w:spacing w:val="-2"/>
              </w:rPr>
              <w:t>——</w:t>
            </w:r>
            <w:r>
              <w:rPr>
                <w:spacing w:val="15"/>
              </w:rPr>
              <w:t xml:space="preserve"> </w:t>
            </w:r>
            <w:r>
              <w:rPr>
                <w:rFonts w:ascii="Times New Roman" w:eastAsia="Times New Roman" w:hAnsi="Times New Roman" w:cs="Times New Roman"/>
                <w:spacing w:val="-7"/>
              </w:rPr>
              <w:t>56</w:t>
            </w:r>
            <w:r>
              <w:rPr>
                <w:spacing w:val="-7"/>
              </w:rPr>
              <w:t xml:space="preserve">、砖瓦、石材等建筑材料制造 </w:t>
            </w:r>
            <w:r>
              <w:rPr>
                <w:rFonts w:ascii="Times New Roman" w:eastAsia="Times New Roman" w:hAnsi="Times New Roman" w:cs="Times New Roman"/>
                <w:spacing w:val="-7"/>
              </w:rPr>
              <w:t>303</w:t>
            </w:r>
            <w:r>
              <w:rPr>
                <w:rFonts w:ascii="Times New Roman" w:eastAsia="Times New Roman" w:hAnsi="Times New Roman" w:cs="Times New Roman"/>
                <w:spacing w:val="6"/>
              </w:rPr>
              <w:t xml:space="preserve"> </w:t>
            </w:r>
            <w:r>
              <w:rPr>
                <w:spacing w:val="-1"/>
              </w:rPr>
              <w:t>——隔热、隔音材料制造</w:t>
            </w:r>
          </w:p>
        </w:tc>
      </w:tr>
      <w:tr>
        <w:tblPrEx>
          <w:tblW w:w="8878" w:type="dxa"/>
          <w:tblInd w:w="7" w:type="dxa"/>
          <w:tblLayout w:type="fixed"/>
        </w:tblPrEx>
        <w:trPr>
          <w:trHeight w:val="1244"/>
        </w:trPr>
        <w:tc>
          <w:tcPr>
            <w:tcW w:w="1719" w:type="dxa"/>
            <w:tcBorders>
              <w:left w:val="single" w:sz="6" w:space="0" w:color="000000"/>
            </w:tcBorders>
            <w:vAlign w:val="top"/>
          </w:tcPr>
          <w:p>
            <w:pPr>
              <w:spacing w:line="465" w:lineRule="auto"/>
              <w:rPr>
                <w:rFonts w:ascii="Arial"/>
                <w:sz w:val="21"/>
              </w:rPr>
            </w:pPr>
          </w:p>
          <w:p>
            <w:pPr>
              <w:pStyle w:val="TableText"/>
              <w:spacing w:before="68" w:line="220" w:lineRule="auto"/>
              <w:ind w:left="445"/>
            </w:pPr>
            <w:r>
              <w:rPr>
                <w:spacing w:val="-3"/>
              </w:rPr>
              <w:t>建设性质</w:t>
            </w:r>
          </w:p>
        </w:tc>
        <w:tc>
          <w:tcPr>
            <w:tcW w:w="1454" w:type="dxa"/>
            <w:vAlign w:val="top"/>
          </w:tcPr>
          <w:p>
            <w:pPr>
              <w:pStyle w:val="TableText"/>
              <w:spacing w:before="131" w:line="234" w:lineRule="auto"/>
              <w:ind w:left="19"/>
            </w:pPr>
            <w:r>
              <w:rPr>
                <w:rFonts w:ascii="Times New Roman" w:eastAsia="Times New Roman" w:hAnsi="Times New Roman" w:cs="Times New Roman"/>
                <w:spacing w:val="-4"/>
              </w:rPr>
              <w:t>□</w:t>
            </w:r>
            <w:r>
              <w:rPr>
                <w:spacing w:val="-4"/>
              </w:rPr>
              <w:t>新建（迁建）</w:t>
            </w:r>
          </w:p>
          <w:p>
            <w:pPr>
              <w:pStyle w:val="TableText"/>
              <w:spacing w:before="4" w:line="233" w:lineRule="auto"/>
              <w:ind w:left="19"/>
            </w:pPr>
            <w:r>
              <w:rPr>
                <w:rFonts w:ascii="Times New Roman" w:eastAsia="Times New Roman" w:hAnsi="Times New Roman" w:cs="Times New Roman"/>
                <w:spacing w:val="-5"/>
              </w:rPr>
              <w:t>□</w:t>
            </w:r>
            <w:r>
              <w:rPr>
                <w:spacing w:val="-5"/>
              </w:rPr>
              <w:t>改建</w:t>
            </w:r>
          </w:p>
          <w:p>
            <w:pPr>
              <w:pStyle w:val="TableText"/>
              <w:spacing w:before="4" w:line="220" w:lineRule="auto"/>
              <w:ind w:left="22"/>
            </w:pPr>
            <w:r>
              <w:drawing>
                <wp:inline distT="0" distB="0" distL="0" distR="0">
                  <wp:extent cx="103879" cy="10361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03879" cy="103613"/>
                          </a:xfrm>
                          <a:prstGeom prst="rect">
                            <a:avLst/>
                          </a:prstGeom>
                        </pic:spPr>
                      </pic:pic>
                    </a:graphicData>
                  </a:graphic>
                </wp:inline>
              </w:drawing>
            </w:r>
            <w:r>
              <w:rPr>
                <w:spacing w:val="3"/>
              </w:rPr>
              <w:t>扩建</w:t>
            </w:r>
          </w:p>
          <w:p>
            <w:pPr>
              <w:pStyle w:val="TableText"/>
              <w:spacing w:before="27" w:line="233" w:lineRule="auto"/>
              <w:ind w:left="19"/>
            </w:pPr>
            <w:r>
              <w:rPr>
                <w:rFonts w:ascii="Times New Roman" w:eastAsia="Times New Roman" w:hAnsi="Times New Roman" w:cs="Times New Roman"/>
                <w:spacing w:val="-3"/>
              </w:rPr>
              <w:t>□</w:t>
            </w:r>
            <w:r>
              <w:rPr>
                <w:spacing w:val="-3"/>
              </w:rPr>
              <w:t>技术改造</w:t>
            </w:r>
          </w:p>
        </w:tc>
        <w:tc>
          <w:tcPr>
            <w:tcW w:w="2435" w:type="dxa"/>
            <w:vAlign w:val="top"/>
          </w:tcPr>
          <w:p>
            <w:pPr>
              <w:spacing w:line="331" w:lineRule="auto"/>
              <w:rPr>
                <w:rFonts w:ascii="Arial"/>
                <w:sz w:val="21"/>
              </w:rPr>
            </w:pPr>
          </w:p>
          <w:p>
            <w:pPr>
              <w:pStyle w:val="TableText"/>
              <w:spacing w:before="68" w:line="237" w:lineRule="auto"/>
              <w:ind w:left="812"/>
            </w:pPr>
            <w:r>
              <w:rPr>
                <w:spacing w:val="-3"/>
              </w:rPr>
              <w:t>建设项目</w:t>
            </w:r>
          </w:p>
          <w:p>
            <w:pPr>
              <w:pStyle w:val="TableText"/>
              <w:spacing w:line="219" w:lineRule="auto"/>
              <w:ind w:left="837"/>
            </w:pPr>
            <w:r>
              <w:rPr>
                <w:spacing w:val="-7"/>
              </w:rPr>
              <w:t>申报情形</w:t>
            </w:r>
          </w:p>
        </w:tc>
        <w:tc>
          <w:tcPr>
            <w:tcW w:w="3270" w:type="dxa"/>
            <w:tcBorders>
              <w:right w:val="single" w:sz="6" w:space="0" w:color="000000"/>
            </w:tcBorders>
            <w:vAlign w:val="top"/>
          </w:tcPr>
          <w:p>
            <w:pPr>
              <w:pStyle w:val="TableText"/>
              <w:spacing w:before="130" w:line="220" w:lineRule="auto"/>
              <w:ind w:left="28"/>
            </w:pPr>
            <w:r>
              <w:drawing>
                <wp:inline distT="0" distB="0" distL="0" distR="0">
                  <wp:extent cx="103879" cy="10361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103879" cy="103613"/>
                          </a:xfrm>
                          <a:prstGeom prst="rect">
                            <a:avLst/>
                          </a:prstGeom>
                        </pic:spPr>
                      </pic:pic>
                    </a:graphicData>
                  </a:graphic>
                </wp:inline>
              </w:drawing>
            </w:r>
            <w:r>
              <w:rPr>
                <w:spacing w:val="1"/>
              </w:rPr>
              <w:t>首次申报项目</w:t>
            </w:r>
          </w:p>
          <w:p>
            <w:pPr>
              <w:pStyle w:val="TableText"/>
              <w:spacing w:before="21" w:line="228" w:lineRule="auto"/>
              <w:ind w:left="27" w:right="811" w:hanging="2"/>
            </w:pPr>
            <w:r>
              <w:rPr>
                <w:rFonts w:ascii="Times New Roman" w:eastAsia="Times New Roman" w:hAnsi="Times New Roman" w:cs="Times New Roman"/>
                <w:spacing w:val="-2"/>
              </w:rPr>
              <w:t>□</w:t>
            </w:r>
            <w:r>
              <w:rPr>
                <w:spacing w:val="-2"/>
              </w:rPr>
              <w:t>不予批准后再次申报项目</w:t>
            </w:r>
            <w:r>
              <w:rPr>
                <w:spacing w:val="8"/>
              </w:rPr>
              <w:t xml:space="preserve"> </w:t>
            </w:r>
            <w:r>
              <w:drawing>
                <wp:inline distT="0" distB="0" distL="0" distR="0">
                  <wp:extent cx="96412" cy="9787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96412" cy="97878"/>
                          </a:xfrm>
                          <a:prstGeom prst="rect">
                            <a:avLst/>
                          </a:prstGeom>
                        </pic:spPr>
                      </pic:pic>
                    </a:graphicData>
                  </a:graphic>
                </wp:inline>
              </w:drawing>
            </w:r>
            <w:r>
              <w:rPr>
                <w:spacing w:val="1"/>
              </w:rPr>
              <w:t>超五年重新审核项目</w:t>
            </w:r>
          </w:p>
          <w:p>
            <w:pPr>
              <w:pStyle w:val="TableText"/>
              <w:spacing w:before="28" w:line="233" w:lineRule="auto"/>
              <w:ind w:left="25"/>
            </w:pPr>
            <w:r>
              <w:rPr>
                <w:rFonts w:ascii="Times New Roman" w:eastAsia="Times New Roman" w:hAnsi="Times New Roman" w:cs="Times New Roman"/>
                <w:spacing w:val="-2"/>
              </w:rPr>
              <w:t>□</w:t>
            </w:r>
            <w:r>
              <w:rPr>
                <w:spacing w:val="-2"/>
              </w:rPr>
              <w:t>重大变动重新报批项目</w:t>
            </w:r>
          </w:p>
        </w:tc>
      </w:tr>
      <w:tr>
        <w:tblPrEx>
          <w:tblW w:w="8878" w:type="dxa"/>
          <w:tblInd w:w="7" w:type="dxa"/>
          <w:tblLayout w:type="fixed"/>
        </w:tblPrEx>
        <w:trPr>
          <w:trHeight w:val="875"/>
        </w:trPr>
        <w:tc>
          <w:tcPr>
            <w:tcW w:w="1719" w:type="dxa"/>
            <w:tcBorders>
              <w:left w:val="single" w:sz="6" w:space="0" w:color="000000"/>
            </w:tcBorders>
            <w:vAlign w:val="top"/>
          </w:tcPr>
          <w:p>
            <w:pPr>
              <w:pStyle w:val="TableText"/>
              <w:spacing w:before="218" w:line="228" w:lineRule="auto"/>
              <w:ind w:left="25" w:firstLine="72"/>
            </w:pPr>
            <w:r>
              <w:rPr>
                <w:spacing w:val="-10"/>
              </w:rPr>
              <w:t>项目审批（核准</w:t>
            </w:r>
            <w:r>
              <w:rPr>
                <w:rFonts w:ascii="Times New Roman" w:eastAsia="Times New Roman" w:hAnsi="Times New Roman" w:cs="Times New Roman"/>
                <w:spacing w:val="-10"/>
              </w:rPr>
              <w:t>/</w:t>
            </w:r>
            <w:r>
              <w:rPr>
                <w:rFonts w:ascii="Times New Roman" w:eastAsia="Times New Roman" w:hAnsi="Times New Roman" w:cs="Times New Roman"/>
              </w:rPr>
              <w:t xml:space="preserve">    </w:t>
            </w:r>
            <w:r>
              <w:rPr>
                <w:spacing w:val="-23"/>
              </w:rPr>
              <w:t>备案）部门（选填）</w:t>
            </w:r>
          </w:p>
        </w:tc>
        <w:tc>
          <w:tcPr>
            <w:tcW w:w="1454" w:type="dxa"/>
            <w:vAlign w:val="top"/>
          </w:tcPr>
          <w:p>
            <w:pPr>
              <w:pStyle w:val="TableText"/>
              <w:spacing w:before="218" w:line="228" w:lineRule="auto"/>
              <w:ind w:left="105" w:right="93" w:hanging="1"/>
            </w:pPr>
            <w:r>
              <w:rPr>
                <w:spacing w:val="-2"/>
              </w:rPr>
              <w:t>金华市金东区</w:t>
            </w:r>
            <w:r>
              <w:rPr>
                <w:spacing w:val="1"/>
              </w:rPr>
              <w:t xml:space="preserve"> </w:t>
            </w:r>
            <w:r>
              <w:rPr>
                <w:spacing w:val="-2"/>
              </w:rPr>
              <w:t>发展和改革局</w:t>
            </w:r>
          </w:p>
        </w:tc>
        <w:tc>
          <w:tcPr>
            <w:tcW w:w="2435" w:type="dxa"/>
            <w:vAlign w:val="top"/>
          </w:tcPr>
          <w:p>
            <w:pPr>
              <w:pStyle w:val="TableText"/>
              <w:spacing w:before="217" w:line="229" w:lineRule="auto"/>
              <w:ind w:left="287" w:right="277" w:firstLine="180"/>
            </w:pPr>
            <w:r>
              <w:rPr>
                <w:spacing w:val="-2"/>
              </w:rPr>
              <w:t>项目审批（核准</w:t>
            </w:r>
            <w:r>
              <w:rPr>
                <w:rFonts w:ascii="Times New Roman" w:eastAsia="Times New Roman" w:hAnsi="Times New Roman" w:cs="Times New Roman"/>
                <w:spacing w:val="-2"/>
              </w:rPr>
              <w:t>/</w:t>
            </w:r>
            <w:r>
              <w:rPr>
                <w:rFonts w:ascii="Times New Roman" w:eastAsia="Times New Roman" w:hAnsi="Times New Roman" w:cs="Times New Roman"/>
                <w:spacing w:val="1"/>
              </w:rPr>
              <w:t xml:space="preserve">    </w:t>
            </w:r>
            <w:r>
              <w:rPr>
                <w:spacing w:val="-3"/>
              </w:rPr>
              <w:t>备案）文号（选填）</w:t>
            </w:r>
          </w:p>
        </w:tc>
        <w:tc>
          <w:tcPr>
            <w:tcW w:w="3270" w:type="dxa"/>
            <w:tcBorders>
              <w:right w:val="single" w:sz="6" w:space="0" w:color="000000"/>
            </w:tcBorders>
            <w:vAlign w:val="top"/>
          </w:tcPr>
          <w:p>
            <w:pPr>
              <w:spacing w:line="321" w:lineRule="auto"/>
              <w:rPr>
                <w:rFonts w:ascii="Arial"/>
                <w:sz w:val="21"/>
              </w:rPr>
            </w:pPr>
          </w:p>
          <w:p>
            <w:pPr>
              <w:spacing w:before="60" w:line="186" w:lineRule="auto"/>
              <w:ind w:left="44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2207-330703-04-01-312923</w:t>
            </w:r>
          </w:p>
        </w:tc>
      </w:tr>
      <w:tr>
        <w:tblPrEx>
          <w:tblW w:w="8878" w:type="dxa"/>
          <w:tblInd w:w="7" w:type="dxa"/>
          <w:tblLayout w:type="fixed"/>
        </w:tblPrEx>
        <w:trPr>
          <w:trHeight w:val="513"/>
        </w:trPr>
        <w:tc>
          <w:tcPr>
            <w:tcW w:w="1719" w:type="dxa"/>
            <w:tcBorders>
              <w:left w:val="single" w:sz="6" w:space="0" w:color="000000"/>
            </w:tcBorders>
            <w:vAlign w:val="top"/>
          </w:tcPr>
          <w:p>
            <w:pPr>
              <w:pStyle w:val="TableText"/>
              <w:spacing w:before="170" w:line="220" w:lineRule="auto"/>
              <w:ind w:left="130"/>
            </w:pPr>
            <w:r>
              <w:rPr>
                <w:spacing w:val="-4"/>
              </w:rPr>
              <w:t>总投资（万元）</w:t>
            </w:r>
          </w:p>
        </w:tc>
        <w:tc>
          <w:tcPr>
            <w:tcW w:w="1454" w:type="dxa"/>
            <w:vAlign w:val="top"/>
          </w:tcPr>
          <w:p>
            <w:pPr>
              <w:spacing w:before="201" w:line="186" w:lineRule="auto"/>
              <w:ind w:left="33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20104.04</w:t>
            </w:r>
          </w:p>
        </w:tc>
        <w:tc>
          <w:tcPr>
            <w:tcW w:w="2435" w:type="dxa"/>
            <w:vAlign w:val="top"/>
          </w:tcPr>
          <w:p>
            <w:pPr>
              <w:pStyle w:val="TableText"/>
              <w:spacing w:before="170" w:line="220" w:lineRule="auto"/>
              <w:ind w:left="382"/>
            </w:pPr>
            <w:r>
              <w:rPr>
                <w:spacing w:val="-3"/>
              </w:rPr>
              <w:t>环保投资（万元）</w:t>
            </w:r>
          </w:p>
        </w:tc>
        <w:tc>
          <w:tcPr>
            <w:tcW w:w="3270" w:type="dxa"/>
            <w:tcBorders>
              <w:right w:val="single" w:sz="6" w:space="0" w:color="000000"/>
            </w:tcBorders>
            <w:vAlign w:val="top"/>
          </w:tcPr>
          <w:p>
            <w:pPr>
              <w:spacing w:before="201" w:line="186" w:lineRule="auto"/>
              <w:ind w:left="149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120</w:t>
            </w:r>
          </w:p>
        </w:tc>
      </w:tr>
      <w:tr>
        <w:tblPrEx>
          <w:tblW w:w="8878" w:type="dxa"/>
          <w:tblInd w:w="7" w:type="dxa"/>
          <w:tblLayout w:type="fixed"/>
        </w:tblPrEx>
        <w:trPr>
          <w:trHeight w:val="520"/>
        </w:trPr>
        <w:tc>
          <w:tcPr>
            <w:tcW w:w="1719" w:type="dxa"/>
            <w:tcBorders>
              <w:left w:val="single" w:sz="6" w:space="0" w:color="000000"/>
            </w:tcBorders>
            <w:vAlign w:val="top"/>
          </w:tcPr>
          <w:p>
            <w:pPr>
              <w:pStyle w:val="TableText"/>
              <w:spacing w:before="177" w:line="234" w:lineRule="auto"/>
              <w:jc w:val="right"/>
            </w:pPr>
            <w:r>
              <w:rPr>
                <w:spacing w:val="-19"/>
              </w:rPr>
              <w:t>环保投资占比（</w:t>
            </w:r>
            <w:r>
              <w:rPr>
                <w:rFonts w:ascii="Times New Roman" w:eastAsia="Times New Roman" w:hAnsi="Times New Roman" w:cs="Times New Roman"/>
                <w:spacing w:val="-19"/>
              </w:rPr>
              <w:t>%</w:t>
            </w:r>
            <w:r>
              <w:rPr>
                <w:spacing w:val="-19"/>
              </w:rPr>
              <w:t>）</w:t>
            </w:r>
          </w:p>
        </w:tc>
        <w:tc>
          <w:tcPr>
            <w:tcW w:w="1454" w:type="dxa"/>
            <w:vAlign w:val="top"/>
          </w:tcPr>
          <w:p>
            <w:pPr>
              <w:spacing w:before="205" w:line="229" w:lineRule="auto"/>
              <w:ind w:left="51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0.6%</w:t>
            </w:r>
          </w:p>
        </w:tc>
        <w:tc>
          <w:tcPr>
            <w:tcW w:w="2435" w:type="dxa"/>
            <w:vAlign w:val="top"/>
          </w:tcPr>
          <w:p>
            <w:pPr>
              <w:pStyle w:val="TableText"/>
              <w:spacing w:before="177" w:line="220" w:lineRule="auto"/>
              <w:ind w:left="801"/>
            </w:pPr>
            <w:r>
              <w:rPr>
                <w:spacing w:val="-2"/>
              </w:rPr>
              <w:t>施工工期</w:t>
            </w:r>
          </w:p>
        </w:tc>
        <w:tc>
          <w:tcPr>
            <w:tcW w:w="3270" w:type="dxa"/>
            <w:tcBorders>
              <w:right w:val="single" w:sz="6" w:space="0" w:color="000000"/>
            </w:tcBorders>
            <w:vAlign w:val="top"/>
          </w:tcPr>
          <w:p>
            <w:pPr>
              <w:pStyle w:val="TableText"/>
              <w:spacing w:before="177" w:line="220" w:lineRule="auto"/>
              <w:ind w:left="1288"/>
            </w:pPr>
            <w:r>
              <w:rPr>
                <w:rFonts w:ascii="Times New Roman" w:eastAsia="Times New Roman" w:hAnsi="Times New Roman" w:cs="Times New Roman"/>
                <w:spacing w:val="-8"/>
              </w:rPr>
              <w:t>12</w:t>
            </w:r>
            <w:r>
              <w:rPr>
                <w:rFonts w:ascii="Times New Roman" w:eastAsia="Times New Roman" w:hAnsi="Times New Roman" w:cs="Times New Roman"/>
                <w:spacing w:val="5"/>
              </w:rPr>
              <w:t xml:space="preserve">  </w:t>
            </w:r>
            <w:r>
              <w:rPr>
                <w:spacing w:val="-8"/>
              </w:rPr>
              <w:t>个月</w:t>
            </w:r>
          </w:p>
        </w:tc>
      </w:tr>
      <w:tr>
        <w:tblPrEx>
          <w:tblW w:w="8878" w:type="dxa"/>
          <w:tblInd w:w="7" w:type="dxa"/>
          <w:tblLayout w:type="fixed"/>
        </w:tblPrEx>
        <w:trPr>
          <w:trHeight w:val="547"/>
        </w:trPr>
        <w:tc>
          <w:tcPr>
            <w:tcW w:w="1719" w:type="dxa"/>
            <w:tcBorders>
              <w:left w:val="single" w:sz="6" w:space="0" w:color="000000"/>
            </w:tcBorders>
            <w:vAlign w:val="top"/>
          </w:tcPr>
          <w:p>
            <w:pPr>
              <w:pStyle w:val="TableText"/>
              <w:spacing w:before="200" w:line="220" w:lineRule="auto"/>
              <w:ind w:left="236"/>
            </w:pPr>
            <w:r>
              <w:rPr>
                <w:spacing w:val="-2"/>
              </w:rPr>
              <w:t>是否开工建设</w:t>
            </w:r>
          </w:p>
        </w:tc>
        <w:tc>
          <w:tcPr>
            <w:tcW w:w="1454" w:type="dxa"/>
            <w:vAlign w:val="top"/>
          </w:tcPr>
          <w:p>
            <w:pPr>
              <w:pStyle w:val="TableText"/>
              <w:spacing w:before="65" w:line="233" w:lineRule="auto"/>
              <w:ind w:left="22"/>
            </w:pPr>
            <w:r>
              <w:drawing>
                <wp:inline distT="0" distB="0" distL="0" distR="0">
                  <wp:extent cx="103879" cy="101734"/>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
                          <a:stretch>
                            <a:fillRect/>
                          </a:stretch>
                        </pic:blipFill>
                        <pic:spPr>
                          <a:xfrm>
                            <a:off x="0" y="0"/>
                            <a:ext cx="103879" cy="101734"/>
                          </a:xfrm>
                          <a:prstGeom prst="rect">
                            <a:avLst/>
                          </a:prstGeom>
                        </pic:spPr>
                      </pic:pic>
                    </a:graphicData>
                  </a:graphic>
                </wp:inline>
              </w:drawing>
            </w:r>
            <w:r>
              <w:rPr>
                <w:spacing w:val="6"/>
              </w:rPr>
              <w:t>否</w:t>
            </w:r>
          </w:p>
          <w:p>
            <w:pPr>
              <w:pStyle w:val="TableText"/>
              <w:spacing w:line="181" w:lineRule="auto"/>
              <w:ind w:left="22"/>
            </w:pPr>
            <w:r>
              <w:drawing>
                <wp:inline distT="0" distB="0" distL="0" distR="0">
                  <wp:extent cx="96411" cy="9610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7"/>
                          <a:stretch>
                            <a:fillRect/>
                          </a:stretch>
                        </pic:blipFill>
                        <pic:spPr>
                          <a:xfrm>
                            <a:off x="0" y="0"/>
                            <a:ext cx="96411" cy="96104"/>
                          </a:xfrm>
                          <a:prstGeom prst="rect">
                            <a:avLst/>
                          </a:prstGeom>
                        </pic:spPr>
                      </pic:pic>
                    </a:graphicData>
                  </a:graphic>
                </wp:inline>
              </w:drawing>
            </w:r>
            <w:r>
              <w:rPr>
                <w:spacing w:val="-8"/>
              </w:rPr>
              <w:t>是：</w:t>
            </w:r>
          </w:p>
        </w:tc>
        <w:tc>
          <w:tcPr>
            <w:tcW w:w="2435" w:type="dxa"/>
            <w:vAlign w:val="top"/>
          </w:tcPr>
          <w:p>
            <w:pPr>
              <w:pStyle w:val="TableText"/>
              <w:spacing w:before="65" w:line="226" w:lineRule="auto"/>
              <w:ind w:left="631"/>
            </w:pPr>
            <w:r>
              <w:rPr>
                <w:spacing w:val="-11"/>
              </w:rPr>
              <w:t>用地（用海）</w:t>
            </w:r>
          </w:p>
          <w:p>
            <w:pPr>
              <w:pStyle w:val="TableText"/>
              <w:spacing w:line="188" w:lineRule="auto"/>
              <w:ind w:left="720"/>
            </w:pPr>
            <w:r>
              <w:rPr>
                <w:spacing w:val="-10"/>
              </w:rPr>
              <w:t>面积（</w:t>
            </w:r>
            <w:r>
              <w:rPr>
                <w:rFonts w:ascii="Times New Roman" w:eastAsia="Times New Roman" w:hAnsi="Times New Roman" w:cs="Times New Roman"/>
                <w:spacing w:val="-10"/>
              </w:rPr>
              <w:t>m</w:t>
            </w:r>
            <w:r>
              <w:rPr>
                <w:rFonts w:ascii="Times New Roman" w:eastAsia="Times New Roman" w:hAnsi="Times New Roman" w:cs="Times New Roman"/>
                <w:spacing w:val="-10"/>
                <w:position w:val="7"/>
                <w:sz w:val="14"/>
                <w:szCs w:val="14"/>
              </w:rPr>
              <w:t>2</w:t>
            </w:r>
            <w:r>
              <w:rPr>
                <w:spacing w:val="-10"/>
              </w:rPr>
              <w:t>）</w:t>
            </w:r>
          </w:p>
        </w:tc>
        <w:tc>
          <w:tcPr>
            <w:tcW w:w="3270" w:type="dxa"/>
            <w:tcBorders>
              <w:right w:val="single" w:sz="6" w:space="0" w:color="000000"/>
            </w:tcBorders>
            <w:vAlign w:val="top"/>
          </w:tcPr>
          <w:p>
            <w:pPr>
              <w:spacing w:before="231" w:line="186" w:lineRule="auto"/>
              <w:ind w:left="124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32924.26</w:t>
            </w:r>
          </w:p>
        </w:tc>
      </w:tr>
      <w:tr>
        <w:tblPrEx>
          <w:tblW w:w="8878" w:type="dxa"/>
          <w:tblInd w:w="7" w:type="dxa"/>
          <w:tblLayout w:type="fixed"/>
        </w:tblPrEx>
        <w:trPr>
          <w:trHeight w:val="1034"/>
        </w:trPr>
        <w:tc>
          <w:tcPr>
            <w:tcW w:w="1719" w:type="dxa"/>
            <w:tcBorders>
              <w:left w:val="single" w:sz="6" w:space="0" w:color="000000"/>
            </w:tcBorders>
            <w:vAlign w:val="top"/>
          </w:tcPr>
          <w:p>
            <w:pPr>
              <w:pStyle w:val="TableText"/>
              <w:spacing w:before="301" w:line="232" w:lineRule="auto"/>
              <w:ind w:left="760" w:right="119" w:hanging="631"/>
            </w:pPr>
            <w:r>
              <w:rPr>
                <w:spacing w:val="-2"/>
              </w:rPr>
              <w:t>专项评价设置情</w:t>
            </w:r>
            <w:r>
              <w:rPr>
                <w:spacing w:val="3"/>
              </w:rPr>
              <w:t xml:space="preserve"> </w:t>
            </w:r>
            <w:r>
              <w:t>况</w:t>
            </w:r>
          </w:p>
        </w:tc>
        <w:tc>
          <w:tcPr>
            <w:tcW w:w="7159" w:type="dxa"/>
            <w:gridSpan w:val="3"/>
            <w:tcBorders>
              <w:right w:val="single" w:sz="6" w:space="0" w:color="000000"/>
            </w:tcBorders>
            <w:vAlign w:val="top"/>
          </w:tcPr>
          <w:p>
            <w:pPr>
              <w:spacing w:line="365" w:lineRule="auto"/>
              <w:rPr>
                <w:rFonts w:ascii="Arial"/>
                <w:sz w:val="21"/>
              </w:rPr>
            </w:pPr>
          </w:p>
          <w:p>
            <w:pPr>
              <w:pStyle w:val="TableText"/>
              <w:spacing w:before="69" w:line="220" w:lineRule="auto"/>
              <w:ind w:left="3473"/>
            </w:pPr>
            <w:r>
              <w:t>无</w:t>
            </w:r>
          </w:p>
        </w:tc>
      </w:tr>
      <w:tr>
        <w:tblPrEx>
          <w:tblW w:w="8878" w:type="dxa"/>
          <w:tblInd w:w="7" w:type="dxa"/>
          <w:tblLayout w:type="fixed"/>
        </w:tblPrEx>
        <w:trPr>
          <w:trHeight w:val="1396"/>
        </w:trPr>
        <w:tc>
          <w:tcPr>
            <w:tcW w:w="1719" w:type="dxa"/>
            <w:tcBorders>
              <w:left w:val="single" w:sz="6" w:space="0" w:color="000000"/>
            </w:tcBorders>
            <w:vAlign w:val="top"/>
          </w:tcPr>
          <w:p>
            <w:pPr>
              <w:spacing w:line="270" w:lineRule="auto"/>
              <w:rPr>
                <w:rFonts w:ascii="Arial"/>
                <w:sz w:val="21"/>
              </w:rPr>
            </w:pPr>
          </w:p>
          <w:p>
            <w:pPr>
              <w:spacing w:line="271" w:lineRule="auto"/>
              <w:rPr>
                <w:rFonts w:ascii="Arial"/>
                <w:sz w:val="21"/>
              </w:rPr>
            </w:pPr>
          </w:p>
          <w:p>
            <w:pPr>
              <w:pStyle w:val="TableText"/>
              <w:spacing w:before="68" w:line="220" w:lineRule="auto"/>
              <w:ind w:left="444"/>
            </w:pPr>
            <w:r>
              <w:rPr>
                <w:spacing w:val="-2"/>
              </w:rPr>
              <w:t>规划情况</w:t>
            </w:r>
          </w:p>
        </w:tc>
        <w:tc>
          <w:tcPr>
            <w:tcW w:w="7159" w:type="dxa"/>
            <w:gridSpan w:val="3"/>
            <w:tcBorders>
              <w:right w:val="single" w:sz="6" w:space="0" w:color="000000"/>
            </w:tcBorders>
            <w:vAlign w:val="top"/>
          </w:tcPr>
          <w:p>
            <w:pPr>
              <w:spacing w:line="474" w:lineRule="auto"/>
              <w:rPr>
                <w:rFonts w:ascii="Arial"/>
                <w:sz w:val="21"/>
              </w:rPr>
            </w:pPr>
          </w:p>
          <w:p>
            <w:pPr>
              <w:pStyle w:val="TableText"/>
              <w:spacing w:before="68" w:line="220" w:lineRule="auto"/>
              <w:ind w:left="3473"/>
            </w:pPr>
            <w:r>
              <w:t>无</w:t>
            </w:r>
          </w:p>
        </w:tc>
      </w:tr>
    </w:tbl>
    <w:p>
      <w:pPr>
        <w:sectPr>
          <w:footerReference w:type="default" r:id="rId8"/>
          <w:pgSz w:w="11903" w:h="16838"/>
          <w:pgMar w:top="1431" w:right="1500" w:bottom="1175" w:left="1508" w:header="0" w:footer="922" w:gutter="0"/>
          <w:pgNumType w:start="4"/>
          <w:cols w:space="708"/>
        </w:sectPr>
      </w:pPr>
    </w:p>
    <w:tbl>
      <w:tblPr>
        <w:tblStyle w:val="TableNormal1"/>
        <w:tblW w:w="88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19"/>
        <w:gridCol w:w="7159"/>
      </w:tblGrid>
      <w:tr>
        <w:tblPrEx>
          <w:tblW w:w="887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281"/>
        </w:trPr>
        <w:tc>
          <w:tcPr>
            <w:tcW w:w="1719" w:type="dxa"/>
            <w:tcBorders>
              <w:left w:val="single" w:sz="6" w:space="0" w:color="000000"/>
              <w:bottom w:val="single" w:sz="6" w:space="0" w:color="000000"/>
            </w:tcBorders>
            <w:vAlign w:val="top"/>
          </w:tcPr>
          <w:p>
            <w:pPr>
              <w:spacing w:line="280" w:lineRule="auto"/>
              <w:rPr>
                <w:rFonts w:ascii="Arial"/>
                <w:sz w:val="21"/>
              </w:rPr>
            </w:pPr>
          </w:p>
          <w:p>
            <w:pPr>
              <w:spacing w:line="280" w:lineRule="auto"/>
              <w:rPr>
                <w:rFonts w:ascii="Arial"/>
                <w:sz w:val="21"/>
              </w:rPr>
            </w:pPr>
          </w:p>
          <w:p>
            <w:pPr>
              <w:spacing w:line="281" w:lineRule="auto"/>
              <w:rPr>
                <w:rFonts w:ascii="Arial"/>
                <w:sz w:val="21"/>
              </w:rPr>
            </w:pPr>
          </w:p>
          <w:p>
            <w:pPr>
              <w:pStyle w:val="TableText"/>
              <w:spacing w:before="68" w:line="228" w:lineRule="auto"/>
              <w:ind w:left="442" w:right="224" w:hanging="208"/>
            </w:pPr>
            <w:r>
              <w:rPr>
                <w:spacing w:val="-2"/>
              </w:rPr>
              <w:t>规划环境影响</w:t>
            </w:r>
            <w:r>
              <w:rPr>
                <w:spacing w:val="1"/>
              </w:rPr>
              <w:t xml:space="preserve"> </w:t>
            </w:r>
            <w:r>
              <w:rPr>
                <w:spacing w:val="-2"/>
              </w:rPr>
              <w:t>评价情况</w:t>
            </w:r>
          </w:p>
        </w:tc>
        <w:tc>
          <w:tcPr>
            <w:tcW w:w="7159" w:type="dxa"/>
            <w:tcBorders>
              <w:bottom w:val="single" w:sz="6" w:space="0" w:color="000000"/>
              <w:right w:val="single" w:sz="6" w:space="0" w:color="000000"/>
            </w:tcBorders>
            <w:vAlign w:val="top"/>
          </w:tcPr>
          <w:p>
            <w:pPr>
              <w:spacing w:line="303" w:lineRule="auto"/>
              <w:rPr>
                <w:rFonts w:ascii="Arial"/>
                <w:sz w:val="21"/>
              </w:rPr>
            </w:pPr>
          </w:p>
          <w:p>
            <w:pPr>
              <w:spacing w:line="303" w:lineRule="auto"/>
              <w:rPr>
                <w:rFonts w:ascii="Arial"/>
                <w:sz w:val="21"/>
              </w:rPr>
            </w:pPr>
          </w:p>
          <w:p>
            <w:pPr>
              <w:spacing w:line="303" w:lineRule="auto"/>
              <w:rPr>
                <w:rFonts w:ascii="Arial"/>
                <w:sz w:val="21"/>
              </w:rPr>
            </w:pPr>
          </w:p>
          <w:p>
            <w:pPr>
              <w:pStyle w:val="TableText"/>
              <w:spacing w:before="68" w:line="220" w:lineRule="auto"/>
              <w:ind w:left="3473"/>
            </w:pPr>
            <w:r>
              <w:t>无</w:t>
            </w:r>
          </w:p>
        </w:tc>
      </w:tr>
    </w:tbl>
    <w:p>
      <w:pPr>
        <w:pStyle w:val="BodyText"/>
      </w:pPr>
    </w:p>
    <w:p>
      <w:pPr>
        <w:sectPr>
          <w:footerReference w:type="default" r:id="rId9"/>
          <w:type w:val="nextPage"/>
          <w:pgSz w:w="11903" w:h="16838"/>
          <w:pgMar w:top="1431" w:right="1500" w:bottom="1175" w:left="1508" w:header="0" w:footer="922" w:gutter="0"/>
          <w:pgNumType w:start="5"/>
          <w:cols w:space="708"/>
          <w:titlePg w:val="0"/>
        </w:sectPr>
      </w:pPr>
    </w:p>
    <w:tbl>
      <w:tblPr>
        <w:tblStyle w:val="TableNormal2"/>
        <w:tblW w:w="887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719"/>
        <w:gridCol w:w="7159"/>
      </w:tblGrid>
      <w:tr>
        <w:tblPrEx>
          <w:tblW w:w="887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413"/>
        </w:trPr>
        <w:tc>
          <w:tcPr>
            <w:tcW w:w="1719" w:type="dxa"/>
            <w:tcBorders>
              <w:bottom w:val="single" w:sz="2" w:space="0" w:color="000000"/>
              <w:right w:val="single" w:sz="2" w:space="0" w:color="000000"/>
            </w:tcBorders>
            <w:vAlign w:val="top"/>
          </w:tcPr>
          <w:p>
            <w:pPr>
              <w:spacing w:line="260" w:lineRule="auto"/>
              <w:rPr>
                <w:rFonts w:ascii="Arial"/>
                <w:sz w:val="21"/>
              </w:rPr>
            </w:pPr>
          </w:p>
          <w:p>
            <w:pPr>
              <w:pStyle w:val="TableText"/>
              <w:spacing w:before="68" w:line="220" w:lineRule="auto"/>
              <w:ind w:left="129"/>
            </w:pPr>
            <w:r>
              <w:rPr>
                <w:spacing w:val="-2"/>
              </w:rPr>
              <w:t>规划及规划环境</w:t>
            </w:r>
          </w:p>
          <w:p>
            <w:pPr>
              <w:pStyle w:val="TableText"/>
              <w:spacing w:before="19" w:line="218" w:lineRule="auto"/>
              <w:ind w:left="128"/>
            </w:pPr>
            <w:r>
              <w:rPr>
                <w:spacing w:val="-2"/>
              </w:rPr>
              <w:t>影响评价符合性</w:t>
            </w:r>
          </w:p>
          <w:p>
            <w:pPr>
              <w:pStyle w:val="TableText"/>
              <w:spacing w:before="22" w:line="220" w:lineRule="auto"/>
              <w:ind w:left="656"/>
            </w:pPr>
            <w:r>
              <w:rPr>
                <w:spacing w:val="-3"/>
              </w:rPr>
              <w:t>分析</w:t>
            </w:r>
          </w:p>
        </w:tc>
        <w:tc>
          <w:tcPr>
            <w:tcW w:w="7159" w:type="dxa"/>
            <w:tcBorders>
              <w:left w:val="single" w:sz="2" w:space="0" w:color="000000"/>
              <w:bottom w:val="single" w:sz="2" w:space="0" w:color="000000"/>
            </w:tcBorders>
            <w:vAlign w:val="top"/>
          </w:tcPr>
          <w:p>
            <w:pPr>
              <w:spacing w:line="461" w:lineRule="auto"/>
              <w:rPr>
                <w:rFonts w:ascii="Arial"/>
                <w:sz w:val="21"/>
              </w:rPr>
            </w:pPr>
          </w:p>
          <w:p>
            <w:pPr>
              <w:pStyle w:val="TableText"/>
              <w:spacing w:before="68" w:line="220" w:lineRule="auto"/>
              <w:ind w:left="3473"/>
            </w:pPr>
            <w:r>
              <w:t>无</w:t>
            </w:r>
          </w:p>
        </w:tc>
      </w:tr>
      <w:tr>
        <w:tblPrEx>
          <w:tblW w:w="8878" w:type="dxa"/>
          <w:tblInd w:w="7" w:type="dxa"/>
          <w:tblLayout w:type="fixed"/>
        </w:tblPrEx>
        <w:trPr>
          <w:trHeight w:val="11915"/>
        </w:trPr>
        <w:tc>
          <w:tcPr>
            <w:tcW w:w="1719" w:type="dxa"/>
            <w:tcBorders>
              <w:top w:val="single" w:sz="2" w:space="0" w:color="000000"/>
              <w:right w:val="single" w:sz="2" w:space="0" w:color="000000"/>
            </w:tcBorders>
            <w:vAlign w:val="top"/>
          </w:tcPr>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68" w:line="220" w:lineRule="auto"/>
              <w:ind w:left="129"/>
            </w:pPr>
            <w:r>
              <w:rPr>
                <w:spacing w:val="-2"/>
              </w:rPr>
              <w:t>其他符合性分析</w:t>
            </w:r>
          </w:p>
        </w:tc>
        <w:tc>
          <w:tcPr>
            <w:tcW w:w="7159" w:type="dxa"/>
            <w:tcBorders>
              <w:top w:val="single" w:sz="2" w:space="0" w:color="000000"/>
              <w:left w:val="single" w:sz="2" w:space="0" w:color="000000"/>
            </w:tcBorders>
            <w:vAlign w:val="top"/>
          </w:tcPr>
          <w:p>
            <w:pPr>
              <w:pStyle w:val="TableText"/>
              <w:spacing w:before="36" w:line="220" w:lineRule="auto"/>
              <w:ind w:left="116"/>
            </w:pPr>
            <w:r>
              <w:rPr>
                <w:spacing w:val="-2"/>
              </w:rPr>
              <w:t>审批原则符合性分析：</w:t>
            </w:r>
          </w:p>
          <w:p>
            <w:pPr>
              <w:pStyle w:val="TableText"/>
              <w:spacing w:before="155" w:line="405" w:lineRule="exact"/>
              <w:ind w:left="529"/>
              <w:rPr>
                <w:rFonts w:ascii="Times New Roman" w:eastAsia="Times New Roman" w:hAnsi="Times New Roman" w:cs="Times New Roman"/>
              </w:rPr>
            </w:pPr>
            <w:r>
              <w:rPr>
                <w:position w:val="14"/>
              </w:rPr>
              <w:t xml:space="preserve">对照《浙江省建设项目环境保护管理办法》（浙江省人民政府令第 </w:t>
            </w:r>
            <w:r>
              <w:rPr>
                <w:rFonts w:ascii="Times New Roman" w:eastAsia="Times New Roman" w:hAnsi="Times New Roman" w:cs="Times New Roman"/>
                <w:position w:val="14"/>
              </w:rPr>
              <w:t>388</w:t>
            </w:r>
          </w:p>
          <w:p>
            <w:pPr>
              <w:pStyle w:val="TableText"/>
              <w:spacing w:line="218" w:lineRule="auto"/>
              <w:ind w:left="115"/>
            </w:pPr>
            <w:r>
              <w:rPr>
                <w:spacing w:val="-5"/>
              </w:rPr>
              <w:t>号</w:t>
            </w:r>
            <w:r>
              <w:rPr>
                <w:spacing w:val="-34"/>
              </w:rPr>
              <w:t>），</w:t>
            </w:r>
            <w:r>
              <w:rPr>
                <w:spacing w:val="-5"/>
              </w:rPr>
              <w:t>本项目审批原则符合性分析如下。</w:t>
            </w:r>
          </w:p>
          <w:p>
            <w:pPr>
              <w:pStyle w:val="TableText"/>
              <w:spacing w:before="163" w:line="405" w:lineRule="exact"/>
              <w:ind w:left="547"/>
            </w:pPr>
            <w:r>
              <w:rPr>
                <w:rFonts w:ascii="Times New Roman" w:eastAsia="Times New Roman" w:hAnsi="Times New Roman" w:cs="Times New Roman"/>
                <w:spacing w:val="-2"/>
                <w:position w:val="14"/>
              </w:rPr>
              <w:t>1</w:t>
            </w:r>
            <w:r>
              <w:rPr>
                <w:spacing w:val="-2"/>
                <w:position w:val="14"/>
              </w:rPr>
              <w:t>、建设项目环评审批原则符合性分析</w:t>
            </w:r>
          </w:p>
          <w:p>
            <w:pPr>
              <w:pStyle w:val="TableText"/>
              <w:spacing w:before="1" w:line="219" w:lineRule="auto"/>
              <w:ind w:left="536"/>
            </w:pPr>
            <w:r>
              <w:rPr>
                <w:spacing w:val="-2"/>
              </w:rPr>
              <w:t>（</w:t>
            </w:r>
            <w:r>
              <w:rPr>
                <w:rFonts w:ascii="Times New Roman" w:eastAsia="Times New Roman" w:hAnsi="Times New Roman" w:cs="Times New Roman"/>
                <w:spacing w:val="-2"/>
              </w:rPr>
              <w:t>1</w:t>
            </w:r>
            <w:r>
              <w:rPr>
                <w:spacing w:val="-2"/>
              </w:rPr>
              <w:t>）</w:t>
            </w:r>
            <w:r>
              <w:rPr>
                <w:rFonts w:ascii="Times New Roman" w:eastAsia="Times New Roman" w:hAnsi="Times New Roman" w:cs="Times New Roman"/>
                <w:spacing w:val="-2"/>
              </w:rPr>
              <w:t>“</w:t>
            </w:r>
            <w:r>
              <w:rPr>
                <w:spacing w:val="-2"/>
              </w:rPr>
              <w:t>三线一单</w:t>
            </w:r>
            <w:r>
              <w:rPr>
                <w:rFonts w:ascii="Times New Roman" w:eastAsia="Times New Roman" w:hAnsi="Times New Roman" w:cs="Times New Roman"/>
                <w:spacing w:val="-2"/>
              </w:rPr>
              <w:t>”</w:t>
            </w:r>
            <w:r>
              <w:rPr>
                <w:spacing w:val="-2"/>
              </w:rPr>
              <w:t>符合性分析</w:t>
            </w:r>
          </w:p>
          <w:p>
            <w:pPr>
              <w:pStyle w:val="TableText"/>
              <w:spacing w:before="164" w:line="220" w:lineRule="auto"/>
              <w:ind w:left="2060"/>
            </w:pPr>
            <w:r>
              <w:rPr>
                <w:spacing w:val="-2"/>
              </w:rPr>
              <w:t>表</w:t>
            </w:r>
            <w:r>
              <w:rPr>
                <w:spacing w:val="-29"/>
              </w:rPr>
              <w:t xml:space="preserve"> </w:t>
            </w:r>
            <w:r>
              <w:rPr>
                <w:rFonts w:ascii="Times New Roman" w:eastAsia="Times New Roman" w:hAnsi="Times New Roman" w:cs="Times New Roman"/>
                <w:spacing w:val="-2"/>
              </w:rPr>
              <w:t>1-2    “</w:t>
            </w:r>
            <w:r>
              <w:rPr>
                <w:spacing w:val="-2"/>
              </w:rPr>
              <w:t>三线一单</w:t>
            </w:r>
            <w:r>
              <w:rPr>
                <w:rFonts w:ascii="Times New Roman" w:eastAsia="Times New Roman" w:hAnsi="Times New Roman" w:cs="Times New Roman"/>
                <w:spacing w:val="-2"/>
              </w:rPr>
              <w:t>”</w:t>
            </w:r>
            <w:r>
              <w:rPr>
                <w:spacing w:val="-2"/>
              </w:rPr>
              <w:t>对照分析情况</w:t>
            </w:r>
          </w:p>
          <w:p>
            <w:pPr>
              <w:spacing w:line="125" w:lineRule="exact"/>
            </w:pPr>
          </w:p>
          <w:tbl>
            <w:tblPr>
              <w:tblStyle w:val="TableNormal2"/>
              <w:tblW w:w="6929"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14"/>
              <w:gridCol w:w="1139"/>
              <w:gridCol w:w="5276"/>
            </w:tblGrid>
            <w:tr>
              <w:tblPrEx>
                <w:tblW w:w="6929" w:type="dxa"/>
                <w:tblInd w:w="1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514" w:type="dxa"/>
                  <w:textDirection w:val="tbRlV"/>
                  <w:vAlign w:val="top"/>
                </w:tcPr>
                <w:p>
                  <w:pPr>
                    <w:pStyle w:val="TableText"/>
                    <w:spacing w:before="153" w:line="210" w:lineRule="auto"/>
                    <w:ind w:left="39"/>
                  </w:pPr>
                  <w:r>
                    <w:rPr>
                      <w:spacing w:val="30"/>
                    </w:rPr>
                    <w:t>序号</w:t>
                  </w:r>
                </w:p>
              </w:tc>
              <w:tc>
                <w:tcPr>
                  <w:tcW w:w="1139" w:type="dxa"/>
                  <w:vAlign w:val="top"/>
                </w:tcPr>
                <w:p>
                  <w:pPr>
                    <w:pStyle w:val="TableText"/>
                    <w:spacing w:before="173" w:line="220" w:lineRule="auto"/>
                    <w:ind w:left="392"/>
                  </w:pPr>
                  <w:r>
                    <w:rPr>
                      <w:spacing w:val="-9"/>
                    </w:rPr>
                    <w:t>内容</w:t>
                  </w:r>
                </w:p>
              </w:tc>
              <w:tc>
                <w:tcPr>
                  <w:tcW w:w="5276" w:type="dxa"/>
                  <w:vAlign w:val="top"/>
                </w:tcPr>
                <w:p>
                  <w:pPr>
                    <w:pStyle w:val="TableText"/>
                    <w:spacing w:before="174" w:line="219" w:lineRule="auto"/>
                    <w:ind w:left="1908"/>
                  </w:pPr>
                  <w:r>
                    <w:rPr>
                      <w:spacing w:val="-2"/>
                    </w:rPr>
                    <w:t>本项目对照情况</w:t>
                  </w:r>
                </w:p>
              </w:tc>
            </w:tr>
            <w:tr>
              <w:tblPrEx>
                <w:tblW w:w="6929" w:type="dxa"/>
                <w:tblInd w:w="112" w:type="dxa"/>
                <w:tblLayout w:type="fixed"/>
              </w:tblPrEx>
              <w:trPr>
                <w:trHeight w:val="1368"/>
              </w:trPr>
              <w:tc>
                <w:tcPr>
                  <w:tcW w:w="514" w:type="dxa"/>
                  <w:vAlign w:val="top"/>
                </w:tcPr>
                <w:p>
                  <w:pPr>
                    <w:spacing w:line="272" w:lineRule="auto"/>
                    <w:rPr>
                      <w:rFonts w:ascii="Arial"/>
                      <w:sz w:val="21"/>
                    </w:rPr>
                  </w:pPr>
                </w:p>
                <w:p>
                  <w:pPr>
                    <w:spacing w:line="272" w:lineRule="auto"/>
                    <w:rPr>
                      <w:rFonts w:ascii="Arial"/>
                      <w:sz w:val="21"/>
                    </w:rPr>
                  </w:pPr>
                </w:p>
                <w:p>
                  <w:pPr>
                    <w:spacing w:before="60" w:line="186" w:lineRule="auto"/>
                    <w:ind w:left="22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139" w:type="dxa"/>
                  <w:vAlign w:val="top"/>
                </w:tcPr>
                <w:p>
                  <w:pPr>
                    <w:spacing w:line="371" w:lineRule="auto"/>
                    <w:rPr>
                      <w:rFonts w:ascii="Arial"/>
                      <w:sz w:val="21"/>
                    </w:rPr>
                  </w:pPr>
                </w:p>
                <w:p>
                  <w:pPr>
                    <w:pStyle w:val="TableText"/>
                    <w:spacing w:before="68" w:line="229" w:lineRule="auto"/>
                    <w:ind w:left="371" w:right="145" w:hanging="213"/>
                  </w:pPr>
                  <w:r>
                    <w:rPr>
                      <w:spacing w:val="-3"/>
                    </w:rPr>
                    <w:t>生态保护</w:t>
                  </w:r>
                  <w:r>
                    <w:rPr>
                      <w:spacing w:val="1"/>
                    </w:rPr>
                    <w:t xml:space="preserve"> </w:t>
                  </w:r>
                  <w:r>
                    <w:rPr>
                      <w:spacing w:val="-4"/>
                    </w:rPr>
                    <w:t>红线</w:t>
                  </w:r>
                </w:p>
              </w:tc>
              <w:tc>
                <w:tcPr>
                  <w:tcW w:w="5276" w:type="dxa"/>
                  <w:vAlign w:val="top"/>
                </w:tcPr>
                <w:p>
                  <w:pPr>
                    <w:pStyle w:val="TableText"/>
                    <w:spacing w:before="38" w:line="232" w:lineRule="auto"/>
                    <w:ind w:left="122" w:right="102" w:firstLine="2"/>
                    <w:jc w:val="both"/>
                  </w:pPr>
                  <w:r>
                    <w:rPr>
                      <w:spacing w:val="-7"/>
                    </w:rPr>
                    <w:t>项目位于金华市金东区曹宅镇变电所以南，</w:t>
                  </w:r>
                  <w:r>
                    <w:rPr>
                      <w:spacing w:val="58"/>
                    </w:rPr>
                    <w:t xml:space="preserve"> </w:t>
                  </w:r>
                  <w:r>
                    <w:rPr>
                      <w:spacing w:val="-8"/>
                    </w:rPr>
                    <w:t>曹塘澧路以</w:t>
                  </w:r>
                  <w:r>
                    <w:t xml:space="preserve"> </w:t>
                  </w:r>
                  <w:r>
                    <w:rPr>
                      <w:spacing w:val="-1"/>
                    </w:rPr>
                    <w:t>东地块，根据《浙江省人民政府关于发布浙江省生态保</w:t>
                  </w:r>
                  <w:r>
                    <w:rPr>
                      <w:spacing w:val="14"/>
                    </w:rPr>
                    <w:t xml:space="preserve"> </w:t>
                  </w:r>
                  <w:r>
                    <w:rPr>
                      <w:spacing w:val="-7"/>
                    </w:rPr>
                    <w:t>护红线的通知》（浙政发</w:t>
                  </w:r>
                  <w:r>
                    <w:rPr>
                      <w:rFonts w:ascii="Times New Roman" w:eastAsia="Times New Roman" w:hAnsi="Times New Roman" w:cs="Times New Roman"/>
                      <w:spacing w:val="-7"/>
                    </w:rPr>
                    <w:t>[2018]30</w:t>
                  </w:r>
                  <w:r>
                    <w:rPr>
                      <w:rFonts w:ascii="Times New Roman" w:eastAsia="Times New Roman" w:hAnsi="Times New Roman" w:cs="Times New Roman"/>
                      <w:spacing w:val="13"/>
                      <w:w w:val="101"/>
                    </w:rPr>
                    <w:t xml:space="preserve"> </w:t>
                  </w:r>
                  <w:r>
                    <w:rPr>
                      <w:spacing w:val="-7"/>
                    </w:rPr>
                    <w:t>号）及</w:t>
                  </w:r>
                  <w:r>
                    <w:rPr>
                      <w:spacing w:val="-8"/>
                    </w:rPr>
                    <w:t>《金华市区生态</w:t>
                  </w:r>
                  <w:r>
                    <w:t xml:space="preserve"> </w:t>
                  </w:r>
                  <w:r>
                    <w:rPr>
                      <w:spacing w:val="-12"/>
                    </w:rPr>
                    <w:t>红线划定文本》，本项目不在生态红线范围内， 满足生态</w:t>
                  </w:r>
                  <w:r>
                    <w:rPr>
                      <w:spacing w:val="2"/>
                    </w:rPr>
                    <w:t xml:space="preserve"> </w:t>
                  </w:r>
                  <w:r>
                    <w:rPr>
                      <w:spacing w:val="-5"/>
                    </w:rPr>
                    <w:t>保护红线要求。</w:t>
                  </w:r>
                </w:p>
              </w:tc>
            </w:tr>
            <w:tr>
              <w:tblPrEx>
                <w:tblW w:w="6929" w:type="dxa"/>
                <w:tblInd w:w="112" w:type="dxa"/>
                <w:tblLayout w:type="fixed"/>
              </w:tblPrEx>
              <w:trPr>
                <w:trHeight w:val="1914"/>
              </w:trPr>
              <w:tc>
                <w:tcPr>
                  <w:tcW w:w="514" w:type="dxa"/>
                  <w:vAlign w:val="top"/>
                </w:tcPr>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61" w:line="186" w:lineRule="auto"/>
                    <w:ind w:left="20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139" w:type="dxa"/>
                  <w:vAlign w:val="top"/>
                </w:tcPr>
                <w:p>
                  <w:pPr>
                    <w:spacing w:line="320" w:lineRule="auto"/>
                    <w:rPr>
                      <w:rFonts w:ascii="Arial"/>
                      <w:sz w:val="21"/>
                    </w:rPr>
                  </w:pPr>
                </w:p>
                <w:p>
                  <w:pPr>
                    <w:spacing w:line="320" w:lineRule="auto"/>
                    <w:rPr>
                      <w:rFonts w:ascii="Arial"/>
                      <w:sz w:val="21"/>
                    </w:rPr>
                  </w:pPr>
                </w:p>
                <w:p>
                  <w:pPr>
                    <w:pStyle w:val="TableText"/>
                    <w:spacing w:before="68" w:line="232" w:lineRule="auto"/>
                    <w:ind w:left="366" w:right="145" w:hanging="209"/>
                  </w:pPr>
                  <w:r>
                    <w:rPr>
                      <w:spacing w:val="-3"/>
                    </w:rPr>
                    <w:t>环境质量</w:t>
                  </w:r>
                  <w:r>
                    <w:rPr>
                      <w:spacing w:val="2"/>
                    </w:rPr>
                    <w:t xml:space="preserve"> </w:t>
                  </w:r>
                  <w:r>
                    <w:rPr>
                      <w:spacing w:val="-2"/>
                    </w:rPr>
                    <w:t>底线</w:t>
                  </w:r>
                </w:p>
              </w:tc>
              <w:tc>
                <w:tcPr>
                  <w:tcW w:w="5276" w:type="dxa"/>
                  <w:vAlign w:val="top"/>
                </w:tcPr>
                <w:p>
                  <w:pPr>
                    <w:pStyle w:val="TableText"/>
                    <w:spacing w:before="36" w:line="231" w:lineRule="auto"/>
                    <w:ind w:left="120" w:right="117" w:firstLine="4"/>
                    <w:jc w:val="both"/>
                  </w:pPr>
                  <w:r>
                    <w:rPr>
                      <w:spacing w:val="-1"/>
                    </w:rPr>
                    <w:t>项目所在区域的环境质量底线为：地表水环境质量达到</w:t>
                  </w:r>
                  <w:r>
                    <w:rPr>
                      <w:spacing w:val="11"/>
                    </w:rPr>
                    <w:t xml:space="preserve"> </w:t>
                  </w:r>
                  <w:r>
                    <w:rPr>
                      <w:spacing w:val="-1"/>
                    </w:rPr>
                    <w:t>Ⅲ类标准；环境空气质量达到二级标准；土壤环境质量</w:t>
                  </w:r>
                  <w:r>
                    <w:rPr>
                      <w:spacing w:val="16"/>
                    </w:rPr>
                    <w:t xml:space="preserve"> </w:t>
                  </w:r>
                  <w:r>
                    <w:rPr>
                      <w:spacing w:val="-2"/>
                    </w:rPr>
                    <w:t>达到相应评价标准；声环境质量达到</w:t>
                  </w:r>
                  <w:r>
                    <w:rPr>
                      <w:spacing w:val="-35"/>
                    </w:rPr>
                    <w:t xml:space="preserve"> </w:t>
                  </w:r>
                  <w:r>
                    <w:rPr>
                      <w:rFonts w:ascii="Times New Roman" w:eastAsia="Times New Roman" w:hAnsi="Times New Roman" w:cs="Times New Roman"/>
                      <w:spacing w:val="-2"/>
                    </w:rPr>
                    <w:t xml:space="preserve">3 </w:t>
                  </w:r>
                  <w:r>
                    <w:rPr>
                      <w:spacing w:val="-2"/>
                    </w:rPr>
                    <w:t>类标准。</w:t>
                  </w:r>
                </w:p>
                <w:p>
                  <w:pPr>
                    <w:pStyle w:val="TableText"/>
                    <w:spacing w:before="23" w:line="232" w:lineRule="auto"/>
                    <w:ind w:left="121" w:right="117"/>
                    <w:jc w:val="both"/>
                  </w:pPr>
                  <w:r>
                    <w:rPr>
                      <w:spacing w:val="-1"/>
                    </w:rPr>
                    <w:t>本项目对产生的废气、废水、噪声经治理之后能做到达</w:t>
                  </w:r>
                  <w:r>
                    <w:rPr>
                      <w:spacing w:val="13"/>
                    </w:rPr>
                    <w:t xml:space="preserve"> </w:t>
                  </w:r>
                  <w:r>
                    <w:rPr>
                      <w:spacing w:val="-1"/>
                    </w:rPr>
                    <w:t>标排放，固废可做到无害化处置。采取本环评提出的相</w:t>
                  </w:r>
                  <w:r>
                    <w:rPr>
                      <w:spacing w:val="15"/>
                    </w:rPr>
                    <w:t xml:space="preserve"> </w:t>
                  </w:r>
                  <w:r>
                    <w:rPr>
                      <w:spacing w:val="-1"/>
                    </w:rPr>
                    <w:t>关防治措施后，本项目排放的污染物不会对区域环境质</w:t>
                  </w:r>
                  <w:r>
                    <w:rPr>
                      <w:spacing w:val="14"/>
                    </w:rPr>
                    <w:t xml:space="preserve"> </w:t>
                  </w:r>
                  <w:r>
                    <w:rPr>
                      <w:spacing w:val="-5"/>
                    </w:rPr>
                    <w:t>量底线造成冲击。</w:t>
                  </w:r>
                </w:p>
              </w:tc>
            </w:tr>
            <w:tr>
              <w:tblPrEx>
                <w:tblW w:w="6929" w:type="dxa"/>
                <w:tblInd w:w="112" w:type="dxa"/>
                <w:tblLayout w:type="fixed"/>
              </w:tblPrEx>
              <w:trPr>
                <w:trHeight w:val="1367"/>
              </w:trPr>
              <w:tc>
                <w:tcPr>
                  <w:tcW w:w="514" w:type="dxa"/>
                  <w:vAlign w:val="top"/>
                </w:tcPr>
                <w:p>
                  <w:pPr>
                    <w:spacing w:line="273" w:lineRule="auto"/>
                    <w:rPr>
                      <w:rFonts w:ascii="Arial"/>
                      <w:sz w:val="21"/>
                    </w:rPr>
                  </w:pPr>
                </w:p>
                <w:p>
                  <w:pPr>
                    <w:spacing w:line="273" w:lineRule="auto"/>
                    <w:rPr>
                      <w:rFonts w:ascii="Arial"/>
                      <w:sz w:val="21"/>
                    </w:rPr>
                  </w:pPr>
                </w:p>
                <w:p>
                  <w:pPr>
                    <w:spacing w:before="60" w:line="186" w:lineRule="auto"/>
                    <w:ind w:left="20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139" w:type="dxa"/>
                  <w:vAlign w:val="top"/>
                </w:tcPr>
                <w:p>
                  <w:pPr>
                    <w:spacing w:line="373" w:lineRule="auto"/>
                    <w:rPr>
                      <w:rFonts w:ascii="Arial"/>
                      <w:sz w:val="21"/>
                    </w:rPr>
                  </w:pPr>
                </w:p>
                <w:p>
                  <w:pPr>
                    <w:pStyle w:val="TableText"/>
                    <w:spacing w:before="68" w:line="229" w:lineRule="auto"/>
                    <w:ind w:left="368" w:right="145" w:hanging="202"/>
                  </w:pPr>
                  <w:r>
                    <w:rPr>
                      <w:spacing w:val="-5"/>
                    </w:rPr>
                    <w:t>资源利用</w:t>
                  </w:r>
                  <w:r>
                    <w:rPr>
                      <w:spacing w:val="1"/>
                    </w:rPr>
                    <w:t xml:space="preserve"> </w:t>
                  </w:r>
                  <w:r>
                    <w:rPr>
                      <w:spacing w:val="-3"/>
                    </w:rPr>
                    <w:t>上线</w:t>
                  </w:r>
                </w:p>
              </w:tc>
              <w:tc>
                <w:tcPr>
                  <w:tcW w:w="5276" w:type="dxa"/>
                  <w:vAlign w:val="top"/>
                </w:tcPr>
                <w:p>
                  <w:pPr>
                    <w:pStyle w:val="TableText"/>
                    <w:spacing w:before="31" w:line="233" w:lineRule="auto"/>
                    <w:ind w:left="120" w:right="115" w:firstLine="4"/>
                    <w:jc w:val="both"/>
                  </w:pPr>
                  <w:r>
                    <w:rPr>
                      <w:spacing w:val="-1"/>
                    </w:rPr>
                    <w:t>项目建成运行后通过内部管理、设备选择、原辅材料的</w:t>
                  </w:r>
                  <w:r>
                    <w:rPr>
                      <w:spacing w:val="11"/>
                    </w:rPr>
                    <w:t xml:space="preserve"> </w:t>
                  </w:r>
                  <w:r>
                    <w:rPr>
                      <w:spacing w:val="-1"/>
                    </w:rPr>
                    <w:t>选用和管理、废物回收利用、污染治理等多方面采取合</w:t>
                  </w:r>
                  <w:r>
                    <w:rPr>
                      <w:spacing w:val="15"/>
                    </w:rPr>
                    <w:t xml:space="preserve"> </w:t>
                  </w:r>
                  <w:r>
                    <w:rPr>
                      <w:spacing w:val="-1"/>
                    </w:rPr>
                    <w:t>理可行的防治措施，以</w:t>
                  </w:r>
                  <w:r>
                    <w:rPr>
                      <w:rFonts w:ascii="Times New Roman" w:eastAsia="Times New Roman" w:hAnsi="Times New Roman" w:cs="Times New Roman"/>
                      <w:spacing w:val="-1"/>
                    </w:rPr>
                    <w:t>“</w:t>
                  </w:r>
                  <w:r>
                    <w:rPr>
                      <w:spacing w:val="-1"/>
                    </w:rPr>
                    <w:t>节能、降耗、减污</w:t>
                  </w:r>
                  <w:r>
                    <w:rPr>
                      <w:spacing w:val="-63"/>
                    </w:rPr>
                    <w:t xml:space="preserve"> </w:t>
                  </w:r>
                  <w:r>
                    <w:rPr>
                      <w:rFonts w:ascii="Times New Roman" w:eastAsia="Times New Roman" w:hAnsi="Times New Roman" w:cs="Times New Roman"/>
                      <w:spacing w:val="-1"/>
                    </w:rPr>
                    <w:t>”</w:t>
                  </w:r>
                  <w:r>
                    <w:rPr>
                      <w:spacing w:val="-1"/>
                    </w:rPr>
                    <w:t>为目标，有</w:t>
                  </w:r>
                  <w:r>
                    <w:t xml:space="preserve"> </w:t>
                  </w:r>
                  <w:r>
                    <w:rPr>
                      <w:spacing w:val="-1"/>
                    </w:rPr>
                    <w:t>效地控制污染。项目的水、电等资源利用不会突破区域</w:t>
                  </w:r>
                  <w:r>
                    <w:rPr>
                      <w:spacing w:val="15"/>
                    </w:rPr>
                    <w:t xml:space="preserve"> </w:t>
                  </w:r>
                  <w:r>
                    <w:rPr>
                      <w:spacing w:val="-5"/>
                    </w:rPr>
                    <w:t>的资源利用上线。</w:t>
                  </w:r>
                </w:p>
              </w:tc>
            </w:tr>
            <w:tr>
              <w:tblPrEx>
                <w:tblW w:w="6929" w:type="dxa"/>
                <w:tblInd w:w="112" w:type="dxa"/>
                <w:tblLayout w:type="fixed"/>
              </w:tblPrEx>
              <w:trPr>
                <w:trHeight w:val="2188"/>
              </w:trPr>
              <w:tc>
                <w:tcPr>
                  <w:tcW w:w="514" w:type="dxa"/>
                  <w:vAlign w:val="top"/>
                </w:tcPr>
                <w:p>
                  <w:pPr>
                    <w:spacing w:line="316" w:lineRule="auto"/>
                    <w:rPr>
                      <w:rFonts w:ascii="Arial"/>
                      <w:sz w:val="21"/>
                    </w:rPr>
                  </w:pPr>
                </w:p>
                <w:p>
                  <w:pPr>
                    <w:spacing w:line="317" w:lineRule="auto"/>
                    <w:rPr>
                      <w:rFonts w:ascii="Arial"/>
                      <w:sz w:val="21"/>
                    </w:rPr>
                  </w:pPr>
                </w:p>
                <w:p>
                  <w:pPr>
                    <w:spacing w:line="317" w:lineRule="auto"/>
                    <w:rPr>
                      <w:rFonts w:ascii="Arial"/>
                      <w:sz w:val="21"/>
                    </w:rPr>
                  </w:pPr>
                </w:p>
                <w:p>
                  <w:pPr>
                    <w:spacing w:before="60" w:line="186" w:lineRule="auto"/>
                    <w:ind w:left="200"/>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139" w:type="dxa"/>
                  <w:vAlign w:val="top"/>
                </w:tcPr>
                <w:p>
                  <w:pPr>
                    <w:spacing w:line="258"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68" w:line="229" w:lineRule="auto"/>
                    <w:ind w:left="165" w:right="145" w:hanging="8"/>
                  </w:pPr>
                  <w:r>
                    <w:rPr>
                      <w:spacing w:val="-3"/>
                    </w:rPr>
                    <w:t>环境准入</w:t>
                  </w:r>
                  <w:r>
                    <w:rPr>
                      <w:spacing w:val="2"/>
                    </w:rPr>
                    <w:t xml:space="preserve"> </w:t>
                  </w:r>
                  <w:r>
                    <w:rPr>
                      <w:spacing w:val="-5"/>
                    </w:rPr>
                    <w:t>负面清单</w:t>
                  </w:r>
                </w:p>
              </w:tc>
              <w:tc>
                <w:tcPr>
                  <w:tcW w:w="5276" w:type="dxa"/>
                  <w:vAlign w:val="top"/>
                </w:tcPr>
                <w:p>
                  <w:pPr>
                    <w:pStyle w:val="TableText"/>
                    <w:spacing w:before="30" w:line="236" w:lineRule="auto"/>
                    <w:ind w:left="121" w:right="50"/>
                    <w:jc w:val="both"/>
                  </w:pPr>
                  <w:r>
                    <w:rPr>
                      <w:spacing w:val="-8"/>
                    </w:rPr>
                    <w:t>根据《金华市</w:t>
                  </w:r>
                  <w:r>
                    <w:rPr>
                      <w:rFonts w:ascii="Times New Roman" w:eastAsia="Times New Roman" w:hAnsi="Times New Roman" w:cs="Times New Roman"/>
                      <w:spacing w:val="-8"/>
                    </w:rPr>
                    <w:t>“</w:t>
                  </w:r>
                  <w:r>
                    <w:rPr>
                      <w:spacing w:val="-8"/>
                    </w:rPr>
                    <w:t>三线一单</w:t>
                  </w:r>
                  <w:r>
                    <w:rPr>
                      <w:rFonts w:ascii="Times New Roman" w:eastAsia="Times New Roman" w:hAnsi="Times New Roman" w:cs="Times New Roman"/>
                      <w:spacing w:val="-8"/>
                    </w:rPr>
                    <w:t>”</w:t>
                  </w:r>
                  <w:r>
                    <w:rPr>
                      <w:spacing w:val="-8"/>
                    </w:rPr>
                    <w:t xml:space="preserve">生态环境分区管控方案》，项目 </w:t>
                  </w:r>
                  <w:r>
                    <w:rPr>
                      <w:spacing w:val="29"/>
                    </w:rPr>
                    <w:t>所在地属于金华市金义都市新区工业重点管控区</w:t>
                  </w:r>
                  <w:r>
                    <w:rPr>
                      <w:spacing w:val="8"/>
                    </w:rPr>
                    <w:t xml:space="preserve"> </w:t>
                  </w:r>
                  <w:r>
                    <w:rPr>
                      <w:spacing w:val="-4"/>
                    </w:rPr>
                    <w:t>（</w:t>
                  </w:r>
                  <w:r>
                    <w:rPr>
                      <w:rFonts w:ascii="Times New Roman" w:eastAsia="Times New Roman" w:hAnsi="Times New Roman" w:cs="Times New Roman"/>
                      <w:spacing w:val="-4"/>
                    </w:rPr>
                    <w:t>ZH33070320004</w:t>
                  </w:r>
                  <w:r>
                    <w:rPr>
                      <w:spacing w:val="-4"/>
                    </w:rPr>
                    <w:t>）。本项目从事隔热、隔音材料制造，</w:t>
                  </w:r>
                  <w:r>
                    <w:rPr>
                      <w:spacing w:val="7"/>
                    </w:rPr>
                    <w:t xml:space="preserve"> </w:t>
                  </w:r>
                  <w:r>
                    <w:rPr>
                      <w:spacing w:val="-1"/>
                    </w:rPr>
                    <w:t>属于二类工业项目，项目用地性质属于工业用地，符合</w:t>
                  </w:r>
                  <w:r>
                    <w:rPr>
                      <w:spacing w:val="15"/>
                    </w:rPr>
                    <w:t xml:space="preserve"> </w:t>
                  </w:r>
                  <w:r>
                    <w:rPr>
                      <w:spacing w:val="-1"/>
                    </w:rPr>
                    <w:t>空间布局约束及环境风险防控要求。项目污染物经有</w:t>
                  </w:r>
                  <w:r>
                    <w:rPr>
                      <w:spacing w:val="-2"/>
                    </w:rPr>
                    <w:t xml:space="preserve">效 </w:t>
                  </w:r>
                  <w:r>
                    <w:rPr>
                      <w:spacing w:val="-9"/>
                    </w:rPr>
                    <w:t>治理措施处理后，</w:t>
                  </w:r>
                  <w:r>
                    <w:rPr>
                      <w:spacing w:val="-32"/>
                    </w:rPr>
                    <w:t xml:space="preserve"> </w:t>
                  </w:r>
                  <w:r>
                    <w:rPr>
                      <w:spacing w:val="-9"/>
                    </w:rPr>
                    <w:t>排放水平要达到同行业国内先进水平，</w:t>
                  </w:r>
                  <w:r>
                    <w:t xml:space="preserve"> </w:t>
                  </w:r>
                  <w:r>
                    <w:rPr>
                      <w:spacing w:val="-1"/>
                    </w:rPr>
                    <w:t>总量控制指标污染物满足总量控制要求，符合污染物</w:t>
                  </w:r>
                  <w:r>
                    <w:rPr>
                      <w:spacing w:val="-2"/>
                    </w:rPr>
                    <w:t xml:space="preserve">排 </w:t>
                  </w:r>
                  <w:r>
                    <w:rPr>
                      <w:spacing w:val="-3"/>
                    </w:rPr>
                    <w:t>放管控要求和资源开发效率要求。</w:t>
                  </w:r>
                </w:p>
              </w:tc>
            </w:tr>
          </w:tbl>
          <w:p>
            <w:pPr>
              <w:pStyle w:val="TableText"/>
              <w:spacing w:before="29" w:line="220" w:lineRule="auto"/>
              <w:ind w:left="536"/>
            </w:pPr>
            <w:r>
              <w:rPr>
                <w:spacing w:val="-2"/>
              </w:rPr>
              <w:t>（</w:t>
            </w:r>
            <w:r>
              <w:rPr>
                <w:rFonts w:ascii="Times New Roman" w:eastAsia="Times New Roman" w:hAnsi="Times New Roman" w:cs="Times New Roman"/>
                <w:spacing w:val="-2"/>
              </w:rPr>
              <w:t>2</w:t>
            </w:r>
            <w:r>
              <w:rPr>
                <w:spacing w:val="-2"/>
              </w:rPr>
              <w:t>）污染物达标排放符合性分析</w:t>
            </w:r>
          </w:p>
        </w:tc>
      </w:tr>
    </w:tbl>
    <w:p>
      <w:pPr>
        <w:sectPr>
          <w:footerReference w:type="default" r:id="rId10"/>
          <w:pgSz w:w="11903" w:h="16838"/>
          <w:pgMar w:top="1431" w:right="1500" w:bottom="1175" w:left="1508" w:header="0" w:footer="922" w:gutter="0"/>
          <w:pgNumType w:start="6"/>
          <w:cols w:space="708"/>
        </w:sectPr>
      </w:pPr>
    </w:p>
    <w:tbl>
      <w:tblPr>
        <w:tblStyle w:val="TableNormal3"/>
        <w:tblW w:w="887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719"/>
        <w:gridCol w:w="7159"/>
      </w:tblGrid>
      <w:tr>
        <w:tblPrEx>
          <w:tblW w:w="887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15"/>
        </w:trPr>
        <w:tc>
          <w:tcPr>
            <w:tcW w:w="1719" w:type="dxa"/>
            <w:tcBorders>
              <w:top w:val="single" w:sz="2" w:space="0" w:color="000000"/>
              <w:right w:val="single" w:sz="2" w:space="0" w:color="000000"/>
            </w:tcBorders>
            <w:vAlign w:val="top"/>
          </w:tcPr>
          <w:p/>
        </w:tc>
        <w:tc>
          <w:tcPr>
            <w:tcW w:w="7159" w:type="dxa"/>
            <w:tcBorders>
              <w:top w:val="single" w:sz="2" w:space="0" w:color="000000"/>
              <w:left w:val="single" w:sz="2" w:space="0" w:color="000000"/>
            </w:tcBorders>
            <w:vAlign w:val="top"/>
          </w:tcPr>
          <w:p>
            <w:pPr>
              <w:pStyle w:val="TableText"/>
              <w:spacing w:before="154" w:line="360" w:lineRule="auto"/>
              <w:ind w:left="110" w:right="114" w:firstLine="423"/>
              <w:jc w:val="both"/>
            </w:pPr>
            <w:r>
              <w:t>项目产生的废气、废水、噪声等污染物经有效</w:t>
            </w:r>
            <w:r>
              <w:rPr>
                <w:spacing w:val="-1"/>
              </w:rPr>
              <w:t>治理后，均可做到达标排</w:t>
            </w:r>
            <w:r>
              <w:t xml:space="preserve"> </w:t>
            </w:r>
            <w:r>
              <w:t>放；各种固体废物得到妥善处置后，对环境的影响较小</w:t>
            </w:r>
            <w:r>
              <w:rPr>
                <w:spacing w:val="-1"/>
              </w:rPr>
              <w:t>，环境功能可维持现</w:t>
            </w:r>
          </w:p>
          <w:p>
            <w:pPr>
              <w:pStyle w:val="TableText"/>
              <w:spacing w:before="1" w:line="219" w:lineRule="auto"/>
              <w:ind w:left="110"/>
            </w:pPr>
            <w:r>
              <w:rPr>
                <w:spacing w:val="-10"/>
              </w:rPr>
              <w:t>状。</w:t>
            </w:r>
          </w:p>
          <w:p>
            <w:pPr>
              <w:pStyle w:val="TableText"/>
              <w:spacing w:before="162" w:line="220" w:lineRule="auto"/>
              <w:ind w:left="536"/>
            </w:pPr>
            <w:r>
              <w:rPr>
                <w:spacing w:val="-2"/>
              </w:rPr>
              <w:t>（</w:t>
            </w:r>
            <w:r>
              <w:rPr>
                <w:rFonts w:ascii="Times New Roman" w:eastAsia="Times New Roman" w:hAnsi="Times New Roman" w:cs="Times New Roman"/>
                <w:spacing w:val="-2"/>
              </w:rPr>
              <w:t>3</w:t>
            </w:r>
            <w:r>
              <w:rPr>
                <w:spacing w:val="-2"/>
              </w:rPr>
              <w:t>）总量控制符合性分析</w:t>
            </w:r>
          </w:p>
        </w:tc>
      </w:tr>
    </w:tbl>
    <w:p>
      <w:pPr>
        <w:pStyle w:val="BodyText"/>
      </w:pPr>
    </w:p>
    <w:p>
      <w:pPr>
        <w:sectPr>
          <w:footerReference w:type="default" r:id="rId11"/>
          <w:type w:val="nextPage"/>
          <w:pgSz w:w="11903" w:h="16838"/>
          <w:pgMar w:top="1431" w:right="1500" w:bottom="1175" w:left="1508" w:header="0" w:footer="922" w:gutter="0"/>
          <w:pgNumType w:start="7"/>
          <w:cols w:space="708"/>
          <w:titlePg w:val="0"/>
        </w:sectPr>
      </w:pPr>
    </w:p>
    <w:tbl>
      <w:tblPr>
        <w:tblStyle w:val="TableNormal4"/>
        <w:tblW w:w="8878" w:type="dxa"/>
        <w:tblInd w:w="7" w:type="dxa"/>
        <w:tblBorders>
          <w:top w:val="single" w:sz="4" w:space="0" w:color="000000"/>
          <w:left w:val="single" w:sz="6" w:space="0" w:color="000000"/>
          <w:bottom w:val="single" w:sz="2" w:space="0" w:color="000000"/>
          <w:right w:val="single" w:sz="6" w:space="0" w:color="000000"/>
        </w:tblBorders>
        <w:tblLayout w:type="fixed"/>
      </w:tblPr>
      <w:tblGrid>
        <w:gridCol w:w="8878"/>
      </w:tblGrid>
      <w:tr>
        <w:tblPrEx>
          <w:tblW w:w="8878" w:type="dxa"/>
          <w:tblInd w:w="7" w:type="dxa"/>
          <w:tblBorders>
            <w:top w:val="single" w:sz="4" w:space="0" w:color="000000"/>
            <w:left w:val="single" w:sz="6" w:space="0" w:color="000000"/>
            <w:bottom w:val="single" w:sz="2" w:space="0" w:color="000000"/>
            <w:right w:val="single" w:sz="6" w:space="0" w:color="000000"/>
          </w:tblBorders>
          <w:tblLayout w:type="fixed"/>
        </w:tblPrEx>
        <w:trPr>
          <w:trHeight w:val="13273"/>
        </w:trPr>
        <w:tc>
          <w:tcPr>
            <w:tcW w:w="8878" w:type="dxa"/>
            <w:vAlign w:val="top"/>
          </w:tcPr>
          <w:p>
            <w:pPr>
              <w:pStyle w:val="TableText"/>
              <w:spacing w:before="34" w:line="413" w:lineRule="exact"/>
              <w:ind w:left="2245"/>
            </w:pPr>
            <w:r>
              <w:pict>
                <v:rect id="_x0000_s1025" style="width:0.4pt;height:662.55pt;margin-top:0.62pt;margin-left:-357.98pt;mso-position-horizontal-relative:right-margin-area;mso-position-vertical-relative:top-margin-area;position:absolute;z-index:251658240" filled="t" fillcolor="black" stroked="f"/>
              </w:pict>
            </w:r>
            <w:r>
              <w:rPr>
                <w:position w:val="15"/>
              </w:rPr>
              <w:t>本项目新增涉及总量控制的污染物主要来自生活污水，可</w:t>
            </w:r>
            <w:r>
              <w:rPr>
                <w:spacing w:val="-1"/>
                <w:position w:val="15"/>
              </w:rPr>
              <w:t>不进行区域替</w:t>
            </w:r>
          </w:p>
          <w:p>
            <w:pPr>
              <w:pStyle w:val="TableText"/>
              <w:spacing w:line="219" w:lineRule="auto"/>
              <w:ind w:left="1823"/>
            </w:pPr>
            <w:r>
              <w:rPr>
                <w:spacing w:val="-1"/>
              </w:rPr>
              <w:t>代削减，符合总量控制要求。</w:t>
            </w:r>
          </w:p>
          <w:p>
            <w:pPr>
              <w:pStyle w:val="TableText"/>
              <w:spacing w:before="154" w:line="220" w:lineRule="auto"/>
              <w:ind w:left="2300"/>
            </w:pPr>
            <w:r>
              <w:rPr>
                <w:rFonts w:ascii="Times New Roman" w:eastAsia="Times New Roman" w:hAnsi="Times New Roman" w:cs="Times New Roman"/>
                <w:spacing w:val="-1"/>
              </w:rPr>
              <w:t>2</w:t>
            </w:r>
            <w:r>
              <w:rPr>
                <w:spacing w:val="-1"/>
              </w:rPr>
              <w:t>、建设项目其他部门审批要求符合性分析</w:t>
            </w:r>
          </w:p>
          <w:p>
            <w:pPr>
              <w:pStyle w:val="TableText"/>
              <w:spacing w:before="162" w:line="220" w:lineRule="auto"/>
              <w:ind w:left="2310"/>
            </w:pPr>
            <w:r>
              <w:rPr>
                <w:spacing w:val="-2"/>
              </w:rPr>
              <w:t>（</w:t>
            </w:r>
            <w:r>
              <w:rPr>
                <w:rFonts w:ascii="Times New Roman" w:eastAsia="Times New Roman" w:hAnsi="Times New Roman" w:cs="Times New Roman"/>
                <w:spacing w:val="-2"/>
              </w:rPr>
              <w:t>1</w:t>
            </w:r>
            <w:r>
              <w:rPr>
                <w:spacing w:val="-2"/>
              </w:rPr>
              <w:t>）总体规划符合性分析</w:t>
            </w:r>
          </w:p>
          <w:p>
            <w:pPr>
              <w:pStyle w:val="TableText"/>
              <w:spacing w:before="155" w:line="413" w:lineRule="exact"/>
              <w:ind w:left="2305"/>
            </w:pPr>
            <w:r>
              <w:rPr>
                <w:spacing w:val="-6"/>
                <w:position w:val="15"/>
              </w:rPr>
              <w:t>本项目位于金华市金东区曹宅镇变电所以南，</w:t>
            </w:r>
            <w:r>
              <w:rPr>
                <w:spacing w:val="35"/>
                <w:position w:val="15"/>
              </w:rPr>
              <w:t xml:space="preserve"> </w:t>
            </w:r>
            <w:r>
              <w:rPr>
                <w:spacing w:val="-6"/>
                <w:position w:val="15"/>
              </w:rPr>
              <w:t>曹塘澧路</w:t>
            </w:r>
            <w:r>
              <w:rPr>
                <w:spacing w:val="-7"/>
                <w:position w:val="15"/>
              </w:rPr>
              <w:t>以东地块，属于</w:t>
            </w:r>
          </w:p>
          <w:p>
            <w:pPr>
              <w:pStyle w:val="TableText"/>
              <w:spacing w:before="1" w:line="219" w:lineRule="auto"/>
              <w:ind w:left="1826"/>
            </w:pPr>
            <w:r>
              <w:rPr>
                <w:spacing w:val="-1"/>
              </w:rPr>
              <w:t>工业用地，因此，项目选址符合曹宅镇土地利用规划。</w:t>
            </w:r>
          </w:p>
          <w:p>
            <w:pPr>
              <w:pStyle w:val="TableText"/>
              <w:spacing w:before="154" w:line="220" w:lineRule="auto"/>
              <w:ind w:left="2250"/>
            </w:pPr>
            <w:r>
              <w:rPr>
                <w:spacing w:val="-2"/>
              </w:rPr>
              <w:t>（</w:t>
            </w:r>
            <w:r>
              <w:rPr>
                <w:rFonts w:ascii="Times New Roman" w:eastAsia="Times New Roman" w:hAnsi="Times New Roman" w:cs="Times New Roman"/>
                <w:spacing w:val="-2"/>
              </w:rPr>
              <w:t>2</w:t>
            </w:r>
            <w:r>
              <w:rPr>
                <w:spacing w:val="-2"/>
              </w:rPr>
              <w:t>）产业政策符合性分析</w:t>
            </w:r>
          </w:p>
          <w:p>
            <w:pPr>
              <w:pStyle w:val="TableText"/>
              <w:spacing w:before="162" w:line="359" w:lineRule="auto"/>
              <w:ind w:left="1823" w:right="98" w:firstLine="424"/>
            </w:pPr>
            <w:r>
              <w:rPr>
                <w:spacing w:val="-4"/>
              </w:rPr>
              <w:t>项目未列入《产业结构调整指导目录（</w:t>
            </w:r>
            <w:r>
              <w:rPr>
                <w:rFonts w:ascii="Times New Roman" w:eastAsia="Times New Roman" w:hAnsi="Times New Roman" w:cs="Times New Roman"/>
                <w:spacing w:val="-4"/>
              </w:rPr>
              <w:t xml:space="preserve">2019  </w:t>
            </w:r>
            <w:r>
              <w:rPr>
                <w:spacing w:val="-4"/>
              </w:rPr>
              <w:t>年本）》和《国家发展改革</w:t>
            </w:r>
            <w:r>
              <w:rPr>
                <w:spacing w:val="16"/>
              </w:rPr>
              <w:t xml:space="preserve"> </w:t>
            </w:r>
            <w:r>
              <w:rPr>
                <w:spacing w:val="-3"/>
              </w:rPr>
              <w:t>委关于修改</w:t>
            </w:r>
            <w:r>
              <w:rPr>
                <w:rFonts w:ascii="Times New Roman" w:eastAsia="Times New Roman" w:hAnsi="Times New Roman" w:cs="Times New Roman"/>
                <w:spacing w:val="-3"/>
              </w:rPr>
              <w:t>&lt;</w:t>
            </w:r>
            <w:r>
              <w:rPr>
                <w:spacing w:val="-3"/>
              </w:rPr>
              <w:t>产业结构调整指导目录（</w:t>
            </w:r>
            <w:r>
              <w:rPr>
                <w:rFonts w:ascii="Times New Roman" w:eastAsia="Times New Roman" w:hAnsi="Times New Roman" w:cs="Times New Roman"/>
                <w:spacing w:val="-3"/>
              </w:rPr>
              <w:t>201</w:t>
            </w:r>
            <w:r>
              <w:rPr>
                <w:rFonts w:ascii="Times New Roman" w:eastAsia="Times New Roman" w:hAnsi="Times New Roman" w:cs="Times New Roman"/>
                <w:spacing w:val="-4"/>
              </w:rPr>
              <w:t xml:space="preserve">9 </w:t>
            </w:r>
            <w:r>
              <w:rPr>
                <w:spacing w:val="-4"/>
              </w:rPr>
              <w:t>年本）</w:t>
            </w:r>
            <w:r>
              <w:rPr>
                <w:spacing w:val="-47"/>
              </w:rPr>
              <w:t xml:space="preserve"> </w:t>
            </w:r>
            <w:r>
              <w:rPr>
                <w:rFonts w:ascii="Times New Roman" w:eastAsia="Times New Roman" w:hAnsi="Times New Roman" w:cs="Times New Roman"/>
                <w:spacing w:val="-4"/>
              </w:rPr>
              <w:t>&gt;</w:t>
            </w:r>
            <w:r>
              <w:rPr>
                <w:spacing w:val="-4"/>
              </w:rPr>
              <w:t>的决定》中的限制类和淘</w:t>
            </w:r>
            <w:r>
              <w:t xml:space="preserve"> </w:t>
            </w:r>
            <w:r>
              <w:rPr>
                <w:spacing w:val="-4"/>
              </w:rPr>
              <w:t>汰类，未列入《市场准入负面清单（</w:t>
            </w:r>
            <w:r>
              <w:rPr>
                <w:rFonts w:ascii="Times New Roman" w:eastAsia="Times New Roman" w:hAnsi="Times New Roman" w:cs="Times New Roman"/>
                <w:spacing w:val="-4"/>
              </w:rPr>
              <w:t xml:space="preserve">2022 </w:t>
            </w:r>
            <w:r>
              <w:rPr>
                <w:spacing w:val="-4"/>
              </w:rPr>
              <w:t>年版</w:t>
            </w:r>
            <w:r>
              <w:rPr>
                <w:spacing w:val="-5"/>
              </w:rPr>
              <w:t>）》和《</w:t>
            </w:r>
            <w:r>
              <w:rPr>
                <w:rFonts w:ascii="Times New Roman" w:eastAsia="Times New Roman" w:hAnsi="Times New Roman" w:cs="Times New Roman"/>
                <w:spacing w:val="-5"/>
              </w:rPr>
              <w:t>&lt;</w:t>
            </w:r>
            <w:r>
              <w:rPr>
                <w:spacing w:val="-5"/>
              </w:rPr>
              <w:t>长江经济带发展负面</w:t>
            </w:r>
            <w:r>
              <w:t xml:space="preserve"> </w:t>
            </w:r>
            <w:r>
              <w:rPr>
                <w:spacing w:val="-9"/>
              </w:rPr>
              <w:t xml:space="preserve">清单指南（试行， </w:t>
            </w:r>
            <w:r>
              <w:rPr>
                <w:rFonts w:ascii="Times New Roman" w:eastAsia="Times New Roman" w:hAnsi="Times New Roman" w:cs="Times New Roman"/>
                <w:spacing w:val="-9"/>
              </w:rPr>
              <w:t xml:space="preserve">2022 </w:t>
            </w:r>
            <w:r>
              <w:rPr>
                <w:spacing w:val="-9"/>
              </w:rPr>
              <w:t>年版）</w:t>
            </w:r>
            <w:r>
              <w:rPr>
                <w:spacing w:val="-37"/>
              </w:rPr>
              <w:t xml:space="preserve"> </w:t>
            </w:r>
            <w:r>
              <w:rPr>
                <w:rFonts w:ascii="Times New Roman" w:eastAsia="Times New Roman" w:hAnsi="Times New Roman" w:cs="Times New Roman"/>
                <w:spacing w:val="-9"/>
              </w:rPr>
              <w:t>&gt;</w:t>
            </w:r>
            <w:r>
              <w:rPr>
                <w:spacing w:val="-9"/>
              </w:rPr>
              <w:t>浙江省实施细则》，该项目已通过金华市金东</w:t>
            </w:r>
            <w:r>
              <w:t xml:space="preserve"> </w:t>
            </w:r>
            <w:r>
              <w:rPr>
                <w:spacing w:val="-8"/>
              </w:rPr>
              <w:t>区发展和改革局备案，项目代码为：</w:t>
            </w:r>
            <w:r>
              <w:rPr>
                <w:spacing w:val="47"/>
              </w:rPr>
              <w:t xml:space="preserve"> </w:t>
            </w:r>
            <w:r>
              <w:rPr>
                <w:rFonts w:ascii="Times New Roman" w:eastAsia="Times New Roman" w:hAnsi="Times New Roman" w:cs="Times New Roman"/>
                <w:spacing w:val="-8"/>
              </w:rPr>
              <w:t>2207-330703-04-01-312923</w:t>
            </w:r>
            <w:r>
              <w:rPr>
                <w:spacing w:val="-8"/>
              </w:rPr>
              <w:t>。因此，</w:t>
            </w:r>
            <w:r>
              <w:rPr>
                <w:spacing w:val="42"/>
              </w:rPr>
              <w:t xml:space="preserve"> </w:t>
            </w:r>
            <w:r>
              <w:rPr>
                <w:spacing w:val="-8"/>
              </w:rPr>
              <w:t>项目</w:t>
            </w:r>
          </w:p>
          <w:p>
            <w:pPr>
              <w:pStyle w:val="TableText"/>
              <w:spacing w:before="1" w:line="219" w:lineRule="auto"/>
              <w:ind w:left="1841"/>
            </w:pPr>
            <w:r>
              <w:rPr>
                <w:spacing w:val="-4"/>
              </w:rPr>
              <w:t>的建设符合国家以及地方的产业政策。</w:t>
            </w:r>
          </w:p>
          <w:p>
            <w:pPr>
              <w:pStyle w:val="TableText"/>
              <w:spacing w:before="162" w:line="220" w:lineRule="auto"/>
              <w:ind w:left="2250"/>
            </w:pPr>
            <w:r>
              <w:rPr>
                <w:spacing w:val="-8"/>
              </w:rPr>
              <w:t>（</w:t>
            </w:r>
            <w:r>
              <w:rPr>
                <w:rFonts w:ascii="Times New Roman" w:eastAsia="Times New Roman" w:hAnsi="Times New Roman" w:cs="Times New Roman"/>
                <w:spacing w:val="-8"/>
              </w:rPr>
              <w:t>3</w:t>
            </w:r>
            <w:r>
              <w:rPr>
                <w:spacing w:val="-8"/>
              </w:rPr>
              <w:t>）《建设项目环境保护管理条例》“四性五不批”要求符合性分析</w:t>
            </w:r>
          </w:p>
          <w:p>
            <w:pPr>
              <w:pStyle w:val="TableText"/>
              <w:spacing w:before="156" w:line="405" w:lineRule="exact"/>
              <w:ind w:left="2244"/>
            </w:pPr>
            <w:r>
              <w:rPr>
                <w:spacing w:val="-6"/>
                <w:position w:val="14"/>
              </w:rPr>
              <w:t xml:space="preserve">根据中华人民共和国国务院第 </w:t>
            </w:r>
            <w:r>
              <w:rPr>
                <w:rFonts w:ascii="Times New Roman" w:eastAsia="Times New Roman" w:hAnsi="Times New Roman" w:cs="Times New Roman"/>
                <w:spacing w:val="-6"/>
                <w:position w:val="14"/>
              </w:rPr>
              <w:t xml:space="preserve">682  </w:t>
            </w:r>
            <w:r>
              <w:rPr>
                <w:spacing w:val="-6"/>
                <w:position w:val="14"/>
              </w:rPr>
              <w:t>号《建设项目环境保护管理条例》</w:t>
            </w:r>
            <w:r>
              <w:rPr>
                <w:rFonts w:ascii="Times New Roman" w:eastAsia="Times New Roman" w:hAnsi="Times New Roman" w:cs="Times New Roman"/>
                <w:spacing w:val="-6"/>
                <w:position w:val="14"/>
              </w:rPr>
              <w:t>“</w:t>
            </w:r>
            <w:r>
              <w:rPr>
                <w:rFonts w:ascii="Times New Roman" w:eastAsia="Times New Roman" w:hAnsi="Times New Roman" w:cs="Times New Roman"/>
                <w:spacing w:val="-13"/>
                <w:position w:val="14"/>
              </w:rPr>
              <w:t xml:space="preserve"> </w:t>
            </w:r>
            <w:r>
              <w:rPr>
                <w:spacing w:val="-6"/>
                <w:position w:val="14"/>
              </w:rPr>
              <w:t>四</w:t>
            </w:r>
          </w:p>
          <w:p>
            <w:pPr>
              <w:pStyle w:val="TableText"/>
              <w:spacing w:before="1" w:line="218" w:lineRule="auto"/>
              <w:ind w:left="1824"/>
            </w:pPr>
            <w:r>
              <w:rPr>
                <w:spacing w:val="-2"/>
              </w:rPr>
              <w:t>性五不批</w:t>
            </w:r>
            <w:r>
              <w:rPr>
                <w:rFonts w:ascii="Times New Roman" w:eastAsia="Times New Roman" w:hAnsi="Times New Roman" w:cs="Times New Roman"/>
                <w:spacing w:val="-2"/>
              </w:rPr>
              <w:t>”</w:t>
            </w:r>
            <w:r>
              <w:rPr>
                <w:spacing w:val="-2"/>
              </w:rPr>
              <w:t>要求，本项目符合性分析见下表。</w:t>
            </w:r>
          </w:p>
          <w:p>
            <w:pPr>
              <w:pStyle w:val="TableText"/>
              <w:spacing w:before="163" w:line="220" w:lineRule="auto"/>
              <w:ind w:left="3534"/>
            </w:pPr>
            <w:r>
              <w:rPr>
                <w:spacing w:val="-3"/>
              </w:rPr>
              <w:t>表</w:t>
            </w:r>
            <w:r>
              <w:rPr>
                <w:spacing w:val="26"/>
              </w:rPr>
              <w:t xml:space="preserve"> </w:t>
            </w:r>
            <w:r>
              <w:rPr>
                <w:rFonts w:ascii="Times New Roman" w:eastAsia="Times New Roman" w:hAnsi="Times New Roman" w:cs="Times New Roman"/>
                <w:spacing w:val="-3"/>
              </w:rPr>
              <w:t xml:space="preserve">1-3    </w:t>
            </w:r>
            <w:r>
              <w:rPr>
                <w:spacing w:val="-3"/>
              </w:rPr>
              <w:t>与</w:t>
            </w:r>
            <w:r>
              <w:rPr>
                <w:rFonts w:ascii="Times New Roman" w:eastAsia="Times New Roman" w:hAnsi="Times New Roman" w:cs="Times New Roman"/>
                <w:spacing w:val="-3"/>
              </w:rPr>
              <w:t>“</w:t>
            </w:r>
            <w:r>
              <w:rPr>
                <w:rFonts w:ascii="Times New Roman" w:eastAsia="Times New Roman" w:hAnsi="Times New Roman" w:cs="Times New Roman"/>
                <w:spacing w:val="-28"/>
              </w:rPr>
              <w:t xml:space="preserve"> </w:t>
            </w:r>
            <w:r>
              <w:rPr>
                <w:spacing w:val="-3"/>
              </w:rPr>
              <w:t>四性五不批</w:t>
            </w:r>
            <w:r>
              <w:rPr>
                <w:rFonts w:ascii="Times New Roman" w:eastAsia="Times New Roman" w:hAnsi="Times New Roman" w:cs="Times New Roman"/>
                <w:spacing w:val="-3"/>
              </w:rPr>
              <w:t>”</w:t>
            </w:r>
            <w:r>
              <w:rPr>
                <w:spacing w:val="-3"/>
              </w:rPr>
              <w:t>符合性分析表</w:t>
            </w:r>
          </w:p>
          <w:p>
            <w:pPr>
              <w:spacing w:line="126" w:lineRule="exact"/>
            </w:pPr>
          </w:p>
          <w:tbl>
            <w:tblPr>
              <w:tblStyle w:val="TableNormal4"/>
              <w:tblW w:w="6929" w:type="dxa"/>
              <w:tblInd w:w="18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4"/>
              <w:gridCol w:w="2175"/>
              <w:gridCol w:w="3352"/>
              <w:gridCol w:w="678"/>
            </w:tblGrid>
            <w:tr>
              <w:tblPrEx>
                <w:tblW w:w="6929" w:type="dxa"/>
                <w:tblInd w:w="18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3"/>
              </w:trPr>
              <w:tc>
                <w:tcPr>
                  <w:tcW w:w="2899" w:type="dxa"/>
                  <w:gridSpan w:val="2"/>
                  <w:vAlign w:val="top"/>
                </w:tcPr>
                <w:p>
                  <w:pPr>
                    <w:pStyle w:val="TableText"/>
                    <w:spacing w:before="169" w:line="220" w:lineRule="auto"/>
                    <w:ind w:left="372"/>
                    <w:rPr>
                      <w:sz w:val="18"/>
                      <w:szCs w:val="18"/>
                    </w:rPr>
                  </w:pPr>
                  <w:r>
                    <w:rPr>
                      <w:spacing w:val="-1"/>
                      <w:sz w:val="18"/>
                      <w:szCs w:val="18"/>
                    </w:rPr>
                    <w:t>建设项目环境保护管理条例</w:t>
                  </w:r>
                </w:p>
              </w:tc>
              <w:tc>
                <w:tcPr>
                  <w:tcW w:w="3352" w:type="dxa"/>
                  <w:vAlign w:val="top"/>
                </w:tcPr>
                <w:p>
                  <w:pPr>
                    <w:pStyle w:val="TableText"/>
                    <w:spacing w:before="169" w:line="220" w:lineRule="auto"/>
                    <w:ind w:left="1239"/>
                    <w:rPr>
                      <w:sz w:val="18"/>
                      <w:szCs w:val="18"/>
                    </w:rPr>
                  </w:pPr>
                  <w:r>
                    <w:rPr>
                      <w:spacing w:val="-2"/>
                      <w:sz w:val="18"/>
                      <w:szCs w:val="18"/>
                    </w:rPr>
                    <w:t>符合性分析</w:t>
                  </w:r>
                </w:p>
              </w:tc>
              <w:tc>
                <w:tcPr>
                  <w:tcW w:w="678" w:type="dxa"/>
                  <w:vAlign w:val="top"/>
                </w:tcPr>
                <w:p>
                  <w:pPr>
                    <w:pStyle w:val="TableText"/>
                    <w:spacing w:before="50" w:line="240" w:lineRule="exact"/>
                    <w:ind w:left="162"/>
                    <w:rPr>
                      <w:sz w:val="18"/>
                      <w:szCs w:val="18"/>
                    </w:rPr>
                  </w:pPr>
                  <w:r>
                    <w:rPr>
                      <w:spacing w:val="-3"/>
                      <w:position w:val="4"/>
                      <w:sz w:val="18"/>
                      <w:szCs w:val="18"/>
                    </w:rPr>
                    <w:t>是否</w:t>
                  </w:r>
                </w:p>
                <w:p>
                  <w:pPr>
                    <w:pStyle w:val="TableText"/>
                    <w:spacing w:line="197" w:lineRule="auto"/>
                    <w:ind w:left="161"/>
                    <w:rPr>
                      <w:sz w:val="18"/>
                      <w:szCs w:val="18"/>
                    </w:rPr>
                  </w:pPr>
                  <w:r>
                    <w:rPr>
                      <w:spacing w:val="-3"/>
                      <w:sz w:val="18"/>
                      <w:szCs w:val="18"/>
                    </w:rPr>
                    <w:t>符合</w:t>
                  </w:r>
                </w:p>
              </w:tc>
            </w:tr>
            <w:tr>
              <w:tblPrEx>
                <w:tblW w:w="6929" w:type="dxa"/>
                <w:tblInd w:w="1826" w:type="dxa"/>
                <w:tblLayout w:type="fixed"/>
              </w:tblPrEx>
              <w:trPr>
                <w:trHeight w:val="1203"/>
              </w:trPr>
              <w:tc>
                <w:tcPr>
                  <w:tcW w:w="724" w:type="dxa"/>
                  <w:vMerge w:val="restart"/>
                  <w:tcBorders>
                    <w:bottom w:val="nil"/>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pStyle w:val="TableText"/>
                    <w:spacing w:before="58" w:line="221" w:lineRule="auto"/>
                    <w:ind w:left="198"/>
                    <w:rPr>
                      <w:sz w:val="18"/>
                      <w:szCs w:val="18"/>
                    </w:rPr>
                  </w:pPr>
                  <w:r>
                    <w:rPr>
                      <w:spacing w:val="-6"/>
                      <w:sz w:val="18"/>
                      <w:szCs w:val="18"/>
                    </w:rPr>
                    <w:t>四性</w:t>
                  </w:r>
                </w:p>
              </w:tc>
              <w:tc>
                <w:tcPr>
                  <w:tcW w:w="2175" w:type="dxa"/>
                  <w:vAlign w:val="top"/>
                </w:tcPr>
                <w:p>
                  <w:pPr>
                    <w:spacing w:line="459" w:lineRule="auto"/>
                    <w:rPr>
                      <w:rFonts w:ascii="Arial"/>
                      <w:sz w:val="21"/>
                    </w:rPr>
                  </w:pPr>
                </w:p>
                <w:p>
                  <w:pPr>
                    <w:pStyle w:val="TableText"/>
                    <w:spacing w:before="58" w:line="220" w:lineRule="auto"/>
                    <w:ind w:left="278"/>
                    <w:rPr>
                      <w:sz w:val="18"/>
                      <w:szCs w:val="18"/>
                    </w:rPr>
                  </w:pPr>
                  <w:r>
                    <w:rPr>
                      <w:spacing w:val="-1"/>
                      <w:sz w:val="18"/>
                      <w:szCs w:val="18"/>
                    </w:rPr>
                    <w:t>建设项目环境可行性</w:t>
                  </w:r>
                </w:p>
              </w:tc>
              <w:tc>
                <w:tcPr>
                  <w:tcW w:w="3352" w:type="dxa"/>
                  <w:vAlign w:val="top"/>
                </w:tcPr>
                <w:p>
                  <w:pPr>
                    <w:pStyle w:val="TableText"/>
                    <w:spacing w:before="37" w:line="237" w:lineRule="auto"/>
                    <w:ind w:left="120" w:right="90"/>
                    <w:jc w:val="both"/>
                    <w:rPr>
                      <w:sz w:val="18"/>
                      <w:szCs w:val="18"/>
                    </w:rPr>
                  </w:pPr>
                  <w:r>
                    <w:rPr>
                      <w:spacing w:val="4"/>
                      <w:sz w:val="18"/>
                      <w:szCs w:val="18"/>
                    </w:rPr>
                    <w:t>本项目位于金华市金东区曹宅镇变电所</w:t>
                  </w:r>
                  <w:r>
                    <w:rPr>
                      <w:spacing w:val="6"/>
                      <w:sz w:val="18"/>
                      <w:szCs w:val="18"/>
                    </w:rPr>
                    <w:t xml:space="preserve"> </w:t>
                  </w:r>
                  <w:r>
                    <w:rPr>
                      <w:spacing w:val="-1"/>
                      <w:sz w:val="18"/>
                      <w:szCs w:val="18"/>
                    </w:rPr>
                    <w:t>以南， 曹塘澧路以东地块，该地区环境</w:t>
                  </w:r>
                  <w:r>
                    <w:rPr>
                      <w:spacing w:val="3"/>
                      <w:sz w:val="18"/>
                      <w:szCs w:val="18"/>
                    </w:rPr>
                    <w:t xml:space="preserve"> </w:t>
                  </w:r>
                  <w:r>
                    <w:rPr>
                      <w:spacing w:val="4"/>
                      <w:sz w:val="18"/>
                      <w:szCs w:val="18"/>
                    </w:rPr>
                    <w:t>空气质量、水环境质量、声环境质量现</w:t>
                  </w:r>
                  <w:r>
                    <w:rPr>
                      <w:spacing w:val="5"/>
                      <w:sz w:val="18"/>
                      <w:szCs w:val="18"/>
                    </w:rPr>
                    <w:t xml:space="preserve"> </w:t>
                  </w:r>
                  <w:r>
                    <w:rPr>
                      <w:spacing w:val="4"/>
                      <w:sz w:val="18"/>
                      <w:szCs w:val="18"/>
                    </w:rPr>
                    <w:t>状均较好，有一定的环境容量，能满足</w:t>
                  </w:r>
                  <w:r>
                    <w:rPr>
                      <w:spacing w:val="5"/>
                      <w:sz w:val="18"/>
                      <w:szCs w:val="18"/>
                    </w:rPr>
                    <w:t xml:space="preserve"> </w:t>
                  </w:r>
                  <w:r>
                    <w:rPr>
                      <w:spacing w:val="-1"/>
                      <w:sz w:val="18"/>
                      <w:szCs w:val="18"/>
                    </w:rPr>
                    <w:t>建设项目对环境的需求。</w:t>
                  </w:r>
                </w:p>
              </w:tc>
              <w:tc>
                <w:tcPr>
                  <w:tcW w:w="678" w:type="dxa"/>
                  <w:vAlign w:val="top"/>
                </w:tcPr>
                <w:p>
                  <w:pPr>
                    <w:spacing w:line="458" w:lineRule="auto"/>
                    <w:rPr>
                      <w:rFonts w:ascii="Arial"/>
                      <w:sz w:val="21"/>
                    </w:rPr>
                  </w:pPr>
                </w:p>
                <w:p>
                  <w:pPr>
                    <w:pStyle w:val="TableText"/>
                    <w:spacing w:before="58" w:line="220" w:lineRule="auto"/>
                    <w:ind w:left="161"/>
                    <w:rPr>
                      <w:sz w:val="18"/>
                      <w:szCs w:val="18"/>
                    </w:rPr>
                  </w:pPr>
                  <w:r>
                    <w:rPr>
                      <w:spacing w:val="-3"/>
                      <w:sz w:val="18"/>
                      <w:szCs w:val="18"/>
                    </w:rPr>
                    <w:t>符合</w:t>
                  </w:r>
                </w:p>
              </w:tc>
            </w:tr>
            <w:tr>
              <w:tblPrEx>
                <w:tblW w:w="6929" w:type="dxa"/>
                <w:tblInd w:w="1826" w:type="dxa"/>
                <w:tblLayout w:type="fixed"/>
              </w:tblPrEx>
              <w:trPr>
                <w:trHeight w:val="722"/>
              </w:trPr>
              <w:tc>
                <w:tcPr>
                  <w:tcW w:w="724" w:type="dxa"/>
                  <w:vMerge/>
                  <w:tcBorders>
                    <w:top w:val="nil"/>
                    <w:bottom w:val="nil"/>
                  </w:tcBorders>
                  <w:vAlign w:val="top"/>
                </w:tcPr>
                <w:p>
                  <w:pPr>
                    <w:rPr>
                      <w:rFonts w:ascii="Arial"/>
                      <w:sz w:val="21"/>
                    </w:rPr>
                  </w:pPr>
                </w:p>
              </w:tc>
              <w:tc>
                <w:tcPr>
                  <w:tcW w:w="2175" w:type="dxa"/>
                  <w:vAlign w:val="top"/>
                </w:tcPr>
                <w:p>
                  <w:pPr>
                    <w:pStyle w:val="TableText"/>
                    <w:spacing w:before="159" w:line="234" w:lineRule="auto"/>
                    <w:ind w:left="125" w:right="118" w:hanging="14"/>
                    <w:rPr>
                      <w:sz w:val="18"/>
                      <w:szCs w:val="18"/>
                    </w:rPr>
                  </w:pPr>
                  <w:r>
                    <w:rPr>
                      <w:spacing w:val="14"/>
                      <w:sz w:val="18"/>
                      <w:szCs w:val="18"/>
                    </w:rPr>
                    <w:t>环境影响分析预测评估</w:t>
                  </w:r>
                  <w:r>
                    <w:rPr>
                      <w:sz w:val="18"/>
                      <w:szCs w:val="18"/>
                    </w:rPr>
                    <w:t xml:space="preserve"> </w:t>
                  </w:r>
                  <w:r>
                    <w:rPr>
                      <w:spacing w:val="-5"/>
                      <w:sz w:val="18"/>
                      <w:szCs w:val="18"/>
                    </w:rPr>
                    <w:t>的可靠性</w:t>
                  </w:r>
                </w:p>
              </w:tc>
              <w:tc>
                <w:tcPr>
                  <w:tcW w:w="3352" w:type="dxa"/>
                  <w:vAlign w:val="top"/>
                </w:tcPr>
                <w:p>
                  <w:pPr>
                    <w:pStyle w:val="TableText"/>
                    <w:spacing w:before="39" w:line="230" w:lineRule="auto"/>
                    <w:ind w:left="118" w:right="11" w:firstLine="2"/>
                    <w:jc w:val="both"/>
                    <w:rPr>
                      <w:sz w:val="18"/>
                      <w:szCs w:val="18"/>
                    </w:rPr>
                  </w:pPr>
                  <w:r>
                    <w:rPr>
                      <w:spacing w:val="4"/>
                      <w:sz w:val="18"/>
                      <w:szCs w:val="18"/>
                    </w:rPr>
                    <w:t>本项目按照《建设项目环境影响报告表</w:t>
                  </w:r>
                  <w:r>
                    <w:rPr>
                      <w:spacing w:val="3"/>
                      <w:sz w:val="18"/>
                      <w:szCs w:val="18"/>
                    </w:rPr>
                    <w:t xml:space="preserve">  </w:t>
                  </w:r>
                  <w:r>
                    <w:rPr>
                      <w:spacing w:val="-8"/>
                      <w:sz w:val="18"/>
                      <w:szCs w:val="18"/>
                    </w:rPr>
                    <w:t>编制技术指南（污染影响类）</w:t>
                  </w:r>
                  <w:r>
                    <w:rPr>
                      <w:spacing w:val="29"/>
                      <w:sz w:val="18"/>
                      <w:szCs w:val="18"/>
                    </w:rPr>
                    <w:t xml:space="preserve"> </w:t>
                  </w:r>
                  <w:r>
                    <w:rPr>
                      <w:spacing w:val="-8"/>
                      <w:sz w:val="18"/>
                      <w:szCs w:val="18"/>
                    </w:rPr>
                    <w:t>》（试行）</w:t>
                  </w:r>
                  <w:r>
                    <w:rPr>
                      <w:sz w:val="18"/>
                      <w:szCs w:val="18"/>
                    </w:rPr>
                    <w:t xml:space="preserve"> </w:t>
                  </w:r>
                  <w:r>
                    <w:rPr>
                      <w:spacing w:val="-1"/>
                      <w:sz w:val="18"/>
                      <w:szCs w:val="18"/>
                    </w:rPr>
                    <w:t>进行分析评价。</w:t>
                  </w:r>
                </w:p>
              </w:tc>
              <w:tc>
                <w:tcPr>
                  <w:tcW w:w="678" w:type="dxa"/>
                  <w:vAlign w:val="top"/>
                </w:tcPr>
                <w:p>
                  <w:pPr>
                    <w:pStyle w:val="TableText"/>
                    <w:spacing w:before="279" w:line="220" w:lineRule="auto"/>
                    <w:ind w:left="161"/>
                    <w:rPr>
                      <w:sz w:val="18"/>
                      <w:szCs w:val="18"/>
                    </w:rPr>
                  </w:pPr>
                  <w:r>
                    <w:rPr>
                      <w:spacing w:val="-3"/>
                      <w:sz w:val="18"/>
                      <w:szCs w:val="18"/>
                    </w:rPr>
                    <w:t>符合</w:t>
                  </w:r>
                </w:p>
              </w:tc>
            </w:tr>
            <w:tr>
              <w:tblPrEx>
                <w:tblW w:w="6929" w:type="dxa"/>
                <w:tblInd w:w="1826" w:type="dxa"/>
                <w:tblLayout w:type="fixed"/>
              </w:tblPrEx>
              <w:trPr>
                <w:trHeight w:val="1210"/>
              </w:trPr>
              <w:tc>
                <w:tcPr>
                  <w:tcW w:w="724" w:type="dxa"/>
                  <w:vMerge/>
                  <w:tcBorders>
                    <w:top w:val="nil"/>
                    <w:bottom w:val="nil"/>
                  </w:tcBorders>
                  <w:vAlign w:val="top"/>
                </w:tcPr>
                <w:p>
                  <w:pPr>
                    <w:rPr>
                      <w:rFonts w:ascii="Arial"/>
                      <w:sz w:val="21"/>
                    </w:rPr>
                  </w:pPr>
                </w:p>
              </w:tc>
              <w:tc>
                <w:tcPr>
                  <w:tcW w:w="2175" w:type="dxa"/>
                  <w:vAlign w:val="top"/>
                </w:tcPr>
                <w:p>
                  <w:pPr>
                    <w:spacing w:line="467" w:lineRule="auto"/>
                    <w:rPr>
                      <w:rFonts w:ascii="Arial"/>
                      <w:sz w:val="21"/>
                    </w:rPr>
                  </w:pPr>
                </w:p>
                <w:p>
                  <w:pPr>
                    <w:pStyle w:val="TableText"/>
                    <w:spacing w:before="58" w:line="220" w:lineRule="auto"/>
                    <w:ind w:left="186"/>
                    <w:rPr>
                      <w:sz w:val="18"/>
                      <w:szCs w:val="18"/>
                    </w:rPr>
                  </w:pPr>
                  <w:r>
                    <w:rPr>
                      <w:spacing w:val="-1"/>
                      <w:sz w:val="18"/>
                      <w:szCs w:val="18"/>
                    </w:rPr>
                    <w:t>环境保护措施的有效性</w:t>
                  </w:r>
                </w:p>
              </w:tc>
              <w:tc>
                <w:tcPr>
                  <w:tcW w:w="3352" w:type="dxa"/>
                  <w:vAlign w:val="top"/>
                </w:tcPr>
                <w:p>
                  <w:pPr>
                    <w:pStyle w:val="TableText"/>
                    <w:spacing w:before="49" w:line="236" w:lineRule="auto"/>
                    <w:ind w:left="120" w:right="92"/>
                    <w:rPr>
                      <w:sz w:val="18"/>
                      <w:szCs w:val="18"/>
                    </w:rPr>
                  </w:pPr>
                  <w:r>
                    <w:rPr>
                      <w:spacing w:val="4"/>
                      <w:sz w:val="18"/>
                      <w:szCs w:val="18"/>
                    </w:rPr>
                    <w:t xml:space="preserve">本项目产生的污染物均有较为成熟的技 </w:t>
                  </w:r>
                  <w:r>
                    <w:rPr>
                      <w:spacing w:val="4"/>
                      <w:sz w:val="18"/>
                      <w:szCs w:val="18"/>
                    </w:rPr>
                    <w:t>术进行处理，从技术上分析，只要切实</w:t>
                  </w:r>
                  <w:r>
                    <w:rPr>
                      <w:spacing w:val="3"/>
                      <w:sz w:val="18"/>
                      <w:szCs w:val="18"/>
                    </w:rPr>
                    <w:t xml:space="preserve"> </w:t>
                  </w:r>
                  <w:r>
                    <w:rPr>
                      <w:spacing w:val="-1"/>
                      <w:sz w:val="18"/>
                      <w:szCs w:val="18"/>
                    </w:rPr>
                    <w:t>落实本报告提出的污染防治措施， 本项</w:t>
                  </w:r>
                  <w:r>
                    <w:rPr>
                      <w:sz w:val="18"/>
                      <w:szCs w:val="18"/>
                    </w:rPr>
                    <w:t xml:space="preserve"> </w:t>
                  </w:r>
                  <w:r>
                    <w:rPr>
                      <w:spacing w:val="3"/>
                      <w:sz w:val="18"/>
                      <w:szCs w:val="18"/>
                    </w:rPr>
                    <w:t>目废气、废水、噪声可做到达标排放，</w:t>
                  </w:r>
                  <w:r>
                    <w:rPr>
                      <w:spacing w:val="13"/>
                      <w:sz w:val="18"/>
                      <w:szCs w:val="18"/>
                    </w:rPr>
                    <w:t xml:space="preserve"> </w:t>
                  </w:r>
                  <w:r>
                    <w:rPr>
                      <w:spacing w:val="-2"/>
                      <w:sz w:val="18"/>
                      <w:szCs w:val="18"/>
                    </w:rPr>
                    <w:t>固废实现零排放。</w:t>
                  </w:r>
                </w:p>
              </w:tc>
              <w:tc>
                <w:tcPr>
                  <w:tcW w:w="678" w:type="dxa"/>
                  <w:vAlign w:val="top"/>
                </w:tcPr>
                <w:p>
                  <w:pPr>
                    <w:spacing w:line="466" w:lineRule="auto"/>
                    <w:rPr>
                      <w:rFonts w:ascii="Arial"/>
                      <w:sz w:val="21"/>
                    </w:rPr>
                  </w:pPr>
                </w:p>
                <w:p>
                  <w:pPr>
                    <w:pStyle w:val="TableText"/>
                    <w:spacing w:before="58" w:line="220" w:lineRule="auto"/>
                    <w:ind w:left="161"/>
                    <w:rPr>
                      <w:sz w:val="18"/>
                      <w:szCs w:val="18"/>
                    </w:rPr>
                  </w:pPr>
                  <w:r>
                    <w:rPr>
                      <w:spacing w:val="-3"/>
                      <w:sz w:val="18"/>
                      <w:szCs w:val="18"/>
                    </w:rPr>
                    <w:t>符合</w:t>
                  </w:r>
                </w:p>
              </w:tc>
            </w:tr>
            <w:tr>
              <w:tblPrEx>
                <w:tblW w:w="6929" w:type="dxa"/>
                <w:tblInd w:w="1826" w:type="dxa"/>
                <w:tblLayout w:type="fixed"/>
              </w:tblPrEx>
              <w:trPr>
                <w:trHeight w:val="963"/>
              </w:trPr>
              <w:tc>
                <w:tcPr>
                  <w:tcW w:w="724" w:type="dxa"/>
                  <w:vMerge/>
                  <w:tcBorders>
                    <w:top w:val="nil"/>
                  </w:tcBorders>
                  <w:vAlign w:val="top"/>
                </w:tcPr>
                <w:p>
                  <w:pPr>
                    <w:rPr>
                      <w:rFonts w:ascii="Arial"/>
                      <w:sz w:val="21"/>
                    </w:rPr>
                  </w:pPr>
                </w:p>
              </w:tc>
              <w:tc>
                <w:tcPr>
                  <w:tcW w:w="2175" w:type="dxa"/>
                  <w:vAlign w:val="top"/>
                </w:tcPr>
                <w:p>
                  <w:pPr>
                    <w:pStyle w:val="TableText"/>
                    <w:spacing w:before="280" w:line="234" w:lineRule="auto"/>
                    <w:ind w:left="114" w:right="118" w:hanging="3"/>
                    <w:rPr>
                      <w:sz w:val="18"/>
                      <w:szCs w:val="18"/>
                    </w:rPr>
                  </w:pPr>
                  <w:r>
                    <w:rPr>
                      <w:spacing w:val="14"/>
                      <w:sz w:val="18"/>
                      <w:szCs w:val="18"/>
                    </w:rPr>
                    <w:t>环境影响评价结论的科</w:t>
                  </w:r>
                  <w:r>
                    <w:rPr>
                      <w:sz w:val="18"/>
                      <w:szCs w:val="18"/>
                    </w:rPr>
                    <w:t xml:space="preserve"> </w:t>
                  </w:r>
                  <w:r>
                    <w:rPr>
                      <w:spacing w:val="-3"/>
                      <w:sz w:val="18"/>
                      <w:szCs w:val="18"/>
                    </w:rPr>
                    <w:t>学性</w:t>
                  </w:r>
                </w:p>
              </w:tc>
              <w:tc>
                <w:tcPr>
                  <w:tcW w:w="3352" w:type="dxa"/>
                  <w:vAlign w:val="top"/>
                </w:tcPr>
                <w:p>
                  <w:pPr>
                    <w:pStyle w:val="TableText"/>
                    <w:spacing w:before="40" w:line="234" w:lineRule="auto"/>
                    <w:ind w:left="120" w:right="47"/>
                    <w:jc w:val="both"/>
                    <w:rPr>
                      <w:sz w:val="18"/>
                      <w:szCs w:val="18"/>
                    </w:rPr>
                  </w:pPr>
                  <w:r>
                    <w:rPr>
                      <w:spacing w:val="-4"/>
                      <w:sz w:val="18"/>
                      <w:szCs w:val="18"/>
                    </w:rPr>
                    <w:t>本环评结论客观、过程公开、评价公正，</w:t>
                  </w:r>
                  <w:r>
                    <w:rPr>
                      <w:spacing w:val="9"/>
                      <w:sz w:val="18"/>
                      <w:szCs w:val="18"/>
                    </w:rPr>
                    <w:t xml:space="preserve"> </w:t>
                  </w:r>
                  <w:r>
                    <w:rPr>
                      <w:spacing w:val="-1"/>
                      <w:sz w:val="18"/>
                      <w:szCs w:val="18"/>
                    </w:rPr>
                    <w:t>并综合考虑建设项目实施后对各种环境</w:t>
                  </w:r>
                  <w:r>
                    <w:rPr>
                      <w:spacing w:val="4"/>
                      <w:sz w:val="18"/>
                      <w:szCs w:val="18"/>
                    </w:rPr>
                    <w:t xml:space="preserve">  </w:t>
                  </w:r>
                  <w:r>
                    <w:rPr>
                      <w:spacing w:val="-1"/>
                      <w:sz w:val="18"/>
                      <w:szCs w:val="18"/>
                    </w:rPr>
                    <w:t>因素可能造成的影响，环评结论是科学</w:t>
                  </w:r>
                  <w:r>
                    <w:rPr>
                      <w:spacing w:val="4"/>
                      <w:sz w:val="18"/>
                      <w:szCs w:val="18"/>
                    </w:rPr>
                    <w:t xml:space="preserve">  </w:t>
                  </w:r>
                  <w:r>
                    <w:rPr>
                      <w:spacing w:val="-3"/>
                      <w:sz w:val="18"/>
                      <w:szCs w:val="18"/>
                    </w:rPr>
                    <w:t>性的。</w:t>
                  </w:r>
                </w:p>
              </w:tc>
              <w:tc>
                <w:tcPr>
                  <w:tcW w:w="678" w:type="dxa"/>
                  <w:vAlign w:val="top"/>
                </w:tcPr>
                <w:p>
                  <w:pPr>
                    <w:spacing w:line="340" w:lineRule="auto"/>
                    <w:rPr>
                      <w:rFonts w:ascii="Arial"/>
                      <w:sz w:val="21"/>
                    </w:rPr>
                  </w:pPr>
                </w:p>
                <w:p>
                  <w:pPr>
                    <w:pStyle w:val="TableText"/>
                    <w:spacing w:before="58" w:line="220" w:lineRule="auto"/>
                    <w:ind w:left="161"/>
                    <w:rPr>
                      <w:sz w:val="18"/>
                      <w:szCs w:val="18"/>
                    </w:rPr>
                  </w:pPr>
                  <w:r>
                    <w:rPr>
                      <w:spacing w:val="-3"/>
                      <w:sz w:val="18"/>
                      <w:szCs w:val="18"/>
                    </w:rPr>
                    <w:t>符合</w:t>
                  </w:r>
                </w:p>
              </w:tc>
            </w:tr>
          </w:tbl>
          <w:p/>
        </w:tc>
      </w:tr>
    </w:tbl>
    <w:p>
      <w:pPr>
        <w:sectPr>
          <w:footerReference w:type="default" r:id="rId12"/>
          <w:pgSz w:w="11903" w:h="16838"/>
          <w:pgMar w:top="1431" w:right="1500" w:bottom="1175" w:left="1508" w:header="0" w:footer="922" w:gutter="0"/>
          <w:pgNumType w:start="8"/>
          <w:cols w:space="708"/>
        </w:sectPr>
      </w:pPr>
    </w:p>
    <w:tbl>
      <w:tblPr>
        <w:tblStyle w:val="TableNormal5"/>
        <w:tblW w:w="8878" w:type="dxa"/>
        <w:tblInd w:w="7" w:type="dxa"/>
        <w:tblBorders>
          <w:top w:val="single" w:sz="4" w:space="0" w:color="000000"/>
          <w:left w:val="single" w:sz="6" w:space="0" w:color="000000"/>
          <w:bottom w:val="single" w:sz="2" w:space="0" w:color="000000"/>
          <w:right w:val="single" w:sz="6" w:space="0" w:color="000000"/>
        </w:tblBorders>
        <w:tblLayout w:type="fixed"/>
      </w:tblPr>
      <w:tblGrid>
        <w:gridCol w:w="8878"/>
      </w:tblGrid>
      <w:tr>
        <w:tblPrEx>
          <w:tblW w:w="8878" w:type="dxa"/>
          <w:tblInd w:w="7" w:type="dxa"/>
          <w:tblBorders>
            <w:top w:val="single" w:sz="4" w:space="0" w:color="000000"/>
            <w:left w:val="single" w:sz="6" w:space="0" w:color="000000"/>
            <w:bottom w:val="single" w:sz="2" w:space="0" w:color="000000"/>
            <w:right w:val="single" w:sz="6" w:space="0" w:color="000000"/>
          </w:tblBorders>
          <w:tblLayout w:type="fixed"/>
        </w:tblPrEx>
        <w:trPr>
          <w:trHeight w:val="13273"/>
        </w:trPr>
        <w:tc>
          <w:tcPr>
            <w:tcW w:w="8878" w:type="dxa"/>
            <w:vAlign w:val="top"/>
          </w:tcPr>
          <w:tbl>
            <w:tblPr>
              <w:tblStyle w:val="TableNormal5"/>
              <w:tblW w:w="6929" w:type="dxa"/>
              <w:tblInd w:w="18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4"/>
              <w:gridCol w:w="2175"/>
              <w:gridCol w:w="3352"/>
              <w:gridCol w:w="678"/>
            </w:tblGrid>
            <w:tr>
              <w:tblPrEx>
                <w:tblW w:w="6929" w:type="dxa"/>
                <w:tblInd w:w="18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03"/>
              </w:trPr>
              <w:tc>
                <w:tcPr>
                  <w:tcW w:w="724" w:type="dxa"/>
                  <w:vMerge w:val="restart"/>
                  <w:tcBorders>
                    <w:bottom w:val="nil"/>
                  </w:tcBorders>
                  <w:vAlign w:val="top"/>
                </w:tcPr>
                <w:p>
                  <w:pPr>
                    <w:spacing w:line="293" w:lineRule="auto"/>
                    <w:rPr>
                      <w:rFonts w:ascii="Arial"/>
                      <w:sz w:val="21"/>
                    </w:rPr>
                  </w:pPr>
                </w:p>
                <w:p>
                  <w:pPr>
                    <w:spacing w:line="293" w:lineRule="auto"/>
                    <w:rPr>
                      <w:rFonts w:ascii="Arial"/>
                      <w:sz w:val="21"/>
                    </w:rPr>
                  </w:pPr>
                </w:p>
                <w:p>
                  <w:pPr>
                    <w:pStyle w:val="TableText"/>
                    <w:spacing w:before="59" w:line="240" w:lineRule="exact"/>
                    <w:ind w:left="184"/>
                    <w:rPr>
                      <w:sz w:val="18"/>
                      <w:szCs w:val="18"/>
                    </w:rPr>
                  </w:pPr>
                  <w:r>
                    <w:rPr>
                      <w:spacing w:val="-3"/>
                      <w:position w:val="4"/>
                      <w:sz w:val="18"/>
                      <w:szCs w:val="18"/>
                    </w:rPr>
                    <w:t>五不</w:t>
                  </w:r>
                </w:p>
                <w:p>
                  <w:pPr>
                    <w:pStyle w:val="TableText"/>
                    <w:spacing w:line="221" w:lineRule="auto"/>
                    <w:ind w:left="271"/>
                    <w:rPr>
                      <w:sz w:val="18"/>
                      <w:szCs w:val="18"/>
                    </w:rPr>
                  </w:pPr>
                  <w:r>
                    <w:rPr>
                      <w:sz w:val="18"/>
                      <w:szCs w:val="18"/>
                    </w:rPr>
                    <w:t>批</w:t>
                  </w:r>
                </w:p>
              </w:tc>
              <w:tc>
                <w:tcPr>
                  <w:tcW w:w="2175" w:type="dxa"/>
                  <w:vAlign w:val="top"/>
                </w:tcPr>
                <w:p>
                  <w:pPr>
                    <w:pStyle w:val="TableText"/>
                    <w:spacing w:before="160"/>
                    <w:ind w:left="110" w:right="101" w:firstLine="5"/>
                    <w:jc w:val="both"/>
                    <w:rPr>
                      <w:sz w:val="18"/>
                      <w:szCs w:val="18"/>
                    </w:rPr>
                  </w:pPr>
                  <w:r>
                    <w:rPr>
                      <w:spacing w:val="-4"/>
                      <w:sz w:val="18"/>
                      <w:szCs w:val="18"/>
                    </w:rPr>
                    <w:t>（一）建设项目类型及其</w:t>
                  </w:r>
                  <w:r>
                    <w:rPr>
                      <w:spacing w:val="8"/>
                      <w:sz w:val="18"/>
                      <w:szCs w:val="18"/>
                    </w:rPr>
                    <w:t xml:space="preserve"> </w:t>
                  </w:r>
                  <w:r>
                    <w:rPr>
                      <w:spacing w:val="-2"/>
                      <w:sz w:val="18"/>
                      <w:szCs w:val="18"/>
                    </w:rPr>
                    <w:t>选址、布局、规模等不符</w:t>
                  </w:r>
                  <w:r>
                    <w:rPr>
                      <w:sz w:val="18"/>
                      <w:szCs w:val="18"/>
                    </w:rPr>
                    <w:t xml:space="preserve"> </w:t>
                  </w:r>
                  <w:r>
                    <w:rPr>
                      <w:spacing w:val="14"/>
                      <w:sz w:val="18"/>
                      <w:szCs w:val="18"/>
                    </w:rPr>
                    <w:t>合环境保护法律法规和</w:t>
                  </w:r>
                  <w:r>
                    <w:rPr>
                      <w:sz w:val="18"/>
                      <w:szCs w:val="18"/>
                    </w:rPr>
                    <w:t xml:space="preserve"> </w:t>
                  </w:r>
                  <w:r>
                    <w:rPr>
                      <w:spacing w:val="-1"/>
                      <w:sz w:val="18"/>
                      <w:szCs w:val="18"/>
                    </w:rPr>
                    <w:t>相关法定规划</w:t>
                  </w:r>
                </w:p>
              </w:tc>
              <w:tc>
                <w:tcPr>
                  <w:tcW w:w="3352" w:type="dxa"/>
                  <w:vAlign w:val="top"/>
                </w:tcPr>
                <w:p>
                  <w:pPr>
                    <w:pStyle w:val="TableText"/>
                    <w:spacing w:before="279" w:line="238" w:lineRule="auto"/>
                    <w:ind w:left="120" w:right="173" w:firstLine="2"/>
                    <w:jc w:val="both"/>
                    <w:rPr>
                      <w:sz w:val="18"/>
                      <w:szCs w:val="18"/>
                    </w:rPr>
                  </w:pPr>
                  <w:r>
                    <w:rPr>
                      <w:spacing w:val="-1"/>
                      <w:sz w:val="18"/>
                      <w:szCs w:val="18"/>
                    </w:rPr>
                    <w:t>项目符合当地总体规划，符合国家、地</w:t>
                  </w:r>
                  <w:r>
                    <w:rPr>
                      <w:spacing w:val="6"/>
                      <w:sz w:val="18"/>
                      <w:szCs w:val="18"/>
                    </w:rPr>
                    <w:t xml:space="preserve"> </w:t>
                  </w:r>
                  <w:r>
                    <w:rPr>
                      <w:spacing w:val="-1"/>
                      <w:sz w:val="18"/>
                      <w:szCs w:val="18"/>
                    </w:rPr>
                    <w:t>方产业政策，符合环境保护法律法规和</w:t>
                  </w:r>
                  <w:r>
                    <w:rPr>
                      <w:spacing w:val="8"/>
                      <w:sz w:val="18"/>
                      <w:szCs w:val="18"/>
                    </w:rPr>
                    <w:t xml:space="preserve"> </w:t>
                  </w:r>
                  <w:r>
                    <w:rPr>
                      <w:spacing w:val="-2"/>
                      <w:sz w:val="18"/>
                      <w:szCs w:val="18"/>
                    </w:rPr>
                    <w:t>相关法定规划。</w:t>
                  </w:r>
                </w:p>
              </w:tc>
              <w:tc>
                <w:tcPr>
                  <w:tcW w:w="678" w:type="dxa"/>
                  <w:vAlign w:val="top"/>
                </w:tcPr>
                <w:p>
                  <w:pPr>
                    <w:pStyle w:val="TableText"/>
                    <w:spacing w:before="41" w:line="240" w:lineRule="exact"/>
                    <w:ind w:left="162"/>
                    <w:rPr>
                      <w:sz w:val="18"/>
                      <w:szCs w:val="18"/>
                    </w:rPr>
                  </w:pPr>
                  <w:r>
                    <w:rPr>
                      <w:spacing w:val="-3"/>
                      <w:position w:val="4"/>
                      <w:sz w:val="18"/>
                      <w:szCs w:val="18"/>
                    </w:rPr>
                    <w:t>不属</w:t>
                  </w:r>
                </w:p>
                <w:p>
                  <w:pPr>
                    <w:pStyle w:val="TableText"/>
                    <w:spacing w:line="222" w:lineRule="auto"/>
                    <w:ind w:left="162"/>
                    <w:rPr>
                      <w:sz w:val="18"/>
                      <w:szCs w:val="18"/>
                    </w:rPr>
                  </w:pPr>
                  <w:r>
                    <w:rPr>
                      <w:spacing w:val="-3"/>
                      <w:sz w:val="18"/>
                      <w:szCs w:val="18"/>
                    </w:rPr>
                    <w:t>于不</w:t>
                  </w:r>
                </w:p>
                <w:p>
                  <w:pPr>
                    <w:pStyle w:val="TableText"/>
                    <w:spacing w:before="22" w:line="222" w:lineRule="auto"/>
                    <w:ind w:left="165"/>
                    <w:rPr>
                      <w:sz w:val="18"/>
                      <w:szCs w:val="18"/>
                    </w:rPr>
                  </w:pPr>
                  <w:r>
                    <w:rPr>
                      <w:spacing w:val="-4"/>
                      <w:sz w:val="18"/>
                      <w:szCs w:val="18"/>
                    </w:rPr>
                    <w:t>予批</w:t>
                  </w:r>
                </w:p>
                <w:p>
                  <w:pPr>
                    <w:pStyle w:val="TableText"/>
                    <w:spacing w:before="23" w:line="221" w:lineRule="auto"/>
                    <w:ind w:left="161"/>
                    <w:rPr>
                      <w:sz w:val="18"/>
                      <w:szCs w:val="18"/>
                    </w:rPr>
                  </w:pPr>
                  <w:r>
                    <w:rPr>
                      <w:spacing w:val="-3"/>
                      <w:sz w:val="18"/>
                      <w:szCs w:val="18"/>
                    </w:rPr>
                    <w:t>准的</w:t>
                  </w:r>
                </w:p>
                <w:p>
                  <w:pPr>
                    <w:pStyle w:val="TableText"/>
                    <w:spacing w:before="25" w:line="196" w:lineRule="auto"/>
                    <w:ind w:left="158"/>
                    <w:rPr>
                      <w:sz w:val="18"/>
                      <w:szCs w:val="18"/>
                    </w:rPr>
                  </w:pPr>
                  <w:r>
                    <w:rPr>
                      <w:spacing w:val="-2"/>
                      <w:sz w:val="18"/>
                      <w:szCs w:val="18"/>
                    </w:rPr>
                    <w:t>情形</w:t>
                  </w:r>
                </w:p>
              </w:tc>
            </w:tr>
            <w:tr>
              <w:tblPrEx>
                <w:tblW w:w="6929" w:type="dxa"/>
                <w:tblInd w:w="1826" w:type="dxa"/>
                <w:tblLayout w:type="fixed"/>
              </w:tblPrEx>
              <w:trPr>
                <w:trHeight w:val="479"/>
              </w:trPr>
              <w:tc>
                <w:tcPr>
                  <w:tcW w:w="724" w:type="dxa"/>
                  <w:vMerge/>
                  <w:tcBorders>
                    <w:top w:val="nil"/>
                    <w:bottom w:val="nil"/>
                  </w:tcBorders>
                  <w:vAlign w:val="top"/>
                </w:tcPr>
                <w:p>
                  <w:pPr>
                    <w:rPr>
                      <w:rFonts w:ascii="Arial"/>
                      <w:sz w:val="21"/>
                    </w:rPr>
                  </w:pPr>
                </w:p>
              </w:tc>
              <w:tc>
                <w:tcPr>
                  <w:tcW w:w="2175" w:type="dxa"/>
                  <w:tcBorders>
                    <w:bottom w:val="nil"/>
                  </w:tcBorders>
                  <w:vAlign w:val="top"/>
                </w:tcPr>
                <w:p>
                  <w:pPr>
                    <w:pStyle w:val="TableText"/>
                    <w:spacing w:before="49" w:line="215" w:lineRule="auto"/>
                    <w:ind w:left="113" w:right="115" w:firstLine="1"/>
                    <w:rPr>
                      <w:sz w:val="18"/>
                      <w:szCs w:val="18"/>
                    </w:rPr>
                  </w:pPr>
                  <w:r>
                    <w:rPr>
                      <w:spacing w:val="-9"/>
                      <w:sz w:val="18"/>
                      <w:szCs w:val="18"/>
                    </w:rPr>
                    <w:t>（二）</w:t>
                  </w:r>
                  <w:r>
                    <w:rPr>
                      <w:spacing w:val="-34"/>
                      <w:sz w:val="18"/>
                      <w:szCs w:val="18"/>
                    </w:rPr>
                    <w:t xml:space="preserve"> </w:t>
                  </w:r>
                  <w:r>
                    <w:rPr>
                      <w:spacing w:val="-9"/>
                      <w:sz w:val="18"/>
                      <w:szCs w:val="18"/>
                    </w:rPr>
                    <w:t>所在区域环境质量</w:t>
                  </w:r>
                  <w:r>
                    <w:rPr>
                      <w:sz w:val="18"/>
                      <w:szCs w:val="18"/>
                    </w:rPr>
                    <w:t xml:space="preserve"> </w:t>
                  </w:r>
                  <w:r>
                    <w:rPr>
                      <w:spacing w:val="13"/>
                      <w:sz w:val="18"/>
                      <w:szCs w:val="18"/>
                    </w:rPr>
                    <w:t>未达到国家或者地方环</w:t>
                  </w:r>
                </w:p>
              </w:tc>
              <w:tc>
                <w:tcPr>
                  <w:tcW w:w="3352" w:type="dxa"/>
                  <w:tcBorders>
                    <w:bottom w:val="nil"/>
                  </w:tcBorders>
                  <w:vAlign w:val="top"/>
                </w:tcPr>
                <w:p>
                  <w:pPr>
                    <w:pStyle w:val="TableText"/>
                    <w:spacing w:before="49" w:line="215" w:lineRule="auto"/>
                    <w:ind w:left="118" w:right="90" w:firstLine="1"/>
                    <w:rPr>
                      <w:sz w:val="18"/>
                      <w:szCs w:val="18"/>
                    </w:rPr>
                  </w:pPr>
                  <w:r>
                    <w:rPr>
                      <w:spacing w:val="3"/>
                      <w:sz w:val="18"/>
                      <w:szCs w:val="18"/>
                    </w:rPr>
                    <w:t xml:space="preserve">根据 </w:t>
                  </w:r>
                  <w:r>
                    <w:rPr>
                      <w:rFonts w:ascii="Times New Roman" w:eastAsia="Times New Roman" w:hAnsi="Times New Roman" w:cs="Times New Roman"/>
                      <w:spacing w:val="3"/>
                      <w:sz w:val="18"/>
                      <w:szCs w:val="18"/>
                    </w:rPr>
                    <w:t xml:space="preserve">2021  </w:t>
                  </w:r>
                  <w:r>
                    <w:rPr>
                      <w:spacing w:val="3"/>
                      <w:sz w:val="18"/>
                      <w:szCs w:val="18"/>
                    </w:rPr>
                    <w:t>年度金华市生态环境状况公</w:t>
                  </w:r>
                  <w:r>
                    <w:rPr>
                      <w:spacing w:val="12"/>
                      <w:sz w:val="18"/>
                      <w:szCs w:val="18"/>
                    </w:rPr>
                    <w:t xml:space="preserve"> </w:t>
                  </w:r>
                  <w:r>
                    <w:rPr>
                      <w:spacing w:val="-1"/>
                      <w:sz w:val="18"/>
                      <w:szCs w:val="18"/>
                    </w:rPr>
                    <w:t>报，</w:t>
                  </w:r>
                  <w:r>
                    <w:rPr>
                      <w:rFonts w:ascii="Times New Roman" w:eastAsia="Times New Roman" w:hAnsi="Times New Roman" w:cs="Times New Roman"/>
                      <w:spacing w:val="-1"/>
                      <w:sz w:val="18"/>
                      <w:szCs w:val="18"/>
                    </w:rPr>
                    <w:t>2021</w:t>
                  </w:r>
                  <w:r>
                    <w:rPr>
                      <w:rFonts w:ascii="Times New Roman" w:eastAsia="Times New Roman" w:hAnsi="Times New Roman" w:cs="Times New Roman"/>
                      <w:spacing w:val="43"/>
                      <w:w w:val="101"/>
                      <w:sz w:val="18"/>
                      <w:szCs w:val="18"/>
                    </w:rPr>
                    <w:t xml:space="preserve"> </w:t>
                  </w:r>
                  <w:r>
                    <w:rPr>
                      <w:spacing w:val="-1"/>
                      <w:sz w:val="18"/>
                      <w:szCs w:val="18"/>
                    </w:rPr>
                    <w:t>年金华市为环境空气质量达标</w:t>
                  </w:r>
                </w:p>
              </w:tc>
              <w:tc>
                <w:tcPr>
                  <w:tcW w:w="678" w:type="dxa"/>
                  <w:tcBorders>
                    <w:bottom w:val="nil"/>
                  </w:tcBorders>
                  <w:vAlign w:val="top"/>
                </w:tcPr>
                <w:p>
                  <w:pPr>
                    <w:pStyle w:val="TableText"/>
                    <w:spacing w:before="168" w:line="220" w:lineRule="auto"/>
                    <w:ind w:left="161"/>
                    <w:rPr>
                      <w:sz w:val="18"/>
                      <w:szCs w:val="18"/>
                    </w:rPr>
                  </w:pPr>
                  <w:r>
                    <w:rPr>
                      <w:spacing w:val="-3"/>
                      <w:sz w:val="18"/>
                      <w:szCs w:val="18"/>
                    </w:rPr>
                    <w:t>符合</w:t>
                  </w:r>
                </w:p>
              </w:tc>
            </w:tr>
          </w:tbl>
          <w:p>
            <w:pPr>
              <w:spacing w:line="14" w:lineRule="auto"/>
              <w:rPr>
                <w:rFonts w:ascii="Arial"/>
                <w:sz w:val="2"/>
              </w:rPr>
            </w:pPr>
          </w:p>
        </w:tc>
      </w:tr>
    </w:tbl>
    <w:p>
      <w:pPr>
        <w:pStyle w:val="BodyText"/>
      </w:pPr>
    </w:p>
    <w:p>
      <w:pPr>
        <w:sectPr>
          <w:footerReference w:type="default" r:id="rId13"/>
          <w:type w:val="nextPage"/>
          <w:pgSz w:w="11903" w:h="16838"/>
          <w:pgMar w:top="1431" w:right="1500" w:bottom="1175" w:left="1508" w:header="0" w:footer="922" w:gutter="0"/>
          <w:pgNumType w:start="9"/>
          <w:cols w:space="708"/>
          <w:titlePg w:val="0"/>
        </w:sectPr>
      </w:pPr>
    </w:p>
    <w:p>
      <w:pPr>
        <w:spacing w:before="30"/>
      </w:pPr>
    </w:p>
    <w:tbl>
      <w:tblPr>
        <w:tblStyle w:val="TableNormal6"/>
        <w:tblW w:w="8878" w:type="dxa"/>
        <w:tblInd w:w="7" w:type="dxa"/>
        <w:tblBorders>
          <w:top w:val="single" w:sz="2" w:space="0" w:color="000000"/>
          <w:left w:val="single" w:sz="6" w:space="0" w:color="000000"/>
          <w:bottom w:val="single" w:sz="6" w:space="0" w:color="000000"/>
          <w:right w:val="single" w:sz="6" w:space="0" w:color="000000"/>
        </w:tblBorders>
        <w:tblLayout w:type="fixed"/>
      </w:tblPr>
      <w:tblGrid>
        <w:gridCol w:w="8878"/>
      </w:tblGrid>
      <w:tr>
        <w:tblPrEx>
          <w:tblW w:w="8878" w:type="dxa"/>
          <w:tblInd w:w="7" w:type="dxa"/>
          <w:tblBorders>
            <w:top w:val="single" w:sz="2" w:space="0" w:color="000000"/>
            <w:left w:val="single" w:sz="6" w:space="0" w:color="000000"/>
            <w:bottom w:val="single" w:sz="6" w:space="0" w:color="000000"/>
            <w:right w:val="single" w:sz="6" w:space="0" w:color="000000"/>
          </w:tblBorders>
          <w:tblLayout w:type="fixed"/>
        </w:tblPrEx>
        <w:trPr>
          <w:trHeight w:val="13410"/>
        </w:trPr>
        <w:tc>
          <w:tcPr>
            <w:tcW w:w="8878" w:type="dxa"/>
            <w:vAlign w:val="top"/>
          </w:tcPr>
          <w:p>
            <w:pPr>
              <w:spacing w:line="17" w:lineRule="exact"/>
            </w:pPr>
            <w:r>
              <w:pict>
                <v:rect id="_x0000_s1026" style="width:0.4pt;height:669.65pt;margin-top:0.88pt;margin-left:-357.98pt;mso-position-horizontal-relative:right-margin-area;mso-position-vertical-relative:top-margin-area;position:absolute;z-index:251659264" filled="t" fillcolor="black" stroked="f"/>
              </w:pict>
            </w:r>
          </w:p>
          <w:tbl>
            <w:tblPr>
              <w:tblStyle w:val="TableNormal6"/>
              <w:tblW w:w="6929" w:type="dxa"/>
              <w:tblInd w:w="18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24"/>
              <w:gridCol w:w="2175"/>
              <w:gridCol w:w="3352"/>
              <w:gridCol w:w="678"/>
            </w:tblGrid>
            <w:tr>
              <w:tblPrEx>
                <w:tblW w:w="6929" w:type="dxa"/>
                <w:tblInd w:w="182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11"/>
              </w:trPr>
              <w:tc>
                <w:tcPr>
                  <w:tcW w:w="724" w:type="dxa"/>
                  <w:vMerge w:val="restart"/>
                  <w:tcBorders>
                    <w:top w:val="nil"/>
                    <w:bottom w:val="nil"/>
                  </w:tcBorders>
                  <w:vAlign w:val="top"/>
                </w:tcPr>
                <w:p>
                  <w:pPr>
                    <w:rPr>
                      <w:rFonts w:ascii="Arial"/>
                      <w:sz w:val="21"/>
                    </w:rPr>
                  </w:pPr>
                </w:p>
              </w:tc>
              <w:tc>
                <w:tcPr>
                  <w:tcW w:w="2175" w:type="dxa"/>
                  <w:tcBorders>
                    <w:top w:val="nil"/>
                  </w:tcBorders>
                  <w:vAlign w:val="top"/>
                </w:tcPr>
                <w:p>
                  <w:pPr>
                    <w:pStyle w:val="TableText"/>
                    <w:spacing w:before="49" w:line="239" w:lineRule="auto"/>
                    <w:ind w:left="111" w:right="108"/>
                    <w:jc w:val="both"/>
                    <w:rPr>
                      <w:sz w:val="18"/>
                      <w:szCs w:val="18"/>
                    </w:rPr>
                  </w:pPr>
                  <w:r>
                    <w:rPr>
                      <w:spacing w:val="-14"/>
                      <w:sz w:val="18"/>
                      <w:szCs w:val="18"/>
                    </w:rPr>
                    <w:t>境质量标准，</w:t>
                  </w:r>
                  <w:r>
                    <w:rPr>
                      <w:spacing w:val="32"/>
                      <w:sz w:val="18"/>
                      <w:szCs w:val="18"/>
                    </w:rPr>
                    <w:t xml:space="preserve"> </w:t>
                  </w:r>
                  <w:r>
                    <w:rPr>
                      <w:spacing w:val="-14"/>
                      <w:sz w:val="18"/>
                      <w:szCs w:val="18"/>
                    </w:rPr>
                    <w:t>且建设项目</w:t>
                  </w:r>
                  <w:r>
                    <w:rPr>
                      <w:sz w:val="18"/>
                      <w:szCs w:val="18"/>
                    </w:rPr>
                    <w:t xml:space="preserve"> </w:t>
                  </w:r>
                  <w:r>
                    <w:rPr>
                      <w:spacing w:val="14"/>
                      <w:sz w:val="18"/>
                      <w:szCs w:val="18"/>
                    </w:rPr>
                    <w:t>拟采取的措施不能满足</w:t>
                  </w:r>
                  <w:r>
                    <w:rPr>
                      <w:sz w:val="18"/>
                      <w:szCs w:val="18"/>
                    </w:rPr>
                    <w:t xml:space="preserve"> </w:t>
                  </w:r>
                  <w:r>
                    <w:rPr>
                      <w:spacing w:val="14"/>
                      <w:sz w:val="18"/>
                      <w:szCs w:val="18"/>
                    </w:rPr>
                    <w:t>区域环境质量改善目标</w:t>
                  </w:r>
                  <w:r>
                    <w:rPr>
                      <w:sz w:val="18"/>
                      <w:szCs w:val="18"/>
                    </w:rPr>
                    <w:t xml:space="preserve"> </w:t>
                  </w:r>
                  <w:r>
                    <w:rPr>
                      <w:spacing w:val="-2"/>
                      <w:sz w:val="18"/>
                      <w:szCs w:val="18"/>
                    </w:rPr>
                    <w:t>管理要求</w:t>
                  </w:r>
                </w:p>
              </w:tc>
              <w:tc>
                <w:tcPr>
                  <w:tcW w:w="3352" w:type="dxa"/>
                  <w:tcBorders>
                    <w:top w:val="nil"/>
                  </w:tcBorders>
                  <w:vAlign w:val="top"/>
                </w:tcPr>
                <w:p>
                  <w:pPr>
                    <w:pStyle w:val="TableText"/>
                    <w:spacing w:before="45" w:line="237" w:lineRule="auto"/>
                    <w:ind w:left="119" w:right="90" w:firstLine="14"/>
                    <w:jc w:val="both"/>
                    <w:rPr>
                      <w:sz w:val="18"/>
                      <w:szCs w:val="18"/>
                    </w:rPr>
                  </w:pPr>
                  <w:r>
                    <w:rPr>
                      <w:spacing w:val="-6"/>
                      <w:sz w:val="18"/>
                      <w:szCs w:val="18"/>
                    </w:rPr>
                    <w:t>区；东阳江Ⅱ类及以上河段占</w:t>
                  </w:r>
                  <w:r>
                    <w:rPr>
                      <w:spacing w:val="-20"/>
                      <w:sz w:val="18"/>
                      <w:szCs w:val="18"/>
                    </w:rPr>
                    <w:t xml:space="preserve"> </w:t>
                  </w:r>
                  <w:r>
                    <w:rPr>
                      <w:rFonts w:ascii="Times New Roman" w:eastAsia="Times New Roman" w:hAnsi="Times New Roman" w:cs="Times New Roman"/>
                      <w:spacing w:val="-6"/>
                      <w:sz w:val="18"/>
                      <w:szCs w:val="18"/>
                    </w:rPr>
                    <w:t>12.0%</w:t>
                  </w:r>
                  <w:r>
                    <w:rPr>
                      <w:spacing w:val="-6"/>
                      <w:sz w:val="18"/>
                      <w:szCs w:val="18"/>
                    </w:rPr>
                    <w:t>，Ⅲ</w:t>
                  </w:r>
                  <w:r>
                    <w:rPr>
                      <w:sz w:val="18"/>
                      <w:szCs w:val="18"/>
                    </w:rPr>
                    <w:t xml:space="preserve"> </w:t>
                  </w:r>
                  <w:r>
                    <w:rPr>
                      <w:spacing w:val="-5"/>
                      <w:sz w:val="18"/>
                      <w:szCs w:val="18"/>
                    </w:rPr>
                    <w:t>类河段占</w:t>
                  </w:r>
                  <w:r>
                    <w:rPr>
                      <w:spacing w:val="-34"/>
                      <w:sz w:val="18"/>
                      <w:szCs w:val="18"/>
                    </w:rPr>
                    <w:t xml:space="preserve"> </w:t>
                  </w:r>
                  <w:r>
                    <w:rPr>
                      <w:rFonts w:ascii="Times New Roman" w:eastAsia="Times New Roman" w:hAnsi="Times New Roman" w:cs="Times New Roman"/>
                      <w:spacing w:val="-5"/>
                      <w:sz w:val="18"/>
                      <w:szCs w:val="18"/>
                    </w:rPr>
                    <w:t>88.0%</w:t>
                  </w:r>
                  <w:r>
                    <w:rPr>
                      <w:spacing w:val="-5"/>
                      <w:sz w:val="18"/>
                      <w:szCs w:val="18"/>
                    </w:rPr>
                    <w:t>，故东阳江水质达到《地</w:t>
                  </w:r>
                  <w:r>
                    <w:rPr>
                      <w:sz w:val="18"/>
                      <w:szCs w:val="18"/>
                    </w:rPr>
                    <w:t xml:space="preserve"> </w:t>
                  </w:r>
                  <w:r>
                    <w:rPr>
                      <w:spacing w:val="-3"/>
                      <w:sz w:val="18"/>
                      <w:szCs w:val="18"/>
                    </w:rPr>
                    <w:t>表水环境质量标准》（</w:t>
                  </w:r>
                  <w:r>
                    <w:rPr>
                      <w:rFonts w:ascii="Times New Roman" w:eastAsia="Times New Roman" w:hAnsi="Times New Roman" w:cs="Times New Roman"/>
                      <w:spacing w:val="-3"/>
                      <w:sz w:val="18"/>
                      <w:szCs w:val="18"/>
                    </w:rPr>
                    <w:t>GB3838-20</w:t>
                  </w:r>
                  <w:r>
                    <w:rPr>
                      <w:rFonts w:ascii="Times New Roman" w:eastAsia="Times New Roman" w:hAnsi="Times New Roman" w:cs="Times New Roman"/>
                      <w:spacing w:val="-4"/>
                      <w:sz w:val="18"/>
                      <w:szCs w:val="18"/>
                    </w:rPr>
                    <w:t>02</w:t>
                  </w:r>
                  <w:r>
                    <w:rPr>
                      <w:spacing w:val="-4"/>
                      <w:sz w:val="18"/>
                      <w:szCs w:val="18"/>
                    </w:rPr>
                    <w:t>）中</w:t>
                  </w:r>
                  <w:r>
                    <w:rPr>
                      <w:sz w:val="18"/>
                      <w:szCs w:val="18"/>
                    </w:rPr>
                    <w:t xml:space="preserve"> </w:t>
                  </w:r>
                  <w:r>
                    <w:rPr>
                      <w:spacing w:val="4"/>
                      <w:sz w:val="18"/>
                      <w:szCs w:val="18"/>
                    </w:rPr>
                    <w:t>Ⅲ类水质要求；声环境质量满足环境质</w:t>
                  </w:r>
                  <w:r>
                    <w:rPr>
                      <w:spacing w:val="8"/>
                      <w:sz w:val="18"/>
                      <w:szCs w:val="18"/>
                    </w:rPr>
                    <w:t xml:space="preserve"> </w:t>
                  </w:r>
                  <w:r>
                    <w:rPr>
                      <w:spacing w:val="-2"/>
                      <w:sz w:val="18"/>
                      <w:szCs w:val="18"/>
                    </w:rPr>
                    <w:t>量底线要求。</w:t>
                  </w:r>
                </w:p>
              </w:tc>
              <w:tc>
                <w:tcPr>
                  <w:tcW w:w="678" w:type="dxa"/>
                  <w:tcBorders>
                    <w:top w:val="nil"/>
                  </w:tcBorders>
                  <w:vAlign w:val="top"/>
                </w:tcPr>
                <w:p>
                  <w:pPr>
                    <w:rPr>
                      <w:rFonts w:ascii="Arial"/>
                      <w:sz w:val="21"/>
                    </w:rPr>
                  </w:pPr>
                </w:p>
              </w:tc>
            </w:tr>
            <w:tr>
              <w:tblPrEx>
                <w:tblW w:w="6929" w:type="dxa"/>
                <w:tblInd w:w="1826" w:type="dxa"/>
                <w:tblLayout w:type="fixed"/>
              </w:tblPrEx>
              <w:trPr>
                <w:trHeight w:val="1441"/>
              </w:trPr>
              <w:tc>
                <w:tcPr>
                  <w:tcW w:w="724" w:type="dxa"/>
                  <w:vMerge/>
                  <w:tcBorders>
                    <w:top w:val="nil"/>
                    <w:bottom w:val="nil"/>
                  </w:tcBorders>
                  <w:vAlign w:val="top"/>
                </w:tcPr>
                <w:p>
                  <w:pPr>
                    <w:rPr>
                      <w:rFonts w:ascii="Arial"/>
                      <w:sz w:val="21"/>
                    </w:rPr>
                  </w:pPr>
                </w:p>
              </w:tc>
              <w:tc>
                <w:tcPr>
                  <w:tcW w:w="2175" w:type="dxa"/>
                  <w:vAlign w:val="top"/>
                </w:tcPr>
                <w:p>
                  <w:pPr>
                    <w:pStyle w:val="TableText"/>
                    <w:spacing w:before="38" w:line="238" w:lineRule="auto"/>
                    <w:ind w:left="111" w:right="108" w:firstLine="4"/>
                    <w:jc w:val="both"/>
                    <w:rPr>
                      <w:sz w:val="18"/>
                      <w:szCs w:val="18"/>
                    </w:rPr>
                  </w:pPr>
                  <w:r>
                    <w:rPr>
                      <w:spacing w:val="-8"/>
                      <w:sz w:val="18"/>
                      <w:szCs w:val="18"/>
                    </w:rPr>
                    <w:t>（三）</w:t>
                  </w:r>
                  <w:r>
                    <w:rPr>
                      <w:spacing w:val="-38"/>
                      <w:sz w:val="18"/>
                      <w:szCs w:val="18"/>
                    </w:rPr>
                    <w:t xml:space="preserve"> </w:t>
                  </w:r>
                  <w:r>
                    <w:rPr>
                      <w:spacing w:val="-8"/>
                      <w:sz w:val="18"/>
                      <w:szCs w:val="18"/>
                    </w:rPr>
                    <w:t>建设项目采取的污</w:t>
                  </w:r>
                  <w:r>
                    <w:rPr>
                      <w:sz w:val="18"/>
                      <w:szCs w:val="18"/>
                    </w:rPr>
                    <w:t xml:space="preserve"> </w:t>
                  </w:r>
                  <w:r>
                    <w:rPr>
                      <w:spacing w:val="14"/>
                      <w:sz w:val="18"/>
                      <w:szCs w:val="18"/>
                    </w:rPr>
                    <w:t>染防治措施无法确保污</w:t>
                  </w:r>
                  <w:r>
                    <w:rPr>
                      <w:sz w:val="18"/>
                      <w:szCs w:val="18"/>
                    </w:rPr>
                    <w:t xml:space="preserve"> </w:t>
                  </w:r>
                  <w:r>
                    <w:rPr>
                      <w:spacing w:val="14"/>
                      <w:sz w:val="18"/>
                      <w:szCs w:val="18"/>
                    </w:rPr>
                    <w:t>染物排放达到国家和地</w:t>
                  </w:r>
                  <w:r>
                    <w:rPr>
                      <w:sz w:val="18"/>
                      <w:szCs w:val="18"/>
                    </w:rPr>
                    <w:t xml:space="preserve"> </w:t>
                  </w:r>
                  <w:r>
                    <w:rPr>
                      <w:spacing w:val="-14"/>
                      <w:sz w:val="18"/>
                      <w:szCs w:val="18"/>
                    </w:rPr>
                    <w:t>方排放标准，</w:t>
                  </w:r>
                  <w:r>
                    <w:rPr>
                      <w:spacing w:val="33"/>
                      <w:sz w:val="18"/>
                      <w:szCs w:val="18"/>
                    </w:rPr>
                    <w:t xml:space="preserve"> </w:t>
                  </w:r>
                  <w:r>
                    <w:rPr>
                      <w:spacing w:val="-14"/>
                      <w:sz w:val="18"/>
                      <w:szCs w:val="18"/>
                    </w:rPr>
                    <w:t>或者未采取</w:t>
                  </w:r>
                  <w:r>
                    <w:rPr>
                      <w:sz w:val="18"/>
                      <w:szCs w:val="18"/>
                    </w:rPr>
                    <w:t xml:space="preserve"> </w:t>
                  </w:r>
                  <w:r>
                    <w:rPr>
                      <w:spacing w:val="14"/>
                      <w:sz w:val="18"/>
                      <w:szCs w:val="18"/>
                    </w:rPr>
                    <w:t>必要措施预防和控制生</w:t>
                  </w:r>
                  <w:r>
                    <w:rPr>
                      <w:sz w:val="18"/>
                      <w:szCs w:val="18"/>
                    </w:rPr>
                    <w:t xml:space="preserve"> </w:t>
                  </w:r>
                  <w:r>
                    <w:rPr>
                      <w:spacing w:val="-2"/>
                      <w:sz w:val="18"/>
                      <w:szCs w:val="18"/>
                    </w:rPr>
                    <w:t>态破坏</w:t>
                  </w:r>
                </w:p>
              </w:tc>
              <w:tc>
                <w:tcPr>
                  <w:tcW w:w="3352" w:type="dxa"/>
                  <w:vAlign w:val="top"/>
                </w:tcPr>
                <w:p>
                  <w:pPr>
                    <w:pStyle w:val="TableText"/>
                    <w:spacing w:before="281" w:line="239" w:lineRule="auto"/>
                    <w:ind w:left="120" w:right="90"/>
                    <w:jc w:val="both"/>
                    <w:rPr>
                      <w:sz w:val="18"/>
                      <w:szCs w:val="18"/>
                    </w:rPr>
                  </w:pPr>
                  <w:r>
                    <w:rPr>
                      <w:spacing w:val="-1"/>
                      <w:sz w:val="18"/>
                      <w:szCs w:val="18"/>
                    </w:rPr>
                    <w:t>根据工程分析， 本项目营运过程中各类</w:t>
                  </w:r>
                  <w:r>
                    <w:rPr>
                      <w:spacing w:val="1"/>
                      <w:sz w:val="18"/>
                      <w:szCs w:val="18"/>
                    </w:rPr>
                    <w:t xml:space="preserve"> </w:t>
                  </w:r>
                  <w:r>
                    <w:rPr>
                      <w:spacing w:val="4"/>
                      <w:sz w:val="18"/>
                      <w:szCs w:val="18"/>
                    </w:rPr>
                    <w:t>污染源均可得到有效控制并能做到达标</w:t>
                  </w:r>
                  <w:r>
                    <w:rPr>
                      <w:spacing w:val="7"/>
                      <w:sz w:val="18"/>
                      <w:szCs w:val="18"/>
                    </w:rPr>
                    <w:t xml:space="preserve"> </w:t>
                  </w:r>
                  <w:r>
                    <w:rPr>
                      <w:spacing w:val="4"/>
                      <w:sz w:val="18"/>
                      <w:szCs w:val="18"/>
                    </w:rPr>
                    <w:t>排放，企业在落实相应的污染防治措施</w:t>
                  </w:r>
                  <w:r>
                    <w:rPr>
                      <w:spacing w:val="5"/>
                      <w:sz w:val="18"/>
                      <w:szCs w:val="18"/>
                    </w:rPr>
                    <w:t xml:space="preserve"> </w:t>
                  </w:r>
                  <w:r>
                    <w:rPr>
                      <w:spacing w:val="-6"/>
                      <w:sz w:val="18"/>
                      <w:szCs w:val="18"/>
                    </w:rPr>
                    <w:t>后，</w:t>
                  </w:r>
                  <w:r>
                    <w:rPr>
                      <w:spacing w:val="-14"/>
                      <w:sz w:val="18"/>
                      <w:szCs w:val="18"/>
                    </w:rPr>
                    <w:t xml:space="preserve"> </w:t>
                  </w:r>
                  <w:r>
                    <w:rPr>
                      <w:spacing w:val="-6"/>
                      <w:sz w:val="18"/>
                      <w:szCs w:val="18"/>
                    </w:rPr>
                    <w:t>不会对生态环境造成破坏。</w:t>
                  </w:r>
                </w:p>
              </w:tc>
              <w:tc>
                <w:tcPr>
                  <w:tcW w:w="678" w:type="dxa"/>
                  <w:vAlign w:val="top"/>
                </w:tcPr>
                <w:p>
                  <w:pPr>
                    <w:spacing w:line="288" w:lineRule="auto"/>
                    <w:rPr>
                      <w:rFonts w:ascii="Arial"/>
                      <w:sz w:val="21"/>
                    </w:rPr>
                  </w:pPr>
                </w:p>
                <w:p>
                  <w:pPr>
                    <w:spacing w:line="289" w:lineRule="auto"/>
                    <w:rPr>
                      <w:rFonts w:ascii="Arial"/>
                      <w:sz w:val="21"/>
                    </w:rPr>
                  </w:pPr>
                </w:p>
                <w:p>
                  <w:pPr>
                    <w:pStyle w:val="TableText"/>
                    <w:spacing w:before="58" w:line="220" w:lineRule="auto"/>
                    <w:ind w:left="161"/>
                    <w:rPr>
                      <w:sz w:val="18"/>
                      <w:szCs w:val="18"/>
                    </w:rPr>
                  </w:pPr>
                  <w:r>
                    <w:rPr>
                      <w:spacing w:val="-3"/>
                      <w:sz w:val="18"/>
                      <w:szCs w:val="18"/>
                    </w:rPr>
                    <w:t>符合</w:t>
                  </w:r>
                </w:p>
              </w:tc>
            </w:tr>
            <w:tr>
              <w:tblPrEx>
                <w:tblW w:w="6929" w:type="dxa"/>
                <w:tblInd w:w="1826" w:type="dxa"/>
                <w:tblLayout w:type="fixed"/>
              </w:tblPrEx>
              <w:trPr>
                <w:trHeight w:val="962"/>
              </w:trPr>
              <w:tc>
                <w:tcPr>
                  <w:tcW w:w="724" w:type="dxa"/>
                  <w:vMerge/>
                  <w:tcBorders>
                    <w:top w:val="nil"/>
                    <w:bottom w:val="nil"/>
                  </w:tcBorders>
                  <w:vAlign w:val="top"/>
                </w:tcPr>
                <w:p>
                  <w:pPr>
                    <w:rPr>
                      <w:rFonts w:ascii="Arial"/>
                      <w:sz w:val="21"/>
                    </w:rPr>
                  </w:pPr>
                </w:p>
              </w:tc>
              <w:tc>
                <w:tcPr>
                  <w:tcW w:w="2175" w:type="dxa"/>
                  <w:vAlign w:val="top"/>
                </w:tcPr>
                <w:p>
                  <w:pPr>
                    <w:pStyle w:val="TableText"/>
                    <w:spacing w:before="43" w:line="233" w:lineRule="auto"/>
                    <w:ind w:left="111" w:right="108" w:firstLine="4"/>
                    <w:jc w:val="both"/>
                    <w:rPr>
                      <w:sz w:val="18"/>
                      <w:szCs w:val="18"/>
                    </w:rPr>
                  </w:pPr>
                  <w:r>
                    <w:rPr>
                      <w:spacing w:val="-10"/>
                      <w:sz w:val="18"/>
                      <w:szCs w:val="18"/>
                    </w:rPr>
                    <w:t>（四）</w:t>
                  </w:r>
                  <w:r>
                    <w:rPr>
                      <w:spacing w:val="-16"/>
                      <w:sz w:val="18"/>
                      <w:szCs w:val="18"/>
                    </w:rPr>
                    <w:t xml:space="preserve"> </w:t>
                  </w:r>
                  <w:r>
                    <w:rPr>
                      <w:spacing w:val="-10"/>
                      <w:sz w:val="18"/>
                      <w:szCs w:val="18"/>
                    </w:rPr>
                    <w:t>改建、扩建和技术</w:t>
                  </w:r>
                  <w:r>
                    <w:rPr>
                      <w:sz w:val="18"/>
                      <w:szCs w:val="18"/>
                    </w:rPr>
                    <w:t xml:space="preserve"> </w:t>
                  </w:r>
                  <w:r>
                    <w:rPr>
                      <w:spacing w:val="-11"/>
                      <w:sz w:val="18"/>
                      <w:szCs w:val="18"/>
                    </w:rPr>
                    <w:t>改造项目， 未针对项目原</w:t>
                  </w:r>
                  <w:r>
                    <w:rPr>
                      <w:spacing w:val="10"/>
                      <w:sz w:val="18"/>
                      <w:szCs w:val="18"/>
                    </w:rPr>
                    <w:t xml:space="preserve"> </w:t>
                  </w:r>
                  <w:r>
                    <w:rPr>
                      <w:spacing w:val="14"/>
                      <w:sz w:val="18"/>
                      <w:szCs w:val="18"/>
                    </w:rPr>
                    <w:t>有环境污染和生态破坏</w:t>
                  </w:r>
                  <w:r>
                    <w:rPr>
                      <w:sz w:val="18"/>
                      <w:szCs w:val="18"/>
                    </w:rPr>
                    <w:t xml:space="preserve"> </w:t>
                  </w:r>
                  <w:r>
                    <w:rPr>
                      <w:spacing w:val="-1"/>
                      <w:sz w:val="18"/>
                      <w:szCs w:val="18"/>
                    </w:rPr>
                    <w:t>提出有效防治措施</w:t>
                  </w:r>
                </w:p>
              </w:tc>
              <w:tc>
                <w:tcPr>
                  <w:tcW w:w="3352" w:type="dxa"/>
                  <w:vAlign w:val="top"/>
                </w:tcPr>
                <w:p>
                  <w:pPr>
                    <w:pStyle w:val="TableText"/>
                    <w:spacing w:before="281" w:line="233" w:lineRule="auto"/>
                    <w:ind w:left="1333" w:right="135" w:hanging="1175"/>
                    <w:rPr>
                      <w:sz w:val="18"/>
                      <w:szCs w:val="18"/>
                    </w:rPr>
                  </w:pPr>
                  <w:r>
                    <w:rPr>
                      <w:spacing w:val="-1"/>
                      <w:sz w:val="18"/>
                      <w:szCs w:val="18"/>
                    </w:rPr>
                    <w:t>本项目已提出现有项目的环境问题和整</w:t>
                  </w:r>
                  <w:r>
                    <w:rPr>
                      <w:spacing w:val="8"/>
                      <w:sz w:val="18"/>
                      <w:szCs w:val="18"/>
                    </w:rPr>
                    <w:t xml:space="preserve"> </w:t>
                  </w:r>
                  <w:r>
                    <w:rPr>
                      <w:spacing w:val="-4"/>
                      <w:sz w:val="18"/>
                      <w:szCs w:val="18"/>
                    </w:rPr>
                    <w:t>改措施。</w:t>
                  </w:r>
                </w:p>
              </w:tc>
              <w:tc>
                <w:tcPr>
                  <w:tcW w:w="678" w:type="dxa"/>
                  <w:vAlign w:val="top"/>
                </w:tcPr>
                <w:p>
                  <w:pPr>
                    <w:spacing w:line="340" w:lineRule="auto"/>
                    <w:rPr>
                      <w:rFonts w:ascii="Arial"/>
                      <w:sz w:val="21"/>
                    </w:rPr>
                  </w:pPr>
                </w:p>
                <w:p>
                  <w:pPr>
                    <w:pStyle w:val="TableText"/>
                    <w:spacing w:before="59" w:line="220" w:lineRule="auto"/>
                    <w:ind w:left="161"/>
                    <w:rPr>
                      <w:sz w:val="18"/>
                      <w:szCs w:val="18"/>
                    </w:rPr>
                  </w:pPr>
                  <w:r>
                    <w:rPr>
                      <w:spacing w:val="-3"/>
                      <w:sz w:val="18"/>
                      <w:szCs w:val="18"/>
                    </w:rPr>
                    <w:t>符合</w:t>
                  </w:r>
                </w:p>
              </w:tc>
            </w:tr>
            <w:tr>
              <w:tblPrEx>
                <w:tblW w:w="6929" w:type="dxa"/>
                <w:tblInd w:w="1826" w:type="dxa"/>
                <w:tblLayout w:type="fixed"/>
              </w:tblPrEx>
              <w:trPr>
                <w:trHeight w:val="1453"/>
              </w:trPr>
              <w:tc>
                <w:tcPr>
                  <w:tcW w:w="724" w:type="dxa"/>
                  <w:vMerge/>
                  <w:tcBorders>
                    <w:top w:val="nil"/>
                  </w:tcBorders>
                  <w:vAlign w:val="top"/>
                </w:tcPr>
                <w:p>
                  <w:pPr>
                    <w:rPr>
                      <w:rFonts w:ascii="Arial"/>
                      <w:sz w:val="21"/>
                    </w:rPr>
                  </w:pPr>
                </w:p>
              </w:tc>
              <w:tc>
                <w:tcPr>
                  <w:tcW w:w="2175" w:type="dxa"/>
                  <w:vAlign w:val="top"/>
                </w:tcPr>
                <w:p>
                  <w:pPr>
                    <w:pStyle w:val="TableText"/>
                    <w:spacing w:before="50" w:line="238" w:lineRule="auto"/>
                    <w:ind w:left="110" w:right="101" w:firstLine="5"/>
                    <w:jc w:val="both"/>
                    <w:rPr>
                      <w:sz w:val="18"/>
                      <w:szCs w:val="18"/>
                    </w:rPr>
                  </w:pPr>
                  <w:r>
                    <w:rPr>
                      <w:spacing w:val="-8"/>
                      <w:sz w:val="18"/>
                      <w:szCs w:val="18"/>
                    </w:rPr>
                    <w:t>（五）</w:t>
                  </w:r>
                  <w:r>
                    <w:rPr>
                      <w:spacing w:val="-38"/>
                      <w:sz w:val="18"/>
                      <w:szCs w:val="18"/>
                    </w:rPr>
                    <w:t xml:space="preserve"> </w:t>
                  </w:r>
                  <w:r>
                    <w:rPr>
                      <w:spacing w:val="-8"/>
                      <w:sz w:val="18"/>
                      <w:szCs w:val="18"/>
                    </w:rPr>
                    <w:t>建设项目的环境影</w:t>
                  </w:r>
                  <w:r>
                    <w:rPr>
                      <w:sz w:val="18"/>
                      <w:szCs w:val="18"/>
                    </w:rPr>
                    <w:t xml:space="preserve"> </w:t>
                  </w:r>
                  <w:r>
                    <w:rPr>
                      <w:spacing w:val="-3"/>
                      <w:sz w:val="18"/>
                      <w:szCs w:val="18"/>
                    </w:rPr>
                    <w:t>响报告书、环境影响报告</w:t>
                  </w:r>
                  <w:r>
                    <w:rPr>
                      <w:spacing w:val="4"/>
                      <w:sz w:val="18"/>
                      <w:szCs w:val="18"/>
                    </w:rPr>
                    <w:t xml:space="preserve"> </w:t>
                  </w:r>
                  <w:r>
                    <w:rPr>
                      <w:spacing w:val="14"/>
                      <w:sz w:val="18"/>
                      <w:szCs w:val="18"/>
                    </w:rPr>
                    <w:t>表的基础资料数据明显</w:t>
                  </w:r>
                  <w:r>
                    <w:rPr>
                      <w:spacing w:val="3"/>
                      <w:sz w:val="18"/>
                      <w:szCs w:val="18"/>
                    </w:rPr>
                    <w:t xml:space="preserve"> </w:t>
                  </w:r>
                  <w:r>
                    <w:rPr>
                      <w:spacing w:val="8"/>
                      <w:sz w:val="18"/>
                      <w:szCs w:val="18"/>
                    </w:rPr>
                    <w:t>不实，</w:t>
                  </w:r>
                  <w:r>
                    <w:rPr>
                      <w:spacing w:val="-30"/>
                      <w:sz w:val="18"/>
                      <w:szCs w:val="18"/>
                    </w:rPr>
                    <w:t xml:space="preserve"> </w:t>
                  </w:r>
                  <w:r>
                    <w:rPr>
                      <w:spacing w:val="8"/>
                      <w:sz w:val="18"/>
                      <w:szCs w:val="18"/>
                    </w:rPr>
                    <w:t>内容存在重大缺</w:t>
                  </w:r>
                  <w:r>
                    <w:rPr>
                      <w:sz w:val="18"/>
                      <w:szCs w:val="18"/>
                    </w:rPr>
                    <w:t xml:space="preserve"> </w:t>
                  </w:r>
                  <w:r>
                    <w:rPr>
                      <w:spacing w:val="-14"/>
                      <w:sz w:val="18"/>
                      <w:szCs w:val="18"/>
                    </w:rPr>
                    <w:t>陷、遗漏，</w:t>
                  </w:r>
                  <w:r>
                    <w:rPr>
                      <w:spacing w:val="41"/>
                      <w:sz w:val="18"/>
                      <w:szCs w:val="18"/>
                    </w:rPr>
                    <w:t xml:space="preserve"> </w:t>
                  </w:r>
                  <w:r>
                    <w:rPr>
                      <w:spacing w:val="-14"/>
                      <w:sz w:val="18"/>
                      <w:szCs w:val="18"/>
                    </w:rPr>
                    <w:t>或者环境影响</w:t>
                  </w:r>
                  <w:r>
                    <w:rPr>
                      <w:sz w:val="18"/>
                      <w:szCs w:val="18"/>
                    </w:rPr>
                    <w:t xml:space="preserve"> </w:t>
                  </w:r>
                  <w:r>
                    <w:rPr>
                      <w:spacing w:val="-3"/>
                      <w:sz w:val="18"/>
                      <w:szCs w:val="18"/>
                    </w:rPr>
                    <w:t>评价结论不明确、不合理</w:t>
                  </w:r>
                </w:p>
              </w:tc>
              <w:tc>
                <w:tcPr>
                  <w:tcW w:w="3352" w:type="dxa"/>
                  <w:vAlign w:val="top"/>
                </w:tcPr>
                <w:p>
                  <w:pPr>
                    <w:spacing w:line="312" w:lineRule="auto"/>
                    <w:rPr>
                      <w:rFonts w:ascii="Arial"/>
                      <w:sz w:val="21"/>
                    </w:rPr>
                  </w:pPr>
                </w:p>
                <w:p>
                  <w:pPr>
                    <w:spacing w:line="312" w:lineRule="auto"/>
                    <w:rPr>
                      <w:rFonts w:ascii="Arial"/>
                      <w:sz w:val="21"/>
                    </w:rPr>
                  </w:pPr>
                </w:p>
                <w:p>
                  <w:pPr>
                    <w:spacing w:before="52" w:line="232" w:lineRule="auto"/>
                    <w:ind w:left="165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678" w:type="dxa"/>
                  <w:vAlign w:val="top"/>
                </w:tcPr>
                <w:p>
                  <w:pPr>
                    <w:spacing w:line="312" w:lineRule="auto"/>
                    <w:rPr>
                      <w:rFonts w:ascii="Arial"/>
                      <w:sz w:val="21"/>
                    </w:rPr>
                  </w:pPr>
                </w:p>
                <w:p>
                  <w:pPr>
                    <w:spacing w:line="312" w:lineRule="auto"/>
                    <w:rPr>
                      <w:rFonts w:ascii="Arial"/>
                      <w:sz w:val="21"/>
                    </w:rPr>
                  </w:pPr>
                </w:p>
                <w:p>
                  <w:pPr>
                    <w:spacing w:before="52" w:line="232" w:lineRule="auto"/>
                    <w:ind w:left="310"/>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bl>
          <w:p>
            <w:pPr>
              <w:rPr>
                <w:rFonts w:ascii="Arial"/>
                <w:sz w:val="21"/>
              </w:rPr>
            </w:pPr>
          </w:p>
        </w:tc>
      </w:tr>
    </w:tbl>
    <w:p>
      <w:pPr>
        <w:pStyle w:val="BodyText"/>
      </w:pPr>
    </w:p>
    <w:p>
      <w:pPr>
        <w:sectPr>
          <w:footerReference w:type="default" r:id="rId14"/>
          <w:pgSz w:w="11903" w:h="16838"/>
          <w:pgMar w:top="1431" w:right="1500" w:bottom="1175" w:left="1508" w:header="0" w:footer="922" w:gutter="0"/>
          <w:pgNumType w:start="10"/>
          <w:cols w:space="708"/>
        </w:sectPr>
      </w:pPr>
    </w:p>
    <w:p>
      <w:pPr>
        <w:pStyle w:val="BodyText"/>
        <w:spacing w:line="245" w:lineRule="auto"/>
      </w:pPr>
    </w:p>
    <w:p>
      <w:pPr>
        <w:pStyle w:val="BodyText"/>
        <w:spacing w:line="246" w:lineRule="auto"/>
      </w:pPr>
    </w:p>
    <w:p>
      <w:pPr>
        <w:spacing w:before="97" w:line="219" w:lineRule="auto"/>
        <w:ind w:left="3048"/>
        <w:outlineLvl w:val="0"/>
        <w:rPr>
          <w:rFonts w:ascii="SimHei" w:eastAsia="SimHei" w:hAnsi="SimHei" w:cs="SimHei"/>
          <w:sz w:val="30"/>
          <w:szCs w:val="30"/>
        </w:rPr>
      </w:pPr>
      <w:bookmarkStart w:id="1" w:name="bookmark2"/>
      <w:bookmarkEnd w:id="1"/>
      <w:r>
        <w:rPr>
          <w:rFonts w:ascii="SimHei" w:eastAsia="SimHei" w:hAnsi="SimHei" w:cs="SimHei"/>
          <w:spacing w:val="-2"/>
          <w:sz w:val="30"/>
          <w:szCs w:val="30"/>
        </w:rPr>
        <w:t>二、建设项目工程分析</w:t>
      </w:r>
    </w:p>
    <w:tbl>
      <w:tblPr>
        <w:tblStyle w:val="TableNormal7"/>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387"/>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223"/>
        </w:trPr>
        <w:tc>
          <w:tcPr>
            <w:tcW w:w="678" w:type="dxa"/>
            <w:tcBorders>
              <w:right w:val="single" w:sz="2" w:space="0" w:color="00000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69" w:line="237" w:lineRule="auto"/>
              <w:ind w:left="123"/>
            </w:pPr>
            <w:r>
              <w:rPr>
                <w:spacing w:val="-3"/>
              </w:rPr>
              <w:t>建设</w:t>
            </w:r>
          </w:p>
          <w:p>
            <w:pPr>
              <w:pStyle w:val="TableText"/>
              <w:spacing w:line="219" w:lineRule="auto"/>
              <w:ind w:left="146"/>
            </w:pPr>
            <w:r>
              <w:rPr>
                <w:spacing w:val="-9"/>
              </w:rPr>
              <w:t>内容</w:t>
            </w:r>
          </w:p>
        </w:tc>
        <w:tc>
          <w:tcPr>
            <w:tcW w:w="8387" w:type="dxa"/>
            <w:tcBorders>
              <w:left w:val="single" w:sz="2" w:space="0" w:color="000000"/>
            </w:tcBorders>
            <w:vAlign w:val="top"/>
          </w:tcPr>
          <w:p>
            <w:pPr>
              <w:pStyle w:val="TableText"/>
              <w:spacing w:before="33" w:line="220" w:lineRule="auto"/>
              <w:ind w:left="608"/>
              <w:rPr>
                <w:sz w:val="24"/>
                <w:szCs w:val="24"/>
              </w:rPr>
            </w:pPr>
            <w:r>
              <w:rPr>
                <w:rFonts w:ascii="Times New Roman" w:eastAsia="Times New Roman" w:hAnsi="Times New Roman" w:cs="Times New Roman"/>
                <w:spacing w:val="-9"/>
                <w:sz w:val="24"/>
                <w:szCs w:val="24"/>
              </w:rPr>
              <w:t>1</w:t>
            </w:r>
            <w:r>
              <w:rPr>
                <w:rFonts w:ascii="Times New Roman" w:eastAsia="Times New Roman" w:hAnsi="Times New Roman" w:cs="Times New Roman"/>
                <w:spacing w:val="-32"/>
                <w:sz w:val="24"/>
                <w:szCs w:val="24"/>
              </w:rPr>
              <w:t xml:space="preserve"> </w:t>
            </w:r>
            <w:r>
              <w:rPr>
                <w:spacing w:val="-9"/>
                <w:sz w:val="24"/>
                <w:szCs w:val="24"/>
              </w:rPr>
              <w:t>、项目由来</w:t>
            </w:r>
          </w:p>
          <w:p>
            <w:pPr>
              <w:pStyle w:val="TableText"/>
              <w:spacing w:before="174" w:line="360" w:lineRule="auto"/>
              <w:ind w:left="109" w:right="10" w:firstLine="481"/>
              <w:rPr>
                <w:sz w:val="24"/>
                <w:szCs w:val="24"/>
              </w:rPr>
            </w:pPr>
            <w:r>
              <w:rPr>
                <w:spacing w:val="-4"/>
                <w:sz w:val="24"/>
                <w:szCs w:val="24"/>
              </w:rPr>
              <w:t>浙江法莱利新型建材有限公司成立于</w:t>
            </w:r>
            <w:r>
              <w:rPr>
                <w:spacing w:val="-54"/>
                <w:sz w:val="24"/>
                <w:szCs w:val="24"/>
              </w:rPr>
              <w:t xml:space="preserve"> </w:t>
            </w:r>
            <w:r>
              <w:rPr>
                <w:rFonts w:ascii="Times New Roman" w:eastAsia="Times New Roman" w:hAnsi="Times New Roman" w:cs="Times New Roman"/>
                <w:spacing w:val="-4"/>
                <w:sz w:val="24"/>
                <w:szCs w:val="24"/>
              </w:rPr>
              <w:t xml:space="preserve">2019 </w:t>
            </w:r>
            <w:r>
              <w:rPr>
                <w:spacing w:val="-4"/>
                <w:sz w:val="24"/>
                <w:szCs w:val="24"/>
              </w:rPr>
              <w:t>年</w:t>
            </w:r>
            <w:r>
              <w:rPr>
                <w:spacing w:val="-51"/>
                <w:sz w:val="24"/>
                <w:szCs w:val="24"/>
              </w:rPr>
              <w:t xml:space="preserve"> </w:t>
            </w:r>
            <w:r>
              <w:rPr>
                <w:rFonts w:ascii="Times New Roman" w:eastAsia="Times New Roman" w:hAnsi="Times New Roman" w:cs="Times New Roman"/>
                <w:spacing w:val="-4"/>
                <w:sz w:val="24"/>
                <w:szCs w:val="24"/>
              </w:rPr>
              <w:t>9</w:t>
            </w:r>
            <w:r>
              <w:rPr>
                <w:rFonts w:ascii="Times New Roman" w:eastAsia="Times New Roman" w:hAnsi="Times New Roman" w:cs="Times New Roman"/>
                <w:spacing w:val="15"/>
                <w:w w:val="101"/>
                <w:sz w:val="24"/>
                <w:szCs w:val="24"/>
              </w:rPr>
              <w:t xml:space="preserve"> </w:t>
            </w:r>
            <w:r>
              <w:rPr>
                <w:spacing w:val="-4"/>
                <w:sz w:val="24"/>
                <w:szCs w:val="24"/>
              </w:rPr>
              <w:t>月</w:t>
            </w:r>
            <w:r>
              <w:rPr>
                <w:spacing w:val="-5"/>
                <w:sz w:val="24"/>
                <w:szCs w:val="24"/>
              </w:rPr>
              <w:t xml:space="preserve">，是一家专业从事新型建 </w:t>
            </w:r>
            <w:r>
              <w:rPr>
                <w:sz w:val="24"/>
                <w:szCs w:val="24"/>
              </w:rPr>
              <w:t>筑材料制造、保温材料销售、隔热和隔音材料制造的企业。企业现有根</w:t>
            </w:r>
            <w:r>
              <w:rPr>
                <w:spacing w:val="-1"/>
                <w:sz w:val="24"/>
                <w:szCs w:val="24"/>
              </w:rPr>
              <w:t xml:space="preserve">据市场 </w:t>
            </w:r>
            <w:r>
              <w:rPr>
                <w:spacing w:val="-5"/>
                <w:sz w:val="24"/>
                <w:szCs w:val="24"/>
              </w:rPr>
              <w:t xml:space="preserve">分析并结合自身情况，企业决定投资 </w:t>
            </w:r>
            <w:r>
              <w:rPr>
                <w:rFonts w:ascii="Times New Roman" w:eastAsia="Times New Roman" w:hAnsi="Times New Roman" w:cs="Times New Roman"/>
                <w:spacing w:val="-5"/>
                <w:sz w:val="24"/>
                <w:szCs w:val="24"/>
              </w:rPr>
              <w:t>101664.</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5"/>
                <w:sz w:val="24"/>
                <w:szCs w:val="24"/>
              </w:rPr>
              <w:t xml:space="preserve">15  </w:t>
            </w:r>
            <w:r>
              <w:rPr>
                <w:spacing w:val="-5"/>
                <w:sz w:val="24"/>
                <w:szCs w:val="24"/>
              </w:rPr>
              <w:t xml:space="preserve">万元， 在金华市金东区曹宅镇 </w:t>
            </w:r>
            <w:r>
              <w:rPr>
                <w:spacing w:val="-7"/>
                <w:sz w:val="24"/>
                <w:szCs w:val="24"/>
              </w:rPr>
              <w:t>变电所以南，</w:t>
            </w:r>
            <w:r>
              <w:rPr>
                <w:spacing w:val="74"/>
                <w:sz w:val="24"/>
                <w:szCs w:val="24"/>
              </w:rPr>
              <w:t xml:space="preserve"> </w:t>
            </w:r>
            <w:r>
              <w:rPr>
                <w:spacing w:val="-7"/>
                <w:sz w:val="24"/>
                <w:szCs w:val="24"/>
              </w:rPr>
              <w:t>曹塘澧路以东地块征地</w:t>
            </w:r>
            <w:r>
              <w:rPr>
                <w:spacing w:val="-23"/>
                <w:sz w:val="24"/>
                <w:szCs w:val="24"/>
              </w:rPr>
              <w:t xml:space="preserve"> </w:t>
            </w:r>
            <w:r>
              <w:rPr>
                <w:rFonts w:ascii="Times New Roman" w:eastAsia="Times New Roman" w:hAnsi="Times New Roman" w:cs="Times New Roman"/>
                <w:spacing w:val="-7"/>
                <w:sz w:val="24"/>
                <w:szCs w:val="24"/>
              </w:rPr>
              <w:t>180</w:t>
            </w:r>
            <w:r>
              <w:rPr>
                <w:rFonts w:ascii="Times New Roman" w:eastAsia="Times New Roman" w:hAnsi="Times New Roman" w:cs="Times New Roman"/>
                <w:spacing w:val="16"/>
                <w:w w:val="101"/>
                <w:sz w:val="24"/>
                <w:szCs w:val="24"/>
              </w:rPr>
              <w:t xml:space="preserve"> </w:t>
            </w:r>
            <w:r>
              <w:rPr>
                <w:spacing w:val="-7"/>
                <w:sz w:val="24"/>
                <w:szCs w:val="24"/>
              </w:rPr>
              <w:t xml:space="preserve">亩，引进具有国内先进水平的矿砂提 </w:t>
            </w:r>
            <w:r>
              <w:rPr>
                <w:spacing w:val="-6"/>
                <w:sz w:val="24"/>
                <w:szCs w:val="24"/>
              </w:rPr>
              <w:t>升机、送料风机、</w:t>
            </w:r>
            <w:r>
              <w:rPr>
                <w:spacing w:val="48"/>
                <w:sz w:val="24"/>
                <w:szCs w:val="24"/>
              </w:rPr>
              <w:t xml:space="preserve"> </w:t>
            </w:r>
            <w:r>
              <w:rPr>
                <w:spacing w:val="-6"/>
                <w:sz w:val="24"/>
                <w:szCs w:val="24"/>
              </w:rPr>
              <w:t>螺旋输送机等设备，实施法</w:t>
            </w:r>
            <w:r>
              <w:rPr>
                <w:spacing w:val="-7"/>
                <w:sz w:val="24"/>
                <w:szCs w:val="24"/>
              </w:rPr>
              <w:t>莱利年产</w:t>
            </w:r>
            <w:r>
              <w:rPr>
                <w:spacing w:val="-23"/>
                <w:sz w:val="24"/>
                <w:szCs w:val="24"/>
              </w:rPr>
              <w:t xml:space="preserve"> </w:t>
            </w:r>
            <w:r>
              <w:rPr>
                <w:rFonts w:ascii="Times New Roman" w:eastAsia="Times New Roman" w:hAnsi="Times New Roman" w:cs="Times New Roman"/>
                <w:spacing w:val="-7"/>
                <w:sz w:val="24"/>
                <w:szCs w:val="24"/>
              </w:rPr>
              <w:t>100</w:t>
            </w:r>
            <w:r>
              <w:rPr>
                <w:rFonts w:ascii="Times New Roman" w:eastAsia="Times New Roman" w:hAnsi="Times New Roman" w:cs="Times New Roman"/>
                <w:spacing w:val="22"/>
                <w:w w:val="101"/>
                <w:sz w:val="24"/>
                <w:szCs w:val="24"/>
              </w:rPr>
              <w:t xml:space="preserve"> </w:t>
            </w:r>
            <w:r>
              <w:rPr>
                <w:spacing w:val="-7"/>
                <w:sz w:val="24"/>
                <w:szCs w:val="24"/>
              </w:rPr>
              <w:t xml:space="preserve">万吨新型节能保温 </w:t>
            </w:r>
            <w:r>
              <w:rPr>
                <w:spacing w:val="-7"/>
                <w:sz w:val="24"/>
                <w:szCs w:val="24"/>
              </w:rPr>
              <w:t>材料生产线项目，该项目分二期实施，</w:t>
            </w:r>
            <w:r>
              <w:rPr>
                <w:spacing w:val="82"/>
                <w:sz w:val="24"/>
                <w:szCs w:val="24"/>
              </w:rPr>
              <w:t xml:space="preserve"> </w:t>
            </w:r>
            <w:r>
              <w:rPr>
                <w:spacing w:val="-7"/>
                <w:sz w:val="24"/>
                <w:szCs w:val="24"/>
              </w:rPr>
              <w:t>一期项目（年产</w:t>
            </w:r>
            <w:r>
              <w:rPr>
                <w:spacing w:val="-32"/>
                <w:sz w:val="24"/>
                <w:szCs w:val="24"/>
              </w:rPr>
              <w:t xml:space="preserve"> </w:t>
            </w:r>
            <w:r>
              <w:rPr>
                <w:rFonts w:ascii="Times New Roman" w:eastAsia="Times New Roman" w:hAnsi="Times New Roman" w:cs="Times New Roman"/>
                <w:spacing w:val="-7"/>
                <w:sz w:val="24"/>
                <w:szCs w:val="24"/>
              </w:rPr>
              <w:t>30</w:t>
            </w:r>
            <w:r>
              <w:rPr>
                <w:rFonts w:ascii="Times New Roman" w:eastAsia="Times New Roman" w:hAnsi="Times New Roman" w:cs="Times New Roman"/>
                <w:spacing w:val="30"/>
                <w:sz w:val="24"/>
                <w:szCs w:val="24"/>
              </w:rPr>
              <w:t xml:space="preserve"> </w:t>
            </w:r>
            <w:r>
              <w:rPr>
                <w:spacing w:val="-7"/>
                <w:sz w:val="24"/>
                <w:szCs w:val="24"/>
              </w:rPr>
              <w:t>万吨</w:t>
            </w:r>
            <w:r>
              <w:rPr>
                <w:spacing w:val="-41"/>
                <w:sz w:val="24"/>
                <w:szCs w:val="24"/>
              </w:rPr>
              <w:t xml:space="preserve"> </w:t>
            </w:r>
            <w:r>
              <w:rPr>
                <w:rFonts w:ascii="Times New Roman" w:eastAsia="Times New Roman" w:hAnsi="Times New Roman" w:cs="Times New Roman"/>
                <w:spacing w:val="-7"/>
                <w:sz w:val="24"/>
                <w:szCs w:val="24"/>
              </w:rPr>
              <w:t>FLL</w:t>
            </w:r>
            <w:r>
              <w:rPr>
                <w:rFonts w:ascii="Times New Roman" w:eastAsia="Times New Roman" w:hAnsi="Times New Roman" w:cs="Times New Roman"/>
                <w:spacing w:val="22"/>
                <w:sz w:val="24"/>
                <w:szCs w:val="24"/>
              </w:rPr>
              <w:t xml:space="preserve"> </w:t>
            </w:r>
            <w:r>
              <w:rPr>
                <w:spacing w:val="-7"/>
                <w:sz w:val="24"/>
                <w:szCs w:val="24"/>
              </w:rPr>
              <w:t xml:space="preserve">新型材料 </w:t>
            </w:r>
            <w:r>
              <w:rPr>
                <w:spacing w:val="-6"/>
                <w:sz w:val="24"/>
                <w:szCs w:val="24"/>
              </w:rPr>
              <w:t>生产线建设项目）占地</w:t>
            </w:r>
            <w:r>
              <w:rPr>
                <w:spacing w:val="-50"/>
                <w:sz w:val="24"/>
                <w:szCs w:val="24"/>
              </w:rPr>
              <w:t xml:space="preserve"> </w:t>
            </w:r>
            <w:r>
              <w:rPr>
                <w:rFonts w:ascii="Times New Roman" w:eastAsia="Times New Roman" w:hAnsi="Times New Roman" w:cs="Times New Roman"/>
                <w:spacing w:val="-6"/>
                <w:sz w:val="24"/>
                <w:szCs w:val="24"/>
              </w:rPr>
              <w:t xml:space="preserve">32924.26 </w:t>
            </w:r>
            <w:r>
              <w:rPr>
                <w:spacing w:val="-6"/>
                <w:sz w:val="24"/>
                <w:szCs w:val="24"/>
              </w:rPr>
              <w:t>平方米，在本次购得的地块实施，</w:t>
            </w:r>
            <w:r>
              <w:rPr>
                <w:spacing w:val="50"/>
                <w:sz w:val="24"/>
                <w:szCs w:val="24"/>
              </w:rPr>
              <w:t xml:space="preserve"> </w:t>
            </w:r>
            <w:r>
              <w:rPr>
                <w:spacing w:val="-6"/>
                <w:sz w:val="24"/>
                <w:szCs w:val="24"/>
              </w:rPr>
              <w:t>二期</w:t>
            </w:r>
            <w:r>
              <w:rPr>
                <w:spacing w:val="-7"/>
                <w:sz w:val="24"/>
                <w:szCs w:val="24"/>
              </w:rPr>
              <w:t xml:space="preserve">项目待 </w:t>
            </w:r>
            <w:r>
              <w:rPr>
                <w:spacing w:val="-5"/>
                <w:sz w:val="24"/>
                <w:szCs w:val="24"/>
              </w:rPr>
              <w:t>企业购得其他土地后再实施，本次环评仅对一期进行环境影响评价。</w:t>
            </w:r>
            <w:r>
              <w:rPr>
                <w:spacing w:val="51"/>
                <w:sz w:val="24"/>
                <w:szCs w:val="24"/>
              </w:rPr>
              <w:t xml:space="preserve"> </w:t>
            </w:r>
            <w:r>
              <w:rPr>
                <w:spacing w:val="-5"/>
                <w:sz w:val="24"/>
                <w:szCs w:val="24"/>
              </w:rPr>
              <w:t xml:space="preserve">该项目已 </w:t>
            </w:r>
            <w:r>
              <w:rPr>
                <w:spacing w:val="-8"/>
                <w:sz w:val="24"/>
                <w:szCs w:val="24"/>
              </w:rPr>
              <w:t>于金华市金东区发展和改革局进行备案，</w:t>
            </w:r>
            <w:r>
              <w:rPr>
                <w:spacing w:val="-14"/>
                <w:sz w:val="24"/>
                <w:szCs w:val="24"/>
              </w:rPr>
              <w:t xml:space="preserve"> </w:t>
            </w:r>
            <w:r>
              <w:rPr>
                <w:spacing w:val="-8"/>
                <w:sz w:val="24"/>
                <w:szCs w:val="24"/>
              </w:rPr>
              <w:t>项目代码：</w:t>
            </w:r>
            <w:r>
              <w:rPr>
                <w:spacing w:val="-66"/>
                <w:sz w:val="24"/>
                <w:szCs w:val="24"/>
              </w:rPr>
              <w:t xml:space="preserve"> </w:t>
            </w:r>
            <w:r>
              <w:rPr>
                <w:rFonts w:ascii="Times New Roman" w:eastAsia="Times New Roman" w:hAnsi="Times New Roman" w:cs="Times New Roman"/>
                <w:spacing w:val="-8"/>
                <w:sz w:val="24"/>
                <w:szCs w:val="24"/>
              </w:rPr>
              <w:t>2207-330703-04-01-312923</w:t>
            </w:r>
            <w:r>
              <w:rPr>
                <w:spacing w:val="-8"/>
                <w:sz w:val="24"/>
                <w:szCs w:val="24"/>
              </w:rPr>
              <w:t>。</w:t>
            </w:r>
            <w:r>
              <w:rPr>
                <w:sz w:val="24"/>
                <w:szCs w:val="24"/>
              </w:rPr>
              <w:t xml:space="preserve"> </w:t>
            </w:r>
            <w:r>
              <w:rPr>
                <w:spacing w:val="-3"/>
                <w:sz w:val="24"/>
                <w:szCs w:val="24"/>
              </w:rPr>
              <w:t xml:space="preserve">企业现有项目位于金华市金东区曹宅镇镇西工业园区金汇路 </w:t>
            </w:r>
            <w:r>
              <w:rPr>
                <w:rFonts w:ascii="Times New Roman" w:eastAsia="Times New Roman" w:hAnsi="Times New Roman" w:cs="Times New Roman"/>
                <w:spacing w:val="-3"/>
                <w:sz w:val="24"/>
                <w:szCs w:val="24"/>
              </w:rPr>
              <w:t xml:space="preserve">241  </w:t>
            </w:r>
            <w:r>
              <w:rPr>
                <w:spacing w:val="-3"/>
                <w:sz w:val="24"/>
                <w:szCs w:val="24"/>
              </w:rPr>
              <w:t>号</w:t>
            </w:r>
            <w:r>
              <w:rPr>
                <w:spacing w:val="-4"/>
                <w:sz w:val="24"/>
                <w:szCs w:val="24"/>
              </w:rPr>
              <w:t>，现有年产</w:t>
            </w:r>
          </w:p>
          <w:p>
            <w:pPr>
              <w:pStyle w:val="TableText"/>
              <w:spacing w:before="1" w:line="218" w:lineRule="auto"/>
              <w:ind w:left="127"/>
              <w:rPr>
                <w:sz w:val="24"/>
                <w:szCs w:val="24"/>
              </w:rPr>
            </w:pPr>
            <w:r>
              <w:rPr>
                <w:rFonts w:ascii="Times New Roman" w:eastAsia="Times New Roman" w:hAnsi="Times New Roman" w:cs="Times New Roman"/>
                <w:spacing w:val="-7"/>
                <w:sz w:val="24"/>
                <w:szCs w:val="24"/>
              </w:rPr>
              <w:t>10</w:t>
            </w:r>
            <w:r>
              <w:rPr>
                <w:rFonts w:ascii="Times New Roman" w:eastAsia="Times New Roman" w:hAnsi="Times New Roman" w:cs="Times New Roman"/>
                <w:spacing w:val="19"/>
                <w:w w:val="101"/>
                <w:sz w:val="24"/>
                <w:szCs w:val="24"/>
              </w:rPr>
              <w:t xml:space="preserve"> </w:t>
            </w:r>
            <w:r>
              <w:rPr>
                <w:spacing w:val="-7"/>
                <w:sz w:val="24"/>
                <w:szCs w:val="24"/>
              </w:rPr>
              <w:t>万吨节能建材膏料生产的能力， 本项目为异地扩建项目。</w:t>
            </w:r>
          </w:p>
          <w:p>
            <w:pPr>
              <w:pStyle w:val="TableText"/>
              <w:spacing w:before="179" w:line="360" w:lineRule="auto"/>
              <w:ind w:left="109" w:right="19" w:firstLine="482"/>
              <w:rPr>
                <w:sz w:val="24"/>
                <w:szCs w:val="24"/>
              </w:rPr>
            </w:pPr>
            <w:r>
              <w:rPr>
                <w:spacing w:val="-8"/>
                <w:sz w:val="24"/>
                <w:szCs w:val="24"/>
              </w:rPr>
              <w:t xml:space="preserve">依据《中华人民共和国环境影响评价法》、《建设项目环境保护管理条例》 </w:t>
            </w:r>
            <w:r>
              <w:rPr>
                <w:sz w:val="24"/>
                <w:szCs w:val="24"/>
              </w:rPr>
              <w:t>的有关规定，该项目必须进行环境影响评价。根据</w:t>
            </w:r>
            <w:r>
              <w:rPr>
                <w:spacing w:val="-1"/>
                <w:sz w:val="24"/>
                <w:szCs w:val="24"/>
              </w:rPr>
              <w:t xml:space="preserve">《建设项目环境影响评价分 </w:t>
            </w:r>
            <w:r>
              <w:rPr>
                <w:spacing w:val="-5"/>
                <w:sz w:val="24"/>
                <w:szCs w:val="24"/>
              </w:rPr>
              <w:t>类管理名录（</w:t>
            </w:r>
            <w:r>
              <w:rPr>
                <w:rFonts w:ascii="Times New Roman" w:eastAsia="Times New Roman" w:hAnsi="Times New Roman" w:cs="Times New Roman"/>
                <w:spacing w:val="-5"/>
                <w:sz w:val="24"/>
                <w:szCs w:val="24"/>
              </w:rPr>
              <w:t xml:space="preserve">2021 </w:t>
            </w:r>
            <w:r>
              <w:rPr>
                <w:spacing w:val="-5"/>
                <w:sz w:val="24"/>
                <w:szCs w:val="24"/>
              </w:rPr>
              <w:t>年版）》中“</w:t>
            </w:r>
            <w:r>
              <w:rPr>
                <w:rFonts w:ascii="Times New Roman" w:eastAsia="Times New Roman" w:hAnsi="Times New Roman" w:cs="Times New Roman"/>
                <w:spacing w:val="-5"/>
                <w:sz w:val="24"/>
                <w:szCs w:val="24"/>
              </w:rPr>
              <w:t>56</w:t>
            </w:r>
            <w:r>
              <w:rPr>
                <w:spacing w:val="-5"/>
                <w:sz w:val="24"/>
                <w:szCs w:val="24"/>
              </w:rPr>
              <w:t xml:space="preserve">、砖瓦、石材等建筑材料制造 </w:t>
            </w:r>
            <w:r>
              <w:rPr>
                <w:rFonts w:ascii="Times New Roman" w:eastAsia="Times New Roman" w:hAnsi="Times New Roman" w:cs="Times New Roman"/>
                <w:spacing w:val="-6"/>
                <w:sz w:val="24"/>
                <w:szCs w:val="24"/>
              </w:rPr>
              <w:t>303</w:t>
            </w:r>
            <w:r>
              <w:rPr>
                <w:spacing w:val="-6"/>
                <w:sz w:val="24"/>
                <w:szCs w:val="24"/>
              </w:rPr>
              <w:t>——隔热、</w:t>
            </w:r>
          </w:p>
          <w:p>
            <w:pPr>
              <w:pStyle w:val="TableText"/>
              <w:spacing w:line="218" w:lineRule="auto"/>
              <w:ind w:left="123"/>
              <w:rPr>
                <w:sz w:val="24"/>
                <w:szCs w:val="24"/>
              </w:rPr>
            </w:pPr>
            <w:r>
              <w:rPr>
                <w:spacing w:val="-8"/>
                <w:sz w:val="24"/>
                <w:szCs w:val="24"/>
              </w:rPr>
              <w:t>隔音材料制造”，故本项目需编制环境影响报告表。</w:t>
            </w:r>
          </w:p>
          <w:p>
            <w:pPr>
              <w:pStyle w:val="TableText"/>
              <w:spacing w:before="180" w:line="360" w:lineRule="auto"/>
              <w:ind w:left="110" w:right="105" w:firstLine="484"/>
              <w:rPr>
                <w:sz w:val="24"/>
                <w:szCs w:val="24"/>
              </w:rPr>
            </w:pPr>
            <w:r>
              <w:rPr>
                <w:sz w:val="24"/>
                <w:szCs w:val="24"/>
              </w:rPr>
              <w:t>受浙江法莱利新型建材有限公司委托，我公司承担了本项目</w:t>
            </w:r>
            <w:r>
              <w:rPr>
                <w:spacing w:val="-1"/>
                <w:sz w:val="24"/>
                <w:szCs w:val="24"/>
              </w:rPr>
              <w:t>的环境影响评</w:t>
            </w:r>
            <w:r>
              <w:rPr>
                <w:sz w:val="24"/>
                <w:szCs w:val="24"/>
              </w:rPr>
              <w:t xml:space="preserve"> </w:t>
            </w:r>
            <w:r>
              <w:rPr>
                <w:sz w:val="24"/>
                <w:szCs w:val="24"/>
              </w:rPr>
              <w:t xml:space="preserve">价工作。我公司在现场踏勘和资料收集等基础上，根据《建设项目环境影响报 </w:t>
            </w:r>
            <w:r>
              <w:rPr>
                <w:spacing w:val="-16"/>
                <w:sz w:val="24"/>
                <w:szCs w:val="24"/>
              </w:rPr>
              <w:t>告表编制技术指南（污染影响类）》（试行）</w:t>
            </w:r>
            <w:r>
              <w:rPr>
                <w:spacing w:val="25"/>
                <w:sz w:val="24"/>
                <w:szCs w:val="24"/>
              </w:rPr>
              <w:t xml:space="preserve"> </w:t>
            </w:r>
            <w:r>
              <w:rPr>
                <w:spacing w:val="-16"/>
                <w:sz w:val="24"/>
                <w:szCs w:val="24"/>
              </w:rPr>
              <w:t>及其它有关</w:t>
            </w:r>
            <w:r>
              <w:rPr>
                <w:spacing w:val="-17"/>
                <w:sz w:val="24"/>
                <w:szCs w:val="24"/>
              </w:rPr>
              <w:t>文件，</w:t>
            </w:r>
            <w:r>
              <w:rPr>
                <w:spacing w:val="65"/>
                <w:sz w:val="24"/>
                <w:szCs w:val="24"/>
              </w:rPr>
              <w:t xml:space="preserve"> </w:t>
            </w:r>
            <w:r>
              <w:rPr>
                <w:spacing w:val="-17"/>
                <w:sz w:val="24"/>
                <w:szCs w:val="24"/>
              </w:rPr>
              <w:t>编制了本项目的</w:t>
            </w:r>
          </w:p>
          <w:p>
            <w:pPr>
              <w:pStyle w:val="TableText"/>
              <w:spacing w:line="218" w:lineRule="auto"/>
              <w:ind w:left="109"/>
              <w:rPr>
                <w:sz w:val="24"/>
                <w:szCs w:val="24"/>
              </w:rPr>
            </w:pPr>
            <w:r>
              <w:rPr>
                <w:spacing w:val="-1"/>
                <w:sz w:val="24"/>
                <w:szCs w:val="24"/>
              </w:rPr>
              <w:t>环境影响报告表，报请环保主管部门审批，为项目的实施和</w:t>
            </w:r>
            <w:r>
              <w:rPr>
                <w:spacing w:val="-2"/>
                <w:sz w:val="24"/>
                <w:szCs w:val="24"/>
              </w:rPr>
              <w:t>管理提供依据。</w:t>
            </w:r>
          </w:p>
          <w:p>
            <w:pPr>
              <w:pStyle w:val="TableText"/>
              <w:spacing w:before="182" w:line="220" w:lineRule="auto"/>
              <w:ind w:left="585"/>
              <w:rPr>
                <w:sz w:val="24"/>
                <w:szCs w:val="24"/>
              </w:rPr>
            </w:pPr>
            <w:r>
              <w:rPr>
                <w:rFonts w:ascii="Times New Roman" w:eastAsia="Times New Roman" w:hAnsi="Times New Roman" w:cs="Times New Roman"/>
                <w:spacing w:val="-2"/>
                <w:sz w:val="24"/>
                <w:szCs w:val="24"/>
              </w:rPr>
              <w:t>2</w:t>
            </w:r>
            <w:r>
              <w:rPr>
                <w:rFonts w:ascii="Times New Roman" w:eastAsia="Times New Roman" w:hAnsi="Times New Roman" w:cs="Times New Roman"/>
                <w:spacing w:val="-34"/>
                <w:sz w:val="24"/>
                <w:szCs w:val="24"/>
              </w:rPr>
              <w:t xml:space="preserve"> </w:t>
            </w:r>
            <w:r>
              <w:rPr>
                <w:spacing w:val="-2"/>
                <w:sz w:val="24"/>
                <w:szCs w:val="24"/>
              </w:rPr>
              <w:t>、项目产品名称及生产规模，详见表</w:t>
            </w:r>
            <w:r>
              <w:rPr>
                <w:spacing w:val="-52"/>
                <w:sz w:val="24"/>
                <w:szCs w:val="24"/>
              </w:rPr>
              <w:t xml:space="preserve"> </w:t>
            </w:r>
            <w:r>
              <w:rPr>
                <w:rFonts w:ascii="Times New Roman" w:eastAsia="Times New Roman" w:hAnsi="Times New Roman" w:cs="Times New Roman"/>
                <w:spacing w:val="-2"/>
                <w:sz w:val="24"/>
                <w:szCs w:val="24"/>
              </w:rPr>
              <w:t>2-1</w:t>
            </w:r>
            <w:r>
              <w:rPr>
                <w:spacing w:val="-2"/>
                <w:sz w:val="24"/>
                <w:szCs w:val="24"/>
              </w:rPr>
              <w:t>。</w:t>
            </w:r>
          </w:p>
          <w:p>
            <w:pPr>
              <w:pStyle w:val="TableText"/>
              <w:spacing w:before="179" w:line="219" w:lineRule="auto"/>
              <w:ind w:left="3162"/>
              <w:rPr>
                <w:sz w:val="24"/>
                <w:szCs w:val="24"/>
              </w:rPr>
            </w:pPr>
            <w:r>
              <w:rPr>
                <w:spacing w:val="-2"/>
                <w:sz w:val="24"/>
                <w:szCs w:val="24"/>
              </w:rPr>
              <w:t>表</w:t>
            </w:r>
            <w:r>
              <w:rPr>
                <w:spacing w:val="-44"/>
                <w:sz w:val="24"/>
                <w:szCs w:val="24"/>
              </w:rPr>
              <w:t xml:space="preserve"> </w:t>
            </w:r>
            <w:r>
              <w:rPr>
                <w:rFonts w:ascii="Times New Roman" w:eastAsia="Times New Roman" w:hAnsi="Times New Roman" w:cs="Times New Roman"/>
                <w:spacing w:val="-2"/>
                <w:sz w:val="24"/>
                <w:szCs w:val="24"/>
              </w:rPr>
              <w:t xml:space="preserve">2-1    </w:t>
            </w:r>
            <w:r>
              <w:rPr>
                <w:spacing w:val="-2"/>
                <w:sz w:val="24"/>
                <w:szCs w:val="24"/>
              </w:rPr>
              <w:t>本项目产品方案</w:t>
            </w:r>
          </w:p>
          <w:p>
            <w:pPr>
              <w:spacing w:line="162" w:lineRule="exact"/>
            </w:pPr>
          </w:p>
          <w:tbl>
            <w:tblPr>
              <w:tblStyle w:val="TableNormal7"/>
              <w:tblW w:w="8160"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94"/>
              <w:gridCol w:w="3390"/>
              <w:gridCol w:w="2876"/>
            </w:tblGrid>
            <w:tr>
              <w:tblPrEx>
                <w:tblW w:w="8160"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2"/>
              </w:trPr>
              <w:tc>
                <w:tcPr>
                  <w:tcW w:w="1894" w:type="dxa"/>
                  <w:vAlign w:val="top"/>
                </w:tcPr>
                <w:p>
                  <w:pPr>
                    <w:pStyle w:val="TableText"/>
                    <w:spacing w:before="62" w:line="221" w:lineRule="auto"/>
                    <w:ind w:left="737"/>
                  </w:pPr>
                  <w:r>
                    <w:rPr>
                      <w:spacing w:val="-2"/>
                    </w:rPr>
                    <w:t>序号</w:t>
                  </w:r>
                </w:p>
              </w:tc>
              <w:tc>
                <w:tcPr>
                  <w:tcW w:w="3390" w:type="dxa"/>
                  <w:vAlign w:val="top"/>
                </w:tcPr>
                <w:p>
                  <w:pPr>
                    <w:pStyle w:val="TableText"/>
                    <w:spacing w:before="61" w:line="220" w:lineRule="auto"/>
                    <w:ind w:left="1283"/>
                  </w:pPr>
                  <w:r>
                    <w:rPr>
                      <w:spacing w:val="-2"/>
                    </w:rPr>
                    <w:t>产品名称</w:t>
                  </w:r>
                </w:p>
              </w:tc>
              <w:tc>
                <w:tcPr>
                  <w:tcW w:w="2876" w:type="dxa"/>
                  <w:vAlign w:val="top"/>
                </w:tcPr>
                <w:p>
                  <w:pPr>
                    <w:pStyle w:val="TableText"/>
                    <w:spacing w:before="61" w:line="220" w:lineRule="auto"/>
                    <w:ind w:left="716"/>
                  </w:pPr>
                  <w:r>
                    <w:rPr>
                      <w:spacing w:val="-2"/>
                    </w:rPr>
                    <w:t>年产量（万吨）</w:t>
                  </w:r>
                </w:p>
              </w:tc>
            </w:tr>
            <w:tr>
              <w:tblPrEx>
                <w:tblW w:w="8160" w:type="dxa"/>
                <w:tblInd w:w="110" w:type="dxa"/>
                <w:tblLayout w:type="fixed"/>
              </w:tblPrEx>
              <w:trPr>
                <w:trHeight w:val="346"/>
              </w:trPr>
              <w:tc>
                <w:tcPr>
                  <w:tcW w:w="1894" w:type="dxa"/>
                  <w:vAlign w:val="top"/>
                </w:tcPr>
                <w:p>
                  <w:pPr>
                    <w:spacing w:before="99" w:line="186" w:lineRule="auto"/>
                    <w:ind w:left="91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3390" w:type="dxa"/>
                  <w:vAlign w:val="top"/>
                </w:tcPr>
                <w:p>
                  <w:pPr>
                    <w:pStyle w:val="TableText"/>
                    <w:spacing w:before="67" w:line="219" w:lineRule="auto"/>
                    <w:ind w:left="438"/>
                  </w:pPr>
                  <w:r>
                    <w:rPr>
                      <w:rFonts w:ascii="Times New Roman" w:eastAsia="Times New Roman" w:hAnsi="Times New Roman" w:cs="Times New Roman"/>
                      <w:spacing w:val="-1"/>
                    </w:rPr>
                    <w:t xml:space="preserve">FLL </w:t>
                  </w:r>
                  <w:r>
                    <w:rPr>
                      <w:spacing w:val="-1"/>
                    </w:rPr>
                    <w:t>预拌无机膏状保温材料</w:t>
                  </w:r>
                </w:p>
              </w:tc>
              <w:tc>
                <w:tcPr>
                  <w:tcW w:w="2876" w:type="dxa"/>
                  <w:vAlign w:val="top"/>
                </w:tcPr>
                <w:p>
                  <w:pPr>
                    <w:spacing w:before="99" w:line="186" w:lineRule="auto"/>
                    <w:ind w:left="1361"/>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10</w:t>
                  </w:r>
                </w:p>
              </w:tc>
            </w:tr>
            <w:tr>
              <w:tblPrEx>
                <w:tblW w:w="8160" w:type="dxa"/>
                <w:tblInd w:w="110" w:type="dxa"/>
                <w:tblLayout w:type="fixed"/>
              </w:tblPrEx>
              <w:trPr>
                <w:trHeight w:val="349"/>
              </w:trPr>
              <w:tc>
                <w:tcPr>
                  <w:tcW w:w="1894" w:type="dxa"/>
                  <w:vAlign w:val="top"/>
                </w:tcPr>
                <w:p>
                  <w:pPr>
                    <w:spacing w:before="100" w:line="186" w:lineRule="auto"/>
                    <w:ind w:left="892"/>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3390" w:type="dxa"/>
                  <w:vAlign w:val="top"/>
                </w:tcPr>
                <w:p>
                  <w:pPr>
                    <w:pStyle w:val="TableText"/>
                    <w:spacing w:before="69" w:line="219" w:lineRule="auto"/>
                    <w:ind w:left="549"/>
                  </w:pPr>
                  <w:r>
                    <w:rPr>
                      <w:spacing w:val="-1"/>
                    </w:rPr>
                    <w:t>保温隔声地铠自流平材料</w:t>
                  </w:r>
                </w:p>
              </w:tc>
              <w:tc>
                <w:tcPr>
                  <w:tcW w:w="2876" w:type="dxa"/>
                  <w:vAlign w:val="top"/>
                </w:tcPr>
                <w:p>
                  <w:pPr>
                    <w:spacing w:before="100" w:line="186" w:lineRule="auto"/>
                    <w:ind w:left="134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w:t>
                  </w:r>
                </w:p>
              </w:tc>
            </w:tr>
          </w:tbl>
          <w:p/>
        </w:tc>
      </w:tr>
    </w:tbl>
    <w:p>
      <w:pPr>
        <w:sectPr>
          <w:footerReference w:type="default" r:id="rId15"/>
          <w:pgSz w:w="11903" w:h="16838"/>
          <w:pgMar w:top="1431" w:right="1403" w:bottom="946" w:left="1418" w:header="0" w:footer="697" w:gutter="0"/>
          <w:pgNumType w:start="11"/>
          <w:cols w:space="708"/>
        </w:sectPr>
      </w:pPr>
    </w:p>
    <w:tbl>
      <w:tblPr>
        <w:tblStyle w:val="TableNormal8"/>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387"/>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223"/>
        </w:trPr>
        <w:tc>
          <w:tcPr>
            <w:tcW w:w="678" w:type="dxa"/>
            <w:tcBorders>
              <w:right w:val="single" w:sz="2" w:space="0" w:color="000000"/>
            </w:tcBorders>
            <w:vAlign w:val="top"/>
          </w:tcPr>
          <w:p/>
        </w:tc>
        <w:tc>
          <w:tcPr>
            <w:tcW w:w="8387" w:type="dxa"/>
            <w:tcBorders>
              <w:left w:val="single" w:sz="2" w:space="0" w:color="000000"/>
            </w:tcBorders>
            <w:vAlign w:val="top"/>
          </w:tcPr>
          <w:p>
            <w:pPr>
              <w:pStyle w:val="TableText"/>
              <w:spacing w:before="27" w:line="220" w:lineRule="auto"/>
              <w:ind w:left="589"/>
              <w:rPr>
                <w:sz w:val="24"/>
                <w:szCs w:val="24"/>
              </w:rPr>
            </w:pPr>
            <w:r>
              <w:rPr>
                <w:rFonts w:ascii="Times New Roman" w:eastAsia="Times New Roman" w:hAnsi="Times New Roman" w:cs="Times New Roman"/>
                <w:spacing w:val="-5"/>
                <w:sz w:val="24"/>
                <w:szCs w:val="24"/>
              </w:rPr>
              <w:t>3</w:t>
            </w:r>
            <w:r>
              <w:rPr>
                <w:rFonts w:ascii="Times New Roman" w:eastAsia="Times New Roman" w:hAnsi="Times New Roman" w:cs="Times New Roman"/>
                <w:spacing w:val="-29"/>
                <w:sz w:val="24"/>
                <w:szCs w:val="24"/>
              </w:rPr>
              <w:t xml:space="preserve"> </w:t>
            </w:r>
            <w:r>
              <w:rPr>
                <w:spacing w:val="-5"/>
                <w:sz w:val="24"/>
                <w:szCs w:val="24"/>
              </w:rPr>
              <w:t>、建设项目组成</w:t>
            </w:r>
          </w:p>
        </w:tc>
      </w:tr>
    </w:tbl>
    <w:p>
      <w:pPr>
        <w:pStyle w:val="BodyText"/>
      </w:pPr>
    </w:p>
    <w:p>
      <w:pPr>
        <w:sectPr>
          <w:footerReference w:type="default" r:id="rId16"/>
          <w:type w:val="nextPage"/>
          <w:pgSz w:w="11903" w:h="16838"/>
          <w:pgMar w:top="1431" w:right="1403" w:bottom="946" w:left="1418" w:header="0" w:footer="697" w:gutter="0"/>
          <w:pgNumType w:start="12"/>
          <w:cols w:space="708"/>
          <w:titlePg w:val="0"/>
        </w:sectPr>
      </w:pPr>
    </w:p>
    <w:tbl>
      <w:tblPr>
        <w:tblStyle w:val="TableNormal9"/>
        <w:tblW w:w="9065" w:type="dxa"/>
        <w:tblInd w:w="7" w:type="dxa"/>
        <w:tblBorders>
          <w:top w:val="single" w:sz="4" w:space="0" w:color="000000"/>
          <w:left w:val="single" w:sz="6" w:space="0" w:color="000000"/>
          <w:bottom w:val="single" w:sz="6" w:space="0" w:color="000000"/>
          <w:right w:val="single" w:sz="6" w:space="0" w:color="000000"/>
        </w:tblBorders>
        <w:tblLayout w:type="fixed"/>
      </w:tblPr>
      <w:tblGrid>
        <w:gridCol w:w="9065"/>
      </w:tblGrid>
      <w:tr>
        <w:tblPrEx>
          <w:tblW w:w="9065"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060"/>
        </w:trPr>
        <w:tc>
          <w:tcPr>
            <w:tcW w:w="9065" w:type="dxa"/>
            <w:vAlign w:val="top"/>
          </w:tcPr>
          <w:p>
            <w:pPr>
              <w:pStyle w:val="TableText"/>
              <w:spacing w:before="31" w:line="220" w:lineRule="auto"/>
              <w:ind w:left="3355"/>
              <w:rPr>
                <w:sz w:val="24"/>
                <w:szCs w:val="24"/>
              </w:rPr>
            </w:pPr>
            <w:r>
              <w:pict>
                <v:rect id="_x0000_s1027" style="width:0.4pt;height:652.45pt;margin-top:0.64pt;margin-left:-419.48pt;mso-position-horizontal-relative:right-margin-area;mso-position-vertical-relative:top-margin-area;position:absolute;z-index:251660288" filled="t" fillcolor="black" stroked="f"/>
              </w:pict>
            </w:r>
            <w:r>
              <w:rPr>
                <w:spacing w:val="-2"/>
                <w:sz w:val="24"/>
                <w:szCs w:val="24"/>
              </w:rPr>
              <w:t>表</w:t>
            </w:r>
            <w:r>
              <w:rPr>
                <w:spacing w:val="-40"/>
                <w:sz w:val="24"/>
                <w:szCs w:val="24"/>
              </w:rPr>
              <w:t xml:space="preserve"> </w:t>
            </w:r>
            <w:r>
              <w:rPr>
                <w:rFonts w:ascii="Times New Roman" w:eastAsia="Times New Roman" w:hAnsi="Times New Roman" w:cs="Times New Roman"/>
                <w:spacing w:val="-2"/>
                <w:sz w:val="24"/>
                <w:szCs w:val="24"/>
              </w:rPr>
              <w:t xml:space="preserve">2-2    </w:t>
            </w:r>
            <w:r>
              <w:rPr>
                <w:spacing w:val="-2"/>
                <w:sz w:val="24"/>
                <w:szCs w:val="24"/>
              </w:rPr>
              <w:t>建设项目组成一览表</w:t>
            </w:r>
          </w:p>
          <w:p>
            <w:pPr>
              <w:spacing w:line="159" w:lineRule="exact"/>
            </w:pPr>
          </w:p>
          <w:tbl>
            <w:tblPr>
              <w:tblStyle w:val="TableNormal9"/>
              <w:tblW w:w="8160"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59"/>
              <w:gridCol w:w="1560"/>
              <w:gridCol w:w="3682"/>
              <w:gridCol w:w="1759"/>
            </w:tblGrid>
            <w:tr>
              <w:tblPrEx>
                <w:tblW w:w="8160"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3"/>
              </w:trPr>
              <w:tc>
                <w:tcPr>
                  <w:tcW w:w="2719" w:type="dxa"/>
                  <w:gridSpan w:val="2"/>
                  <w:vAlign w:val="top"/>
                </w:tcPr>
                <w:p>
                  <w:pPr>
                    <w:pStyle w:val="TableText"/>
                    <w:spacing w:before="69" w:line="220" w:lineRule="auto"/>
                    <w:ind w:left="944"/>
                  </w:pPr>
                  <w:r>
                    <w:rPr>
                      <w:spacing w:val="-3"/>
                    </w:rPr>
                    <w:t>项目名称</w:t>
                  </w:r>
                </w:p>
              </w:tc>
              <w:tc>
                <w:tcPr>
                  <w:tcW w:w="3682" w:type="dxa"/>
                  <w:vAlign w:val="top"/>
                </w:tcPr>
                <w:p>
                  <w:pPr>
                    <w:pStyle w:val="TableText"/>
                    <w:spacing w:before="68" w:line="220" w:lineRule="auto"/>
                    <w:ind w:left="1429"/>
                  </w:pPr>
                  <w:r>
                    <w:rPr>
                      <w:spacing w:val="-3"/>
                    </w:rPr>
                    <w:t>工程内容</w:t>
                  </w:r>
                </w:p>
              </w:tc>
              <w:tc>
                <w:tcPr>
                  <w:tcW w:w="1759" w:type="dxa"/>
                  <w:vAlign w:val="top"/>
                </w:tcPr>
                <w:p>
                  <w:pPr>
                    <w:pStyle w:val="TableText"/>
                    <w:spacing w:before="69" w:line="221" w:lineRule="auto"/>
                    <w:ind w:left="681"/>
                  </w:pPr>
                  <w:r>
                    <w:rPr>
                      <w:spacing w:val="-3"/>
                    </w:rPr>
                    <w:t>备注</w:t>
                  </w:r>
                </w:p>
              </w:tc>
            </w:tr>
            <w:tr>
              <w:tblPrEx>
                <w:tblW w:w="8160" w:type="dxa"/>
                <w:tblInd w:w="783" w:type="dxa"/>
                <w:tblLayout w:type="fixed"/>
              </w:tblPrEx>
              <w:trPr>
                <w:trHeight w:val="348"/>
              </w:trPr>
              <w:tc>
                <w:tcPr>
                  <w:tcW w:w="1159" w:type="dxa"/>
                  <w:vMerge w:val="restart"/>
                  <w:tcBorders>
                    <w:bottom w:val="nil"/>
                  </w:tcBorders>
                  <w:vAlign w:val="top"/>
                </w:tcPr>
                <w:p>
                  <w:pPr>
                    <w:pStyle w:val="TableText"/>
                    <w:spacing w:before="247" w:line="220" w:lineRule="auto"/>
                    <w:ind w:left="162"/>
                  </w:pPr>
                  <w:r>
                    <w:rPr>
                      <w:spacing w:val="-2"/>
                    </w:rPr>
                    <w:t>主体工程</w:t>
                  </w:r>
                </w:p>
              </w:tc>
              <w:tc>
                <w:tcPr>
                  <w:tcW w:w="1560" w:type="dxa"/>
                  <w:vMerge w:val="restart"/>
                  <w:tcBorders>
                    <w:bottom w:val="nil"/>
                  </w:tcBorders>
                  <w:vAlign w:val="top"/>
                </w:tcPr>
                <w:p>
                  <w:pPr>
                    <w:pStyle w:val="TableText"/>
                    <w:spacing w:before="246" w:line="220" w:lineRule="auto"/>
                    <w:ind w:left="361"/>
                  </w:pPr>
                  <w:r>
                    <w:rPr>
                      <w:spacing w:val="-3"/>
                    </w:rPr>
                    <w:t>生产车间</w:t>
                  </w:r>
                </w:p>
              </w:tc>
              <w:tc>
                <w:tcPr>
                  <w:tcW w:w="3682" w:type="dxa"/>
                  <w:vAlign w:val="top"/>
                </w:tcPr>
                <w:p>
                  <w:pPr>
                    <w:pStyle w:val="TableText"/>
                    <w:spacing w:before="66" w:line="219" w:lineRule="auto"/>
                    <w:ind w:left="377"/>
                  </w:pPr>
                  <w:r>
                    <w:rPr>
                      <w:spacing w:val="-1"/>
                    </w:rPr>
                    <w:t>保温隔声地铠自流平材料生产线</w:t>
                  </w:r>
                </w:p>
              </w:tc>
              <w:tc>
                <w:tcPr>
                  <w:tcW w:w="1759" w:type="dxa"/>
                  <w:vAlign w:val="top"/>
                </w:tcPr>
                <w:p>
                  <w:pPr>
                    <w:pStyle w:val="TableText"/>
                    <w:spacing w:before="66" w:line="234" w:lineRule="auto"/>
                    <w:ind w:left="589"/>
                  </w:pPr>
                  <w:r>
                    <w:rPr>
                      <w:rFonts w:ascii="Times New Roman" w:eastAsia="Times New Roman" w:hAnsi="Times New Roman" w:cs="Times New Roman"/>
                      <w:spacing w:val="-6"/>
                    </w:rPr>
                    <w:t>1#</w:t>
                  </w:r>
                  <w:r>
                    <w:rPr>
                      <w:spacing w:val="-6"/>
                    </w:rPr>
                    <w:t>厂房</w:t>
                  </w:r>
                </w:p>
              </w:tc>
            </w:tr>
            <w:tr>
              <w:tblPrEx>
                <w:tblW w:w="8160" w:type="dxa"/>
                <w:tblInd w:w="783" w:type="dxa"/>
                <w:tblLayout w:type="fixed"/>
              </w:tblPrEx>
              <w:trPr>
                <w:trHeight w:val="347"/>
              </w:trPr>
              <w:tc>
                <w:tcPr>
                  <w:tcW w:w="1159" w:type="dxa"/>
                  <w:vMerge/>
                  <w:tcBorders>
                    <w:top w:val="nil"/>
                  </w:tcBorders>
                  <w:vAlign w:val="top"/>
                </w:tcPr>
                <w:p>
                  <w:pPr>
                    <w:rPr>
                      <w:rFonts w:ascii="Arial"/>
                      <w:sz w:val="21"/>
                    </w:rPr>
                  </w:pPr>
                </w:p>
              </w:tc>
              <w:tc>
                <w:tcPr>
                  <w:tcW w:w="1560" w:type="dxa"/>
                  <w:vMerge/>
                  <w:tcBorders>
                    <w:top w:val="nil"/>
                  </w:tcBorders>
                  <w:vAlign w:val="top"/>
                </w:tcPr>
                <w:p>
                  <w:pPr>
                    <w:rPr>
                      <w:rFonts w:ascii="Arial"/>
                      <w:sz w:val="21"/>
                    </w:rPr>
                  </w:pPr>
                </w:p>
              </w:tc>
              <w:tc>
                <w:tcPr>
                  <w:tcW w:w="3682" w:type="dxa"/>
                  <w:vAlign w:val="top"/>
                </w:tcPr>
                <w:p>
                  <w:pPr>
                    <w:pStyle w:val="TableText"/>
                    <w:spacing w:before="66" w:line="219" w:lineRule="auto"/>
                    <w:ind w:left="265"/>
                  </w:pPr>
                  <w:r>
                    <w:rPr>
                      <w:rFonts w:ascii="Times New Roman" w:eastAsia="Times New Roman" w:hAnsi="Times New Roman" w:cs="Times New Roman"/>
                      <w:spacing w:val="-1"/>
                    </w:rPr>
                    <w:t xml:space="preserve">FLL </w:t>
                  </w:r>
                  <w:r>
                    <w:rPr>
                      <w:spacing w:val="-1"/>
                    </w:rPr>
                    <w:t>预拌无机膏状保温材料生产线</w:t>
                  </w:r>
                </w:p>
              </w:tc>
              <w:tc>
                <w:tcPr>
                  <w:tcW w:w="1759" w:type="dxa"/>
                  <w:vAlign w:val="top"/>
                </w:tcPr>
                <w:p>
                  <w:pPr>
                    <w:pStyle w:val="TableText"/>
                    <w:spacing w:before="66" w:line="220" w:lineRule="auto"/>
                    <w:ind w:left="569"/>
                  </w:pPr>
                  <w:r>
                    <w:rPr>
                      <w:rFonts w:ascii="Times New Roman" w:eastAsia="Times New Roman" w:hAnsi="Times New Roman" w:cs="Times New Roman"/>
                      <w:spacing w:val="-1"/>
                    </w:rPr>
                    <w:t>2#</w:t>
                  </w:r>
                  <w:r>
                    <w:rPr>
                      <w:spacing w:val="-1"/>
                    </w:rPr>
                    <w:t>厂房</w:t>
                  </w:r>
                </w:p>
              </w:tc>
            </w:tr>
            <w:tr>
              <w:tblPrEx>
                <w:tblW w:w="8160" w:type="dxa"/>
                <w:tblInd w:w="783" w:type="dxa"/>
                <w:tblLayout w:type="fixed"/>
              </w:tblPrEx>
              <w:trPr>
                <w:trHeight w:val="549"/>
              </w:trPr>
              <w:tc>
                <w:tcPr>
                  <w:tcW w:w="1159" w:type="dxa"/>
                  <w:vMerge w:val="restart"/>
                  <w:tcBorders>
                    <w:bottom w:val="nil"/>
                  </w:tcBorders>
                  <w:vAlign w:val="top"/>
                </w:tcPr>
                <w:p>
                  <w:pPr>
                    <w:spacing w:line="446" w:lineRule="auto"/>
                    <w:rPr>
                      <w:rFonts w:ascii="Arial"/>
                      <w:sz w:val="21"/>
                    </w:rPr>
                  </w:pPr>
                </w:p>
                <w:p>
                  <w:pPr>
                    <w:pStyle w:val="TableText"/>
                    <w:spacing w:before="68" w:line="220" w:lineRule="auto"/>
                    <w:ind w:left="167"/>
                  </w:pPr>
                  <w:r>
                    <w:rPr>
                      <w:spacing w:val="-3"/>
                    </w:rPr>
                    <w:t>公用工程</w:t>
                  </w:r>
                </w:p>
              </w:tc>
              <w:tc>
                <w:tcPr>
                  <w:tcW w:w="1560" w:type="dxa"/>
                  <w:vAlign w:val="top"/>
                </w:tcPr>
                <w:p>
                  <w:pPr>
                    <w:pStyle w:val="TableText"/>
                    <w:spacing w:before="164" w:line="219" w:lineRule="auto"/>
                    <w:ind w:left="360"/>
                  </w:pPr>
                  <w:r>
                    <w:rPr>
                      <w:spacing w:val="-2"/>
                    </w:rPr>
                    <w:t>供电工程</w:t>
                  </w:r>
                </w:p>
              </w:tc>
              <w:tc>
                <w:tcPr>
                  <w:tcW w:w="3682" w:type="dxa"/>
                  <w:vAlign w:val="top"/>
                </w:tcPr>
                <w:p>
                  <w:pPr>
                    <w:pStyle w:val="TableText"/>
                    <w:spacing w:before="29" w:line="224" w:lineRule="auto"/>
                    <w:ind w:left="1531" w:right="103" w:hanging="1415"/>
                  </w:pPr>
                  <w:r>
                    <w:rPr>
                      <w:spacing w:val="-1"/>
                    </w:rPr>
                    <w:t>设一台</w:t>
                  </w:r>
                  <w:r>
                    <w:rPr>
                      <w:rFonts w:ascii="Times New Roman" w:eastAsia="Times New Roman" w:hAnsi="Times New Roman" w:cs="Times New Roman"/>
                      <w:spacing w:val="-1"/>
                    </w:rPr>
                    <w:t>2500kVA</w:t>
                  </w:r>
                  <w:r>
                    <w:rPr>
                      <w:rFonts w:ascii="Times New Roman" w:eastAsia="Times New Roman" w:hAnsi="Times New Roman" w:cs="Times New Roman"/>
                      <w:spacing w:val="-16"/>
                    </w:rPr>
                    <w:t xml:space="preserve"> </w:t>
                  </w:r>
                  <w:r>
                    <w:rPr>
                      <w:spacing w:val="-1"/>
                    </w:rPr>
                    <w:t>变压器和一台</w:t>
                  </w:r>
                  <w:r>
                    <w:rPr>
                      <w:rFonts w:ascii="Times New Roman" w:eastAsia="Times New Roman" w:hAnsi="Times New Roman" w:cs="Times New Roman"/>
                      <w:spacing w:val="-1"/>
                    </w:rPr>
                    <w:t>250kVA</w:t>
                  </w:r>
                  <w:r>
                    <w:rPr>
                      <w:rFonts w:ascii="Times New Roman" w:eastAsia="Times New Roman" w:hAnsi="Times New Roman" w:cs="Times New Roman"/>
                    </w:rPr>
                    <w:t xml:space="preserve"> </w:t>
                  </w:r>
                  <w:r>
                    <w:rPr>
                      <w:spacing w:val="-2"/>
                    </w:rPr>
                    <w:t>变压器</w:t>
                  </w:r>
                </w:p>
              </w:tc>
              <w:tc>
                <w:tcPr>
                  <w:tcW w:w="1759"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before="60" w:line="232" w:lineRule="auto"/>
                    <w:ind w:left="85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160" w:type="dxa"/>
                <w:tblInd w:w="783" w:type="dxa"/>
                <w:tblLayout w:type="fixed"/>
              </w:tblPrEx>
              <w:trPr>
                <w:trHeight w:val="340"/>
              </w:trPr>
              <w:tc>
                <w:tcPr>
                  <w:tcW w:w="1159" w:type="dxa"/>
                  <w:vMerge/>
                  <w:tcBorders>
                    <w:top w:val="nil"/>
                    <w:bottom w:val="nil"/>
                  </w:tcBorders>
                  <w:vAlign w:val="top"/>
                </w:tcPr>
                <w:p>
                  <w:pPr>
                    <w:rPr>
                      <w:rFonts w:ascii="Arial"/>
                      <w:sz w:val="21"/>
                    </w:rPr>
                  </w:pPr>
                </w:p>
              </w:tc>
              <w:tc>
                <w:tcPr>
                  <w:tcW w:w="1560" w:type="dxa"/>
                  <w:vAlign w:val="top"/>
                </w:tcPr>
                <w:p>
                  <w:pPr>
                    <w:pStyle w:val="TableText"/>
                    <w:spacing w:before="67" w:line="220" w:lineRule="auto"/>
                    <w:ind w:left="361"/>
                  </w:pPr>
                  <w:r>
                    <w:rPr>
                      <w:spacing w:val="-2"/>
                    </w:rPr>
                    <w:t>给水工程</w:t>
                  </w:r>
                </w:p>
              </w:tc>
              <w:tc>
                <w:tcPr>
                  <w:tcW w:w="3682" w:type="dxa"/>
                  <w:vAlign w:val="top"/>
                </w:tcPr>
                <w:p>
                  <w:pPr>
                    <w:pStyle w:val="TableText"/>
                    <w:spacing w:before="67" w:line="220" w:lineRule="auto"/>
                    <w:ind w:left="1222"/>
                  </w:pPr>
                  <w:r>
                    <w:rPr>
                      <w:spacing w:val="-2"/>
                    </w:rPr>
                    <w:t>市政给水管网</w:t>
                  </w:r>
                </w:p>
              </w:tc>
              <w:tc>
                <w:tcPr>
                  <w:tcW w:w="1759" w:type="dxa"/>
                  <w:vMerge/>
                  <w:tcBorders>
                    <w:top w:val="nil"/>
                    <w:bottom w:val="nil"/>
                  </w:tcBorders>
                  <w:vAlign w:val="top"/>
                </w:tcPr>
                <w:p>
                  <w:pPr>
                    <w:rPr>
                      <w:rFonts w:ascii="Arial"/>
                      <w:sz w:val="21"/>
                    </w:rPr>
                  </w:pPr>
                </w:p>
              </w:tc>
            </w:tr>
            <w:tr>
              <w:tblPrEx>
                <w:tblW w:w="8160" w:type="dxa"/>
                <w:tblInd w:w="783" w:type="dxa"/>
                <w:tblLayout w:type="fixed"/>
              </w:tblPrEx>
              <w:trPr>
                <w:trHeight w:val="347"/>
              </w:trPr>
              <w:tc>
                <w:tcPr>
                  <w:tcW w:w="1159" w:type="dxa"/>
                  <w:vMerge/>
                  <w:tcBorders>
                    <w:top w:val="nil"/>
                  </w:tcBorders>
                  <w:vAlign w:val="top"/>
                </w:tcPr>
                <w:p>
                  <w:pPr>
                    <w:rPr>
                      <w:rFonts w:ascii="Arial"/>
                      <w:sz w:val="21"/>
                    </w:rPr>
                  </w:pPr>
                </w:p>
              </w:tc>
              <w:tc>
                <w:tcPr>
                  <w:tcW w:w="1560" w:type="dxa"/>
                  <w:vAlign w:val="top"/>
                </w:tcPr>
                <w:p>
                  <w:pPr>
                    <w:pStyle w:val="TableText"/>
                    <w:spacing w:before="67" w:line="220" w:lineRule="auto"/>
                    <w:ind w:left="360"/>
                  </w:pPr>
                  <w:r>
                    <w:rPr>
                      <w:spacing w:val="-2"/>
                    </w:rPr>
                    <w:t>排水工程</w:t>
                  </w:r>
                </w:p>
              </w:tc>
              <w:tc>
                <w:tcPr>
                  <w:tcW w:w="3682" w:type="dxa"/>
                  <w:vAlign w:val="top"/>
                </w:tcPr>
                <w:p>
                  <w:pPr>
                    <w:pStyle w:val="TableText"/>
                    <w:spacing w:before="67" w:line="220" w:lineRule="auto"/>
                    <w:ind w:left="480"/>
                  </w:pPr>
                  <w:r>
                    <w:rPr>
                      <w:spacing w:val="-1"/>
                    </w:rPr>
                    <w:t>废水排放系统、雨水排放系统</w:t>
                  </w:r>
                </w:p>
              </w:tc>
              <w:tc>
                <w:tcPr>
                  <w:tcW w:w="1759" w:type="dxa"/>
                  <w:vMerge/>
                  <w:tcBorders>
                    <w:top w:val="nil"/>
                    <w:bottom w:val="nil"/>
                  </w:tcBorders>
                  <w:vAlign w:val="top"/>
                </w:tcPr>
                <w:p>
                  <w:pPr>
                    <w:rPr>
                      <w:rFonts w:ascii="Arial"/>
                      <w:sz w:val="21"/>
                    </w:rPr>
                  </w:pPr>
                </w:p>
              </w:tc>
            </w:tr>
            <w:tr>
              <w:tblPrEx>
                <w:tblW w:w="8160" w:type="dxa"/>
                <w:tblInd w:w="783" w:type="dxa"/>
                <w:tblLayout w:type="fixed"/>
              </w:tblPrEx>
              <w:trPr>
                <w:trHeight w:val="347"/>
              </w:trPr>
              <w:tc>
                <w:tcPr>
                  <w:tcW w:w="1159"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68" w:line="220" w:lineRule="auto"/>
                    <w:ind w:left="160"/>
                  </w:pPr>
                  <w:r>
                    <w:rPr>
                      <w:spacing w:val="-2"/>
                    </w:rPr>
                    <w:t>环保工程</w:t>
                  </w:r>
                </w:p>
              </w:tc>
              <w:tc>
                <w:tcPr>
                  <w:tcW w:w="1560" w:type="dxa"/>
                  <w:vAlign w:val="top"/>
                </w:tcPr>
                <w:p>
                  <w:pPr>
                    <w:pStyle w:val="TableText"/>
                    <w:spacing w:before="68" w:line="220" w:lineRule="auto"/>
                    <w:ind w:left="148"/>
                  </w:pPr>
                  <w:r>
                    <w:rPr>
                      <w:spacing w:val="-2"/>
                    </w:rPr>
                    <w:t>废水处理设施</w:t>
                  </w:r>
                </w:p>
              </w:tc>
              <w:tc>
                <w:tcPr>
                  <w:tcW w:w="3682" w:type="dxa"/>
                  <w:vAlign w:val="top"/>
                </w:tcPr>
                <w:p>
                  <w:pPr>
                    <w:pStyle w:val="TableText"/>
                    <w:spacing w:before="68" w:line="220" w:lineRule="auto"/>
                    <w:ind w:left="694"/>
                  </w:pPr>
                  <w:r>
                    <w:rPr>
                      <w:spacing w:val="-2"/>
                    </w:rPr>
                    <w:t>设生活污水处理设施一套</w:t>
                  </w:r>
                </w:p>
              </w:tc>
              <w:tc>
                <w:tcPr>
                  <w:tcW w:w="1759" w:type="dxa"/>
                  <w:vMerge/>
                  <w:tcBorders>
                    <w:top w:val="nil"/>
                    <w:bottom w:val="nil"/>
                  </w:tcBorders>
                  <w:vAlign w:val="top"/>
                </w:tcPr>
                <w:p>
                  <w:pPr>
                    <w:rPr>
                      <w:rFonts w:ascii="Arial"/>
                      <w:sz w:val="21"/>
                    </w:rPr>
                  </w:pPr>
                </w:p>
              </w:tc>
            </w:tr>
            <w:tr>
              <w:tblPrEx>
                <w:tblW w:w="8160" w:type="dxa"/>
                <w:tblInd w:w="783" w:type="dxa"/>
                <w:tblLayout w:type="fixed"/>
              </w:tblPrEx>
              <w:trPr>
                <w:trHeight w:val="1367"/>
              </w:trPr>
              <w:tc>
                <w:tcPr>
                  <w:tcW w:w="1159" w:type="dxa"/>
                  <w:vMerge/>
                  <w:tcBorders>
                    <w:top w:val="nil"/>
                    <w:bottom w:val="nil"/>
                  </w:tcBorders>
                  <w:vAlign w:val="top"/>
                </w:tcPr>
                <w:p>
                  <w:pPr>
                    <w:rPr>
                      <w:rFonts w:ascii="Arial"/>
                      <w:sz w:val="21"/>
                    </w:rPr>
                  </w:pPr>
                </w:p>
              </w:tc>
              <w:tc>
                <w:tcPr>
                  <w:tcW w:w="1560" w:type="dxa"/>
                  <w:vAlign w:val="top"/>
                </w:tcPr>
                <w:p>
                  <w:pPr>
                    <w:spacing w:line="254" w:lineRule="auto"/>
                    <w:rPr>
                      <w:rFonts w:ascii="Arial"/>
                      <w:sz w:val="21"/>
                    </w:rPr>
                  </w:pPr>
                </w:p>
                <w:p>
                  <w:pPr>
                    <w:spacing w:line="254" w:lineRule="auto"/>
                    <w:rPr>
                      <w:rFonts w:ascii="Arial"/>
                      <w:sz w:val="21"/>
                    </w:rPr>
                  </w:pPr>
                </w:p>
                <w:p>
                  <w:pPr>
                    <w:pStyle w:val="TableText"/>
                    <w:spacing w:before="69" w:line="220" w:lineRule="auto"/>
                    <w:ind w:left="148"/>
                  </w:pPr>
                  <w:r>
                    <w:rPr>
                      <w:spacing w:val="-2"/>
                    </w:rPr>
                    <w:t>废气处理设施</w:t>
                  </w:r>
                </w:p>
              </w:tc>
              <w:tc>
                <w:tcPr>
                  <w:tcW w:w="3682" w:type="dxa"/>
                  <w:vAlign w:val="top"/>
                </w:tcPr>
                <w:p>
                  <w:pPr>
                    <w:pStyle w:val="TableText"/>
                    <w:spacing w:before="31" w:line="219" w:lineRule="auto"/>
                    <w:ind w:left="168"/>
                  </w:pPr>
                  <w:r>
                    <w:rPr>
                      <w:spacing w:val="-1"/>
                    </w:rPr>
                    <w:t>玻化微珠预热炉和膨胀炉设高温布袋</w:t>
                  </w:r>
                </w:p>
                <w:p>
                  <w:pPr>
                    <w:pStyle w:val="TableText"/>
                    <w:spacing w:before="21" w:line="219" w:lineRule="auto"/>
                    <w:ind w:left="125"/>
                  </w:pPr>
                  <w:r>
                    <w:rPr>
                      <w:spacing w:val="-7"/>
                    </w:rPr>
                    <w:t>除尘一套，无机膏状保温材料生产线和</w:t>
                  </w:r>
                </w:p>
                <w:p>
                  <w:pPr>
                    <w:pStyle w:val="TableText"/>
                    <w:spacing w:before="28" w:line="219" w:lineRule="auto"/>
                    <w:ind w:left="165"/>
                  </w:pPr>
                  <w:r>
                    <w:rPr>
                      <w:spacing w:val="-1"/>
                    </w:rPr>
                    <w:t>地铠自流平材料生产线各设脉冲布袋</w:t>
                  </w:r>
                </w:p>
                <w:p>
                  <w:pPr>
                    <w:pStyle w:val="TableText"/>
                    <w:spacing w:before="20" w:line="219" w:lineRule="auto"/>
                    <w:ind w:left="155"/>
                  </w:pPr>
                  <w:r>
                    <w:rPr>
                      <w:spacing w:val="-7"/>
                    </w:rPr>
                    <w:t xml:space="preserve">除尘一套， </w:t>
                  </w:r>
                  <w:r>
                    <w:rPr>
                      <w:rFonts w:ascii="Times New Roman" w:eastAsia="Times New Roman" w:hAnsi="Times New Roman" w:cs="Times New Roman"/>
                      <w:spacing w:val="-7"/>
                    </w:rPr>
                    <w:t xml:space="preserve">10 </w:t>
                  </w:r>
                  <w:r>
                    <w:rPr>
                      <w:spacing w:val="-7"/>
                    </w:rPr>
                    <w:t>个筒库各设脉冲布袋除</w:t>
                  </w:r>
                </w:p>
                <w:p>
                  <w:pPr>
                    <w:pStyle w:val="TableText"/>
                    <w:spacing w:before="21" w:line="208" w:lineRule="auto"/>
                    <w:ind w:left="1533"/>
                  </w:pPr>
                  <w:r>
                    <w:rPr>
                      <w:spacing w:val="-4"/>
                    </w:rPr>
                    <w:t>尘一套</w:t>
                  </w:r>
                </w:p>
              </w:tc>
              <w:tc>
                <w:tcPr>
                  <w:tcW w:w="1759" w:type="dxa"/>
                  <w:vMerge/>
                  <w:tcBorders>
                    <w:top w:val="nil"/>
                    <w:bottom w:val="nil"/>
                  </w:tcBorders>
                  <w:vAlign w:val="top"/>
                </w:tcPr>
                <w:p>
                  <w:pPr>
                    <w:rPr>
                      <w:rFonts w:ascii="Arial"/>
                      <w:sz w:val="21"/>
                    </w:rPr>
                  </w:pPr>
                </w:p>
              </w:tc>
            </w:tr>
            <w:tr>
              <w:tblPrEx>
                <w:tblW w:w="8160" w:type="dxa"/>
                <w:tblInd w:w="783" w:type="dxa"/>
                <w:tblLayout w:type="fixed"/>
              </w:tblPrEx>
              <w:trPr>
                <w:trHeight w:val="340"/>
              </w:trPr>
              <w:tc>
                <w:tcPr>
                  <w:tcW w:w="1159" w:type="dxa"/>
                  <w:vMerge/>
                  <w:tcBorders>
                    <w:top w:val="nil"/>
                    <w:bottom w:val="nil"/>
                  </w:tcBorders>
                  <w:vAlign w:val="top"/>
                </w:tcPr>
                <w:p>
                  <w:pPr>
                    <w:rPr>
                      <w:rFonts w:ascii="Arial"/>
                      <w:sz w:val="21"/>
                    </w:rPr>
                  </w:pPr>
                </w:p>
              </w:tc>
              <w:tc>
                <w:tcPr>
                  <w:tcW w:w="1560" w:type="dxa"/>
                  <w:vAlign w:val="top"/>
                </w:tcPr>
                <w:p>
                  <w:pPr>
                    <w:pStyle w:val="TableText"/>
                    <w:spacing w:before="63" w:line="220" w:lineRule="auto"/>
                    <w:ind w:left="167"/>
                  </w:pPr>
                  <w:r>
                    <w:rPr>
                      <w:spacing w:val="-4"/>
                    </w:rPr>
                    <w:t>固废贮存设施</w:t>
                  </w:r>
                </w:p>
              </w:tc>
              <w:tc>
                <w:tcPr>
                  <w:tcW w:w="3682" w:type="dxa"/>
                  <w:vAlign w:val="top"/>
                </w:tcPr>
                <w:p>
                  <w:pPr>
                    <w:pStyle w:val="TableText"/>
                    <w:spacing w:before="63" w:line="220" w:lineRule="auto"/>
                    <w:ind w:left="116"/>
                  </w:pPr>
                  <w:r>
                    <w:rPr>
                      <w:spacing w:val="-7"/>
                    </w:rPr>
                    <w:t>一般固废暂存场所、危险废物贮存场所</w:t>
                  </w:r>
                </w:p>
              </w:tc>
              <w:tc>
                <w:tcPr>
                  <w:tcW w:w="1759" w:type="dxa"/>
                  <w:vMerge/>
                  <w:tcBorders>
                    <w:top w:val="nil"/>
                    <w:bottom w:val="nil"/>
                  </w:tcBorders>
                  <w:vAlign w:val="top"/>
                </w:tcPr>
                <w:p>
                  <w:pPr>
                    <w:rPr>
                      <w:rFonts w:ascii="Arial"/>
                      <w:sz w:val="21"/>
                    </w:rPr>
                  </w:pPr>
                </w:p>
              </w:tc>
            </w:tr>
            <w:tr>
              <w:tblPrEx>
                <w:tblW w:w="8160" w:type="dxa"/>
                <w:tblInd w:w="783" w:type="dxa"/>
                <w:tblLayout w:type="fixed"/>
              </w:tblPrEx>
              <w:trPr>
                <w:trHeight w:val="347"/>
              </w:trPr>
              <w:tc>
                <w:tcPr>
                  <w:tcW w:w="1159" w:type="dxa"/>
                  <w:vMerge/>
                  <w:tcBorders>
                    <w:top w:val="nil"/>
                  </w:tcBorders>
                  <w:vAlign w:val="top"/>
                </w:tcPr>
                <w:p>
                  <w:pPr>
                    <w:rPr>
                      <w:rFonts w:ascii="Arial"/>
                      <w:sz w:val="21"/>
                    </w:rPr>
                  </w:pPr>
                </w:p>
              </w:tc>
              <w:tc>
                <w:tcPr>
                  <w:tcW w:w="1560" w:type="dxa"/>
                  <w:vAlign w:val="top"/>
                </w:tcPr>
                <w:p>
                  <w:pPr>
                    <w:pStyle w:val="TableText"/>
                    <w:spacing w:before="71" w:line="220" w:lineRule="auto"/>
                    <w:ind w:left="159"/>
                  </w:pPr>
                  <w:r>
                    <w:rPr>
                      <w:spacing w:val="-3"/>
                    </w:rPr>
                    <w:t>噪声治理措施</w:t>
                  </w:r>
                </w:p>
              </w:tc>
              <w:tc>
                <w:tcPr>
                  <w:tcW w:w="3682" w:type="dxa"/>
                  <w:vAlign w:val="top"/>
                </w:tcPr>
                <w:p>
                  <w:pPr>
                    <w:pStyle w:val="TableText"/>
                    <w:spacing w:before="70" w:line="220" w:lineRule="auto"/>
                    <w:ind w:left="168"/>
                  </w:pPr>
                  <w:r>
                    <w:rPr>
                      <w:spacing w:val="-1"/>
                    </w:rPr>
                    <w:t>构筑物隔声、基础减振、消音设备等</w:t>
                  </w:r>
                </w:p>
              </w:tc>
              <w:tc>
                <w:tcPr>
                  <w:tcW w:w="1759" w:type="dxa"/>
                  <w:vMerge/>
                  <w:tcBorders>
                    <w:top w:val="nil"/>
                  </w:tcBorders>
                  <w:vAlign w:val="top"/>
                </w:tcPr>
                <w:p>
                  <w:pPr>
                    <w:rPr>
                      <w:rFonts w:ascii="Arial"/>
                      <w:sz w:val="21"/>
                    </w:rPr>
                  </w:pPr>
                </w:p>
              </w:tc>
            </w:tr>
            <w:tr>
              <w:tblPrEx>
                <w:tblW w:w="8160" w:type="dxa"/>
                <w:tblInd w:w="783" w:type="dxa"/>
                <w:tblLayout w:type="fixed"/>
              </w:tblPrEx>
              <w:trPr>
                <w:trHeight w:val="351"/>
              </w:trPr>
              <w:tc>
                <w:tcPr>
                  <w:tcW w:w="1159" w:type="dxa"/>
                  <w:vAlign w:val="top"/>
                </w:tcPr>
                <w:p>
                  <w:pPr>
                    <w:pStyle w:val="TableText"/>
                    <w:spacing w:before="71" w:line="220" w:lineRule="auto"/>
                    <w:ind w:left="159"/>
                  </w:pPr>
                  <w:r>
                    <w:rPr>
                      <w:spacing w:val="-2"/>
                    </w:rPr>
                    <w:t>储运工程</w:t>
                  </w:r>
                </w:p>
              </w:tc>
              <w:tc>
                <w:tcPr>
                  <w:tcW w:w="1560" w:type="dxa"/>
                  <w:vAlign w:val="top"/>
                </w:tcPr>
                <w:p>
                  <w:pPr>
                    <w:pStyle w:val="TableText"/>
                    <w:spacing w:before="70" w:line="220" w:lineRule="auto"/>
                    <w:ind w:left="569"/>
                  </w:pPr>
                  <w:r>
                    <w:rPr>
                      <w:spacing w:val="-2"/>
                    </w:rPr>
                    <w:t>仓库</w:t>
                  </w:r>
                </w:p>
              </w:tc>
              <w:tc>
                <w:tcPr>
                  <w:tcW w:w="3682" w:type="dxa"/>
                  <w:vAlign w:val="top"/>
                </w:tcPr>
                <w:p>
                  <w:pPr>
                    <w:pStyle w:val="TableText"/>
                    <w:spacing w:before="70" w:line="220" w:lineRule="auto"/>
                    <w:ind w:left="801"/>
                  </w:pPr>
                  <w:r>
                    <w:rPr>
                      <w:spacing w:val="-11"/>
                    </w:rPr>
                    <w:t>原料、 成品仓库、筒仓</w:t>
                  </w:r>
                </w:p>
              </w:tc>
              <w:tc>
                <w:tcPr>
                  <w:tcW w:w="1759" w:type="dxa"/>
                  <w:vAlign w:val="top"/>
                </w:tcPr>
                <w:p>
                  <w:pPr>
                    <w:spacing w:before="98" w:line="232" w:lineRule="auto"/>
                    <w:ind w:left="851"/>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pStyle w:val="TableText"/>
              <w:spacing w:before="26" w:line="219" w:lineRule="auto"/>
              <w:ind w:left="1256"/>
              <w:rPr>
                <w:sz w:val="24"/>
                <w:szCs w:val="24"/>
              </w:rPr>
            </w:pPr>
            <w:r>
              <w:rPr>
                <w:rFonts w:ascii="Times New Roman" w:eastAsia="Times New Roman" w:hAnsi="Times New Roman" w:cs="Times New Roman"/>
                <w:spacing w:val="-3"/>
                <w:sz w:val="24"/>
                <w:szCs w:val="24"/>
              </w:rPr>
              <w:t>4</w:t>
            </w:r>
            <w:r>
              <w:rPr>
                <w:rFonts w:ascii="Times New Roman" w:eastAsia="Times New Roman" w:hAnsi="Times New Roman" w:cs="Times New Roman"/>
                <w:spacing w:val="-33"/>
                <w:sz w:val="24"/>
                <w:szCs w:val="24"/>
              </w:rPr>
              <w:t xml:space="preserve"> </w:t>
            </w:r>
            <w:r>
              <w:rPr>
                <w:spacing w:val="-3"/>
                <w:sz w:val="24"/>
                <w:szCs w:val="24"/>
              </w:rPr>
              <w:t>、项目主要原辅材料</w:t>
            </w:r>
          </w:p>
          <w:p>
            <w:pPr>
              <w:pStyle w:val="TableText"/>
              <w:spacing w:before="180" w:line="219" w:lineRule="auto"/>
              <w:ind w:left="3115"/>
              <w:rPr>
                <w:sz w:val="24"/>
                <w:szCs w:val="24"/>
              </w:rPr>
            </w:pPr>
            <w:r>
              <w:rPr>
                <w:spacing w:val="-1"/>
                <w:sz w:val="24"/>
                <w:szCs w:val="24"/>
              </w:rPr>
              <w:t>表</w:t>
            </w:r>
            <w:r>
              <w:rPr>
                <w:spacing w:val="-55"/>
                <w:sz w:val="24"/>
                <w:szCs w:val="24"/>
              </w:rPr>
              <w:t xml:space="preserve"> </w:t>
            </w:r>
            <w:r>
              <w:rPr>
                <w:rFonts w:ascii="Times New Roman" w:eastAsia="Times New Roman" w:hAnsi="Times New Roman" w:cs="Times New Roman"/>
                <w:spacing w:val="-1"/>
                <w:sz w:val="24"/>
                <w:szCs w:val="24"/>
              </w:rPr>
              <w:t xml:space="preserve">2-3    </w:t>
            </w:r>
            <w:r>
              <w:rPr>
                <w:spacing w:val="-1"/>
                <w:sz w:val="24"/>
                <w:szCs w:val="24"/>
              </w:rPr>
              <w:t>项目主要原辅材料一览表</w:t>
            </w:r>
          </w:p>
          <w:p>
            <w:pPr>
              <w:spacing w:line="154" w:lineRule="exact"/>
            </w:pPr>
          </w:p>
          <w:tbl>
            <w:tblPr>
              <w:tblStyle w:val="TableNormal9"/>
              <w:tblW w:w="8017" w:type="dxa"/>
              <w:tblInd w:w="8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9"/>
              <w:gridCol w:w="1252"/>
              <w:gridCol w:w="727"/>
              <w:gridCol w:w="1125"/>
              <w:gridCol w:w="1560"/>
              <w:gridCol w:w="1560"/>
              <w:gridCol w:w="1114"/>
            </w:tblGrid>
            <w:tr>
              <w:tblPrEx>
                <w:tblW w:w="8017" w:type="dxa"/>
                <w:tblInd w:w="8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679" w:type="dxa"/>
                  <w:vAlign w:val="top"/>
                </w:tcPr>
                <w:p>
                  <w:pPr>
                    <w:pStyle w:val="TableText"/>
                    <w:spacing w:before="175" w:line="221" w:lineRule="auto"/>
                    <w:ind w:left="137"/>
                  </w:pPr>
                  <w:r>
                    <w:rPr>
                      <w:spacing w:val="-2"/>
                    </w:rPr>
                    <w:t>序号</w:t>
                  </w:r>
                </w:p>
              </w:tc>
              <w:tc>
                <w:tcPr>
                  <w:tcW w:w="1252" w:type="dxa"/>
                  <w:vAlign w:val="top"/>
                </w:tcPr>
                <w:p>
                  <w:pPr>
                    <w:pStyle w:val="TableText"/>
                    <w:spacing w:before="38" w:line="222" w:lineRule="auto"/>
                    <w:ind w:left="421" w:right="205" w:hanging="207"/>
                  </w:pPr>
                  <w:r>
                    <w:rPr>
                      <w:spacing w:val="-4"/>
                    </w:rPr>
                    <w:t>原辅材料</w:t>
                  </w:r>
                  <w:r>
                    <w:rPr>
                      <w:spacing w:val="1"/>
                    </w:rPr>
                    <w:t xml:space="preserve"> </w:t>
                  </w:r>
                  <w:r>
                    <w:rPr>
                      <w:spacing w:val="-3"/>
                    </w:rPr>
                    <w:t>名称</w:t>
                  </w:r>
                </w:p>
              </w:tc>
              <w:tc>
                <w:tcPr>
                  <w:tcW w:w="727" w:type="dxa"/>
                  <w:vAlign w:val="top"/>
                </w:tcPr>
                <w:p>
                  <w:pPr>
                    <w:pStyle w:val="TableText"/>
                    <w:spacing w:before="174" w:line="222" w:lineRule="auto"/>
                    <w:ind w:left="160"/>
                  </w:pPr>
                  <w:r>
                    <w:rPr>
                      <w:spacing w:val="-3"/>
                    </w:rPr>
                    <w:t>形态</w:t>
                  </w:r>
                </w:p>
              </w:tc>
              <w:tc>
                <w:tcPr>
                  <w:tcW w:w="1125" w:type="dxa"/>
                  <w:vAlign w:val="top"/>
                </w:tcPr>
                <w:p>
                  <w:pPr>
                    <w:pStyle w:val="TableText"/>
                    <w:spacing w:before="174" w:line="220" w:lineRule="auto"/>
                    <w:ind w:left="144"/>
                  </w:pPr>
                  <w:r>
                    <w:rPr>
                      <w:spacing w:val="-2"/>
                    </w:rPr>
                    <w:t>包装规格</w:t>
                  </w:r>
                </w:p>
              </w:tc>
              <w:tc>
                <w:tcPr>
                  <w:tcW w:w="1560" w:type="dxa"/>
                  <w:vAlign w:val="top"/>
                </w:tcPr>
                <w:p>
                  <w:pPr>
                    <w:pStyle w:val="TableText"/>
                    <w:spacing w:before="175" w:line="233" w:lineRule="auto"/>
                    <w:jc w:val="right"/>
                  </w:pPr>
                  <w:r>
                    <w:rPr>
                      <w:spacing w:val="-12"/>
                    </w:rPr>
                    <w:t>用量（万吨</w:t>
                  </w:r>
                  <w:r>
                    <w:rPr>
                      <w:rFonts w:ascii="Times New Roman" w:eastAsia="Times New Roman" w:hAnsi="Times New Roman" w:cs="Times New Roman"/>
                      <w:spacing w:val="-12"/>
                    </w:rPr>
                    <w:t>/</w:t>
                  </w:r>
                  <w:r>
                    <w:rPr>
                      <w:spacing w:val="-12"/>
                    </w:rPr>
                    <w:t>年）</w:t>
                  </w:r>
                </w:p>
              </w:tc>
              <w:tc>
                <w:tcPr>
                  <w:tcW w:w="1560" w:type="dxa"/>
                  <w:vAlign w:val="top"/>
                </w:tcPr>
                <w:p>
                  <w:pPr>
                    <w:pStyle w:val="TableText"/>
                    <w:spacing w:before="175" w:line="233" w:lineRule="auto"/>
                    <w:ind w:left="126"/>
                  </w:pPr>
                  <w:r>
                    <w:rPr>
                      <w:spacing w:val="-2"/>
                    </w:rPr>
                    <w:t>最大储存量</w:t>
                  </w:r>
                  <w:r>
                    <w:rPr>
                      <w:rFonts w:ascii="Times New Roman" w:eastAsia="Times New Roman" w:hAnsi="Times New Roman" w:cs="Times New Roman"/>
                      <w:spacing w:val="-2"/>
                    </w:rPr>
                    <w:t>/</w:t>
                  </w:r>
                  <w:r>
                    <w:rPr>
                      <w:spacing w:val="-2"/>
                    </w:rPr>
                    <w:t>吨</w:t>
                  </w:r>
                </w:p>
              </w:tc>
              <w:tc>
                <w:tcPr>
                  <w:tcW w:w="1114" w:type="dxa"/>
                  <w:vAlign w:val="top"/>
                </w:tcPr>
                <w:p>
                  <w:pPr>
                    <w:pStyle w:val="TableText"/>
                    <w:spacing w:before="174" w:line="220" w:lineRule="auto"/>
                    <w:ind w:left="146"/>
                  </w:pPr>
                  <w:r>
                    <w:rPr>
                      <w:spacing w:val="-2"/>
                    </w:rPr>
                    <w:t>储存位置</w:t>
                  </w:r>
                </w:p>
              </w:tc>
            </w:tr>
            <w:tr>
              <w:tblPrEx>
                <w:tblW w:w="8017" w:type="dxa"/>
                <w:tblInd w:w="850" w:type="dxa"/>
                <w:tblLayout w:type="fixed"/>
              </w:tblPrEx>
              <w:trPr>
                <w:trHeight w:val="280"/>
              </w:trPr>
              <w:tc>
                <w:tcPr>
                  <w:tcW w:w="8017" w:type="dxa"/>
                  <w:gridSpan w:val="7"/>
                  <w:vAlign w:val="top"/>
                </w:tcPr>
                <w:p>
                  <w:pPr>
                    <w:pStyle w:val="TableText"/>
                    <w:spacing w:before="35" w:line="206" w:lineRule="auto"/>
                    <w:ind w:left="223"/>
                  </w:pPr>
                  <w:r>
                    <w:rPr>
                      <w:spacing w:val="-2"/>
                    </w:rPr>
                    <w:t>一、</w:t>
                  </w:r>
                  <w:r>
                    <w:rPr>
                      <w:rFonts w:ascii="Times New Roman" w:eastAsia="Times New Roman" w:hAnsi="Times New Roman" w:cs="Times New Roman"/>
                      <w:spacing w:val="-2"/>
                    </w:rPr>
                    <w:t xml:space="preserve">FLL </w:t>
                  </w:r>
                  <w:r>
                    <w:rPr>
                      <w:spacing w:val="-2"/>
                    </w:rPr>
                    <w:t>预拌无机膏状保温材料</w:t>
                  </w:r>
                </w:p>
              </w:tc>
            </w:tr>
            <w:tr>
              <w:tblPrEx>
                <w:tblW w:w="8017" w:type="dxa"/>
                <w:tblInd w:w="850" w:type="dxa"/>
                <w:tblLayout w:type="fixed"/>
              </w:tblPrEx>
              <w:trPr>
                <w:trHeight w:val="280"/>
              </w:trPr>
              <w:tc>
                <w:tcPr>
                  <w:tcW w:w="679" w:type="dxa"/>
                  <w:vAlign w:val="top"/>
                </w:tcPr>
                <w:p>
                  <w:pPr>
                    <w:spacing w:before="59" w:line="186" w:lineRule="auto"/>
                    <w:ind w:left="281"/>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252" w:type="dxa"/>
                  <w:vAlign w:val="top"/>
                </w:tcPr>
                <w:p>
                  <w:pPr>
                    <w:pStyle w:val="TableText"/>
                    <w:spacing w:before="28" w:line="212" w:lineRule="auto"/>
                    <w:ind w:left="316"/>
                  </w:pPr>
                  <w:r>
                    <w:rPr>
                      <w:spacing w:val="-3"/>
                    </w:rPr>
                    <w:t>珍珠砂</w:t>
                  </w:r>
                </w:p>
              </w:tc>
              <w:tc>
                <w:tcPr>
                  <w:tcW w:w="727" w:type="dxa"/>
                  <w:vAlign w:val="top"/>
                </w:tcPr>
                <w:p>
                  <w:pPr>
                    <w:pStyle w:val="TableText"/>
                    <w:spacing w:before="28" w:line="212" w:lineRule="auto"/>
                    <w:ind w:left="176"/>
                  </w:pPr>
                  <w:r>
                    <w:rPr>
                      <w:spacing w:val="-7"/>
                    </w:rPr>
                    <w:t>固态</w:t>
                  </w:r>
                </w:p>
              </w:tc>
              <w:tc>
                <w:tcPr>
                  <w:tcW w:w="1125" w:type="dxa"/>
                  <w:vAlign w:val="top"/>
                </w:tcPr>
                <w:p>
                  <w:pPr>
                    <w:pStyle w:val="TableText"/>
                    <w:spacing w:before="28" w:line="212" w:lineRule="auto"/>
                    <w:ind w:left="363"/>
                  </w:pPr>
                  <w:r>
                    <w:rPr>
                      <w:rFonts w:ascii="Times New Roman" w:eastAsia="Times New Roman" w:hAnsi="Times New Roman" w:cs="Times New Roman"/>
                      <w:spacing w:val="-6"/>
                    </w:rPr>
                    <w:t>1t/</w:t>
                  </w:r>
                  <w:r>
                    <w:rPr>
                      <w:spacing w:val="-6"/>
                    </w:rPr>
                    <w:t>袋</w:t>
                  </w:r>
                </w:p>
              </w:tc>
              <w:tc>
                <w:tcPr>
                  <w:tcW w:w="1560" w:type="dxa"/>
                  <w:vAlign w:val="top"/>
                </w:tcPr>
                <w:p>
                  <w:pPr>
                    <w:spacing w:before="59" w:line="186" w:lineRule="auto"/>
                    <w:ind w:left="65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w:t>
                  </w:r>
                </w:p>
              </w:tc>
              <w:tc>
                <w:tcPr>
                  <w:tcW w:w="1560" w:type="dxa"/>
                  <w:vAlign w:val="top"/>
                </w:tcPr>
                <w:p>
                  <w:pPr>
                    <w:spacing w:before="59" w:line="186" w:lineRule="auto"/>
                    <w:ind w:left="6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1114" w:type="dxa"/>
                  <w:vAlign w:val="top"/>
                </w:tcPr>
                <w:p>
                  <w:pPr>
                    <w:pStyle w:val="TableText"/>
                    <w:spacing w:before="28" w:line="212" w:lineRule="auto"/>
                    <w:ind w:left="152"/>
                  </w:pPr>
                  <w:r>
                    <w:rPr>
                      <w:spacing w:val="-4"/>
                    </w:rPr>
                    <w:t>原料仓库</w:t>
                  </w:r>
                </w:p>
              </w:tc>
            </w:tr>
            <w:tr>
              <w:tblPrEx>
                <w:tblW w:w="8017" w:type="dxa"/>
                <w:tblInd w:w="850" w:type="dxa"/>
                <w:tblLayout w:type="fixed"/>
              </w:tblPrEx>
              <w:trPr>
                <w:trHeight w:val="272"/>
              </w:trPr>
              <w:tc>
                <w:tcPr>
                  <w:tcW w:w="679" w:type="dxa"/>
                  <w:vAlign w:val="top"/>
                </w:tcPr>
                <w:p>
                  <w:pPr>
                    <w:spacing w:before="59" w:line="186" w:lineRule="auto"/>
                    <w:ind w:left="261"/>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252" w:type="dxa"/>
                  <w:vAlign w:val="top"/>
                </w:tcPr>
                <w:p>
                  <w:pPr>
                    <w:pStyle w:val="TableText"/>
                    <w:spacing w:before="28" w:line="205" w:lineRule="auto"/>
                    <w:ind w:left="317"/>
                  </w:pPr>
                  <w:r>
                    <w:rPr>
                      <w:spacing w:val="-4"/>
                    </w:rPr>
                    <w:t>短纤维</w:t>
                  </w:r>
                </w:p>
              </w:tc>
              <w:tc>
                <w:tcPr>
                  <w:tcW w:w="727" w:type="dxa"/>
                  <w:vAlign w:val="top"/>
                </w:tcPr>
                <w:p>
                  <w:pPr>
                    <w:pStyle w:val="TableText"/>
                    <w:spacing w:before="28" w:line="205" w:lineRule="auto"/>
                    <w:ind w:left="176"/>
                  </w:pPr>
                  <w:r>
                    <w:rPr>
                      <w:spacing w:val="-7"/>
                    </w:rPr>
                    <w:t>固态</w:t>
                  </w:r>
                </w:p>
              </w:tc>
              <w:tc>
                <w:tcPr>
                  <w:tcW w:w="1125" w:type="dxa"/>
                  <w:vAlign w:val="top"/>
                </w:tcPr>
                <w:p>
                  <w:pPr>
                    <w:pStyle w:val="TableText"/>
                    <w:spacing w:before="28" w:line="205" w:lineRule="auto"/>
                    <w:ind w:left="215"/>
                  </w:pPr>
                  <w:r>
                    <w:rPr>
                      <w:rFonts w:ascii="Times New Roman" w:eastAsia="Times New Roman" w:hAnsi="Times New Roman" w:cs="Times New Roman"/>
                      <w:spacing w:val="-2"/>
                    </w:rPr>
                    <w:t>25kg/</w:t>
                  </w:r>
                  <w:r>
                    <w:rPr>
                      <w:spacing w:val="-2"/>
                    </w:rPr>
                    <w:t>袋</w:t>
                  </w:r>
                </w:p>
              </w:tc>
              <w:tc>
                <w:tcPr>
                  <w:tcW w:w="1560" w:type="dxa"/>
                  <w:vAlign w:val="top"/>
                </w:tcPr>
                <w:p>
                  <w:pPr>
                    <w:spacing w:before="59" w:line="186" w:lineRule="auto"/>
                    <w:ind w:left="65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2.2</w:t>
                  </w:r>
                </w:p>
              </w:tc>
              <w:tc>
                <w:tcPr>
                  <w:tcW w:w="1560" w:type="dxa"/>
                  <w:vAlign w:val="top"/>
                </w:tcPr>
                <w:p>
                  <w:pPr>
                    <w:spacing w:before="59" w:line="186" w:lineRule="auto"/>
                    <w:ind w:left="62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200</w:t>
                  </w:r>
                </w:p>
              </w:tc>
              <w:tc>
                <w:tcPr>
                  <w:tcW w:w="1114" w:type="dxa"/>
                  <w:vAlign w:val="top"/>
                </w:tcPr>
                <w:p>
                  <w:pPr>
                    <w:pStyle w:val="TableText"/>
                    <w:spacing w:before="28" w:line="205" w:lineRule="auto"/>
                    <w:ind w:left="152"/>
                  </w:pPr>
                  <w:r>
                    <w:rPr>
                      <w:spacing w:val="-4"/>
                    </w:rPr>
                    <w:t>原料仓库</w:t>
                  </w:r>
                </w:p>
              </w:tc>
            </w:tr>
            <w:tr>
              <w:tblPrEx>
                <w:tblW w:w="8017" w:type="dxa"/>
                <w:tblInd w:w="850" w:type="dxa"/>
                <w:tblLayout w:type="fixed"/>
              </w:tblPrEx>
              <w:trPr>
                <w:trHeight w:val="280"/>
              </w:trPr>
              <w:tc>
                <w:tcPr>
                  <w:tcW w:w="679" w:type="dxa"/>
                  <w:vAlign w:val="top"/>
                </w:tcPr>
                <w:p>
                  <w:pPr>
                    <w:spacing w:before="68" w:line="186" w:lineRule="auto"/>
                    <w:ind w:left="266"/>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252" w:type="dxa"/>
                  <w:vAlign w:val="top"/>
                </w:tcPr>
                <w:p>
                  <w:pPr>
                    <w:pStyle w:val="TableText"/>
                    <w:spacing w:before="36" w:line="205" w:lineRule="auto"/>
                    <w:ind w:left="314"/>
                  </w:pPr>
                  <w:r>
                    <w:rPr>
                      <w:spacing w:val="-2"/>
                    </w:rPr>
                    <w:t>膨润土</w:t>
                  </w:r>
                </w:p>
              </w:tc>
              <w:tc>
                <w:tcPr>
                  <w:tcW w:w="727" w:type="dxa"/>
                  <w:vAlign w:val="top"/>
                </w:tcPr>
                <w:p>
                  <w:pPr>
                    <w:pStyle w:val="TableText"/>
                    <w:spacing w:before="36" w:line="205" w:lineRule="auto"/>
                    <w:ind w:left="176"/>
                  </w:pPr>
                  <w:r>
                    <w:rPr>
                      <w:spacing w:val="-7"/>
                    </w:rPr>
                    <w:t>固态</w:t>
                  </w:r>
                </w:p>
              </w:tc>
              <w:tc>
                <w:tcPr>
                  <w:tcW w:w="1125" w:type="dxa"/>
                  <w:vAlign w:val="top"/>
                </w:tcPr>
                <w:p>
                  <w:pPr>
                    <w:pStyle w:val="TableText"/>
                    <w:spacing w:before="36" w:line="205" w:lineRule="auto"/>
                    <w:ind w:left="215"/>
                  </w:pPr>
                  <w:r>
                    <w:rPr>
                      <w:rFonts w:ascii="Times New Roman" w:eastAsia="Times New Roman" w:hAnsi="Times New Roman" w:cs="Times New Roman"/>
                      <w:spacing w:val="-2"/>
                    </w:rPr>
                    <w:t>25kg/</w:t>
                  </w:r>
                  <w:r>
                    <w:rPr>
                      <w:spacing w:val="-2"/>
                    </w:rPr>
                    <w:t>袋</w:t>
                  </w:r>
                </w:p>
              </w:tc>
              <w:tc>
                <w:tcPr>
                  <w:tcW w:w="1560" w:type="dxa"/>
                  <w:vAlign w:val="top"/>
                </w:tcPr>
                <w:p>
                  <w:pPr>
                    <w:spacing w:before="68" w:line="186" w:lineRule="auto"/>
                    <w:ind w:left="54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0.752</w:t>
                  </w:r>
                </w:p>
              </w:tc>
              <w:tc>
                <w:tcPr>
                  <w:tcW w:w="1560" w:type="dxa"/>
                  <w:vAlign w:val="top"/>
                </w:tcPr>
                <w:p>
                  <w:pPr>
                    <w:spacing w:before="68" w:line="186" w:lineRule="auto"/>
                    <w:ind w:left="68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w:t>
                  </w:r>
                </w:p>
              </w:tc>
              <w:tc>
                <w:tcPr>
                  <w:tcW w:w="1114" w:type="dxa"/>
                  <w:vAlign w:val="top"/>
                </w:tcPr>
                <w:p>
                  <w:pPr>
                    <w:pStyle w:val="TableText"/>
                    <w:spacing w:before="36" w:line="205" w:lineRule="auto"/>
                    <w:ind w:left="152"/>
                  </w:pPr>
                  <w:r>
                    <w:rPr>
                      <w:spacing w:val="-4"/>
                    </w:rPr>
                    <w:t>原料仓库</w:t>
                  </w:r>
                </w:p>
              </w:tc>
            </w:tr>
            <w:tr>
              <w:tblPrEx>
                <w:tblW w:w="8017" w:type="dxa"/>
                <w:tblInd w:w="850" w:type="dxa"/>
                <w:tblLayout w:type="fixed"/>
              </w:tblPrEx>
              <w:trPr>
                <w:trHeight w:val="280"/>
              </w:trPr>
              <w:tc>
                <w:tcPr>
                  <w:tcW w:w="679" w:type="dxa"/>
                  <w:vAlign w:val="top"/>
                </w:tcPr>
                <w:p>
                  <w:pPr>
                    <w:spacing w:before="60" w:line="186" w:lineRule="auto"/>
                    <w:ind w:left="260"/>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252" w:type="dxa"/>
                  <w:vAlign w:val="top"/>
                </w:tcPr>
                <w:p>
                  <w:pPr>
                    <w:pStyle w:val="TableText"/>
                    <w:spacing w:before="29" w:line="211" w:lineRule="auto"/>
                    <w:ind w:left="209"/>
                  </w:pPr>
                  <w:r>
                    <w:rPr>
                      <w:spacing w:val="-2"/>
                    </w:rPr>
                    <w:t>氢氧化钙</w:t>
                  </w:r>
                </w:p>
              </w:tc>
              <w:tc>
                <w:tcPr>
                  <w:tcW w:w="727" w:type="dxa"/>
                  <w:vAlign w:val="top"/>
                </w:tcPr>
                <w:p>
                  <w:pPr>
                    <w:pStyle w:val="TableText"/>
                    <w:spacing w:before="29" w:line="211" w:lineRule="auto"/>
                    <w:ind w:left="176"/>
                  </w:pPr>
                  <w:r>
                    <w:rPr>
                      <w:spacing w:val="-7"/>
                    </w:rPr>
                    <w:t>固态</w:t>
                  </w:r>
                </w:p>
              </w:tc>
              <w:tc>
                <w:tcPr>
                  <w:tcW w:w="1125" w:type="dxa"/>
                  <w:vAlign w:val="top"/>
                </w:tcPr>
                <w:p>
                  <w:pPr>
                    <w:pStyle w:val="TableText"/>
                    <w:spacing w:before="29" w:line="211" w:lineRule="auto"/>
                    <w:ind w:left="215"/>
                  </w:pPr>
                  <w:r>
                    <w:rPr>
                      <w:rFonts w:ascii="Times New Roman" w:eastAsia="Times New Roman" w:hAnsi="Times New Roman" w:cs="Times New Roman"/>
                      <w:spacing w:val="-2"/>
                    </w:rPr>
                    <w:t>25kg/</w:t>
                  </w:r>
                  <w:r>
                    <w:rPr>
                      <w:spacing w:val="-2"/>
                    </w:rPr>
                    <w:t>袋</w:t>
                  </w:r>
                </w:p>
              </w:tc>
              <w:tc>
                <w:tcPr>
                  <w:tcW w:w="1560" w:type="dxa"/>
                  <w:vAlign w:val="top"/>
                </w:tcPr>
                <w:p>
                  <w:pPr>
                    <w:spacing w:before="60" w:line="186" w:lineRule="auto"/>
                    <w:ind w:left="60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0.73</w:t>
                  </w:r>
                </w:p>
              </w:tc>
              <w:tc>
                <w:tcPr>
                  <w:tcW w:w="1560" w:type="dxa"/>
                  <w:vAlign w:val="top"/>
                </w:tcPr>
                <w:p>
                  <w:pPr>
                    <w:spacing w:before="60" w:line="186" w:lineRule="auto"/>
                    <w:ind w:left="68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50</w:t>
                  </w:r>
                </w:p>
              </w:tc>
              <w:tc>
                <w:tcPr>
                  <w:tcW w:w="1114" w:type="dxa"/>
                  <w:vAlign w:val="top"/>
                </w:tcPr>
                <w:p>
                  <w:pPr>
                    <w:pStyle w:val="TableText"/>
                    <w:spacing w:before="29" w:line="211" w:lineRule="auto"/>
                    <w:ind w:left="152"/>
                  </w:pPr>
                  <w:r>
                    <w:rPr>
                      <w:spacing w:val="-4"/>
                    </w:rPr>
                    <w:t>原料仓库</w:t>
                  </w:r>
                </w:p>
              </w:tc>
            </w:tr>
            <w:tr>
              <w:tblPrEx>
                <w:tblW w:w="8017" w:type="dxa"/>
                <w:tblInd w:w="850" w:type="dxa"/>
                <w:tblLayout w:type="fixed"/>
              </w:tblPrEx>
              <w:trPr>
                <w:trHeight w:val="272"/>
              </w:trPr>
              <w:tc>
                <w:tcPr>
                  <w:tcW w:w="679" w:type="dxa"/>
                  <w:vAlign w:val="top"/>
                </w:tcPr>
                <w:p>
                  <w:pPr>
                    <w:spacing w:before="63" w:line="183" w:lineRule="auto"/>
                    <w:ind w:left="267"/>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252" w:type="dxa"/>
                  <w:vAlign w:val="top"/>
                </w:tcPr>
                <w:p>
                  <w:pPr>
                    <w:pStyle w:val="TableText"/>
                    <w:spacing w:before="29" w:line="204" w:lineRule="auto"/>
                    <w:ind w:left="527"/>
                  </w:pPr>
                  <w:r>
                    <w:t>水</w:t>
                  </w:r>
                </w:p>
              </w:tc>
              <w:tc>
                <w:tcPr>
                  <w:tcW w:w="727" w:type="dxa"/>
                  <w:vAlign w:val="top"/>
                </w:tcPr>
                <w:p>
                  <w:pPr>
                    <w:pStyle w:val="TableText"/>
                    <w:spacing w:before="29" w:line="204" w:lineRule="auto"/>
                    <w:ind w:left="159"/>
                  </w:pPr>
                  <w:r>
                    <w:rPr>
                      <w:spacing w:val="-3"/>
                    </w:rPr>
                    <w:t>液态</w:t>
                  </w:r>
                </w:p>
              </w:tc>
              <w:tc>
                <w:tcPr>
                  <w:tcW w:w="1125" w:type="dxa"/>
                  <w:vAlign w:val="top"/>
                </w:tcPr>
                <w:p>
                  <w:pPr>
                    <w:spacing w:before="56" w:line="204" w:lineRule="auto"/>
                    <w:ind w:left="52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60" w:type="dxa"/>
                  <w:vAlign w:val="top"/>
                </w:tcPr>
                <w:p>
                  <w:pPr>
                    <w:spacing w:before="60" w:line="186" w:lineRule="auto"/>
                    <w:ind w:left="54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4.218</w:t>
                  </w:r>
                </w:p>
              </w:tc>
              <w:tc>
                <w:tcPr>
                  <w:tcW w:w="1560" w:type="dxa"/>
                  <w:vAlign w:val="top"/>
                </w:tcPr>
                <w:p>
                  <w:pPr>
                    <w:spacing w:before="56" w:line="204" w:lineRule="auto"/>
                    <w:ind w:left="745"/>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14" w:type="dxa"/>
                  <w:vAlign w:val="top"/>
                </w:tcPr>
                <w:p>
                  <w:pPr>
                    <w:spacing w:before="56" w:line="204" w:lineRule="auto"/>
                    <w:ind w:left="52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017" w:type="dxa"/>
                <w:tblInd w:w="850" w:type="dxa"/>
                <w:tblLayout w:type="fixed"/>
              </w:tblPrEx>
              <w:trPr>
                <w:trHeight w:val="550"/>
              </w:trPr>
              <w:tc>
                <w:tcPr>
                  <w:tcW w:w="679" w:type="dxa"/>
                  <w:vAlign w:val="top"/>
                </w:tcPr>
                <w:p>
                  <w:pPr>
                    <w:spacing w:before="203" w:line="186" w:lineRule="auto"/>
                    <w:ind w:left="266"/>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1252" w:type="dxa"/>
                  <w:vAlign w:val="top"/>
                </w:tcPr>
                <w:p>
                  <w:pPr>
                    <w:pStyle w:val="TableText"/>
                    <w:spacing w:before="37" w:line="221" w:lineRule="auto"/>
                    <w:ind w:left="418" w:right="205" w:hanging="205"/>
                  </w:pPr>
                  <w:r>
                    <w:rPr>
                      <w:spacing w:val="-4"/>
                    </w:rPr>
                    <w:t>塑料包装</w:t>
                  </w:r>
                  <w:r>
                    <w:rPr>
                      <w:spacing w:val="2"/>
                    </w:rPr>
                    <w:t xml:space="preserve"> </w:t>
                  </w:r>
                  <w:r>
                    <w:rPr>
                      <w:spacing w:val="-3"/>
                    </w:rPr>
                    <w:t>材料</w:t>
                  </w:r>
                </w:p>
              </w:tc>
              <w:tc>
                <w:tcPr>
                  <w:tcW w:w="727" w:type="dxa"/>
                  <w:vAlign w:val="top"/>
                </w:tcPr>
                <w:p>
                  <w:pPr>
                    <w:pStyle w:val="TableText"/>
                    <w:spacing w:before="173" w:line="220" w:lineRule="auto"/>
                    <w:ind w:left="176"/>
                  </w:pPr>
                  <w:r>
                    <w:rPr>
                      <w:spacing w:val="-7"/>
                    </w:rPr>
                    <w:t>固态</w:t>
                  </w:r>
                </w:p>
              </w:tc>
              <w:tc>
                <w:tcPr>
                  <w:tcW w:w="1125" w:type="dxa"/>
                  <w:vAlign w:val="top"/>
                </w:tcPr>
                <w:p>
                  <w:pPr>
                    <w:spacing w:before="199" w:line="232" w:lineRule="auto"/>
                    <w:ind w:left="52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60" w:type="dxa"/>
                  <w:vAlign w:val="top"/>
                </w:tcPr>
                <w:p>
                  <w:pPr>
                    <w:spacing w:before="203" w:line="186" w:lineRule="auto"/>
                    <w:ind w:left="54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0.008</w:t>
                  </w:r>
                </w:p>
              </w:tc>
              <w:tc>
                <w:tcPr>
                  <w:tcW w:w="1560" w:type="dxa"/>
                  <w:vAlign w:val="top"/>
                </w:tcPr>
                <w:p>
                  <w:pPr>
                    <w:spacing w:before="203" w:line="186" w:lineRule="auto"/>
                    <w:ind w:left="735"/>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1114" w:type="dxa"/>
                  <w:vAlign w:val="top"/>
                </w:tcPr>
                <w:p>
                  <w:pPr>
                    <w:pStyle w:val="TableText"/>
                    <w:spacing w:before="172" w:line="220" w:lineRule="auto"/>
                    <w:ind w:left="152"/>
                  </w:pPr>
                  <w:r>
                    <w:rPr>
                      <w:spacing w:val="-4"/>
                    </w:rPr>
                    <w:t>原料仓库</w:t>
                  </w:r>
                </w:p>
              </w:tc>
            </w:tr>
            <w:tr>
              <w:tblPrEx>
                <w:tblW w:w="8017" w:type="dxa"/>
                <w:tblInd w:w="850" w:type="dxa"/>
                <w:tblLayout w:type="fixed"/>
              </w:tblPrEx>
              <w:trPr>
                <w:trHeight w:val="280"/>
              </w:trPr>
              <w:tc>
                <w:tcPr>
                  <w:tcW w:w="8017" w:type="dxa"/>
                  <w:gridSpan w:val="7"/>
                  <w:vAlign w:val="top"/>
                </w:tcPr>
                <w:p>
                  <w:pPr>
                    <w:pStyle w:val="TableText"/>
                    <w:spacing w:before="37" w:line="204" w:lineRule="auto"/>
                    <w:ind w:left="118"/>
                  </w:pPr>
                  <w:r>
                    <w:rPr>
                      <w:spacing w:val="-1"/>
                    </w:rPr>
                    <w:t>二、保温隔声地铠自流平材料</w:t>
                  </w:r>
                </w:p>
              </w:tc>
            </w:tr>
          </w:tbl>
          <w:p/>
        </w:tc>
      </w:tr>
    </w:tbl>
    <w:p>
      <w:pPr>
        <w:sectPr>
          <w:footerReference w:type="default" r:id="rId17"/>
          <w:pgSz w:w="11903" w:h="16838"/>
          <w:pgMar w:top="1431" w:right="1403" w:bottom="950" w:left="1418" w:header="0" w:footer="697" w:gutter="0"/>
          <w:pgNumType w:start="13"/>
          <w:cols w:space="708"/>
        </w:sectPr>
      </w:pPr>
    </w:p>
    <w:tbl>
      <w:tblPr>
        <w:tblStyle w:val="TableNormal10"/>
        <w:tblW w:w="9065" w:type="dxa"/>
        <w:tblInd w:w="7" w:type="dxa"/>
        <w:tblBorders>
          <w:top w:val="single" w:sz="4" w:space="0" w:color="000000"/>
          <w:left w:val="single" w:sz="6" w:space="0" w:color="000000"/>
          <w:bottom w:val="single" w:sz="6" w:space="0" w:color="000000"/>
          <w:right w:val="single" w:sz="6" w:space="0" w:color="000000"/>
        </w:tblBorders>
        <w:tblLayout w:type="fixed"/>
      </w:tblPr>
      <w:tblGrid>
        <w:gridCol w:w="9065"/>
      </w:tblGrid>
      <w:tr>
        <w:tblPrEx>
          <w:tblW w:w="9065"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060"/>
        </w:trPr>
        <w:tc>
          <w:tcPr>
            <w:tcW w:w="9065" w:type="dxa"/>
            <w:vAlign w:val="top"/>
          </w:tcPr>
          <w:tbl>
            <w:tblPr>
              <w:tblStyle w:val="TableNormal10"/>
              <w:tblW w:w="8017" w:type="dxa"/>
              <w:tblInd w:w="8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79"/>
              <w:gridCol w:w="1252"/>
              <w:gridCol w:w="727"/>
              <w:gridCol w:w="1125"/>
              <w:gridCol w:w="1560"/>
              <w:gridCol w:w="1560"/>
              <w:gridCol w:w="1114"/>
            </w:tblGrid>
            <w:tr>
              <w:tblPrEx>
                <w:tblW w:w="8017" w:type="dxa"/>
                <w:tblInd w:w="8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2"/>
              </w:trPr>
              <w:tc>
                <w:tcPr>
                  <w:tcW w:w="679" w:type="dxa"/>
                  <w:vAlign w:val="top"/>
                </w:tcPr>
                <w:p>
                  <w:pPr>
                    <w:spacing w:before="64" w:line="183" w:lineRule="auto"/>
                    <w:ind w:left="265"/>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1252" w:type="dxa"/>
                  <w:vAlign w:val="top"/>
                </w:tcPr>
                <w:p>
                  <w:pPr>
                    <w:pStyle w:val="TableText"/>
                    <w:spacing w:before="29" w:line="204" w:lineRule="auto"/>
                    <w:ind w:left="420"/>
                  </w:pPr>
                  <w:r>
                    <w:rPr>
                      <w:spacing w:val="-3"/>
                    </w:rPr>
                    <w:t>石膏</w:t>
                  </w:r>
                </w:p>
              </w:tc>
              <w:tc>
                <w:tcPr>
                  <w:tcW w:w="727" w:type="dxa"/>
                  <w:vAlign w:val="top"/>
                </w:tcPr>
                <w:p>
                  <w:pPr>
                    <w:pStyle w:val="TableText"/>
                    <w:spacing w:before="29" w:line="204" w:lineRule="auto"/>
                    <w:ind w:left="176"/>
                  </w:pPr>
                  <w:r>
                    <w:rPr>
                      <w:spacing w:val="-7"/>
                    </w:rPr>
                    <w:t>固态</w:t>
                  </w:r>
                </w:p>
              </w:tc>
              <w:tc>
                <w:tcPr>
                  <w:tcW w:w="1125" w:type="dxa"/>
                  <w:vAlign w:val="top"/>
                </w:tcPr>
                <w:p>
                  <w:pPr>
                    <w:spacing w:before="57" w:line="203" w:lineRule="auto"/>
                    <w:ind w:left="52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60" w:type="dxa"/>
                  <w:vAlign w:val="top"/>
                </w:tcPr>
                <w:p>
                  <w:pPr>
                    <w:spacing w:before="61" w:line="186" w:lineRule="auto"/>
                    <w:ind w:left="56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10.56</w:t>
                  </w:r>
                </w:p>
              </w:tc>
              <w:tc>
                <w:tcPr>
                  <w:tcW w:w="1560" w:type="dxa"/>
                  <w:vAlign w:val="top"/>
                </w:tcPr>
                <w:p>
                  <w:pPr>
                    <w:spacing w:before="61" w:line="186" w:lineRule="auto"/>
                    <w:ind w:left="63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800</w:t>
                  </w:r>
                </w:p>
              </w:tc>
              <w:tc>
                <w:tcPr>
                  <w:tcW w:w="1114" w:type="dxa"/>
                  <w:vAlign w:val="top"/>
                </w:tcPr>
                <w:p>
                  <w:pPr>
                    <w:pStyle w:val="TableText"/>
                    <w:spacing w:before="29" w:line="204" w:lineRule="auto"/>
                    <w:ind w:left="360"/>
                  </w:pPr>
                  <w:r>
                    <w:rPr>
                      <w:spacing w:val="-3"/>
                    </w:rPr>
                    <w:t>筒库</w:t>
                  </w:r>
                </w:p>
              </w:tc>
            </w:tr>
            <w:tr>
              <w:tblPrEx>
                <w:tblW w:w="8017" w:type="dxa"/>
                <w:tblInd w:w="850" w:type="dxa"/>
                <w:tblLayout w:type="fixed"/>
              </w:tblPrEx>
              <w:trPr>
                <w:trHeight w:val="280"/>
              </w:trPr>
              <w:tc>
                <w:tcPr>
                  <w:tcW w:w="679" w:type="dxa"/>
                  <w:vAlign w:val="top"/>
                </w:tcPr>
                <w:p>
                  <w:pPr>
                    <w:spacing w:before="69" w:line="186" w:lineRule="auto"/>
                    <w:ind w:left="270"/>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1252" w:type="dxa"/>
                  <w:vAlign w:val="top"/>
                </w:tcPr>
                <w:p>
                  <w:pPr>
                    <w:pStyle w:val="TableText"/>
                    <w:spacing w:before="37" w:line="204" w:lineRule="auto"/>
                    <w:ind w:left="422"/>
                  </w:pPr>
                  <w:r>
                    <w:rPr>
                      <w:spacing w:val="-3"/>
                    </w:rPr>
                    <w:t>水泥</w:t>
                  </w:r>
                </w:p>
              </w:tc>
              <w:tc>
                <w:tcPr>
                  <w:tcW w:w="727" w:type="dxa"/>
                  <w:vAlign w:val="top"/>
                </w:tcPr>
                <w:p>
                  <w:pPr>
                    <w:pStyle w:val="TableText"/>
                    <w:spacing w:before="37" w:line="204" w:lineRule="auto"/>
                    <w:ind w:left="176"/>
                  </w:pPr>
                  <w:r>
                    <w:rPr>
                      <w:spacing w:val="-7"/>
                    </w:rPr>
                    <w:t>固态</w:t>
                  </w:r>
                </w:p>
              </w:tc>
              <w:tc>
                <w:tcPr>
                  <w:tcW w:w="1125" w:type="dxa"/>
                  <w:vAlign w:val="top"/>
                </w:tcPr>
                <w:p>
                  <w:pPr>
                    <w:spacing w:before="65" w:line="203" w:lineRule="auto"/>
                    <w:ind w:left="52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60" w:type="dxa"/>
                  <w:vAlign w:val="top"/>
                </w:tcPr>
                <w:p>
                  <w:pPr>
                    <w:spacing w:before="69" w:line="186" w:lineRule="auto"/>
                    <w:ind w:left="60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5.06</w:t>
                  </w:r>
                </w:p>
              </w:tc>
              <w:tc>
                <w:tcPr>
                  <w:tcW w:w="1560" w:type="dxa"/>
                  <w:vAlign w:val="top"/>
                </w:tcPr>
                <w:p>
                  <w:pPr>
                    <w:spacing w:before="69" w:line="186" w:lineRule="auto"/>
                    <w:ind w:left="62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400</w:t>
                  </w:r>
                </w:p>
              </w:tc>
              <w:tc>
                <w:tcPr>
                  <w:tcW w:w="1114" w:type="dxa"/>
                  <w:vAlign w:val="top"/>
                </w:tcPr>
                <w:p>
                  <w:pPr>
                    <w:pStyle w:val="TableText"/>
                    <w:spacing w:before="37" w:line="204" w:lineRule="auto"/>
                    <w:ind w:left="360"/>
                  </w:pPr>
                  <w:r>
                    <w:rPr>
                      <w:spacing w:val="-3"/>
                    </w:rPr>
                    <w:t>筒库</w:t>
                  </w:r>
                </w:p>
              </w:tc>
            </w:tr>
            <w:tr>
              <w:tblPrEx>
                <w:tblW w:w="8017" w:type="dxa"/>
                <w:tblInd w:w="850" w:type="dxa"/>
                <w:tblLayout w:type="fixed"/>
              </w:tblPrEx>
              <w:trPr>
                <w:trHeight w:val="280"/>
              </w:trPr>
              <w:tc>
                <w:tcPr>
                  <w:tcW w:w="679" w:type="dxa"/>
                  <w:vAlign w:val="top"/>
                </w:tcPr>
                <w:p>
                  <w:pPr>
                    <w:spacing w:before="70" w:line="186" w:lineRule="auto"/>
                    <w:ind w:left="265"/>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1252" w:type="dxa"/>
                  <w:vAlign w:val="top"/>
                </w:tcPr>
                <w:p>
                  <w:pPr>
                    <w:pStyle w:val="TableText"/>
                    <w:spacing w:before="31" w:line="210" w:lineRule="auto"/>
                    <w:ind w:left="209"/>
                  </w:pPr>
                  <w:r>
                    <w:rPr>
                      <w:spacing w:val="-2"/>
                    </w:rPr>
                    <w:t>氢氧化钙</w:t>
                  </w:r>
                </w:p>
              </w:tc>
              <w:tc>
                <w:tcPr>
                  <w:tcW w:w="727" w:type="dxa"/>
                  <w:vAlign w:val="top"/>
                </w:tcPr>
                <w:p>
                  <w:pPr>
                    <w:pStyle w:val="TableText"/>
                    <w:spacing w:before="31" w:line="210" w:lineRule="auto"/>
                    <w:ind w:left="176"/>
                  </w:pPr>
                  <w:r>
                    <w:rPr>
                      <w:spacing w:val="-7"/>
                    </w:rPr>
                    <w:t>固态</w:t>
                  </w:r>
                </w:p>
              </w:tc>
              <w:tc>
                <w:tcPr>
                  <w:tcW w:w="1125" w:type="dxa"/>
                  <w:vAlign w:val="top"/>
                </w:tcPr>
                <w:p>
                  <w:pPr>
                    <w:pStyle w:val="TableText"/>
                    <w:spacing w:before="31" w:line="210" w:lineRule="auto"/>
                    <w:ind w:left="215"/>
                  </w:pPr>
                  <w:r>
                    <w:rPr>
                      <w:rFonts w:ascii="Times New Roman" w:eastAsia="Times New Roman" w:hAnsi="Times New Roman" w:cs="Times New Roman"/>
                      <w:spacing w:val="-2"/>
                    </w:rPr>
                    <w:t>25kg/</w:t>
                  </w:r>
                  <w:r>
                    <w:rPr>
                      <w:spacing w:val="-2"/>
                    </w:rPr>
                    <w:t>袋</w:t>
                  </w:r>
                </w:p>
              </w:tc>
              <w:tc>
                <w:tcPr>
                  <w:tcW w:w="1560" w:type="dxa"/>
                  <w:vAlign w:val="top"/>
                </w:tcPr>
                <w:p>
                  <w:pPr>
                    <w:spacing w:before="70" w:line="186" w:lineRule="auto"/>
                    <w:ind w:left="59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4.16</w:t>
                  </w:r>
                </w:p>
              </w:tc>
              <w:tc>
                <w:tcPr>
                  <w:tcW w:w="1560" w:type="dxa"/>
                  <w:vAlign w:val="top"/>
                </w:tcPr>
                <w:p>
                  <w:pPr>
                    <w:spacing w:before="70" w:line="186" w:lineRule="auto"/>
                    <w:ind w:left="62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w:t>
                  </w:r>
                </w:p>
              </w:tc>
              <w:tc>
                <w:tcPr>
                  <w:tcW w:w="1114" w:type="dxa"/>
                  <w:vAlign w:val="top"/>
                </w:tcPr>
                <w:p>
                  <w:pPr>
                    <w:pStyle w:val="TableText"/>
                    <w:spacing w:before="31" w:line="210" w:lineRule="auto"/>
                    <w:ind w:left="152"/>
                  </w:pPr>
                  <w:r>
                    <w:rPr>
                      <w:spacing w:val="-4"/>
                    </w:rPr>
                    <w:t>原料仓库</w:t>
                  </w:r>
                </w:p>
              </w:tc>
            </w:tr>
            <w:tr>
              <w:tblPrEx>
                <w:tblW w:w="8017" w:type="dxa"/>
                <w:tblInd w:w="850" w:type="dxa"/>
                <w:tblLayout w:type="fixed"/>
              </w:tblPrEx>
              <w:trPr>
                <w:trHeight w:val="272"/>
              </w:trPr>
              <w:tc>
                <w:tcPr>
                  <w:tcW w:w="679" w:type="dxa"/>
                  <w:vAlign w:val="top"/>
                </w:tcPr>
                <w:p>
                  <w:pPr>
                    <w:spacing w:before="62" w:line="186" w:lineRule="auto"/>
                    <w:ind w:left="281"/>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10</w:t>
                  </w:r>
                </w:p>
              </w:tc>
              <w:tc>
                <w:tcPr>
                  <w:tcW w:w="1252" w:type="dxa"/>
                  <w:vAlign w:val="top"/>
                </w:tcPr>
                <w:p>
                  <w:pPr>
                    <w:pStyle w:val="TableText"/>
                    <w:spacing w:before="31" w:line="203" w:lineRule="auto"/>
                    <w:ind w:left="317"/>
                  </w:pPr>
                  <w:r>
                    <w:rPr>
                      <w:spacing w:val="-3"/>
                    </w:rPr>
                    <w:t>缓凝剂</w:t>
                  </w:r>
                </w:p>
              </w:tc>
              <w:tc>
                <w:tcPr>
                  <w:tcW w:w="727" w:type="dxa"/>
                  <w:vAlign w:val="top"/>
                </w:tcPr>
                <w:p>
                  <w:pPr>
                    <w:pStyle w:val="TableText"/>
                    <w:spacing w:before="31" w:line="203" w:lineRule="auto"/>
                    <w:ind w:left="176"/>
                  </w:pPr>
                  <w:r>
                    <w:rPr>
                      <w:spacing w:val="-7"/>
                    </w:rPr>
                    <w:t>固态</w:t>
                  </w:r>
                </w:p>
              </w:tc>
              <w:tc>
                <w:tcPr>
                  <w:tcW w:w="1125" w:type="dxa"/>
                  <w:vAlign w:val="top"/>
                </w:tcPr>
                <w:p>
                  <w:pPr>
                    <w:pStyle w:val="TableText"/>
                    <w:spacing w:before="31" w:line="203" w:lineRule="auto"/>
                    <w:ind w:left="215"/>
                  </w:pPr>
                  <w:r>
                    <w:rPr>
                      <w:rFonts w:ascii="Times New Roman" w:eastAsia="Times New Roman" w:hAnsi="Times New Roman" w:cs="Times New Roman"/>
                      <w:spacing w:val="-2"/>
                    </w:rPr>
                    <w:t>25kg/</w:t>
                  </w:r>
                  <w:r>
                    <w:rPr>
                      <w:spacing w:val="-2"/>
                    </w:rPr>
                    <w:t>袋</w:t>
                  </w:r>
                </w:p>
              </w:tc>
              <w:tc>
                <w:tcPr>
                  <w:tcW w:w="1560" w:type="dxa"/>
                  <w:vAlign w:val="top"/>
                </w:tcPr>
                <w:p>
                  <w:pPr>
                    <w:spacing w:before="62" w:line="186" w:lineRule="auto"/>
                    <w:ind w:left="60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0.22</w:t>
                  </w:r>
                </w:p>
              </w:tc>
              <w:tc>
                <w:tcPr>
                  <w:tcW w:w="1560" w:type="dxa"/>
                  <w:vAlign w:val="top"/>
                </w:tcPr>
                <w:p>
                  <w:pPr>
                    <w:spacing w:before="62" w:line="186" w:lineRule="auto"/>
                    <w:ind w:left="67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w:t>
                  </w:r>
                </w:p>
              </w:tc>
              <w:tc>
                <w:tcPr>
                  <w:tcW w:w="1114" w:type="dxa"/>
                  <w:vAlign w:val="top"/>
                </w:tcPr>
                <w:p>
                  <w:pPr>
                    <w:pStyle w:val="TableText"/>
                    <w:spacing w:before="31" w:line="203" w:lineRule="auto"/>
                    <w:ind w:left="152"/>
                  </w:pPr>
                  <w:r>
                    <w:rPr>
                      <w:spacing w:val="-4"/>
                    </w:rPr>
                    <w:t>原料仓库</w:t>
                  </w:r>
                </w:p>
              </w:tc>
            </w:tr>
            <w:tr>
              <w:tblPrEx>
                <w:tblW w:w="8017" w:type="dxa"/>
                <w:tblInd w:w="850" w:type="dxa"/>
                <w:tblLayout w:type="fixed"/>
              </w:tblPrEx>
              <w:trPr>
                <w:trHeight w:val="549"/>
              </w:trPr>
              <w:tc>
                <w:tcPr>
                  <w:tcW w:w="679" w:type="dxa"/>
                  <w:vAlign w:val="top"/>
                </w:tcPr>
                <w:p>
                  <w:pPr>
                    <w:spacing w:before="205" w:line="186" w:lineRule="auto"/>
                    <w:ind w:left="281"/>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11</w:t>
                  </w:r>
                </w:p>
              </w:tc>
              <w:tc>
                <w:tcPr>
                  <w:tcW w:w="1252" w:type="dxa"/>
                  <w:vAlign w:val="top"/>
                </w:tcPr>
                <w:p>
                  <w:pPr>
                    <w:pStyle w:val="TableText"/>
                    <w:spacing w:before="38" w:line="220" w:lineRule="auto"/>
                    <w:ind w:left="418" w:right="205" w:hanging="205"/>
                  </w:pPr>
                  <w:r>
                    <w:rPr>
                      <w:spacing w:val="-4"/>
                    </w:rPr>
                    <w:t>塑料包装</w:t>
                  </w:r>
                  <w:r>
                    <w:rPr>
                      <w:spacing w:val="2"/>
                    </w:rPr>
                    <w:t xml:space="preserve"> </w:t>
                  </w:r>
                  <w:r>
                    <w:rPr>
                      <w:spacing w:val="-3"/>
                    </w:rPr>
                    <w:t>材料</w:t>
                  </w:r>
                </w:p>
              </w:tc>
              <w:tc>
                <w:tcPr>
                  <w:tcW w:w="727" w:type="dxa"/>
                  <w:vAlign w:val="top"/>
                </w:tcPr>
                <w:p>
                  <w:pPr>
                    <w:pStyle w:val="TableText"/>
                    <w:spacing w:before="174" w:line="220" w:lineRule="auto"/>
                    <w:ind w:left="176"/>
                  </w:pPr>
                  <w:r>
                    <w:rPr>
                      <w:spacing w:val="-7"/>
                    </w:rPr>
                    <w:t>固态</w:t>
                  </w:r>
                </w:p>
              </w:tc>
              <w:tc>
                <w:tcPr>
                  <w:tcW w:w="1125" w:type="dxa"/>
                  <w:vAlign w:val="top"/>
                </w:tcPr>
                <w:p>
                  <w:pPr>
                    <w:spacing w:before="201" w:line="232" w:lineRule="auto"/>
                    <w:ind w:left="52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60" w:type="dxa"/>
                  <w:vAlign w:val="top"/>
                </w:tcPr>
                <w:p>
                  <w:pPr>
                    <w:spacing w:before="205" w:line="186" w:lineRule="auto"/>
                    <w:ind w:left="60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0.01</w:t>
                  </w:r>
                </w:p>
              </w:tc>
              <w:tc>
                <w:tcPr>
                  <w:tcW w:w="1560" w:type="dxa"/>
                  <w:vAlign w:val="top"/>
                </w:tcPr>
                <w:p>
                  <w:pPr>
                    <w:spacing w:before="205" w:line="186" w:lineRule="auto"/>
                    <w:ind w:left="694"/>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10</w:t>
                  </w:r>
                </w:p>
              </w:tc>
              <w:tc>
                <w:tcPr>
                  <w:tcW w:w="1114" w:type="dxa"/>
                  <w:vAlign w:val="top"/>
                </w:tcPr>
                <w:p>
                  <w:pPr>
                    <w:pStyle w:val="TableText"/>
                    <w:spacing w:before="173" w:line="220" w:lineRule="auto"/>
                    <w:ind w:left="152"/>
                  </w:pPr>
                  <w:r>
                    <w:rPr>
                      <w:spacing w:val="-4"/>
                    </w:rPr>
                    <w:t>原料仓库</w:t>
                  </w:r>
                </w:p>
              </w:tc>
            </w:tr>
            <w:tr>
              <w:tblPrEx>
                <w:tblW w:w="8017" w:type="dxa"/>
                <w:tblInd w:w="850" w:type="dxa"/>
                <w:tblLayout w:type="fixed"/>
              </w:tblPrEx>
              <w:trPr>
                <w:trHeight w:val="280"/>
              </w:trPr>
              <w:tc>
                <w:tcPr>
                  <w:tcW w:w="8017" w:type="dxa"/>
                  <w:gridSpan w:val="7"/>
                  <w:vAlign w:val="top"/>
                </w:tcPr>
                <w:p>
                  <w:pPr>
                    <w:pStyle w:val="TableText"/>
                    <w:spacing w:before="41" w:line="201" w:lineRule="auto"/>
                    <w:ind w:left="115"/>
                  </w:pPr>
                  <w:r>
                    <w:rPr>
                      <w:spacing w:val="-7"/>
                    </w:rPr>
                    <w:t>三、公用</w:t>
                  </w:r>
                </w:p>
              </w:tc>
            </w:tr>
            <w:tr>
              <w:tblPrEx>
                <w:tblW w:w="8017" w:type="dxa"/>
                <w:tblInd w:w="850" w:type="dxa"/>
                <w:tblLayout w:type="fixed"/>
              </w:tblPrEx>
              <w:trPr>
                <w:trHeight w:val="280"/>
              </w:trPr>
              <w:tc>
                <w:tcPr>
                  <w:tcW w:w="679" w:type="dxa"/>
                  <w:vAlign w:val="top"/>
                </w:tcPr>
                <w:p>
                  <w:pPr>
                    <w:spacing w:before="64" w:line="186" w:lineRule="auto"/>
                    <w:ind w:left="281"/>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12</w:t>
                  </w:r>
                </w:p>
              </w:tc>
              <w:tc>
                <w:tcPr>
                  <w:tcW w:w="1252" w:type="dxa"/>
                  <w:vAlign w:val="top"/>
                </w:tcPr>
                <w:p>
                  <w:pPr>
                    <w:pStyle w:val="TableText"/>
                    <w:spacing w:before="33" w:line="208" w:lineRule="auto"/>
                    <w:ind w:left="527"/>
                  </w:pPr>
                  <w:r>
                    <w:t>水</w:t>
                  </w:r>
                </w:p>
              </w:tc>
              <w:tc>
                <w:tcPr>
                  <w:tcW w:w="727" w:type="dxa"/>
                  <w:vAlign w:val="top"/>
                </w:tcPr>
                <w:p>
                  <w:pPr>
                    <w:pStyle w:val="TableText"/>
                    <w:spacing w:before="33" w:line="208" w:lineRule="auto"/>
                    <w:ind w:left="159"/>
                  </w:pPr>
                  <w:r>
                    <w:rPr>
                      <w:spacing w:val="-3"/>
                    </w:rPr>
                    <w:t>液态</w:t>
                  </w:r>
                </w:p>
              </w:tc>
              <w:tc>
                <w:tcPr>
                  <w:tcW w:w="1125" w:type="dxa"/>
                  <w:vAlign w:val="top"/>
                </w:tcPr>
                <w:p>
                  <w:pPr>
                    <w:spacing w:before="60" w:line="208" w:lineRule="auto"/>
                    <w:ind w:left="52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60" w:type="dxa"/>
                  <w:vAlign w:val="top"/>
                </w:tcPr>
                <w:p>
                  <w:pPr>
                    <w:spacing w:before="64" w:line="186" w:lineRule="auto"/>
                    <w:ind w:left="60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0.35</w:t>
                  </w:r>
                </w:p>
              </w:tc>
              <w:tc>
                <w:tcPr>
                  <w:tcW w:w="1560" w:type="dxa"/>
                  <w:vAlign w:val="top"/>
                </w:tcPr>
                <w:p>
                  <w:pPr>
                    <w:spacing w:before="60" w:line="208" w:lineRule="auto"/>
                    <w:ind w:left="745"/>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14" w:type="dxa"/>
                  <w:vAlign w:val="top"/>
                </w:tcPr>
                <w:p>
                  <w:pPr>
                    <w:spacing w:before="60" w:line="208" w:lineRule="auto"/>
                    <w:ind w:left="52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017" w:type="dxa"/>
                <w:tblInd w:w="850" w:type="dxa"/>
                <w:tblLayout w:type="fixed"/>
              </w:tblPrEx>
              <w:trPr>
                <w:trHeight w:val="283"/>
              </w:trPr>
              <w:tc>
                <w:tcPr>
                  <w:tcW w:w="679" w:type="dxa"/>
                  <w:vAlign w:val="top"/>
                </w:tcPr>
                <w:p>
                  <w:pPr>
                    <w:spacing w:before="64" w:line="186" w:lineRule="auto"/>
                    <w:ind w:left="281"/>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13</w:t>
                  </w:r>
                </w:p>
              </w:tc>
              <w:tc>
                <w:tcPr>
                  <w:tcW w:w="1252" w:type="dxa"/>
                  <w:vAlign w:val="top"/>
                </w:tcPr>
                <w:p>
                  <w:pPr>
                    <w:pStyle w:val="TableText"/>
                    <w:spacing w:before="32" w:line="211" w:lineRule="auto"/>
                    <w:ind w:left="549"/>
                  </w:pPr>
                  <w:r>
                    <w:t>电</w:t>
                  </w:r>
                </w:p>
              </w:tc>
              <w:tc>
                <w:tcPr>
                  <w:tcW w:w="727" w:type="dxa"/>
                  <w:vAlign w:val="top"/>
                </w:tcPr>
                <w:p>
                  <w:pPr>
                    <w:spacing w:before="60" w:line="211" w:lineRule="auto"/>
                    <w:ind w:left="330"/>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25" w:type="dxa"/>
                  <w:vAlign w:val="top"/>
                </w:tcPr>
                <w:p>
                  <w:pPr>
                    <w:spacing w:before="60" w:line="211" w:lineRule="auto"/>
                    <w:ind w:left="526"/>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560" w:type="dxa"/>
                  <w:vAlign w:val="top"/>
                </w:tcPr>
                <w:p>
                  <w:pPr>
                    <w:pStyle w:val="TableText"/>
                    <w:spacing w:before="32" w:line="211" w:lineRule="auto"/>
                    <w:ind w:left="356"/>
                  </w:pPr>
                  <w:r>
                    <w:rPr>
                      <w:rFonts w:ascii="Times New Roman" w:eastAsia="Times New Roman" w:hAnsi="Times New Roman" w:cs="Times New Roman"/>
                      <w:spacing w:val="-6"/>
                    </w:rPr>
                    <w:t>1360</w:t>
                  </w:r>
                  <w:r>
                    <w:rPr>
                      <w:rFonts w:ascii="Times New Roman" w:eastAsia="Times New Roman" w:hAnsi="Times New Roman" w:cs="Times New Roman"/>
                      <w:spacing w:val="17"/>
                    </w:rPr>
                    <w:t xml:space="preserve"> </w:t>
                  </w:r>
                  <w:r>
                    <w:rPr>
                      <w:spacing w:val="-6"/>
                    </w:rPr>
                    <w:t>万度</w:t>
                  </w:r>
                </w:p>
              </w:tc>
              <w:tc>
                <w:tcPr>
                  <w:tcW w:w="1560" w:type="dxa"/>
                  <w:vAlign w:val="top"/>
                </w:tcPr>
                <w:p>
                  <w:pPr>
                    <w:spacing w:before="60" w:line="211" w:lineRule="auto"/>
                    <w:ind w:left="745"/>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114" w:type="dxa"/>
                  <w:vAlign w:val="top"/>
                </w:tcPr>
                <w:p>
                  <w:pPr>
                    <w:spacing w:before="60" w:line="211" w:lineRule="auto"/>
                    <w:ind w:left="529"/>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pStyle w:val="TableText"/>
              <w:spacing w:before="26" w:line="219" w:lineRule="auto"/>
              <w:ind w:left="1266"/>
              <w:rPr>
                <w:sz w:val="24"/>
                <w:szCs w:val="24"/>
              </w:rPr>
            </w:pPr>
            <w:r>
              <w:rPr>
                <w:spacing w:val="-1"/>
                <w:sz w:val="24"/>
                <w:szCs w:val="24"/>
              </w:rPr>
              <w:t>项目采用的相关原料理化性质如下：</w:t>
            </w:r>
          </w:p>
          <w:p>
            <w:pPr>
              <w:pStyle w:val="TableText"/>
              <w:spacing w:before="181" w:line="219" w:lineRule="auto"/>
              <w:ind w:left="1264"/>
              <w:rPr>
                <w:sz w:val="24"/>
                <w:szCs w:val="24"/>
              </w:rPr>
            </w:pPr>
            <w:r>
              <w:rPr>
                <w:sz w:val="24"/>
                <w:szCs w:val="24"/>
              </w:rPr>
              <w:t>珍珠砂：由珍珠岩加工而来，主要组成成分为二氧化硅、氧化铝、</w:t>
            </w:r>
            <w:r>
              <w:rPr>
                <w:spacing w:val="-1"/>
                <w:sz w:val="24"/>
                <w:szCs w:val="24"/>
              </w:rPr>
              <w:t>氧化铁</w:t>
            </w:r>
          </w:p>
        </w:tc>
      </w:tr>
    </w:tbl>
    <w:p>
      <w:pPr>
        <w:pStyle w:val="BodyText"/>
      </w:pPr>
    </w:p>
    <w:p>
      <w:pPr>
        <w:sectPr>
          <w:footerReference w:type="default" r:id="rId18"/>
          <w:type w:val="nextPage"/>
          <w:pgSz w:w="11903" w:h="16838"/>
          <w:pgMar w:top="1431" w:right="1403" w:bottom="950" w:left="1418" w:header="0" w:footer="697" w:gutter="0"/>
          <w:pgNumType w:start="14"/>
          <w:cols w:space="708"/>
          <w:titlePg w:val="0"/>
        </w:sectPr>
      </w:pPr>
    </w:p>
    <w:tbl>
      <w:tblPr>
        <w:tblStyle w:val="TableNormal11"/>
        <w:tblW w:w="9065" w:type="dxa"/>
        <w:tblInd w:w="7" w:type="dxa"/>
        <w:tblBorders>
          <w:top w:val="single" w:sz="4" w:space="0" w:color="000000"/>
          <w:left w:val="single" w:sz="6" w:space="0" w:color="000000"/>
          <w:bottom w:val="single" w:sz="2" w:space="0" w:color="000000"/>
          <w:right w:val="single" w:sz="6" w:space="0" w:color="000000"/>
        </w:tblBorders>
        <w:tblLayout w:type="fixed"/>
      </w:tblPr>
      <w:tblGrid>
        <w:gridCol w:w="9065"/>
      </w:tblGrid>
      <w:tr>
        <w:tblPrEx>
          <w:tblW w:w="9065" w:type="dxa"/>
          <w:tblInd w:w="7" w:type="dxa"/>
          <w:tblBorders>
            <w:top w:val="single" w:sz="4" w:space="0" w:color="000000"/>
            <w:left w:val="single" w:sz="6" w:space="0" w:color="000000"/>
            <w:bottom w:val="single" w:sz="2" w:space="0" w:color="000000"/>
            <w:right w:val="single" w:sz="6" w:space="0" w:color="000000"/>
          </w:tblBorders>
          <w:tblLayout w:type="fixed"/>
        </w:tblPrEx>
        <w:trPr>
          <w:trHeight w:val="13235"/>
        </w:trPr>
        <w:tc>
          <w:tcPr>
            <w:tcW w:w="9065" w:type="dxa"/>
            <w:vAlign w:val="top"/>
          </w:tcPr>
          <w:p>
            <w:pPr>
              <w:pStyle w:val="TableText"/>
              <w:spacing w:before="30" w:line="220" w:lineRule="auto"/>
              <w:ind w:left="784"/>
              <w:rPr>
                <w:sz w:val="24"/>
                <w:szCs w:val="24"/>
              </w:rPr>
            </w:pPr>
            <w:r>
              <w:pict>
                <v:rect id="_x0000_s1028" style="width:0.4pt;height:660.65pt;margin-top:0.63pt;margin-left:-419.48pt;mso-position-horizontal-relative:right-margin-area;mso-position-vertical-relative:top-margin-area;position:absolute;z-index:251661312" filled="t" fillcolor="black" stroked="f"/>
              </w:pict>
            </w:r>
            <w:r>
              <w:rPr>
                <w:spacing w:val="-12"/>
                <w:sz w:val="24"/>
                <w:szCs w:val="24"/>
              </w:rPr>
              <w:t>等。</w:t>
            </w:r>
          </w:p>
          <w:p>
            <w:pPr>
              <w:pStyle w:val="TableText"/>
              <w:spacing w:before="187" w:line="465" w:lineRule="exact"/>
              <w:ind w:left="1265"/>
              <w:rPr>
                <w:sz w:val="24"/>
                <w:szCs w:val="24"/>
              </w:rPr>
            </w:pPr>
            <w:r>
              <w:rPr>
                <w:spacing w:val="-14"/>
                <w:position w:val="17"/>
                <w:sz w:val="24"/>
                <w:szCs w:val="24"/>
              </w:rPr>
              <w:t>短纤维：化学短纤维俗称“短纤维”、“短丝”。化学纤</w:t>
            </w:r>
            <w:r>
              <w:rPr>
                <w:spacing w:val="-15"/>
                <w:position w:val="17"/>
                <w:sz w:val="24"/>
                <w:szCs w:val="24"/>
              </w:rPr>
              <w:t>维成形后再切成一定</w:t>
            </w:r>
          </w:p>
          <w:p>
            <w:pPr>
              <w:pStyle w:val="TableText"/>
              <w:spacing w:line="219" w:lineRule="auto"/>
              <w:ind w:left="783"/>
              <w:rPr>
                <w:sz w:val="24"/>
                <w:szCs w:val="24"/>
              </w:rPr>
            </w:pPr>
            <w:r>
              <w:rPr>
                <w:spacing w:val="-2"/>
                <w:sz w:val="24"/>
                <w:szCs w:val="24"/>
              </w:rPr>
              <w:t>长度所得的制品。</w:t>
            </w:r>
          </w:p>
          <w:p>
            <w:pPr>
              <w:pStyle w:val="TableText"/>
              <w:spacing w:before="178" w:line="360" w:lineRule="auto"/>
              <w:ind w:left="782" w:right="105" w:firstLine="480"/>
              <w:rPr>
                <w:sz w:val="24"/>
                <w:szCs w:val="24"/>
              </w:rPr>
            </w:pPr>
            <w:r>
              <w:rPr>
                <w:sz w:val="24"/>
                <w:szCs w:val="24"/>
              </w:rPr>
              <w:t xml:space="preserve">膨润土：膨润土是以蒙脱石为主要矿物成分的非金属矿产。主要化学成分 </w:t>
            </w:r>
            <w:r>
              <w:rPr>
                <w:sz w:val="24"/>
                <w:szCs w:val="24"/>
              </w:rPr>
              <w:t xml:space="preserve">是二氧化硅、三氧化二铝和水，还含有铁、镁、钙、钠、钾等元素，蒙脱石矿 </w:t>
            </w:r>
            <w:r>
              <w:rPr>
                <w:sz w:val="24"/>
                <w:szCs w:val="24"/>
              </w:rPr>
              <w:t>物属单斜晶系，通常呈土状块体，白色，有时</w:t>
            </w:r>
            <w:r>
              <w:rPr>
                <w:spacing w:val="-1"/>
                <w:sz w:val="24"/>
                <w:szCs w:val="24"/>
              </w:rPr>
              <w:t>带浅红、浅绿、淡黄等色。光泽</w:t>
            </w:r>
          </w:p>
          <w:p>
            <w:pPr>
              <w:pStyle w:val="TableText"/>
              <w:spacing w:line="212" w:lineRule="auto"/>
              <w:ind w:left="792"/>
              <w:rPr>
                <w:sz w:val="24"/>
                <w:szCs w:val="24"/>
              </w:rPr>
            </w:pPr>
            <w:r>
              <w:rPr>
                <w:spacing w:val="-4"/>
                <w:sz w:val="24"/>
                <w:szCs w:val="24"/>
              </w:rPr>
              <w:t>暗淡。硬度</w:t>
            </w:r>
            <w:r>
              <w:rPr>
                <w:spacing w:val="-22"/>
                <w:sz w:val="24"/>
                <w:szCs w:val="24"/>
              </w:rPr>
              <w:t xml:space="preserve"> </w:t>
            </w:r>
            <w:r>
              <w:rPr>
                <w:rFonts w:ascii="Times New Roman" w:eastAsia="Times New Roman" w:hAnsi="Times New Roman" w:cs="Times New Roman"/>
                <w:spacing w:val="-4"/>
                <w:sz w:val="24"/>
                <w:szCs w:val="24"/>
              </w:rPr>
              <w:t>1</w:t>
            </w:r>
            <w:r>
              <w:rPr>
                <w:spacing w:val="-4"/>
                <w:sz w:val="24"/>
                <w:szCs w:val="24"/>
              </w:rPr>
              <w:t>～</w:t>
            </w:r>
            <w:r>
              <w:rPr>
                <w:rFonts w:ascii="Times New Roman" w:eastAsia="Times New Roman" w:hAnsi="Times New Roman" w:cs="Times New Roman"/>
                <w:spacing w:val="-4"/>
                <w:sz w:val="24"/>
                <w:szCs w:val="24"/>
              </w:rPr>
              <w:t>2</w:t>
            </w:r>
            <w:r>
              <w:rPr>
                <w:spacing w:val="-4"/>
                <w:sz w:val="24"/>
                <w:szCs w:val="24"/>
              </w:rPr>
              <w:t>，密度</w:t>
            </w:r>
            <w:r>
              <w:rPr>
                <w:spacing w:val="-41"/>
                <w:sz w:val="24"/>
                <w:szCs w:val="24"/>
              </w:rPr>
              <w:t xml:space="preserve"> </w:t>
            </w:r>
            <w:r>
              <w:rPr>
                <w:rFonts w:ascii="Times New Roman" w:eastAsia="Times New Roman" w:hAnsi="Times New Roman" w:cs="Times New Roman"/>
                <w:spacing w:val="-4"/>
                <w:sz w:val="24"/>
                <w:szCs w:val="24"/>
              </w:rPr>
              <w:t>2</w:t>
            </w:r>
            <w:r>
              <w:rPr>
                <w:spacing w:val="-4"/>
                <w:sz w:val="24"/>
                <w:szCs w:val="24"/>
              </w:rPr>
              <w:t>～</w:t>
            </w:r>
            <w:r>
              <w:rPr>
                <w:rFonts w:ascii="Times New Roman" w:eastAsia="Times New Roman" w:hAnsi="Times New Roman" w:cs="Times New Roman"/>
                <w:spacing w:val="-4"/>
                <w:sz w:val="24"/>
                <w:szCs w:val="24"/>
              </w:rPr>
              <w:t>3g/cm</w:t>
            </w:r>
            <w:r>
              <w:rPr>
                <w:rFonts w:ascii="Times New Roman" w:eastAsia="Times New Roman" w:hAnsi="Times New Roman" w:cs="Times New Roman"/>
                <w:spacing w:val="-4"/>
                <w:position w:val="8"/>
                <w:sz w:val="15"/>
                <w:szCs w:val="15"/>
              </w:rPr>
              <w:t>3</w:t>
            </w:r>
            <w:r>
              <w:rPr>
                <w:spacing w:val="-4"/>
                <w:sz w:val="24"/>
                <w:szCs w:val="24"/>
              </w:rPr>
              <w:t>。</w:t>
            </w:r>
          </w:p>
          <w:p>
            <w:pPr>
              <w:pStyle w:val="TableText"/>
              <w:spacing w:before="189" w:line="361" w:lineRule="auto"/>
              <w:ind w:left="781" w:right="105" w:firstLine="480"/>
              <w:rPr>
                <w:sz w:val="24"/>
                <w:szCs w:val="24"/>
              </w:rPr>
            </w:pPr>
            <w:r>
              <w:rPr>
                <w:spacing w:val="5"/>
                <w:sz w:val="24"/>
                <w:szCs w:val="24"/>
              </w:rPr>
              <w:t>氢氧化钙：</w:t>
            </w:r>
            <w:r>
              <w:rPr>
                <w:spacing w:val="81"/>
                <w:sz w:val="24"/>
                <w:szCs w:val="24"/>
              </w:rPr>
              <w:t xml:space="preserve"> </w:t>
            </w:r>
            <w:r>
              <w:rPr>
                <w:spacing w:val="5"/>
                <w:sz w:val="24"/>
                <w:szCs w:val="24"/>
              </w:rPr>
              <w:t>氢氧化钙是一种无机化合物，</w:t>
            </w:r>
            <w:r>
              <w:rPr>
                <w:spacing w:val="-35"/>
                <w:sz w:val="24"/>
                <w:szCs w:val="24"/>
              </w:rPr>
              <w:t xml:space="preserve"> </w:t>
            </w:r>
            <w:r>
              <w:rPr>
                <w:spacing w:val="5"/>
                <w:sz w:val="24"/>
                <w:szCs w:val="24"/>
              </w:rPr>
              <w:t>白色粉末状固体</w:t>
            </w:r>
            <w:r>
              <w:rPr>
                <w:spacing w:val="-71"/>
                <w:sz w:val="24"/>
                <w:szCs w:val="24"/>
              </w:rPr>
              <w:t xml:space="preserve"> </w:t>
            </w:r>
            <w:r>
              <w:rPr>
                <w:spacing w:val="4"/>
                <w:sz w:val="24"/>
                <w:szCs w:val="24"/>
              </w:rPr>
              <w:t>。化学式为</w:t>
            </w:r>
            <w:r>
              <w:rPr>
                <w:sz w:val="24"/>
                <w:szCs w:val="24"/>
              </w:rPr>
              <w:t xml:space="preserve"> </w:t>
            </w:r>
            <w:r>
              <w:rPr>
                <w:rFonts w:ascii="Times New Roman" w:eastAsia="Times New Roman" w:hAnsi="Times New Roman" w:cs="Times New Roman"/>
                <w:sz w:val="24"/>
                <w:szCs w:val="24"/>
              </w:rPr>
              <w:t>Ca</w:t>
            </w:r>
            <w:r>
              <w:rPr>
                <w:rFonts w:ascii="Times New Roman" w:eastAsia="Times New Roman" w:hAnsi="Times New Roman" w:cs="Times New Roman"/>
                <w:spacing w:val="2"/>
                <w:sz w:val="24"/>
                <w:szCs w:val="24"/>
              </w:rPr>
              <w:t>(</w:t>
            </w:r>
            <w:r>
              <w:rPr>
                <w:rFonts w:ascii="Times New Roman" w:eastAsia="Times New Roman" w:hAnsi="Times New Roman" w:cs="Times New Roman"/>
                <w:sz w:val="24"/>
                <w:szCs w:val="24"/>
              </w:rPr>
              <w:t>OH</w:t>
            </w:r>
            <w:r>
              <w:rPr>
                <w:rFonts w:ascii="Times New Roman" w:eastAsia="Times New Roman" w:hAnsi="Times New Roman" w:cs="Times New Roman"/>
                <w:spacing w:val="2"/>
                <w:sz w:val="24"/>
                <w:szCs w:val="24"/>
              </w:rPr>
              <w:t>)</w:t>
            </w:r>
            <w:r>
              <w:rPr>
                <w:rFonts w:ascii="Times New Roman" w:eastAsia="Times New Roman" w:hAnsi="Times New Roman" w:cs="Times New Roman"/>
                <w:spacing w:val="2"/>
                <w:position w:val="-2"/>
                <w:sz w:val="15"/>
                <w:szCs w:val="15"/>
              </w:rPr>
              <w:t xml:space="preserve">2 </w:t>
            </w:r>
            <w:r>
              <w:rPr>
                <w:spacing w:val="2"/>
                <w:sz w:val="24"/>
                <w:szCs w:val="24"/>
              </w:rPr>
              <w:t>，俗称熟石灰或消石灰。氢氧化钙在工业中有广泛的应用。它是常用</w:t>
            </w:r>
          </w:p>
          <w:p>
            <w:pPr>
              <w:pStyle w:val="TableText"/>
              <w:spacing w:before="1" w:line="218" w:lineRule="auto"/>
              <w:ind w:left="801"/>
              <w:rPr>
                <w:sz w:val="24"/>
                <w:szCs w:val="24"/>
              </w:rPr>
            </w:pPr>
            <w:r>
              <w:rPr>
                <w:spacing w:val="-4"/>
                <w:sz w:val="24"/>
                <w:szCs w:val="24"/>
              </w:rPr>
              <w:t>的建筑材料，也用作杀菌剂和化工原料等。</w:t>
            </w:r>
          </w:p>
          <w:p>
            <w:pPr>
              <w:pStyle w:val="TableText"/>
              <w:spacing w:before="181" w:line="358" w:lineRule="auto"/>
              <w:ind w:left="782" w:right="109" w:firstLine="481"/>
              <w:rPr>
                <w:sz w:val="24"/>
                <w:szCs w:val="24"/>
              </w:rPr>
            </w:pPr>
            <w:r>
              <w:rPr>
                <w:spacing w:val="-6"/>
                <w:sz w:val="24"/>
                <w:szCs w:val="24"/>
              </w:rPr>
              <w:t>石膏： 石膏是单斜晶系矿物， 是主要化学成分为硫酸钙（</w:t>
            </w:r>
            <w:r>
              <w:rPr>
                <w:rFonts w:ascii="Times New Roman" w:eastAsia="Times New Roman" w:hAnsi="Times New Roman" w:cs="Times New Roman"/>
                <w:spacing w:val="-6"/>
                <w:sz w:val="24"/>
                <w:szCs w:val="24"/>
              </w:rPr>
              <w:t>CaSO</w:t>
            </w:r>
            <w:r>
              <w:rPr>
                <w:rFonts w:ascii="Times New Roman" w:eastAsia="Times New Roman" w:hAnsi="Times New Roman" w:cs="Times New Roman"/>
                <w:spacing w:val="-6"/>
                <w:position w:val="-2"/>
                <w:sz w:val="15"/>
                <w:szCs w:val="15"/>
              </w:rPr>
              <w:t xml:space="preserve">4 </w:t>
            </w:r>
            <w:r>
              <w:rPr>
                <w:spacing w:val="-6"/>
                <w:sz w:val="24"/>
                <w:szCs w:val="24"/>
              </w:rPr>
              <w:t>）的水合</w:t>
            </w:r>
            <w:r>
              <w:rPr>
                <w:spacing w:val="11"/>
                <w:sz w:val="24"/>
                <w:szCs w:val="24"/>
              </w:rPr>
              <w:t xml:space="preserve"> </w:t>
            </w:r>
            <w:r>
              <w:rPr>
                <w:sz w:val="24"/>
                <w:szCs w:val="24"/>
              </w:rPr>
              <w:t>物。石膏是一种用途广泛的工业材料和建筑材料。可用于水泥缓凝剂</w:t>
            </w:r>
            <w:r>
              <w:rPr>
                <w:spacing w:val="-1"/>
                <w:sz w:val="24"/>
                <w:szCs w:val="24"/>
              </w:rPr>
              <w:t>、石膏建</w:t>
            </w:r>
          </w:p>
          <w:p>
            <w:pPr>
              <w:pStyle w:val="TableText"/>
              <w:spacing w:before="1" w:line="218" w:lineRule="auto"/>
              <w:ind w:left="784"/>
              <w:rPr>
                <w:sz w:val="24"/>
                <w:szCs w:val="24"/>
              </w:rPr>
            </w:pPr>
            <w:r>
              <w:rPr>
                <w:spacing w:val="-1"/>
                <w:sz w:val="24"/>
                <w:szCs w:val="24"/>
              </w:rPr>
              <w:t>筑制品、模型制作、医用食品添加剂、硫酸生产</w:t>
            </w:r>
            <w:r>
              <w:rPr>
                <w:spacing w:val="-2"/>
                <w:sz w:val="24"/>
                <w:szCs w:val="24"/>
              </w:rPr>
              <w:t>、纸张填料、油漆填料等。</w:t>
            </w:r>
          </w:p>
          <w:p>
            <w:pPr>
              <w:pStyle w:val="TableText"/>
              <w:spacing w:before="188" w:line="358" w:lineRule="auto"/>
              <w:ind w:left="783" w:right="108" w:firstLine="482"/>
              <w:rPr>
                <w:sz w:val="24"/>
                <w:szCs w:val="24"/>
              </w:rPr>
            </w:pPr>
            <w:r>
              <w:rPr>
                <w:spacing w:val="-4"/>
                <w:sz w:val="24"/>
                <w:szCs w:val="24"/>
              </w:rPr>
              <w:t>缓凝剂： 是一种降低水泥或石膏水化速度和水化热、延长凝结时间的添加</w:t>
            </w:r>
            <w:r>
              <w:rPr>
                <w:spacing w:val="6"/>
                <w:sz w:val="24"/>
                <w:szCs w:val="24"/>
              </w:rPr>
              <w:t xml:space="preserve"> </w:t>
            </w:r>
            <w:r>
              <w:rPr>
                <w:sz w:val="24"/>
                <w:szCs w:val="24"/>
              </w:rPr>
              <w:t>剂。在商品混凝土中掺入缓凝剂的目的是为了</w:t>
            </w:r>
            <w:r>
              <w:rPr>
                <w:spacing w:val="-1"/>
                <w:sz w:val="24"/>
                <w:szCs w:val="24"/>
              </w:rPr>
              <w:t>延长水泥的水化硬化时间，使新</w:t>
            </w:r>
          </w:p>
          <w:p>
            <w:pPr>
              <w:pStyle w:val="TableText"/>
              <w:spacing w:line="219" w:lineRule="auto"/>
              <w:ind w:left="784"/>
              <w:rPr>
                <w:sz w:val="24"/>
                <w:szCs w:val="24"/>
              </w:rPr>
            </w:pPr>
            <w:r>
              <w:rPr>
                <w:spacing w:val="-1"/>
                <w:sz w:val="24"/>
                <w:szCs w:val="24"/>
              </w:rPr>
              <w:t>拌混凝土能在较长时间内保持塑性，从而调节新拌混凝土的凝结时间。</w:t>
            </w:r>
          </w:p>
          <w:p>
            <w:pPr>
              <w:pStyle w:val="TableText"/>
              <w:spacing w:before="179" w:line="220" w:lineRule="auto"/>
              <w:ind w:left="1264"/>
              <w:rPr>
                <w:sz w:val="24"/>
                <w:szCs w:val="24"/>
              </w:rPr>
            </w:pPr>
            <w:r>
              <w:rPr>
                <w:rFonts w:ascii="Times New Roman" w:eastAsia="Times New Roman" w:hAnsi="Times New Roman" w:cs="Times New Roman"/>
                <w:spacing w:val="-4"/>
                <w:sz w:val="24"/>
                <w:szCs w:val="24"/>
              </w:rPr>
              <w:t>5</w:t>
            </w:r>
            <w:r>
              <w:rPr>
                <w:rFonts w:ascii="Times New Roman" w:eastAsia="Times New Roman" w:hAnsi="Times New Roman" w:cs="Times New Roman"/>
                <w:spacing w:val="-31"/>
                <w:sz w:val="24"/>
                <w:szCs w:val="24"/>
              </w:rPr>
              <w:t xml:space="preserve"> </w:t>
            </w:r>
            <w:r>
              <w:rPr>
                <w:spacing w:val="-4"/>
                <w:sz w:val="24"/>
                <w:szCs w:val="24"/>
              </w:rPr>
              <w:t>、项目主要生产设备</w:t>
            </w:r>
          </w:p>
          <w:p>
            <w:pPr>
              <w:pStyle w:val="TableText"/>
              <w:spacing w:before="187" w:line="220" w:lineRule="auto"/>
              <w:ind w:left="3115"/>
              <w:rPr>
                <w:sz w:val="24"/>
                <w:szCs w:val="24"/>
              </w:rPr>
            </w:pPr>
            <w:r>
              <w:rPr>
                <w:spacing w:val="-1"/>
                <w:sz w:val="24"/>
                <w:szCs w:val="24"/>
              </w:rPr>
              <w:t>表</w:t>
            </w:r>
            <w:r>
              <w:rPr>
                <w:spacing w:val="-55"/>
                <w:sz w:val="24"/>
                <w:szCs w:val="24"/>
              </w:rPr>
              <w:t xml:space="preserve"> </w:t>
            </w:r>
            <w:r>
              <w:rPr>
                <w:rFonts w:ascii="Times New Roman" w:eastAsia="Times New Roman" w:hAnsi="Times New Roman" w:cs="Times New Roman"/>
                <w:spacing w:val="-1"/>
                <w:sz w:val="24"/>
                <w:szCs w:val="24"/>
              </w:rPr>
              <w:t xml:space="preserve">2-4    </w:t>
            </w:r>
            <w:r>
              <w:rPr>
                <w:spacing w:val="-1"/>
                <w:sz w:val="24"/>
                <w:szCs w:val="24"/>
              </w:rPr>
              <w:t>项目主要生产设备一览表</w:t>
            </w:r>
          </w:p>
          <w:p>
            <w:pPr>
              <w:spacing w:line="154" w:lineRule="exact"/>
            </w:pPr>
          </w:p>
          <w:tbl>
            <w:tblPr>
              <w:tblStyle w:val="TableNormal11"/>
              <w:tblW w:w="8182"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69"/>
              <w:gridCol w:w="2542"/>
              <w:gridCol w:w="1642"/>
              <w:gridCol w:w="2929"/>
            </w:tblGrid>
            <w:tr>
              <w:tblPrEx>
                <w:tblW w:w="8182"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4"/>
              </w:trPr>
              <w:tc>
                <w:tcPr>
                  <w:tcW w:w="1069" w:type="dxa"/>
                  <w:vAlign w:val="top"/>
                </w:tcPr>
                <w:p>
                  <w:pPr>
                    <w:pStyle w:val="TableText"/>
                    <w:spacing w:before="31" w:line="213" w:lineRule="auto"/>
                    <w:ind w:left="324"/>
                  </w:pPr>
                  <w:r>
                    <w:rPr>
                      <w:spacing w:val="-2"/>
                    </w:rPr>
                    <w:t>序号</w:t>
                  </w:r>
                </w:p>
              </w:tc>
              <w:tc>
                <w:tcPr>
                  <w:tcW w:w="2542" w:type="dxa"/>
                  <w:vAlign w:val="top"/>
                </w:tcPr>
                <w:p>
                  <w:pPr>
                    <w:pStyle w:val="TableText"/>
                    <w:spacing w:before="31" w:line="213" w:lineRule="auto"/>
                    <w:ind w:left="1075"/>
                  </w:pPr>
                  <w:r>
                    <w:rPr>
                      <w:spacing w:val="-3"/>
                    </w:rPr>
                    <w:t>名称</w:t>
                  </w:r>
                </w:p>
              </w:tc>
              <w:tc>
                <w:tcPr>
                  <w:tcW w:w="1642" w:type="dxa"/>
                  <w:vAlign w:val="top"/>
                </w:tcPr>
                <w:p>
                  <w:pPr>
                    <w:pStyle w:val="TableText"/>
                    <w:spacing w:before="31" w:line="213" w:lineRule="auto"/>
                    <w:ind w:left="175"/>
                  </w:pPr>
                  <w:r>
                    <w:rPr>
                      <w:spacing w:val="-2"/>
                    </w:rPr>
                    <w:t>数量（台</w:t>
                  </w:r>
                  <w:r>
                    <w:rPr>
                      <w:rFonts w:ascii="Times New Roman" w:eastAsia="Times New Roman" w:hAnsi="Times New Roman" w:cs="Times New Roman"/>
                      <w:spacing w:val="-2"/>
                    </w:rPr>
                    <w:t>/</w:t>
                  </w:r>
                  <w:r>
                    <w:rPr>
                      <w:spacing w:val="-2"/>
                    </w:rPr>
                    <w:t>套）</w:t>
                  </w:r>
                </w:p>
              </w:tc>
              <w:tc>
                <w:tcPr>
                  <w:tcW w:w="2929" w:type="dxa"/>
                  <w:vAlign w:val="top"/>
                </w:tcPr>
                <w:p>
                  <w:pPr>
                    <w:pStyle w:val="TableText"/>
                    <w:spacing w:before="31" w:line="213" w:lineRule="auto"/>
                    <w:ind w:left="1270"/>
                  </w:pPr>
                  <w:r>
                    <w:rPr>
                      <w:spacing w:val="-4"/>
                    </w:rPr>
                    <w:t>型号</w:t>
                  </w:r>
                </w:p>
              </w:tc>
            </w:tr>
            <w:tr>
              <w:tblPrEx>
                <w:tblW w:w="8182" w:type="dxa"/>
                <w:tblInd w:w="783" w:type="dxa"/>
                <w:tblLayout w:type="fixed"/>
              </w:tblPrEx>
              <w:trPr>
                <w:trHeight w:val="272"/>
              </w:trPr>
              <w:tc>
                <w:tcPr>
                  <w:tcW w:w="8182" w:type="dxa"/>
                  <w:gridSpan w:val="4"/>
                  <w:vAlign w:val="top"/>
                </w:tcPr>
                <w:p>
                  <w:pPr>
                    <w:pStyle w:val="TableText"/>
                    <w:spacing w:before="27" w:line="206" w:lineRule="auto"/>
                    <w:ind w:left="111"/>
                  </w:pPr>
                  <w:r>
                    <w:rPr>
                      <w:spacing w:val="-1"/>
                    </w:rPr>
                    <w:t>一、</w:t>
                  </w:r>
                  <w:r>
                    <w:rPr>
                      <w:rFonts w:ascii="Times New Roman" w:eastAsia="Times New Roman" w:hAnsi="Times New Roman" w:cs="Times New Roman"/>
                      <w:spacing w:val="-1"/>
                    </w:rPr>
                    <w:t xml:space="preserve">FLL </w:t>
                  </w:r>
                  <w:r>
                    <w:rPr>
                      <w:spacing w:val="-1"/>
                    </w:rPr>
                    <w:t>预拌无机膏状保温材料生产线（</w:t>
                  </w:r>
                  <w:r>
                    <w:rPr>
                      <w:rFonts w:ascii="Times New Roman" w:eastAsia="Times New Roman" w:hAnsi="Times New Roman" w:cs="Times New Roman"/>
                      <w:spacing w:val="-1"/>
                    </w:rPr>
                    <w:t>2#</w:t>
                  </w:r>
                  <w:r>
                    <w:rPr>
                      <w:spacing w:val="-1"/>
                    </w:rPr>
                    <w:t>厂房）</w:t>
                  </w:r>
                </w:p>
              </w:tc>
            </w:tr>
            <w:tr>
              <w:tblPrEx>
                <w:tblW w:w="8182" w:type="dxa"/>
                <w:tblInd w:w="783" w:type="dxa"/>
                <w:tblLayout w:type="fixed"/>
              </w:tblPrEx>
              <w:trPr>
                <w:trHeight w:val="280"/>
              </w:trPr>
              <w:tc>
                <w:tcPr>
                  <w:tcW w:w="1069" w:type="dxa"/>
                  <w:vAlign w:val="top"/>
                </w:tcPr>
                <w:p>
                  <w:pPr>
                    <w:spacing w:before="67" w:line="186" w:lineRule="auto"/>
                    <w:ind w:left="44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542" w:type="dxa"/>
                  <w:vAlign w:val="top"/>
                </w:tcPr>
                <w:p>
                  <w:pPr>
                    <w:pStyle w:val="TableText"/>
                    <w:spacing w:before="36" w:line="205" w:lineRule="auto"/>
                    <w:ind w:left="756"/>
                  </w:pPr>
                  <w:r>
                    <w:rPr>
                      <w:spacing w:val="-2"/>
                    </w:rPr>
                    <w:t>矿砂提升机</w:t>
                  </w:r>
                </w:p>
              </w:tc>
              <w:tc>
                <w:tcPr>
                  <w:tcW w:w="1642" w:type="dxa"/>
                  <w:vAlign w:val="top"/>
                </w:tcPr>
                <w:p>
                  <w:pPr>
                    <w:spacing w:before="67"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pStyle w:val="TableText"/>
                    <w:spacing w:before="75" w:line="171" w:lineRule="auto"/>
                    <w:ind w:left="751"/>
                    <w:rPr>
                      <w:rFonts w:ascii="Times New Roman" w:eastAsia="Times New Roman" w:hAnsi="Times New Roman" w:cs="Times New Roman"/>
                    </w:rPr>
                  </w:pPr>
                  <w:r>
                    <w:rPr>
                      <w:rFonts w:ascii="Times New Roman" w:eastAsia="Times New Roman" w:hAnsi="Times New Roman" w:cs="Times New Roman"/>
                      <w:spacing w:val="-3"/>
                    </w:rPr>
                    <w:t>TH315</w:t>
                  </w:r>
                  <w:r>
                    <w:rPr>
                      <w:rFonts w:ascii="Times New Roman" w:eastAsia="Times New Roman" w:hAnsi="Times New Roman" w:cs="Times New Roman"/>
                      <w:spacing w:val="-30"/>
                    </w:rPr>
                    <w:t xml:space="preserve"> </w:t>
                  </w:r>
                  <w:r>
                    <w:rPr>
                      <w:spacing w:val="-3"/>
                    </w:rPr>
                    <w:t>，</w:t>
                  </w:r>
                  <w:r>
                    <w:rPr>
                      <w:rFonts w:ascii="Times New Roman" w:eastAsia="Times New Roman" w:hAnsi="Times New Roman" w:cs="Times New Roman"/>
                      <w:spacing w:val="-3"/>
                    </w:rPr>
                    <w:t>H=10m</w:t>
                  </w:r>
                </w:p>
              </w:tc>
            </w:tr>
            <w:tr>
              <w:tblPrEx>
                <w:tblW w:w="8182" w:type="dxa"/>
                <w:tblInd w:w="783" w:type="dxa"/>
                <w:tblLayout w:type="fixed"/>
              </w:tblPrEx>
              <w:trPr>
                <w:trHeight w:val="280"/>
              </w:trPr>
              <w:tc>
                <w:tcPr>
                  <w:tcW w:w="1069" w:type="dxa"/>
                  <w:vAlign w:val="top"/>
                </w:tcPr>
                <w:p>
                  <w:pPr>
                    <w:spacing w:before="60" w:line="186" w:lineRule="auto"/>
                    <w:ind w:left="42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542" w:type="dxa"/>
                  <w:vAlign w:val="top"/>
                </w:tcPr>
                <w:p>
                  <w:pPr>
                    <w:pStyle w:val="TableText"/>
                    <w:spacing w:before="28" w:line="212" w:lineRule="auto"/>
                    <w:ind w:left="339"/>
                  </w:pPr>
                  <w:r>
                    <w:rPr>
                      <w:spacing w:val="-1"/>
                    </w:rPr>
                    <w:t>预热炉计量给料螺旋</w:t>
                  </w:r>
                </w:p>
              </w:tc>
              <w:tc>
                <w:tcPr>
                  <w:tcW w:w="1642" w:type="dxa"/>
                  <w:vAlign w:val="top"/>
                </w:tcPr>
                <w:p>
                  <w:pPr>
                    <w:spacing w:before="60"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pStyle w:val="TableText"/>
                    <w:spacing w:before="60" w:line="184" w:lineRule="auto"/>
                    <w:ind w:left="884"/>
                    <w:rPr>
                      <w:rFonts w:ascii="Times New Roman" w:eastAsia="Times New Roman" w:hAnsi="Times New Roman" w:cs="Times New Roman"/>
                    </w:rPr>
                  </w:pPr>
                  <w:r>
                    <w:rPr>
                      <w:spacing w:val="-5"/>
                    </w:rPr>
                    <w:t>Φ</w:t>
                  </w:r>
                  <w:r>
                    <w:rPr>
                      <w:rFonts w:ascii="Times New Roman" w:eastAsia="Times New Roman" w:hAnsi="Times New Roman" w:cs="Times New Roman"/>
                      <w:spacing w:val="-5"/>
                    </w:rPr>
                    <w:t>219mm×2m</w:t>
                  </w:r>
                </w:p>
              </w:tc>
            </w:tr>
            <w:tr>
              <w:tblPrEx>
                <w:tblW w:w="8182" w:type="dxa"/>
                <w:tblInd w:w="783" w:type="dxa"/>
                <w:tblLayout w:type="fixed"/>
              </w:tblPrEx>
              <w:trPr>
                <w:trHeight w:val="272"/>
              </w:trPr>
              <w:tc>
                <w:tcPr>
                  <w:tcW w:w="1069" w:type="dxa"/>
                  <w:vAlign w:val="top"/>
                </w:tcPr>
                <w:p>
                  <w:pPr>
                    <w:spacing w:before="60" w:line="186" w:lineRule="auto"/>
                    <w:ind w:left="431"/>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542" w:type="dxa"/>
                  <w:vAlign w:val="top"/>
                </w:tcPr>
                <w:p>
                  <w:pPr>
                    <w:pStyle w:val="TableText"/>
                    <w:spacing w:before="28" w:line="205" w:lineRule="auto"/>
                    <w:ind w:left="547"/>
                  </w:pPr>
                  <w:r>
                    <w:rPr>
                      <w:spacing w:val="-2"/>
                    </w:rPr>
                    <w:t>节能型电预热炉</w:t>
                  </w:r>
                </w:p>
              </w:tc>
              <w:tc>
                <w:tcPr>
                  <w:tcW w:w="1642" w:type="dxa"/>
                  <w:vAlign w:val="top"/>
                </w:tcPr>
                <w:p>
                  <w:pPr>
                    <w:spacing w:before="60"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pStyle w:val="TableText"/>
                    <w:spacing w:before="60" w:line="177" w:lineRule="auto"/>
                    <w:ind w:left="599"/>
                    <w:rPr>
                      <w:rFonts w:ascii="Times New Roman" w:eastAsia="Times New Roman" w:hAnsi="Times New Roman" w:cs="Times New Roman"/>
                    </w:rPr>
                  </w:pPr>
                  <w:r>
                    <w:rPr>
                      <w:spacing w:val="-3"/>
                    </w:rPr>
                    <w:t>Φ</w:t>
                  </w:r>
                  <w:r>
                    <w:rPr>
                      <w:rFonts w:ascii="Times New Roman" w:eastAsia="Times New Roman" w:hAnsi="Times New Roman" w:cs="Times New Roman"/>
                      <w:spacing w:val="-3"/>
                    </w:rPr>
                    <w:t>900mm*13000mm</w:t>
                  </w:r>
                </w:p>
              </w:tc>
            </w:tr>
            <w:tr>
              <w:tblPrEx>
                <w:tblW w:w="8182" w:type="dxa"/>
                <w:tblInd w:w="783" w:type="dxa"/>
                <w:tblLayout w:type="fixed"/>
              </w:tblPrEx>
              <w:trPr>
                <w:trHeight w:val="280"/>
              </w:trPr>
              <w:tc>
                <w:tcPr>
                  <w:tcW w:w="1069" w:type="dxa"/>
                  <w:vAlign w:val="top"/>
                </w:tcPr>
                <w:p>
                  <w:pPr>
                    <w:spacing w:before="68" w:line="186" w:lineRule="auto"/>
                    <w:ind w:left="42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542" w:type="dxa"/>
                  <w:vAlign w:val="top"/>
                </w:tcPr>
                <w:p>
                  <w:pPr>
                    <w:pStyle w:val="TableText"/>
                    <w:spacing w:before="36" w:line="205" w:lineRule="auto"/>
                    <w:ind w:left="442"/>
                  </w:pPr>
                  <w:r>
                    <w:rPr>
                      <w:spacing w:val="-1"/>
                    </w:rPr>
                    <w:t>膨胀炉上料提升机</w:t>
                  </w:r>
                </w:p>
              </w:tc>
              <w:tc>
                <w:tcPr>
                  <w:tcW w:w="1642" w:type="dxa"/>
                  <w:vAlign w:val="top"/>
                </w:tcPr>
                <w:p>
                  <w:pPr>
                    <w:spacing w:before="68"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68" w:line="186" w:lineRule="auto"/>
                    <w:ind w:left="114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H=20m</w:t>
                  </w:r>
                </w:p>
              </w:tc>
            </w:tr>
            <w:tr>
              <w:tblPrEx>
                <w:tblW w:w="8182" w:type="dxa"/>
                <w:tblInd w:w="783" w:type="dxa"/>
                <w:tblLayout w:type="fixed"/>
              </w:tblPrEx>
              <w:trPr>
                <w:trHeight w:val="273"/>
              </w:trPr>
              <w:tc>
                <w:tcPr>
                  <w:tcW w:w="1069" w:type="dxa"/>
                  <w:vAlign w:val="top"/>
                </w:tcPr>
                <w:p>
                  <w:pPr>
                    <w:spacing w:before="64" w:line="183" w:lineRule="auto"/>
                    <w:ind w:left="432"/>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542" w:type="dxa"/>
                  <w:vAlign w:val="top"/>
                </w:tcPr>
                <w:p>
                  <w:pPr>
                    <w:pStyle w:val="TableText"/>
                    <w:spacing w:before="29" w:line="205" w:lineRule="auto"/>
                    <w:ind w:left="232"/>
                  </w:pPr>
                  <w:r>
                    <w:rPr>
                      <w:spacing w:val="-1"/>
                    </w:rPr>
                    <w:t>节能型玻化微珠膨胀炉</w:t>
                  </w:r>
                </w:p>
              </w:tc>
              <w:tc>
                <w:tcPr>
                  <w:tcW w:w="1642" w:type="dxa"/>
                  <w:vAlign w:val="top"/>
                </w:tcPr>
                <w:p>
                  <w:pPr>
                    <w:spacing w:before="61" w:line="186" w:lineRule="auto"/>
                    <w:ind w:left="782"/>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929" w:type="dxa"/>
                  <w:vAlign w:val="top"/>
                </w:tcPr>
                <w:p>
                  <w:pPr>
                    <w:pStyle w:val="TableText"/>
                    <w:spacing w:before="61" w:line="177" w:lineRule="auto"/>
                    <w:ind w:left="599"/>
                    <w:rPr>
                      <w:rFonts w:ascii="Times New Roman" w:eastAsia="Times New Roman" w:hAnsi="Times New Roman" w:cs="Times New Roman"/>
                    </w:rPr>
                  </w:pPr>
                  <w:r>
                    <w:rPr>
                      <w:spacing w:val="-3"/>
                    </w:rPr>
                    <w:t>Φ</w:t>
                  </w:r>
                  <w:r>
                    <w:rPr>
                      <w:rFonts w:ascii="Times New Roman" w:eastAsia="Times New Roman" w:hAnsi="Times New Roman" w:cs="Times New Roman"/>
                      <w:spacing w:val="-3"/>
                    </w:rPr>
                    <w:t>1770mm*2000mm</w:t>
                  </w:r>
                </w:p>
              </w:tc>
            </w:tr>
            <w:tr>
              <w:tblPrEx>
                <w:tblW w:w="8182" w:type="dxa"/>
                <w:tblInd w:w="783" w:type="dxa"/>
                <w:tblLayout w:type="fixed"/>
              </w:tblPrEx>
              <w:trPr>
                <w:trHeight w:val="280"/>
              </w:trPr>
              <w:tc>
                <w:tcPr>
                  <w:tcW w:w="1069" w:type="dxa"/>
                  <w:vAlign w:val="top"/>
                </w:tcPr>
                <w:p>
                  <w:pPr>
                    <w:spacing w:before="68" w:line="186" w:lineRule="auto"/>
                    <w:ind w:left="431"/>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542" w:type="dxa"/>
                  <w:vAlign w:val="top"/>
                </w:tcPr>
                <w:p>
                  <w:pPr>
                    <w:pStyle w:val="TableText"/>
                    <w:spacing w:before="36" w:line="205" w:lineRule="auto"/>
                    <w:ind w:left="861"/>
                  </w:pPr>
                  <w:r>
                    <w:rPr>
                      <w:spacing w:val="-2"/>
                    </w:rPr>
                    <w:t>送料风机</w:t>
                  </w:r>
                </w:p>
              </w:tc>
              <w:tc>
                <w:tcPr>
                  <w:tcW w:w="1642" w:type="dxa"/>
                  <w:vAlign w:val="top"/>
                </w:tcPr>
                <w:p>
                  <w:pPr>
                    <w:spacing w:before="68" w:line="186" w:lineRule="auto"/>
                    <w:ind w:left="782"/>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929" w:type="dxa"/>
                  <w:vAlign w:val="top"/>
                </w:tcPr>
                <w:p>
                  <w:pPr>
                    <w:spacing w:before="64" w:line="190" w:lineRule="auto"/>
                    <w:ind w:left="1069"/>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9-</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pacing w:val="-4"/>
                      <w:sz w:val="21"/>
                      <w:szCs w:val="21"/>
                    </w:rPr>
                    <w:t>19-4kw</w:t>
                  </w:r>
                </w:p>
              </w:tc>
            </w:tr>
            <w:tr>
              <w:tblPrEx>
                <w:tblW w:w="8182" w:type="dxa"/>
                <w:tblInd w:w="783" w:type="dxa"/>
                <w:tblLayout w:type="fixed"/>
              </w:tblPrEx>
              <w:trPr>
                <w:trHeight w:val="280"/>
              </w:trPr>
              <w:tc>
                <w:tcPr>
                  <w:tcW w:w="1069" w:type="dxa"/>
                  <w:vAlign w:val="top"/>
                </w:tcPr>
                <w:p>
                  <w:pPr>
                    <w:spacing w:before="71" w:line="183" w:lineRule="auto"/>
                    <w:ind w:left="430"/>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2542" w:type="dxa"/>
                  <w:vAlign w:val="top"/>
                </w:tcPr>
                <w:p>
                  <w:pPr>
                    <w:pStyle w:val="TableText"/>
                    <w:spacing w:before="29" w:line="211" w:lineRule="auto"/>
                    <w:ind w:left="1077"/>
                  </w:pPr>
                  <w:r>
                    <w:rPr>
                      <w:spacing w:val="-4"/>
                    </w:rPr>
                    <w:t>斗提</w:t>
                  </w:r>
                </w:p>
              </w:tc>
              <w:tc>
                <w:tcPr>
                  <w:tcW w:w="1642" w:type="dxa"/>
                  <w:vAlign w:val="top"/>
                </w:tcPr>
                <w:p>
                  <w:pPr>
                    <w:spacing w:before="68"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68" w:line="186" w:lineRule="auto"/>
                    <w:ind w:left="123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36-23</w:t>
                  </w:r>
                </w:p>
              </w:tc>
            </w:tr>
            <w:tr>
              <w:tblPrEx>
                <w:tblW w:w="8182" w:type="dxa"/>
                <w:tblInd w:w="783" w:type="dxa"/>
                <w:tblLayout w:type="fixed"/>
              </w:tblPrEx>
              <w:trPr>
                <w:trHeight w:val="273"/>
              </w:trPr>
              <w:tc>
                <w:tcPr>
                  <w:tcW w:w="1069" w:type="dxa"/>
                  <w:vAlign w:val="top"/>
                </w:tcPr>
                <w:p>
                  <w:pPr>
                    <w:spacing w:before="60" w:line="186" w:lineRule="auto"/>
                    <w:ind w:left="435"/>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2542" w:type="dxa"/>
                  <w:vAlign w:val="top"/>
                </w:tcPr>
                <w:p>
                  <w:pPr>
                    <w:pStyle w:val="TableText"/>
                    <w:spacing w:before="29" w:line="205" w:lineRule="auto"/>
                    <w:ind w:left="760"/>
                  </w:pPr>
                  <w:r>
                    <w:rPr>
                      <w:spacing w:val="-2"/>
                    </w:rPr>
                    <w:t>螺旋输送机</w:t>
                  </w:r>
                </w:p>
              </w:tc>
              <w:tc>
                <w:tcPr>
                  <w:tcW w:w="1642" w:type="dxa"/>
                  <w:vAlign w:val="top"/>
                </w:tcPr>
                <w:p>
                  <w:pPr>
                    <w:spacing w:before="60" w:line="186" w:lineRule="auto"/>
                    <w:ind w:left="777"/>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929" w:type="dxa"/>
                  <w:vAlign w:val="top"/>
                </w:tcPr>
                <w:p>
                  <w:pPr>
                    <w:spacing w:before="147" w:line="100" w:lineRule="exact"/>
                    <w:ind w:left="1444"/>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r>
          </w:tbl>
          <w:p/>
        </w:tc>
      </w:tr>
    </w:tbl>
    <w:p>
      <w:pPr>
        <w:sectPr>
          <w:footerReference w:type="default" r:id="rId19"/>
          <w:pgSz w:w="11903" w:h="16838"/>
          <w:pgMar w:top="1431" w:right="1403" w:bottom="946" w:left="1418" w:header="0" w:footer="697" w:gutter="0"/>
          <w:pgNumType w:start="15"/>
          <w:cols w:space="708"/>
        </w:sectPr>
      </w:pPr>
    </w:p>
    <w:tbl>
      <w:tblPr>
        <w:tblStyle w:val="TableNormal12"/>
        <w:tblW w:w="9065" w:type="dxa"/>
        <w:tblInd w:w="7" w:type="dxa"/>
        <w:tblBorders>
          <w:top w:val="single" w:sz="4" w:space="0" w:color="000000"/>
          <w:left w:val="single" w:sz="6" w:space="0" w:color="000000"/>
          <w:bottom w:val="single" w:sz="2" w:space="0" w:color="000000"/>
          <w:right w:val="single" w:sz="6" w:space="0" w:color="000000"/>
        </w:tblBorders>
        <w:tblLayout w:type="fixed"/>
      </w:tblPr>
      <w:tblGrid>
        <w:gridCol w:w="9065"/>
      </w:tblGrid>
      <w:tr>
        <w:tblPrEx>
          <w:tblW w:w="9065" w:type="dxa"/>
          <w:tblInd w:w="7" w:type="dxa"/>
          <w:tblBorders>
            <w:top w:val="single" w:sz="4" w:space="0" w:color="000000"/>
            <w:left w:val="single" w:sz="6" w:space="0" w:color="000000"/>
            <w:bottom w:val="single" w:sz="2" w:space="0" w:color="000000"/>
            <w:right w:val="single" w:sz="6" w:space="0" w:color="000000"/>
          </w:tblBorders>
          <w:tblLayout w:type="fixed"/>
        </w:tblPrEx>
        <w:trPr>
          <w:trHeight w:val="13235"/>
        </w:trPr>
        <w:tc>
          <w:tcPr>
            <w:tcW w:w="9065" w:type="dxa"/>
            <w:vAlign w:val="top"/>
          </w:tcPr>
          <w:tbl>
            <w:tblPr>
              <w:tblStyle w:val="TableNormal12"/>
              <w:tblW w:w="8182"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69"/>
              <w:gridCol w:w="2542"/>
              <w:gridCol w:w="1642"/>
              <w:gridCol w:w="2929"/>
            </w:tblGrid>
            <w:tr>
              <w:tblPrEx>
                <w:tblW w:w="8182"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1069" w:type="dxa"/>
                  <w:vAlign w:val="top"/>
                </w:tcPr>
                <w:p>
                  <w:pPr>
                    <w:spacing w:before="68" w:line="186" w:lineRule="auto"/>
                    <w:ind w:left="431"/>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2542" w:type="dxa"/>
                  <w:vAlign w:val="top"/>
                </w:tcPr>
                <w:p>
                  <w:pPr>
                    <w:pStyle w:val="TableText"/>
                    <w:spacing w:before="36" w:line="205" w:lineRule="auto"/>
                    <w:ind w:left="759"/>
                  </w:pPr>
                  <w:r>
                    <w:rPr>
                      <w:spacing w:val="-2"/>
                    </w:rPr>
                    <w:t>主提升板链</w:t>
                  </w:r>
                </w:p>
              </w:tc>
              <w:tc>
                <w:tcPr>
                  <w:tcW w:w="1642" w:type="dxa"/>
                  <w:vAlign w:val="top"/>
                </w:tcPr>
                <w:p>
                  <w:pPr>
                    <w:spacing w:before="68" w:line="186" w:lineRule="auto"/>
                    <w:ind w:left="77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929" w:type="dxa"/>
                  <w:vAlign w:val="top"/>
                </w:tcPr>
                <w:p>
                  <w:pPr>
                    <w:spacing w:before="68" w:line="186" w:lineRule="auto"/>
                    <w:ind w:left="1223"/>
                    <w:rPr>
                      <w:rFonts w:ascii="Times New Roman" w:eastAsia="Times New Roman" w:hAnsi="Times New Roman" w:cs="Times New Roman"/>
                      <w:sz w:val="21"/>
                      <w:szCs w:val="21"/>
                    </w:rPr>
                  </w:pPr>
                  <w:r>
                    <w:rPr>
                      <w:rFonts w:ascii="Times New Roman" w:eastAsia="Times New Roman" w:hAnsi="Times New Roman" w:cs="Times New Roman"/>
                      <w:sz w:val="21"/>
                      <w:szCs w:val="21"/>
                    </w:rPr>
                    <w:t>NE15</w:t>
                  </w:r>
                </w:p>
              </w:tc>
            </w:tr>
            <w:tr>
              <w:tblPrEx>
                <w:tblW w:w="8182" w:type="dxa"/>
                <w:tblInd w:w="783" w:type="dxa"/>
                <w:tblLayout w:type="fixed"/>
              </w:tblPrEx>
              <w:trPr>
                <w:trHeight w:val="280"/>
              </w:trPr>
              <w:tc>
                <w:tcPr>
                  <w:tcW w:w="1069" w:type="dxa"/>
                  <w:vAlign w:val="top"/>
                </w:tcPr>
                <w:p>
                  <w:pPr>
                    <w:spacing w:before="60" w:line="186" w:lineRule="auto"/>
                    <w:ind w:left="44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10</w:t>
                  </w:r>
                </w:p>
              </w:tc>
              <w:tc>
                <w:tcPr>
                  <w:tcW w:w="2542" w:type="dxa"/>
                  <w:vAlign w:val="top"/>
                </w:tcPr>
                <w:p>
                  <w:pPr>
                    <w:pStyle w:val="TableText"/>
                    <w:spacing w:before="29" w:line="211" w:lineRule="auto"/>
                    <w:ind w:left="865"/>
                  </w:pPr>
                  <w:r>
                    <w:rPr>
                      <w:spacing w:val="-3"/>
                    </w:rPr>
                    <w:t>混合主机</w:t>
                  </w:r>
                </w:p>
              </w:tc>
              <w:tc>
                <w:tcPr>
                  <w:tcW w:w="1642" w:type="dxa"/>
                  <w:vAlign w:val="top"/>
                </w:tcPr>
                <w:p>
                  <w:pPr>
                    <w:spacing w:before="60"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23"/>
                    <w:ind w:left="1273"/>
                    <w:rPr>
                      <w:rFonts w:ascii="Times New Roman" w:eastAsia="Times New Roman" w:hAnsi="Times New Roman" w:cs="Times New Roman"/>
                      <w:sz w:val="14"/>
                      <w:szCs w:val="14"/>
                    </w:rPr>
                  </w:pPr>
                  <w:r>
                    <w:rPr>
                      <w:rFonts w:ascii="Times New Roman" w:eastAsia="Times New Roman" w:hAnsi="Times New Roman" w:cs="Times New Roman"/>
                      <w:spacing w:val="-5"/>
                      <w:sz w:val="21"/>
                      <w:szCs w:val="21"/>
                    </w:rPr>
                    <w:t>10m</w:t>
                  </w:r>
                  <w:r>
                    <w:rPr>
                      <w:rFonts w:ascii="Times New Roman" w:eastAsia="Times New Roman" w:hAnsi="Times New Roman" w:cs="Times New Roman"/>
                      <w:spacing w:val="-5"/>
                      <w:position w:val="7"/>
                      <w:sz w:val="14"/>
                      <w:szCs w:val="14"/>
                    </w:rPr>
                    <w:t>3</w:t>
                  </w:r>
                </w:p>
              </w:tc>
            </w:tr>
            <w:tr>
              <w:tblPrEx>
                <w:tblW w:w="8182" w:type="dxa"/>
                <w:tblInd w:w="783" w:type="dxa"/>
                <w:tblLayout w:type="fixed"/>
              </w:tblPrEx>
              <w:trPr>
                <w:trHeight w:val="272"/>
              </w:trPr>
              <w:tc>
                <w:tcPr>
                  <w:tcW w:w="1069" w:type="dxa"/>
                  <w:vAlign w:val="top"/>
                </w:tcPr>
                <w:p>
                  <w:pPr>
                    <w:spacing w:before="60" w:line="186" w:lineRule="auto"/>
                    <w:ind w:left="44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11</w:t>
                  </w:r>
                </w:p>
              </w:tc>
              <w:tc>
                <w:tcPr>
                  <w:tcW w:w="2542" w:type="dxa"/>
                  <w:vAlign w:val="top"/>
                </w:tcPr>
                <w:p>
                  <w:pPr>
                    <w:pStyle w:val="TableText"/>
                    <w:spacing w:before="29" w:line="204" w:lineRule="auto"/>
                    <w:ind w:left="763"/>
                  </w:pPr>
                  <w:r>
                    <w:rPr>
                      <w:spacing w:val="-3"/>
                    </w:rPr>
                    <w:t>高速制浆机</w:t>
                  </w:r>
                </w:p>
              </w:tc>
              <w:tc>
                <w:tcPr>
                  <w:tcW w:w="1642" w:type="dxa"/>
                  <w:vAlign w:val="top"/>
                </w:tcPr>
                <w:p>
                  <w:pPr>
                    <w:spacing w:before="60"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147" w:line="100" w:lineRule="exact"/>
                    <w:ind w:left="1444"/>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r>
            <w:tr>
              <w:tblPrEx>
                <w:tblW w:w="8182" w:type="dxa"/>
                <w:tblInd w:w="783" w:type="dxa"/>
                <w:tblLayout w:type="fixed"/>
              </w:tblPrEx>
              <w:trPr>
                <w:trHeight w:val="280"/>
              </w:trPr>
              <w:tc>
                <w:tcPr>
                  <w:tcW w:w="1069" w:type="dxa"/>
                  <w:vAlign w:val="top"/>
                </w:tcPr>
                <w:p>
                  <w:pPr>
                    <w:spacing w:before="68" w:line="186" w:lineRule="auto"/>
                    <w:ind w:left="44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12</w:t>
                  </w:r>
                </w:p>
              </w:tc>
              <w:tc>
                <w:tcPr>
                  <w:tcW w:w="2542" w:type="dxa"/>
                  <w:vAlign w:val="top"/>
                </w:tcPr>
                <w:p>
                  <w:pPr>
                    <w:pStyle w:val="TableText"/>
                    <w:spacing w:before="37" w:line="204" w:lineRule="auto"/>
                    <w:ind w:left="1076"/>
                  </w:pPr>
                  <w:r>
                    <w:rPr>
                      <w:spacing w:val="-3"/>
                    </w:rPr>
                    <w:t>筒库</w:t>
                  </w:r>
                </w:p>
              </w:tc>
              <w:tc>
                <w:tcPr>
                  <w:tcW w:w="1642" w:type="dxa"/>
                  <w:vAlign w:val="top"/>
                </w:tcPr>
                <w:p>
                  <w:pPr>
                    <w:spacing w:before="68" w:line="186" w:lineRule="auto"/>
                    <w:ind w:left="777"/>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929" w:type="dxa"/>
                  <w:vAlign w:val="top"/>
                </w:tcPr>
                <w:p>
                  <w:pPr>
                    <w:spacing w:before="64" w:line="204" w:lineRule="auto"/>
                    <w:ind w:left="128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200t</w:t>
                  </w:r>
                </w:p>
              </w:tc>
            </w:tr>
            <w:tr>
              <w:tblPrEx>
                <w:tblW w:w="8182" w:type="dxa"/>
                <w:tblInd w:w="783" w:type="dxa"/>
                <w:tblLayout w:type="fixed"/>
              </w:tblPrEx>
              <w:trPr>
                <w:trHeight w:val="281"/>
              </w:trPr>
              <w:tc>
                <w:tcPr>
                  <w:tcW w:w="8182" w:type="dxa"/>
                  <w:gridSpan w:val="4"/>
                  <w:vAlign w:val="top"/>
                </w:tcPr>
                <w:p>
                  <w:pPr>
                    <w:pStyle w:val="TableText"/>
                    <w:spacing w:before="30" w:line="211" w:lineRule="auto"/>
                    <w:ind w:left="111"/>
                  </w:pPr>
                  <w:r>
                    <w:rPr>
                      <w:spacing w:val="-1"/>
                    </w:rPr>
                    <w:t>二、保温隔声地铠自流平材料生产线（</w:t>
                  </w:r>
                  <w:r>
                    <w:rPr>
                      <w:rFonts w:ascii="Times New Roman" w:eastAsia="Times New Roman" w:hAnsi="Times New Roman" w:cs="Times New Roman"/>
                      <w:spacing w:val="-1"/>
                    </w:rPr>
                    <w:t>1#</w:t>
                  </w:r>
                  <w:r>
                    <w:rPr>
                      <w:spacing w:val="-1"/>
                    </w:rPr>
                    <w:t>厂房）</w:t>
                  </w:r>
                </w:p>
              </w:tc>
            </w:tr>
            <w:tr>
              <w:tblPrEx>
                <w:tblW w:w="8182" w:type="dxa"/>
                <w:tblInd w:w="783" w:type="dxa"/>
                <w:tblLayout w:type="fixed"/>
              </w:tblPrEx>
              <w:trPr>
                <w:trHeight w:val="273"/>
              </w:trPr>
              <w:tc>
                <w:tcPr>
                  <w:tcW w:w="1069" w:type="dxa"/>
                  <w:vAlign w:val="top"/>
                </w:tcPr>
                <w:p>
                  <w:pPr>
                    <w:spacing w:before="60" w:line="186" w:lineRule="auto"/>
                    <w:ind w:left="44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13</w:t>
                  </w:r>
                </w:p>
              </w:tc>
              <w:tc>
                <w:tcPr>
                  <w:tcW w:w="2542" w:type="dxa"/>
                  <w:vAlign w:val="top"/>
                </w:tcPr>
                <w:p>
                  <w:pPr>
                    <w:pStyle w:val="TableText"/>
                    <w:spacing w:before="29" w:line="205" w:lineRule="auto"/>
                    <w:ind w:left="761"/>
                  </w:pPr>
                  <w:r>
                    <w:rPr>
                      <w:spacing w:val="-2"/>
                    </w:rPr>
                    <w:t>皮带缝包机</w:t>
                  </w:r>
                </w:p>
              </w:tc>
              <w:tc>
                <w:tcPr>
                  <w:tcW w:w="1642" w:type="dxa"/>
                  <w:vAlign w:val="top"/>
                </w:tcPr>
                <w:p>
                  <w:pPr>
                    <w:spacing w:before="60"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23" w:line="218" w:lineRule="auto"/>
                    <w:ind w:left="1309"/>
                    <w:rPr>
                      <w:rFonts w:ascii="Times New Roman" w:eastAsia="Times New Roman" w:hAnsi="Times New Roman" w:cs="Times New Roman"/>
                      <w:sz w:val="14"/>
                      <w:szCs w:val="14"/>
                    </w:rPr>
                  </w:pPr>
                  <w:r>
                    <w:rPr>
                      <w:rFonts w:ascii="Times New Roman" w:eastAsia="Times New Roman" w:hAnsi="Times New Roman" w:cs="Times New Roman"/>
                      <w:spacing w:val="-1"/>
                      <w:position w:val="-1"/>
                      <w:sz w:val="21"/>
                      <w:szCs w:val="21"/>
                    </w:rPr>
                    <w:t>3m</w:t>
                  </w:r>
                  <w:r>
                    <w:rPr>
                      <w:rFonts w:ascii="Times New Roman" w:eastAsia="Times New Roman" w:hAnsi="Times New Roman" w:cs="Times New Roman"/>
                      <w:spacing w:val="-1"/>
                      <w:position w:val="6"/>
                      <w:sz w:val="14"/>
                      <w:szCs w:val="14"/>
                    </w:rPr>
                    <w:t>3</w:t>
                  </w:r>
                </w:p>
              </w:tc>
            </w:tr>
            <w:tr>
              <w:tblPrEx>
                <w:tblW w:w="8182" w:type="dxa"/>
                <w:tblInd w:w="783" w:type="dxa"/>
                <w:tblLayout w:type="fixed"/>
              </w:tblPrEx>
              <w:trPr>
                <w:trHeight w:val="276"/>
              </w:trPr>
              <w:tc>
                <w:tcPr>
                  <w:tcW w:w="1069" w:type="dxa"/>
                  <w:tcBorders>
                    <w:bottom w:val="nil"/>
                  </w:tcBorders>
                  <w:vAlign w:val="top"/>
                </w:tcPr>
                <w:p>
                  <w:pPr>
                    <w:spacing w:before="67" w:line="186" w:lineRule="auto"/>
                    <w:ind w:left="44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14</w:t>
                  </w:r>
                </w:p>
              </w:tc>
              <w:tc>
                <w:tcPr>
                  <w:tcW w:w="2542" w:type="dxa"/>
                  <w:tcBorders>
                    <w:bottom w:val="nil"/>
                  </w:tcBorders>
                  <w:vAlign w:val="top"/>
                </w:tcPr>
                <w:p>
                  <w:pPr>
                    <w:pStyle w:val="TableText"/>
                    <w:spacing w:before="36" w:line="202" w:lineRule="auto"/>
                    <w:ind w:left="970"/>
                  </w:pPr>
                  <w:r>
                    <w:rPr>
                      <w:spacing w:val="-3"/>
                    </w:rPr>
                    <w:t>混合机</w:t>
                  </w:r>
                </w:p>
              </w:tc>
              <w:tc>
                <w:tcPr>
                  <w:tcW w:w="1642" w:type="dxa"/>
                  <w:tcBorders>
                    <w:bottom w:val="nil"/>
                  </w:tcBorders>
                  <w:vAlign w:val="top"/>
                </w:tcPr>
                <w:p>
                  <w:pPr>
                    <w:spacing w:before="67"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tcBorders>
                    <w:bottom w:val="nil"/>
                  </w:tcBorders>
                  <w:vAlign w:val="top"/>
                </w:tcPr>
                <w:p>
                  <w:pPr>
                    <w:spacing w:before="30" w:line="218" w:lineRule="auto"/>
                    <w:ind w:left="1309"/>
                    <w:rPr>
                      <w:rFonts w:ascii="Times New Roman" w:eastAsia="Times New Roman" w:hAnsi="Times New Roman" w:cs="Times New Roman"/>
                      <w:sz w:val="14"/>
                      <w:szCs w:val="14"/>
                    </w:rPr>
                  </w:pPr>
                  <w:r>
                    <w:rPr>
                      <w:rFonts w:ascii="Times New Roman" w:eastAsia="Times New Roman" w:hAnsi="Times New Roman" w:cs="Times New Roman"/>
                      <w:spacing w:val="-1"/>
                      <w:position w:val="-1"/>
                      <w:sz w:val="21"/>
                      <w:szCs w:val="21"/>
                    </w:rPr>
                    <w:t>3m</w:t>
                  </w:r>
                  <w:r>
                    <w:rPr>
                      <w:rFonts w:ascii="Times New Roman" w:eastAsia="Times New Roman" w:hAnsi="Times New Roman" w:cs="Times New Roman"/>
                      <w:spacing w:val="-1"/>
                      <w:position w:val="6"/>
                      <w:sz w:val="14"/>
                      <w:szCs w:val="14"/>
                    </w:rPr>
                    <w:t>3</w:t>
                  </w:r>
                </w:p>
              </w:tc>
            </w:tr>
          </w:tbl>
          <w:p>
            <w:pPr>
              <w:spacing w:line="72" w:lineRule="auto"/>
              <w:rPr>
                <w:rFonts w:ascii="Arial"/>
                <w:sz w:val="2"/>
              </w:rPr>
            </w:pPr>
          </w:p>
        </w:tc>
      </w:tr>
    </w:tbl>
    <w:p>
      <w:pPr>
        <w:pStyle w:val="BodyText"/>
      </w:pPr>
    </w:p>
    <w:p>
      <w:pPr>
        <w:sectPr>
          <w:footerReference w:type="default" r:id="rId20"/>
          <w:type w:val="nextPage"/>
          <w:pgSz w:w="11903" w:h="16838"/>
          <w:pgMar w:top="1431" w:right="1403" w:bottom="946" w:left="1418" w:header="0" w:footer="697" w:gutter="0"/>
          <w:pgNumType w:start="16"/>
          <w:cols w:space="708"/>
          <w:titlePg w:val="0"/>
        </w:sectPr>
      </w:pPr>
    </w:p>
    <w:tbl>
      <w:tblPr>
        <w:tblStyle w:val="TableNormal13"/>
        <w:tblW w:w="9065" w:type="dxa"/>
        <w:tblInd w:w="7" w:type="dxa"/>
        <w:tblBorders>
          <w:top w:val="single" w:sz="2" w:space="0" w:color="000000"/>
          <w:left w:val="single" w:sz="6" w:space="0" w:color="000000"/>
          <w:bottom w:val="single" w:sz="6" w:space="0" w:color="000000"/>
          <w:right w:val="single" w:sz="6" w:space="0" w:color="000000"/>
        </w:tblBorders>
        <w:tblLayout w:type="fixed"/>
      </w:tblPr>
      <w:tblGrid>
        <w:gridCol w:w="9065"/>
      </w:tblGrid>
      <w:tr>
        <w:tblPrEx>
          <w:tblW w:w="9065" w:type="dxa"/>
          <w:tblInd w:w="7" w:type="dxa"/>
          <w:tblBorders>
            <w:top w:val="single" w:sz="2" w:space="0" w:color="000000"/>
            <w:left w:val="single" w:sz="6" w:space="0" w:color="000000"/>
            <w:bottom w:val="single" w:sz="6" w:space="0" w:color="000000"/>
            <w:right w:val="single" w:sz="6" w:space="0" w:color="000000"/>
          </w:tblBorders>
          <w:tblLayout w:type="fixed"/>
        </w:tblPrEx>
        <w:trPr>
          <w:trHeight w:val="12938"/>
        </w:trPr>
        <w:tc>
          <w:tcPr>
            <w:tcW w:w="9065" w:type="dxa"/>
            <w:vAlign w:val="top"/>
          </w:tcPr>
          <w:p>
            <w:pPr>
              <w:spacing w:line="17" w:lineRule="exact"/>
            </w:pPr>
            <w:r>
              <w:pict>
                <v:rect id="_x0000_s1029" style="width:15.45pt;height:0.2pt;margin-top:576pt;margin-left:-243.12pt;mso-position-horizontal-relative:right-margin-area;mso-position-vertical-relative:top-margin-area;position:absolute;z-index:251674624" filled="t" fillcolor="black" stroked="f"/>
              </w:pict>
            </w:r>
            <w:r>
              <w:pict>
                <v:rect id="_x0000_s1030" style="width:0.2pt;height:114.6pt;margin-top:479.9pt;margin-left:-308.83pt;mso-position-horizontal-relative:right-margin-area;mso-position-vertical-relative:top-margin-area;position:absolute;z-index:251672576" filled="t" fillcolor="black" stroked="f">
                  <v:fill opacity="65279f"/>
                </v:rect>
              </w:pict>
            </w:r>
            <w:r>
              <w:pict>
                <v:rect id="_x0000_s1031" style="width:0.2pt;height:50.15pt;margin-top:490.81pt;margin-left:-140.36pt;mso-position-horizontal-relative:right-margin-area;mso-position-vertical-relative:top-margin-area;position:absolute;z-index:251664384" filled="t" fillcolor="black" stroked="f"/>
              </w:pict>
            </w:r>
            <w:r>
              <w:pict>
                <v:rect id="_x0000_s1032" style="width:0.4pt;height:646.05pt;margin-top:0.88pt;margin-left:-419.48pt;mso-position-horizontal-relative:right-margin-area;mso-position-vertical-relative:top-margin-area;position:absolute;z-index:251666432" filled="t" fillcolor="black" stroked="f"/>
              </w:pict>
            </w:r>
            <w:r>
              <w:pict>
                <v:shape id="_x0000_s1033" style="width:30.05pt;height:0.2pt;margin-top:594.27pt;margin-left:-208.07pt;mso-position-horizontal-relative:right-margin-area;mso-position-vertical-relative:top-margin-area;position:absolute;z-index:251673600" coordorigin="0,0" coordsize="600,4" path="m1,1l598,1e" filled="f" strokecolor="black" strokeweight="0.18pt">
                  <v:stroke endcap="round"/>
                </v:shape>
              </w:pict>
            </w:r>
            <w:r>
              <w:pict>
                <v:shape id="_x0000_s1034" style="width:15.45pt;height:7.45pt;margin-top:460.69pt;margin-left:-242.7pt;mso-position-horizontal-relative:right-margin-area;mso-position-vertical-relative:top-margin-area;position:absolute;z-index:251669504" coordorigin="0,0" coordsize="308,148" path="m1,147l1,1l306,1e" filled="f" strokecolor="black" strokeweight="0.18pt">
                  <v:stroke dashstyle="dash" endcap="round"/>
                </v:shape>
              </w:pict>
            </w:r>
            <w:r>
              <w:pict>
                <v:shape id="_x0000_s1035" style="width:6.1pt;height:4.05pt;margin-top:458.76pt;margin-left:-227.87pt;mso-position-horizontal-relative:right-margin-area;mso-position-vertical-relative:top-margin-area;position:absolute;z-index:251670528" coordorigin="0,0" coordsize="121,81" path="m,l121,40l,80l,xe" filled="t" fillcolor="black" stroked="f"/>
              </w:pict>
            </w:r>
            <w:r>
              <w:pict>
                <v:shapetype id="_x0000_t202" coordsize="21600,21600" o:spt="202" path="m,l,21600r21600,l21600,xe">
                  <v:stroke joinstyle="miter"/>
                  <v:path gradientshapeok="t" o:connecttype="rect"/>
                </v:shapetype>
                <v:shape id="_x0000_s1036" type="#_x0000_t202" style="width:110.9pt;height:10.55pt;margin-top:467.96pt;margin-left:-299.97pt;mso-position-horizontal-relative:right-margin-area;mso-position-vertical-relative:top-margin-area;position:absolute;z-index:251685888" filled="f" stroked="f">
                  <o:lock v:ext="edit" aspectratio="f"/>
                  <v:textbox inset="0,0,0,0">
                    <w:txbxContent>
                      <w:p>
                        <w:pPr>
                          <w:spacing w:before="19" w:line="209" w:lineRule="auto"/>
                          <w:ind w:left="20"/>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500                                      400</w:t>
                        </w:r>
                      </w:p>
                    </w:txbxContent>
                  </v:textbox>
                </v:shape>
              </w:pict>
            </w:r>
            <w:r>
              <w:pict>
                <v:shape id="_x0000_s1037" type="#_x0000_t202" style="width:67.3pt;height:24pt;margin-top:467.99pt;margin-left:-173.91pt;mso-position-horizontal-relative:right-margin-area;mso-position-vertical-relative:top-margin-area;position:absolute;z-index:251682816" filled="f" stroked="f">
                  <o:lock v:ext="edit" aspectratio="f"/>
                  <v:textbox inset="0,0,0,0">
                    <w:txbxContent>
                      <w:p>
                        <w:pPr>
                          <w:spacing w:line="20" w:lineRule="exact"/>
                        </w:pPr>
                      </w:p>
                      <w:tbl>
                        <w:tblPr>
                          <w:tblStyle w:val="TableNormal13"/>
                          <w:tblW w:w="1300"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300"/>
                        </w:tblGrid>
                        <w:tr>
                          <w:tblPrEx>
                            <w:tblW w:w="1300"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429"/>
                          </w:trPr>
                          <w:tc>
                            <w:tcPr>
                              <w:tcW w:w="1300" w:type="dxa"/>
                              <w:vAlign w:val="top"/>
                            </w:tcPr>
                            <w:p>
                              <w:pPr>
                                <w:pStyle w:val="TableText"/>
                                <w:spacing w:before="123" w:line="227" w:lineRule="auto"/>
                                <w:ind w:left="308"/>
                                <w:rPr>
                                  <w:sz w:val="17"/>
                                  <w:szCs w:val="17"/>
                                </w:rPr>
                              </w:pPr>
                              <w:r>
                                <w:rPr>
                                  <w:spacing w:val="5"/>
                                  <w:sz w:val="17"/>
                                  <w:szCs w:val="17"/>
                                </w:rPr>
                                <w:t>清洗废水</w:t>
                              </w:r>
                            </w:p>
                          </w:tc>
                        </w:tr>
                      </w:tbl>
                      <w:p>
                        <w:pPr>
                          <w:rPr>
                            <w:rFonts w:ascii="Arial"/>
                            <w:sz w:val="21"/>
                          </w:rPr>
                        </w:pPr>
                      </w:p>
                    </w:txbxContent>
                  </v:textbox>
                </v:shape>
              </w:pict>
            </w:r>
            <w:r>
              <w:pict>
                <v:group id="_x0000_s1038" style="width:35.55pt;height:4.05pt;margin-top:477.97pt;margin-left:-308.83pt;mso-position-horizontal-relative:right-margin-area;mso-position-vertical-relative:top-margin-area;position:absolute;z-index:-251653120" coordorigin="0,0" coordsize="710,81" filled="f" stroked="f">
                  <v:shape id="_x0000_s1039" style="width:600;height:4;position:absolute;top:38" coordorigin="0,0" coordsize="600,4" path="m1,1l598,1e" filled="f" strokecolor="black" strokeweight="0.18pt">
                    <v:stroke endcap="round"/>
                  </v:shape>
                  <v:shape id="_x0000_s1040" style="width:121;height:81;left:588;position:absolute" coordorigin="0,0" coordsize="121,81" path="m,l121,40l,80l,xe" filled="t" fillcolor="black" stroked="f"/>
                </v:group>
              </w:pict>
            </w:r>
            <w:r>
              <w:pict>
                <v:group id="_x0000_s1041" style="width:35.55pt;height:4.05pt;margin-top:477.97pt;margin-left:-208.32pt;mso-position-horizontal-relative:right-margin-area;mso-position-vertical-relative:top-margin-area;position:absolute;z-index:251686912" coordorigin="0,0" coordsize="710,81" filled="f" stroked="f">
                  <v:shape id="_x0000_s1042" style="width:600;height:4;position:absolute;top:38" coordorigin="0,0" coordsize="600,4" path="m1,1l598,1e" filled="f" strokecolor="black" strokeweight="0.18pt">
                    <v:stroke endcap="round"/>
                  </v:shape>
                  <v:shape id="_x0000_s1043" style="width:121;height:81;left:588;position:absolute" coordorigin="0,0" coordsize="121,81" path="m,l121,40l,80l,xe" filled="t" fillcolor="black" stroked="f"/>
                </v:group>
              </w:pict>
            </w:r>
            <w:r>
              <w:pict>
                <v:shape id="_x0000_s1044" type="#_x0000_t202" style="width:94.4pt;height:12.4pt;margin-top:523.93pt;margin-left:-407.36pt;mso-position-horizontal-relative:right-margin-area;mso-position-vertical-relative:top-margin-area;position:absolute;z-index:251677696" filled="f" stroked="f">
                  <o:lock v:ext="edit" aspectratio="f"/>
                  <v:textbox inset="0,0,0,0">
                    <w:txbxContent>
                      <w:p>
                        <w:pPr>
                          <w:pStyle w:val="TableText"/>
                          <w:spacing w:before="19" w:line="226" w:lineRule="auto"/>
                          <w:ind w:left="20"/>
                          <w:rPr>
                            <w:rFonts w:ascii="Times New Roman" w:eastAsia="Times New Roman" w:hAnsi="Times New Roman" w:cs="Times New Roman"/>
                            <w:sz w:val="17"/>
                            <w:szCs w:val="17"/>
                          </w:rPr>
                        </w:pPr>
                        <w:r>
                          <w:rPr>
                            <w:spacing w:val="4"/>
                            <w:sz w:val="17"/>
                            <w:szCs w:val="17"/>
                          </w:rPr>
                          <w:t>本项目总用水量：</w:t>
                        </w:r>
                        <w:r>
                          <w:rPr>
                            <w:rFonts w:ascii="Times New Roman" w:eastAsia="Times New Roman" w:hAnsi="Times New Roman" w:cs="Times New Roman"/>
                            <w:spacing w:val="4"/>
                            <w:sz w:val="17"/>
                            <w:szCs w:val="17"/>
                          </w:rPr>
                          <w:t>45280</w:t>
                        </w:r>
                      </w:p>
                    </w:txbxContent>
                  </v:textbox>
                </v:shape>
              </w:pict>
            </w:r>
            <w:r>
              <w:pict>
                <v:shape id="_x0000_s1045" type="#_x0000_t202" style="width:24pt;height:9.85pt;margin-top:530.48pt;margin-left:-134.89pt;mso-position-horizontal-relative:right-margin-area;mso-position-vertical-relative:top-margin-area;position:absolute;z-index:251680768" filled="f" stroked="f">
                  <o:lock v:ext="edit" aspectratio="f"/>
                  <v:textbox inset="0,0,0,0">
                    <w:txbxContent>
                      <w:p>
                        <w:pPr>
                          <w:spacing w:before="19" w:line="192" w:lineRule="auto"/>
                          <w:ind w:left="20"/>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42180</w:t>
                        </w:r>
                      </w:p>
                    </w:txbxContent>
                  </v:textbox>
                </v:shape>
              </w:pict>
            </w:r>
            <w:r>
              <w:pict>
                <v:shape id="_x0000_s1046" type="#_x0000_t202" style="width:23.95pt;height:9.85pt;margin-top:532.57pt;margin-left:-304.87pt;mso-position-horizontal-relative:right-margin-area;mso-position-vertical-relative:top-margin-area;position:absolute;z-index:251684864" filled="f" stroked="f">
                  <o:lock v:ext="edit" aspectratio="f"/>
                  <v:textbox inset="0,0,0,0">
                    <w:txbxContent>
                      <w:p>
                        <w:pPr>
                          <w:spacing w:before="19" w:line="192" w:lineRule="auto"/>
                          <w:ind w:left="20"/>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41780</w:t>
                        </w:r>
                      </w:p>
                    </w:txbxContent>
                  </v:textbox>
                </v:shape>
              </w:pict>
            </w:r>
            <w:r>
              <w:pict>
                <v:group id="_x0000_s1047" style="width:56.35pt;height:4.05pt;margin-top:542.38pt;margin-left:-364.56pt;mso-position-horizontal-relative:right-margin-area;mso-position-vertical-relative:top-margin-area;position:absolute;z-index:251667456" coordorigin="0,0" coordsize="1126,81" filled="f" stroked="f">
                  <v:shape id="_x0000_s1048" style="width:1016;height:4;position:absolute;top:38" coordorigin="0,0" coordsize="1016,4" path="m1,1l1015,1e" filled="f" strokecolor="black" strokeweight="0.18pt">
                    <v:stroke endcap="round"/>
                  </v:shape>
                  <v:shape id="_x0000_s1049" style="width:121;height:81;left:1005;position:absolute" coordorigin="0,0" coordsize="121,81" path="m,l121,40l,80l,xe" filled="t" fillcolor="black" stroked="f"/>
                </v:group>
              </w:pict>
            </w:r>
            <w:r>
              <w:pict>
                <v:shape id="_x0000_s1050" style="width:6.1pt;height:4.05pt;margin-top:542.38pt;margin-left:-116.41pt;mso-position-horizontal-relative:right-margin-area;mso-position-vertical-relative:top-margin-area;position:absolute;z-index:-251654144" coordorigin="0,0" coordsize="121,81" path="m,l121,40l,80l,xe" filled="t" fillcolor="black" stroked="f"/>
              </w:pict>
            </w:r>
            <w:r>
              <w:drawing>
                <wp:anchor distT="0" distB="0" distL="0" distR="0" simplePos="0" relativeHeight="251665408" behindDoc="0" locked="0" layoutInCell="1" allowOverlap="1">
                  <wp:simplePos x="0" y="0"/>
                  <wp:positionH relativeFrom="rightMargin">
                    <wp:posOffset>-3915581</wp:posOffset>
                  </wp:positionH>
                  <wp:positionV relativeFrom="topMargin">
                    <wp:posOffset>6862570</wp:posOffset>
                  </wp:positionV>
                  <wp:extent cx="2444746" cy="52496"/>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1"/>
                          <a:stretch>
                            <a:fillRect/>
                          </a:stretch>
                        </pic:blipFill>
                        <pic:spPr>
                          <a:xfrm>
                            <a:off x="0" y="0"/>
                            <a:ext cx="2444746" cy="52496"/>
                          </a:xfrm>
                          <a:prstGeom prst="rect">
                            <a:avLst/>
                          </a:prstGeom>
                        </pic:spPr>
                      </pic:pic>
                    </a:graphicData>
                  </a:graphic>
                </wp:anchor>
              </w:drawing>
            </w:r>
            <w:r>
              <w:pict>
                <v:shape id="_x0000_s1051" style="width:0.2pt;height:7.45pt;margin-top:576pt;margin-left:-243.12pt;mso-position-horizontal-relative:right-margin-area;mso-position-vertical-relative:top-margin-area;position:absolute;z-index:251683840" coordorigin="0,0" coordsize="4,148" path="m1,147l1,1e" filled="f" strokecolor="black" strokeweight="0.18pt">
                  <v:stroke dashstyle="dash" endcap="round"/>
                </v:shape>
              </w:pict>
            </w:r>
            <w:r>
              <w:pict>
                <v:shape id="_x0000_s1052" type="#_x0000_t202" style="width:36pt;height:26.8pt;margin-top:565.62pt;margin-left:-219.15pt;mso-position-horizontal-relative:right-margin-area;mso-position-vertical-relative:top-margin-area;position:absolute;z-index:251679744" filled="f" stroked="f">
                  <o:lock v:ext="edit" aspectratio="f"/>
                  <v:textbox inset="0,0,0,0">
                    <w:txbxContent>
                      <w:p>
                        <w:pPr>
                          <w:pStyle w:val="TableText"/>
                          <w:spacing w:before="20" w:line="339" w:lineRule="exact"/>
                          <w:ind w:left="20"/>
                          <w:rPr>
                            <w:rFonts w:ascii="Times New Roman" w:eastAsia="Times New Roman" w:hAnsi="Times New Roman" w:cs="Times New Roman"/>
                            <w:sz w:val="17"/>
                            <w:szCs w:val="17"/>
                          </w:rPr>
                        </w:pPr>
                        <w:r>
                          <w:rPr>
                            <w:spacing w:val="3"/>
                            <w:position w:val="12"/>
                            <w:sz w:val="17"/>
                            <w:szCs w:val="17"/>
                          </w:rPr>
                          <w:t>损耗</w:t>
                        </w:r>
                        <w:r>
                          <w:rPr>
                            <w:rFonts w:ascii="Times New Roman" w:eastAsia="Times New Roman" w:hAnsi="Times New Roman" w:cs="Times New Roman"/>
                            <w:spacing w:val="3"/>
                            <w:position w:val="12"/>
                            <w:sz w:val="17"/>
                            <w:szCs w:val="17"/>
                          </w:rPr>
                          <w:t>600</w:t>
                        </w:r>
                      </w:p>
                      <w:p>
                        <w:pPr>
                          <w:spacing w:line="191" w:lineRule="auto"/>
                          <w:ind w:right="20"/>
                          <w:jc w:val="right"/>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2400</w:t>
                        </w:r>
                      </w:p>
                    </w:txbxContent>
                  </v:textbox>
                </v:shape>
              </w:pict>
            </w:r>
            <w:r>
              <w:pict>
                <v:shape id="_x0000_s1053" type="#_x0000_t202" style="width:50.35pt;height:24pt;margin-top:582.37pt;margin-left:-173.65pt;mso-position-horizontal-relative:right-margin-area;mso-position-vertical-relative:top-margin-area;position:absolute;z-index:251681792" filled="f" stroked="f">
                  <o:lock v:ext="edit" aspectratio="f"/>
                  <v:textbox inset="0,0,0,0">
                    <w:txbxContent>
                      <w:p>
                        <w:pPr>
                          <w:spacing w:line="20" w:lineRule="exact"/>
                        </w:pPr>
                      </w:p>
                      <w:tbl>
                        <w:tblPr>
                          <w:tblStyle w:val="TableNormal13"/>
                          <w:tblW w:w="961" w:type="dxa"/>
                          <w:tblInd w:w="22" w:type="dxa"/>
                          <w:tblBorders>
                            <w:top w:val="single" w:sz="2" w:space="0" w:color="000000"/>
                            <w:left w:val="single" w:sz="2" w:space="0" w:color="000000"/>
                            <w:bottom w:val="single" w:sz="2" w:space="0" w:color="000000"/>
                            <w:right w:val="single" w:sz="2" w:space="0" w:color="000000"/>
                          </w:tblBorders>
                          <w:tblLayout w:type="fixed"/>
                        </w:tblPr>
                        <w:tblGrid>
                          <w:gridCol w:w="961"/>
                        </w:tblGrid>
                        <w:tr>
                          <w:tblPrEx>
                            <w:tblW w:w="961"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429"/>
                          </w:trPr>
                          <w:tc>
                            <w:tcPr>
                              <w:tcW w:w="961" w:type="dxa"/>
                              <w:vAlign w:val="top"/>
                            </w:tcPr>
                            <w:p>
                              <w:pPr>
                                <w:pStyle w:val="TableText"/>
                                <w:spacing w:before="131" w:line="226" w:lineRule="auto"/>
                                <w:ind w:left="227"/>
                                <w:rPr>
                                  <w:sz w:val="17"/>
                                  <w:szCs w:val="17"/>
                                </w:rPr>
                              </w:pPr>
                              <w:r>
                                <w:rPr>
                                  <w:spacing w:val="4"/>
                                  <w:sz w:val="17"/>
                                  <w:szCs w:val="17"/>
                                </w:rPr>
                                <w:t>化粪池</w:t>
                              </w:r>
                            </w:p>
                          </w:tc>
                        </w:tr>
                      </w:tbl>
                      <w:p>
                        <w:pPr>
                          <w:rPr>
                            <w:rFonts w:ascii="Arial"/>
                            <w:sz w:val="21"/>
                          </w:rPr>
                        </w:pPr>
                      </w:p>
                    </w:txbxContent>
                  </v:textbox>
                </v:shape>
              </w:pict>
            </w:r>
            <w:r>
              <w:pict>
                <v:shape id="_x0000_s1054" type="#_x0000_t202" style="width:63.65pt;height:24pt;margin-top:582.37pt;margin-left:-90.06pt;mso-position-horizontal-relative:right-margin-area;mso-position-vertical-relative:top-margin-area;position:absolute;z-index:251678720" filled="f" stroked="f">
                  <o:lock v:ext="edit" aspectratio="f"/>
                  <v:textbox inset="0,0,0,0">
                    <w:txbxContent>
                      <w:p>
                        <w:pPr>
                          <w:spacing w:line="20" w:lineRule="exact"/>
                        </w:pPr>
                      </w:p>
                      <w:tbl>
                        <w:tblPr>
                          <w:tblStyle w:val="TableNormal13"/>
                          <w:tblW w:w="1227"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227"/>
                        </w:tblGrid>
                        <w:tr>
                          <w:tblPrEx>
                            <w:tblW w:w="1227"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429"/>
                          </w:trPr>
                          <w:tc>
                            <w:tcPr>
                              <w:tcW w:w="1227" w:type="dxa"/>
                              <w:vAlign w:val="top"/>
                            </w:tcPr>
                            <w:p>
                              <w:pPr>
                                <w:pStyle w:val="TableText"/>
                                <w:spacing w:before="131" w:line="226" w:lineRule="auto"/>
                                <w:ind w:left="112"/>
                                <w:rPr>
                                  <w:sz w:val="17"/>
                                  <w:szCs w:val="17"/>
                                </w:rPr>
                              </w:pPr>
                              <w:r>
                                <w:rPr>
                                  <w:spacing w:val="2"/>
                                  <w:sz w:val="17"/>
                                  <w:szCs w:val="17"/>
                                </w:rPr>
                                <w:t>园区污水管网</w:t>
                              </w:r>
                            </w:p>
                          </w:tc>
                        </w:tr>
                      </w:tbl>
                      <w:p>
                        <w:pPr>
                          <w:rPr>
                            <w:rFonts w:ascii="Arial"/>
                            <w:sz w:val="21"/>
                          </w:rPr>
                        </w:pPr>
                      </w:p>
                    </w:txbxContent>
                  </v:textbox>
                </v:shape>
              </w:pict>
            </w:r>
            <w:r>
              <w:pict>
                <v:shape id="_x0000_s1055" type="#_x0000_t202" style="width:19.35pt;height:9.8pt;margin-top:582.6pt;margin-left:-302.57pt;mso-position-horizontal-relative:right-margin-area;mso-position-vertical-relative:top-margin-area;position:absolute;z-index:251676672" filled="f" stroked="f">
                  <o:lock v:ext="edit" aspectratio="f"/>
                  <v:textbox inset="0,0,0,0">
                    <w:txbxContent>
                      <w:p>
                        <w:pPr>
                          <w:spacing w:before="20" w:line="191" w:lineRule="auto"/>
                          <w:ind w:left="20"/>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3000</w:t>
                        </w:r>
                      </w:p>
                    </w:txbxContent>
                  </v:textbox>
                </v:shape>
              </w:pict>
            </w:r>
            <w:r>
              <w:pict>
                <v:shape id="_x0000_s1056" type="#_x0000_t202" style="width:19.5pt;height:9.8pt;margin-top:582.6pt;margin-left:-115.03pt;mso-position-horizontal-relative:right-margin-area;mso-position-vertical-relative:top-margin-area;position:absolute;z-index:251675648" filled="f" stroked="f">
                  <o:lock v:ext="edit" aspectratio="f"/>
                  <v:textbox inset="0,0,0,0">
                    <w:txbxContent>
                      <w:p>
                        <w:pPr>
                          <w:spacing w:before="20" w:line="191" w:lineRule="auto"/>
                          <w:ind w:left="20"/>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2400</w:t>
                        </w:r>
                      </w:p>
                    </w:txbxContent>
                  </v:textbox>
                </v:shape>
              </w:pict>
            </w:r>
            <w:r>
              <w:pict>
                <v:shape id="_x0000_s1057" style="width:6.1pt;height:4.05pt;margin-top:592.34pt;margin-left:-178.65pt;mso-position-horizontal-relative:right-margin-area;mso-position-vertical-relative:top-margin-area;position:absolute;z-index:251671552" coordorigin="0,0" coordsize="121,81" path="m,l121,40l,80l,xe" filled="t" fillcolor="black" stroked="f"/>
              </w:pict>
            </w:r>
            <w:r>
              <w:pict>
                <v:group id="_x0000_s1058" style="width:35.55pt;height:4.05pt;margin-top:592.36pt;margin-left:-308.83pt;mso-position-horizontal-relative:right-margin-area;mso-position-vertical-relative:top-margin-area;position:absolute;z-index:251687936" coordorigin="0,0" coordsize="710,81" filled="f" stroked="f">
                  <v:shape id="_x0000_s1059" style="width:600;height:4;position:absolute;top:38" coordorigin="0,0" coordsize="600,4" path="m1,1l598,1e" filled="f" strokecolor="black" strokeweight="0.18pt">
                    <v:stroke endcap="round"/>
                  </v:shape>
                  <v:shape id="_x0000_s1060" style="width:121;height:81;left:588;position:absolute" coordorigin="0,0" coordsize="121,81" path="m,l121,40l,80l,xe" filled="t" fillcolor="black" stroked="f"/>
                </v:group>
              </w:pict>
            </w:r>
            <w:r>
              <w:pict>
                <v:group id="_x0000_s1061" style="width:35.55pt;height:4.05pt;margin-top:592.34pt;margin-left:-124.48pt;mso-position-horizontal-relative:right-margin-area;mso-position-vertical-relative:top-margin-area;position:absolute;z-index:251668480" coordorigin="0,0" coordsize="710,81" filled="f" stroked="f">
                  <v:shape id="_x0000_s1062" style="width:600;height:4;position:absolute;top:38" coordorigin="0,0" coordsize="600,4" path="m1,1l598,1e" filled="f" strokecolor="black" strokeweight="0.18pt">
                    <v:stroke endcap="round"/>
                  </v:shape>
                  <v:shape id="_x0000_s1063" style="width:121;height:81;left:588;position:absolute" coordorigin="0,0" coordsize="121,81" path="m,l121,40l,80l,xe" filled="t" fillcolor="black" stroked="f"/>
                </v:group>
              </w:pict>
            </w:r>
          </w:p>
          <w:tbl>
            <w:tblPr>
              <w:tblStyle w:val="TableNormal13"/>
              <w:tblW w:w="8182"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69"/>
              <w:gridCol w:w="2542"/>
              <w:gridCol w:w="1642"/>
              <w:gridCol w:w="2929"/>
            </w:tblGrid>
            <w:tr>
              <w:tblPrEx>
                <w:tblW w:w="8182"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1069" w:type="dxa"/>
                  <w:tcBorders>
                    <w:top w:val="nil"/>
                  </w:tcBorders>
                  <w:vAlign w:val="top"/>
                </w:tcPr>
                <w:p>
                  <w:pPr>
                    <w:spacing w:before="68" w:line="186" w:lineRule="auto"/>
                    <w:ind w:left="44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15</w:t>
                  </w:r>
                </w:p>
              </w:tc>
              <w:tc>
                <w:tcPr>
                  <w:tcW w:w="2542" w:type="dxa"/>
                  <w:tcBorders>
                    <w:top w:val="nil"/>
                  </w:tcBorders>
                  <w:vAlign w:val="top"/>
                </w:tcPr>
                <w:p>
                  <w:pPr>
                    <w:pStyle w:val="TableText"/>
                    <w:spacing w:before="36" w:line="205" w:lineRule="auto"/>
                    <w:ind w:left="767"/>
                  </w:pPr>
                  <w:r>
                    <w:rPr>
                      <w:spacing w:val="-3"/>
                    </w:rPr>
                    <w:t>吨包龙门架</w:t>
                  </w:r>
                </w:p>
              </w:tc>
              <w:tc>
                <w:tcPr>
                  <w:tcW w:w="1642" w:type="dxa"/>
                  <w:tcBorders>
                    <w:top w:val="nil"/>
                  </w:tcBorders>
                  <w:vAlign w:val="top"/>
                </w:tcPr>
                <w:p>
                  <w:pPr>
                    <w:spacing w:before="68"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tcBorders>
                    <w:top w:val="nil"/>
                  </w:tcBorders>
                  <w:vAlign w:val="top"/>
                </w:tcPr>
                <w:p>
                  <w:pPr>
                    <w:spacing w:before="67" w:line="186" w:lineRule="auto"/>
                    <w:ind w:left="138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2t</w:t>
                  </w:r>
                </w:p>
              </w:tc>
            </w:tr>
            <w:tr>
              <w:tblPrEx>
                <w:tblW w:w="8182" w:type="dxa"/>
                <w:tblInd w:w="783" w:type="dxa"/>
                <w:tblLayout w:type="fixed"/>
              </w:tblPrEx>
              <w:trPr>
                <w:trHeight w:val="279"/>
              </w:trPr>
              <w:tc>
                <w:tcPr>
                  <w:tcW w:w="1069" w:type="dxa"/>
                  <w:tcBorders>
                    <w:top w:val="nil"/>
                  </w:tcBorders>
                  <w:vAlign w:val="top"/>
                </w:tcPr>
                <w:p>
                  <w:pPr>
                    <w:spacing w:before="68" w:line="186" w:lineRule="auto"/>
                    <w:ind w:left="44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16</w:t>
                  </w:r>
                </w:p>
              </w:tc>
              <w:tc>
                <w:tcPr>
                  <w:tcW w:w="2542" w:type="dxa"/>
                  <w:tcBorders>
                    <w:top w:val="nil"/>
                  </w:tcBorders>
                  <w:vAlign w:val="top"/>
                </w:tcPr>
                <w:p>
                  <w:pPr>
                    <w:pStyle w:val="TableText"/>
                    <w:spacing w:before="28" w:line="211" w:lineRule="auto"/>
                    <w:ind w:left="658"/>
                  </w:pPr>
                  <w:r>
                    <w:rPr>
                      <w:spacing w:val="-2"/>
                    </w:rPr>
                    <w:t>小料计量输送</w:t>
                  </w:r>
                </w:p>
              </w:tc>
              <w:tc>
                <w:tcPr>
                  <w:tcW w:w="1642" w:type="dxa"/>
                  <w:tcBorders>
                    <w:top w:val="nil"/>
                  </w:tcBorders>
                  <w:vAlign w:val="top"/>
                </w:tcPr>
                <w:p>
                  <w:pPr>
                    <w:spacing w:before="68" w:line="186" w:lineRule="auto"/>
                    <w:ind w:left="786"/>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2929" w:type="dxa"/>
                  <w:tcBorders>
                    <w:top w:val="nil"/>
                  </w:tcBorders>
                  <w:vAlign w:val="top"/>
                </w:tcPr>
                <w:p>
                  <w:pPr>
                    <w:pStyle w:val="TableText"/>
                    <w:spacing w:before="28" w:line="211" w:lineRule="auto"/>
                    <w:ind w:left="668"/>
                    <w:rPr>
                      <w:rFonts w:ascii="Times New Roman" w:eastAsia="Times New Roman" w:hAnsi="Times New Roman" w:cs="Times New Roman"/>
                    </w:rPr>
                  </w:pPr>
                  <w:r>
                    <w:rPr>
                      <w:spacing w:val="-5"/>
                    </w:rPr>
                    <w:t>φ</w:t>
                  </w:r>
                  <w:r>
                    <w:rPr>
                      <w:rFonts w:ascii="Times New Roman" w:eastAsia="Times New Roman" w:hAnsi="Times New Roman" w:cs="Times New Roman"/>
                      <w:spacing w:val="-5"/>
                    </w:rPr>
                    <w:t>114mmx1500mm</w:t>
                  </w:r>
                </w:p>
              </w:tc>
            </w:tr>
            <w:tr>
              <w:tblPrEx>
                <w:tblW w:w="8182" w:type="dxa"/>
                <w:tblInd w:w="783" w:type="dxa"/>
                <w:tblLayout w:type="fixed"/>
              </w:tblPrEx>
              <w:trPr>
                <w:trHeight w:val="272"/>
              </w:trPr>
              <w:tc>
                <w:tcPr>
                  <w:tcW w:w="1069" w:type="dxa"/>
                  <w:vAlign w:val="top"/>
                </w:tcPr>
                <w:p>
                  <w:pPr>
                    <w:spacing w:before="61" w:line="186" w:lineRule="auto"/>
                    <w:ind w:left="44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17</w:t>
                  </w:r>
                </w:p>
              </w:tc>
              <w:tc>
                <w:tcPr>
                  <w:tcW w:w="2542" w:type="dxa"/>
                  <w:vAlign w:val="top"/>
                </w:tcPr>
                <w:p>
                  <w:pPr>
                    <w:pStyle w:val="TableText"/>
                    <w:spacing w:before="29" w:line="204" w:lineRule="auto"/>
                    <w:ind w:left="867"/>
                  </w:pPr>
                  <w:r>
                    <w:rPr>
                      <w:spacing w:val="-3"/>
                    </w:rPr>
                    <w:t>原料板链</w:t>
                  </w:r>
                </w:p>
              </w:tc>
              <w:tc>
                <w:tcPr>
                  <w:tcW w:w="1642" w:type="dxa"/>
                  <w:vAlign w:val="top"/>
                </w:tcPr>
                <w:p>
                  <w:pPr>
                    <w:spacing w:before="61" w:line="186" w:lineRule="auto"/>
                    <w:ind w:left="77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929" w:type="dxa"/>
                  <w:vAlign w:val="top"/>
                </w:tcPr>
                <w:p>
                  <w:pPr>
                    <w:spacing w:before="61" w:line="186" w:lineRule="auto"/>
                    <w:ind w:left="1223"/>
                    <w:rPr>
                      <w:rFonts w:ascii="Times New Roman" w:eastAsia="Times New Roman" w:hAnsi="Times New Roman" w:cs="Times New Roman"/>
                      <w:sz w:val="21"/>
                      <w:szCs w:val="21"/>
                    </w:rPr>
                  </w:pPr>
                  <w:r>
                    <w:rPr>
                      <w:rFonts w:ascii="Times New Roman" w:eastAsia="Times New Roman" w:hAnsi="Times New Roman" w:cs="Times New Roman"/>
                      <w:sz w:val="21"/>
                      <w:szCs w:val="21"/>
                    </w:rPr>
                    <w:t>NE50</w:t>
                  </w:r>
                </w:p>
              </w:tc>
            </w:tr>
            <w:tr>
              <w:tblPrEx>
                <w:tblW w:w="8182" w:type="dxa"/>
                <w:tblInd w:w="783" w:type="dxa"/>
                <w:tblLayout w:type="fixed"/>
              </w:tblPrEx>
              <w:trPr>
                <w:trHeight w:val="280"/>
              </w:trPr>
              <w:tc>
                <w:tcPr>
                  <w:tcW w:w="1069" w:type="dxa"/>
                  <w:vAlign w:val="top"/>
                </w:tcPr>
                <w:p>
                  <w:pPr>
                    <w:spacing w:before="69" w:line="186" w:lineRule="auto"/>
                    <w:ind w:left="44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18</w:t>
                  </w:r>
                </w:p>
              </w:tc>
              <w:tc>
                <w:tcPr>
                  <w:tcW w:w="2542" w:type="dxa"/>
                  <w:vAlign w:val="top"/>
                </w:tcPr>
                <w:p>
                  <w:pPr>
                    <w:pStyle w:val="TableText"/>
                    <w:spacing w:before="37" w:line="204" w:lineRule="auto"/>
                    <w:ind w:left="759"/>
                  </w:pPr>
                  <w:r>
                    <w:rPr>
                      <w:spacing w:val="-2"/>
                    </w:rPr>
                    <w:t>成品皮带机</w:t>
                  </w:r>
                </w:p>
              </w:tc>
              <w:tc>
                <w:tcPr>
                  <w:tcW w:w="1642" w:type="dxa"/>
                  <w:vAlign w:val="top"/>
                </w:tcPr>
                <w:p>
                  <w:pPr>
                    <w:spacing w:before="69" w:line="186" w:lineRule="auto"/>
                    <w:ind w:left="778"/>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929" w:type="dxa"/>
                  <w:vAlign w:val="top"/>
                </w:tcPr>
                <w:p>
                  <w:pPr>
                    <w:spacing w:before="69" w:line="186" w:lineRule="auto"/>
                    <w:ind w:left="124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B500</w:t>
                  </w:r>
                </w:p>
              </w:tc>
            </w:tr>
            <w:tr>
              <w:tblPrEx>
                <w:tblW w:w="8182" w:type="dxa"/>
                <w:tblInd w:w="783" w:type="dxa"/>
                <w:tblLayout w:type="fixed"/>
              </w:tblPrEx>
              <w:trPr>
                <w:trHeight w:val="279"/>
              </w:trPr>
              <w:tc>
                <w:tcPr>
                  <w:tcW w:w="1069" w:type="dxa"/>
                  <w:vAlign w:val="top"/>
                </w:tcPr>
                <w:p>
                  <w:pPr>
                    <w:spacing w:before="62" w:line="186" w:lineRule="auto"/>
                    <w:ind w:left="44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19</w:t>
                  </w:r>
                </w:p>
              </w:tc>
              <w:tc>
                <w:tcPr>
                  <w:tcW w:w="2542" w:type="dxa"/>
                  <w:vAlign w:val="top"/>
                </w:tcPr>
                <w:p>
                  <w:pPr>
                    <w:pStyle w:val="TableText"/>
                    <w:spacing w:before="31" w:line="209" w:lineRule="auto"/>
                    <w:ind w:left="651"/>
                  </w:pPr>
                  <w:r>
                    <w:rPr>
                      <w:spacing w:val="-2"/>
                    </w:rPr>
                    <w:t>机械臂码垛机</w:t>
                  </w:r>
                </w:p>
              </w:tc>
              <w:tc>
                <w:tcPr>
                  <w:tcW w:w="1642" w:type="dxa"/>
                  <w:vAlign w:val="top"/>
                </w:tcPr>
                <w:p>
                  <w:pPr>
                    <w:spacing w:before="62"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149" w:line="100" w:lineRule="exact"/>
                    <w:ind w:left="1444"/>
                    <w:rPr>
                      <w:rFonts w:ascii="Times New Roman" w:eastAsia="Times New Roman" w:hAnsi="Times New Roman" w:cs="Times New Roman"/>
                      <w:sz w:val="21"/>
                      <w:szCs w:val="21"/>
                    </w:rPr>
                  </w:pPr>
                  <w:r>
                    <w:rPr>
                      <w:rFonts w:ascii="Times New Roman" w:eastAsia="Times New Roman" w:hAnsi="Times New Roman" w:cs="Times New Roman"/>
                      <w:position w:val="-2"/>
                      <w:sz w:val="21"/>
                      <w:szCs w:val="21"/>
                    </w:rPr>
                    <w:t>-</w:t>
                  </w:r>
                </w:p>
              </w:tc>
            </w:tr>
            <w:tr>
              <w:tblPrEx>
                <w:tblW w:w="8182" w:type="dxa"/>
                <w:tblInd w:w="783" w:type="dxa"/>
                <w:tblLayout w:type="fixed"/>
              </w:tblPrEx>
              <w:trPr>
                <w:trHeight w:val="272"/>
              </w:trPr>
              <w:tc>
                <w:tcPr>
                  <w:tcW w:w="1069" w:type="dxa"/>
                  <w:vAlign w:val="top"/>
                </w:tcPr>
                <w:p>
                  <w:pPr>
                    <w:spacing w:before="63" w:line="186" w:lineRule="auto"/>
                    <w:ind w:left="42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w:t>
                  </w:r>
                </w:p>
              </w:tc>
              <w:tc>
                <w:tcPr>
                  <w:tcW w:w="2542" w:type="dxa"/>
                  <w:vAlign w:val="top"/>
                </w:tcPr>
                <w:p>
                  <w:pPr>
                    <w:pStyle w:val="TableText"/>
                    <w:spacing w:before="32" w:line="202" w:lineRule="auto"/>
                    <w:ind w:left="865"/>
                  </w:pPr>
                  <w:r>
                    <w:rPr>
                      <w:spacing w:val="-3"/>
                    </w:rPr>
                    <w:t>螺旋输送</w:t>
                  </w:r>
                </w:p>
              </w:tc>
              <w:tc>
                <w:tcPr>
                  <w:tcW w:w="1642" w:type="dxa"/>
                  <w:vAlign w:val="top"/>
                </w:tcPr>
                <w:p>
                  <w:pPr>
                    <w:spacing w:before="66" w:line="183" w:lineRule="auto"/>
                    <w:ind w:left="784"/>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929" w:type="dxa"/>
                  <w:vAlign w:val="top"/>
                </w:tcPr>
                <w:p>
                  <w:pPr>
                    <w:pStyle w:val="TableText"/>
                    <w:spacing w:before="32" w:line="202" w:lineRule="auto"/>
                    <w:ind w:left="1089"/>
                    <w:rPr>
                      <w:rFonts w:ascii="Times New Roman" w:eastAsia="Times New Roman" w:hAnsi="Times New Roman" w:cs="Times New Roman"/>
                    </w:rPr>
                  </w:pPr>
                  <w:r>
                    <w:rPr>
                      <w:spacing w:val="-9"/>
                    </w:rPr>
                    <w:t>φ</w:t>
                  </w:r>
                  <w:r>
                    <w:rPr>
                      <w:rFonts w:ascii="Times New Roman" w:eastAsia="Times New Roman" w:hAnsi="Times New Roman" w:cs="Times New Roman"/>
                      <w:spacing w:val="-9"/>
                    </w:rPr>
                    <w:t>219mm</w:t>
                  </w:r>
                </w:p>
              </w:tc>
            </w:tr>
            <w:tr>
              <w:tblPrEx>
                <w:tblW w:w="8182" w:type="dxa"/>
                <w:tblInd w:w="783" w:type="dxa"/>
                <w:tblLayout w:type="fixed"/>
              </w:tblPrEx>
              <w:trPr>
                <w:trHeight w:val="283"/>
              </w:trPr>
              <w:tc>
                <w:tcPr>
                  <w:tcW w:w="1069" w:type="dxa"/>
                  <w:vAlign w:val="top"/>
                </w:tcPr>
                <w:p>
                  <w:pPr>
                    <w:spacing w:before="71" w:line="186" w:lineRule="auto"/>
                    <w:ind w:left="42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21</w:t>
                  </w:r>
                </w:p>
              </w:tc>
              <w:tc>
                <w:tcPr>
                  <w:tcW w:w="2542" w:type="dxa"/>
                  <w:vAlign w:val="top"/>
                </w:tcPr>
                <w:p>
                  <w:pPr>
                    <w:pStyle w:val="TableText"/>
                    <w:spacing w:before="40" w:line="204" w:lineRule="auto"/>
                    <w:ind w:left="1076"/>
                  </w:pPr>
                  <w:r>
                    <w:rPr>
                      <w:spacing w:val="-6"/>
                    </w:rPr>
                    <w:t>筒库</w:t>
                  </w:r>
                </w:p>
              </w:tc>
              <w:tc>
                <w:tcPr>
                  <w:tcW w:w="1642" w:type="dxa"/>
                  <w:vAlign w:val="top"/>
                </w:tcPr>
                <w:p>
                  <w:pPr>
                    <w:spacing w:before="71" w:line="186" w:lineRule="auto"/>
                    <w:ind w:left="783"/>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929" w:type="dxa"/>
                  <w:vAlign w:val="top"/>
                </w:tcPr>
                <w:p>
                  <w:pPr>
                    <w:spacing w:before="67" w:line="204" w:lineRule="auto"/>
                    <w:ind w:left="128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200t</w:t>
                  </w:r>
                </w:p>
              </w:tc>
            </w:tr>
          </w:tbl>
          <w:p>
            <w:pPr>
              <w:pStyle w:val="TableText"/>
              <w:spacing w:before="38" w:line="376" w:lineRule="auto"/>
              <w:ind w:left="784" w:right="104" w:firstLine="476"/>
            </w:pPr>
            <w:r>
              <w:rPr>
                <w:spacing w:val="6"/>
              </w:rPr>
              <w:t xml:space="preserve">注：本项目使用的玻化微珠膨胀炉用电供能，项目配套 </w:t>
            </w:r>
            <w:r>
              <w:rPr>
                <w:rFonts w:ascii="Times New Roman" w:eastAsia="Times New Roman" w:hAnsi="Times New Roman" w:cs="Times New Roman"/>
                <w:spacing w:val="6"/>
              </w:rPr>
              <w:t>10</w:t>
            </w:r>
            <w:r>
              <w:rPr>
                <w:rFonts w:ascii="Times New Roman" w:eastAsia="Times New Roman" w:hAnsi="Times New Roman" w:cs="Times New Roman"/>
                <w:spacing w:val="1"/>
              </w:rPr>
              <w:t xml:space="preserve">  </w:t>
            </w:r>
            <w:r>
              <w:rPr>
                <w:spacing w:val="6"/>
              </w:rPr>
              <w:t>只筒库</w:t>
            </w:r>
            <w:r>
              <w:rPr>
                <w:spacing w:val="5"/>
              </w:rPr>
              <w:t xml:space="preserve">，其中 </w:t>
            </w:r>
            <w:r>
              <w:rPr>
                <w:rFonts w:ascii="Times New Roman" w:eastAsia="Times New Roman" w:hAnsi="Times New Roman" w:cs="Times New Roman"/>
                <w:spacing w:val="5"/>
              </w:rPr>
              <w:t xml:space="preserve">2  </w:t>
            </w:r>
            <w:r>
              <w:rPr>
                <w:spacing w:val="5"/>
              </w:rPr>
              <w:t>只用</w:t>
            </w:r>
            <w:r>
              <w:rPr>
                <w:spacing w:val="1"/>
              </w:rPr>
              <w:t xml:space="preserve"> </w:t>
            </w:r>
            <w:r>
              <w:rPr>
                <w:spacing w:val="4"/>
              </w:rPr>
              <w:t>于存储项目半成品玻化微珠，</w:t>
            </w:r>
            <w:r>
              <w:rPr>
                <w:rFonts w:ascii="Times New Roman" w:eastAsia="Times New Roman" w:hAnsi="Times New Roman" w:cs="Times New Roman"/>
                <w:spacing w:val="4"/>
              </w:rPr>
              <w:t>2</w:t>
            </w:r>
            <w:r>
              <w:rPr>
                <w:rFonts w:ascii="Times New Roman" w:eastAsia="Times New Roman" w:hAnsi="Times New Roman" w:cs="Times New Roman"/>
                <w:spacing w:val="27"/>
                <w:w w:val="101"/>
              </w:rPr>
              <w:t xml:space="preserve"> </w:t>
            </w:r>
            <w:r>
              <w:rPr>
                <w:spacing w:val="4"/>
              </w:rPr>
              <w:t>只用于存储原料水泥，</w:t>
            </w:r>
            <w:r>
              <w:rPr>
                <w:spacing w:val="-34"/>
              </w:rPr>
              <w:t xml:space="preserve"> </w:t>
            </w:r>
            <w:r>
              <w:rPr>
                <w:rFonts w:ascii="Times New Roman" w:eastAsia="Times New Roman" w:hAnsi="Times New Roman" w:cs="Times New Roman"/>
                <w:spacing w:val="4"/>
              </w:rPr>
              <w:t>4</w:t>
            </w:r>
            <w:r>
              <w:rPr>
                <w:rFonts w:ascii="Times New Roman" w:eastAsia="Times New Roman" w:hAnsi="Times New Roman" w:cs="Times New Roman"/>
                <w:spacing w:val="26"/>
              </w:rPr>
              <w:t xml:space="preserve"> </w:t>
            </w:r>
            <w:r>
              <w:rPr>
                <w:spacing w:val="4"/>
              </w:rPr>
              <w:t>只用于存储原料石膏，剩余两</w:t>
            </w:r>
          </w:p>
          <w:p>
            <w:pPr>
              <w:pStyle w:val="TableText"/>
              <w:spacing w:line="227" w:lineRule="auto"/>
              <w:ind w:left="794"/>
            </w:pPr>
            <w:r>
              <w:rPr>
                <w:spacing w:val="4"/>
              </w:rPr>
              <w:t>只空置备用。</w:t>
            </w:r>
          </w:p>
          <w:p>
            <w:pPr>
              <w:pStyle w:val="TableText"/>
              <w:spacing w:before="164" w:line="219" w:lineRule="auto"/>
              <w:ind w:left="1261"/>
              <w:rPr>
                <w:sz w:val="24"/>
                <w:szCs w:val="24"/>
              </w:rPr>
            </w:pPr>
            <w:r>
              <w:rPr>
                <w:rFonts w:ascii="Times New Roman" w:eastAsia="Times New Roman" w:hAnsi="Times New Roman" w:cs="Times New Roman"/>
                <w:spacing w:val="-5"/>
                <w:sz w:val="24"/>
                <w:szCs w:val="24"/>
              </w:rPr>
              <w:t>7</w:t>
            </w:r>
            <w:r>
              <w:rPr>
                <w:rFonts w:ascii="Times New Roman" w:eastAsia="Times New Roman" w:hAnsi="Times New Roman" w:cs="Times New Roman"/>
                <w:spacing w:val="-29"/>
                <w:sz w:val="24"/>
                <w:szCs w:val="24"/>
              </w:rPr>
              <w:t xml:space="preserve"> </w:t>
            </w:r>
            <w:r>
              <w:rPr>
                <w:spacing w:val="-5"/>
                <w:sz w:val="24"/>
                <w:szCs w:val="24"/>
              </w:rPr>
              <w:t>、厂区平面布置</w:t>
            </w:r>
          </w:p>
          <w:p>
            <w:pPr>
              <w:pStyle w:val="TableText"/>
              <w:spacing w:before="180" w:line="358" w:lineRule="auto"/>
              <w:ind w:left="784" w:right="112" w:firstLine="479"/>
              <w:rPr>
                <w:sz w:val="24"/>
                <w:szCs w:val="24"/>
              </w:rPr>
            </w:pPr>
            <w:r>
              <w:rPr>
                <w:spacing w:val="-6"/>
                <w:sz w:val="24"/>
                <w:szCs w:val="24"/>
              </w:rPr>
              <w:t>本项目位于金华市金东区曹宅镇变电所以南，</w:t>
            </w:r>
            <w:r>
              <w:rPr>
                <w:spacing w:val="66"/>
                <w:sz w:val="24"/>
                <w:szCs w:val="24"/>
              </w:rPr>
              <w:t xml:space="preserve"> </w:t>
            </w:r>
            <w:r>
              <w:rPr>
                <w:spacing w:val="-6"/>
                <w:sz w:val="24"/>
                <w:szCs w:val="24"/>
              </w:rPr>
              <w:t>曹塘澧路以东地块，新增建</w:t>
            </w:r>
            <w:r>
              <w:rPr>
                <w:sz w:val="24"/>
                <w:szCs w:val="24"/>
              </w:rPr>
              <w:t xml:space="preserve"> </w:t>
            </w:r>
            <w:r>
              <w:rPr>
                <w:spacing w:val="-2"/>
                <w:sz w:val="24"/>
                <w:szCs w:val="24"/>
              </w:rPr>
              <w:t>筑面积共</w:t>
            </w:r>
            <w:r>
              <w:rPr>
                <w:spacing w:val="-53"/>
                <w:sz w:val="24"/>
                <w:szCs w:val="24"/>
              </w:rPr>
              <w:t xml:space="preserve"> </w:t>
            </w:r>
            <w:r>
              <w:rPr>
                <w:rFonts w:ascii="Times New Roman" w:eastAsia="Times New Roman" w:hAnsi="Times New Roman" w:cs="Times New Roman"/>
                <w:spacing w:val="-2"/>
                <w:sz w:val="24"/>
                <w:szCs w:val="24"/>
              </w:rPr>
              <w:t>42858.09m</w:t>
            </w:r>
            <w:r>
              <w:rPr>
                <w:rFonts w:ascii="Times New Roman" w:eastAsia="Times New Roman" w:hAnsi="Times New Roman" w:cs="Times New Roman"/>
                <w:spacing w:val="-2"/>
                <w:position w:val="8"/>
                <w:sz w:val="15"/>
                <w:szCs w:val="15"/>
              </w:rPr>
              <w:t xml:space="preserve">2 </w:t>
            </w:r>
            <w:r>
              <w:rPr>
                <w:spacing w:val="-2"/>
                <w:sz w:val="24"/>
                <w:szCs w:val="24"/>
              </w:rPr>
              <w:t>。项目厂区内各厂房功能布置见表</w:t>
            </w:r>
            <w:r>
              <w:rPr>
                <w:spacing w:val="-54"/>
                <w:sz w:val="24"/>
                <w:szCs w:val="24"/>
              </w:rPr>
              <w:t xml:space="preserve"> </w:t>
            </w:r>
            <w:r>
              <w:rPr>
                <w:rFonts w:ascii="Times New Roman" w:eastAsia="Times New Roman" w:hAnsi="Times New Roman" w:cs="Times New Roman"/>
                <w:spacing w:val="-2"/>
                <w:sz w:val="24"/>
                <w:szCs w:val="24"/>
              </w:rPr>
              <w:t>2-5</w:t>
            </w:r>
            <w:r>
              <w:rPr>
                <w:rFonts w:ascii="Times New Roman" w:eastAsia="Times New Roman" w:hAnsi="Times New Roman" w:cs="Times New Roman"/>
                <w:spacing w:val="-34"/>
                <w:sz w:val="24"/>
                <w:szCs w:val="24"/>
              </w:rPr>
              <w:t xml:space="preserve"> </w:t>
            </w:r>
            <w:r>
              <w:rPr>
                <w:spacing w:val="-2"/>
                <w:sz w:val="24"/>
                <w:szCs w:val="24"/>
              </w:rPr>
              <w:t>，厂区总平面布置</w:t>
            </w:r>
          </w:p>
          <w:p>
            <w:pPr>
              <w:pStyle w:val="TableText"/>
              <w:spacing w:before="1" w:line="218" w:lineRule="auto"/>
              <w:ind w:left="786"/>
              <w:rPr>
                <w:sz w:val="24"/>
                <w:szCs w:val="24"/>
              </w:rPr>
            </w:pPr>
            <w:r>
              <w:rPr>
                <w:spacing w:val="-4"/>
                <w:sz w:val="24"/>
                <w:szCs w:val="24"/>
              </w:rPr>
              <w:t>见附图</w:t>
            </w:r>
            <w:r>
              <w:rPr>
                <w:spacing w:val="-54"/>
                <w:sz w:val="24"/>
                <w:szCs w:val="24"/>
              </w:rPr>
              <w:t xml:space="preserve"> </w:t>
            </w:r>
            <w:r>
              <w:rPr>
                <w:rFonts w:ascii="Times New Roman" w:eastAsia="Times New Roman" w:hAnsi="Times New Roman" w:cs="Times New Roman"/>
                <w:spacing w:val="-4"/>
                <w:sz w:val="24"/>
                <w:szCs w:val="24"/>
              </w:rPr>
              <w:t>2</w:t>
            </w:r>
            <w:r>
              <w:rPr>
                <w:spacing w:val="-4"/>
                <w:sz w:val="24"/>
                <w:szCs w:val="24"/>
              </w:rPr>
              <w:t>。</w:t>
            </w:r>
          </w:p>
          <w:p>
            <w:pPr>
              <w:pStyle w:val="TableText"/>
              <w:spacing w:before="188" w:line="219" w:lineRule="auto"/>
              <w:ind w:left="3355"/>
              <w:rPr>
                <w:sz w:val="24"/>
                <w:szCs w:val="24"/>
              </w:rPr>
            </w:pPr>
            <w:r>
              <w:rPr>
                <w:spacing w:val="-2"/>
                <w:sz w:val="24"/>
                <w:szCs w:val="24"/>
              </w:rPr>
              <w:t>表</w:t>
            </w:r>
            <w:r>
              <w:rPr>
                <w:spacing w:val="-40"/>
                <w:sz w:val="24"/>
                <w:szCs w:val="24"/>
              </w:rPr>
              <w:t xml:space="preserve"> </w:t>
            </w:r>
            <w:r>
              <w:rPr>
                <w:rFonts w:ascii="Times New Roman" w:eastAsia="Times New Roman" w:hAnsi="Times New Roman" w:cs="Times New Roman"/>
                <w:spacing w:val="-2"/>
                <w:sz w:val="24"/>
                <w:szCs w:val="24"/>
              </w:rPr>
              <w:t xml:space="preserve">2-5    </w:t>
            </w:r>
            <w:r>
              <w:rPr>
                <w:spacing w:val="-2"/>
                <w:sz w:val="24"/>
                <w:szCs w:val="24"/>
              </w:rPr>
              <w:t>厂房功能布置一览表</w:t>
            </w:r>
          </w:p>
          <w:p>
            <w:pPr>
              <w:spacing w:line="154" w:lineRule="exact"/>
            </w:pPr>
          </w:p>
          <w:tbl>
            <w:tblPr>
              <w:tblStyle w:val="TableNormal13"/>
              <w:tblW w:w="8182" w:type="dxa"/>
              <w:tblInd w:w="7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26"/>
              <w:gridCol w:w="1920"/>
              <w:gridCol w:w="4736"/>
            </w:tblGrid>
            <w:tr>
              <w:tblPrEx>
                <w:tblW w:w="8182" w:type="dxa"/>
                <w:tblInd w:w="7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6"/>
              </w:trPr>
              <w:tc>
                <w:tcPr>
                  <w:tcW w:w="3446" w:type="dxa"/>
                  <w:gridSpan w:val="2"/>
                  <w:vAlign w:val="top"/>
                </w:tcPr>
                <w:p>
                  <w:pPr>
                    <w:pStyle w:val="TableText"/>
                    <w:spacing w:before="32" w:line="205" w:lineRule="auto"/>
                    <w:ind w:left="1518"/>
                  </w:pPr>
                  <w:r>
                    <w:rPr>
                      <w:spacing w:val="-2"/>
                    </w:rPr>
                    <w:t>楼层</w:t>
                  </w:r>
                </w:p>
              </w:tc>
              <w:tc>
                <w:tcPr>
                  <w:tcW w:w="4736" w:type="dxa"/>
                  <w:vAlign w:val="top"/>
                </w:tcPr>
                <w:p>
                  <w:pPr>
                    <w:pStyle w:val="TableText"/>
                    <w:spacing w:before="32" w:line="205" w:lineRule="auto"/>
                    <w:ind w:left="2174"/>
                  </w:pPr>
                  <w:r>
                    <w:rPr>
                      <w:spacing w:val="-3"/>
                    </w:rPr>
                    <w:t>功能</w:t>
                  </w:r>
                </w:p>
              </w:tc>
            </w:tr>
            <w:tr>
              <w:tblPrEx>
                <w:tblW w:w="8182" w:type="dxa"/>
                <w:tblInd w:w="768" w:type="dxa"/>
                <w:tblLayout w:type="fixed"/>
              </w:tblPrEx>
              <w:trPr>
                <w:trHeight w:val="279"/>
              </w:trPr>
              <w:tc>
                <w:tcPr>
                  <w:tcW w:w="1526" w:type="dxa"/>
                  <w:vAlign w:val="top"/>
                </w:tcPr>
                <w:p>
                  <w:pPr>
                    <w:pStyle w:val="TableText"/>
                    <w:spacing w:before="36" w:line="204" w:lineRule="auto"/>
                    <w:ind w:left="462"/>
                  </w:pPr>
                  <w:r>
                    <w:rPr>
                      <w:rFonts w:ascii="Times New Roman" w:eastAsia="Times New Roman" w:hAnsi="Times New Roman" w:cs="Times New Roman"/>
                      <w:spacing w:val="-7"/>
                    </w:rPr>
                    <w:t>1#</w:t>
                  </w:r>
                  <w:r>
                    <w:rPr>
                      <w:spacing w:val="-7"/>
                    </w:rPr>
                    <w:t>厂房</w:t>
                  </w:r>
                </w:p>
              </w:tc>
              <w:tc>
                <w:tcPr>
                  <w:tcW w:w="1920" w:type="dxa"/>
                  <w:vAlign w:val="top"/>
                </w:tcPr>
                <w:p>
                  <w:pPr>
                    <w:spacing w:before="67" w:line="186" w:lineRule="auto"/>
                    <w:ind w:left="87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1F</w:t>
                  </w:r>
                </w:p>
              </w:tc>
              <w:tc>
                <w:tcPr>
                  <w:tcW w:w="4736" w:type="dxa"/>
                  <w:vAlign w:val="top"/>
                </w:tcPr>
                <w:p>
                  <w:pPr>
                    <w:pStyle w:val="TableText"/>
                    <w:spacing w:before="36" w:line="204" w:lineRule="auto"/>
                    <w:ind w:left="1961"/>
                  </w:pPr>
                  <w:r>
                    <w:rPr>
                      <w:spacing w:val="-3"/>
                    </w:rPr>
                    <w:t>生产车间</w:t>
                  </w:r>
                </w:p>
              </w:tc>
            </w:tr>
            <w:tr>
              <w:tblPrEx>
                <w:tblW w:w="8182" w:type="dxa"/>
                <w:tblInd w:w="768" w:type="dxa"/>
                <w:tblLayout w:type="fixed"/>
              </w:tblPrEx>
              <w:trPr>
                <w:trHeight w:val="279"/>
              </w:trPr>
              <w:tc>
                <w:tcPr>
                  <w:tcW w:w="1526" w:type="dxa"/>
                  <w:vAlign w:val="top"/>
                </w:tcPr>
                <w:p>
                  <w:pPr>
                    <w:pStyle w:val="TableText"/>
                    <w:spacing w:before="30" w:line="210" w:lineRule="auto"/>
                    <w:ind w:left="442"/>
                  </w:pPr>
                  <w:r>
                    <w:rPr>
                      <w:rFonts w:ascii="Times New Roman" w:eastAsia="Times New Roman" w:hAnsi="Times New Roman" w:cs="Times New Roman"/>
                      <w:spacing w:val="-2"/>
                    </w:rPr>
                    <w:t>2#</w:t>
                  </w:r>
                  <w:r>
                    <w:rPr>
                      <w:spacing w:val="-2"/>
                    </w:rPr>
                    <w:t>厂房</w:t>
                  </w:r>
                </w:p>
              </w:tc>
              <w:tc>
                <w:tcPr>
                  <w:tcW w:w="1920" w:type="dxa"/>
                  <w:vAlign w:val="top"/>
                </w:tcPr>
                <w:p>
                  <w:pPr>
                    <w:spacing w:before="61" w:line="186" w:lineRule="auto"/>
                    <w:ind w:left="872"/>
                    <w:rPr>
                      <w:rFonts w:ascii="Times New Roman" w:eastAsia="Times New Roman" w:hAnsi="Times New Roman" w:cs="Times New Roman"/>
                      <w:sz w:val="21"/>
                      <w:szCs w:val="21"/>
                    </w:rPr>
                  </w:pPr>
                  <w:r>
                    <w:rPr>
                      <w:rFonts w:ascii="Times New Roman" w:eastAsia="Times New Roman" w:hAnsi="Times New Roman" w:cs="Times New Roman"/>
                      <w:spacing w:val="-13"/>
                      <w:sz w:val="21"/>
                      <w:szCs w:val="21"/>
                    </w:rPr>
                    <w:t>1F</w:t>
                  </w:r>
                </w:p>
              </w:tc>
              <w:tc>
                <w:tcPr>
                  <w:tcW w:w="4736" w:type="dxa"/>
                  <w:vAlign w:val="top"/>
                </w:tcPr>
                <w:p>
                  <w:pPr>
                    <w:pStyle w:val="TableText"/>
                    <w:spacing w:before="30" w:line="210" w:lineRule="auto"/>
                    <w:ind w:left="1961"/>
                  </w:pPr>
                  <w:r>
                    <w:rPr>
                      <w:spacing w:val="-2"/>
                    </w:rPr>
                    <w:t>生产车间</w:t>
                  </w:r>
                </w:p>
              </w:tc>
            </w:tr>
            <w:tr>
              <w:tblPrEx>
                <w:tblW w:w="8182" w:type="dxa"/>
                <w:tblInd w:w="768" w:type="dxa"/>
                <w:tblLayout w:type="fixed"/>
              </w:tblPrEx>
              <w:trPr>
                <w:trHeight w:val="271"/>
              </w:trPr>
              <w:tc>
                <w:tcPr>
                  <w:tcW w:w="1526" w:type="dxa"/>
                  <w:vAlign w:val="top"/>
                </w:tcPr>
                <w:p>
                  <w:pPr>
                    <w:pStyle w:val="TableText"/>
                    <w:spacing w:before="31" w:line="202" w:lineRule="auto"/>
                    <w:ind w:left="446"/>
                  </w:pPr>
                  <w:r>
                    <w:rPr>
                      <w:rFonts w:ascii="Times New Roman" w:eastAsia="Times New Roman" w:hAnsi="Times New Roman" w:cs="Times New Roman"/>
                      <w:spacing w:val="-3"/>
                    </w:rPr>
                    <w:t>3#</w:t>
                  </w:r>
                  <w:r>
                    <w:rPr>
                      <w:spacing w:val="-3"/>
                    </w:rPr>
                    <w:t>厂房</w:t>
                  </w:r>
                </w:p>
              </w:tc>
              <w:tc>
                <w:tcPr>
                  <w:tcW w:w="1920" w:type="dxa"/>
                  <w:vAlign w:val="top"/>
                </w:tcPr>
                <w:p>
                  <w:pPr>
                    <w:spacing w:before="62" w:line="186" w:lineRule="auto"/>
                    <w:ind w:left="78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1-6F</w:t>
                  </w:r>
                </w:p>
              </w:tc>
              <w:tc>
                <w:tcPr>
                  <w:tcW w:w="4736" w:type="dxa"/>
                  <w:vAlign w:val="top"/>
                </w:tcPr>
                <w:p>
                  <w:pPr>
                    <w:pStyle w:val="TableText"/>
                    <w:spacing w:before="31" w:line="202" w:lineRule="auto"/>
                    <w:ind w:left="2169"/>
                  </w:pPr>
                  <w:r>
                    <w:rPr>
                      <w:spacing w:val="-2"/>
                    </w:rPr>
                    <w:t>仓库</w:t>
                  </w:r>
                </w:p>
              </w:tc>
            </w:tr>
            <w:tr>
              <w:tblPrEx>
                <w:tblW w:w="8182" w:type="dxa"/>
                <w:tblInd w:w="768" w:type="dxa"/>
                <w:tblLayout w:type="fixed"/>
              </w:tblPrEx>
              <w:trPr>
                <w:trHeight w:val="283"/>
              </w:trPr>
              <w:tc>
                <w:tcPr>
                  <w:tcW w:w="1526" w:type="dxa"/>
                  <w:vAlign w:val="top"/>
                </w:tcPr>
                <w:p>
                  <w:pPr>
                    <w:pStyle w:val="TableText"/>
                    <w:spacing w:before="40" w:line="204" w:lineRule="auto"/>
                    <w:ind w:left="447"/>
                  </w:pPr>
                  <w:r>
                    <w:rPr>
                      <w:rFonts w:ascii="Times New Roman" w:eastAsia="Times New Roman" w:hAnsi="Times New Roman" w:cs="Times New Roman"/>
                      <w:spacing w:val="-3"/>
                    </w:rPr>
                    <w:t>5#</w:t>
                  </w:r>
                  <w:r>
                    <w:rPr>
                      <w:spacing w:val="-3"/>
                    </w:rPr>
                    <w:t>厂房</w:t>
                  </w:r>
                </w:p>
              </w:tc>
              <w:tc>
                <w:tcPr>
                  <w:tcW w:w="1920" w:type="dxa"/>
                  <w:vAlign w:val="top"/>
                </w:tcPr>
                <w:p>
                  <w:pPr>
                    <w:spacing w:before="71" w:line="186" w:lineRule="auto"/>
                    <w:ind w:left="78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1-5F</w:t>
                  </w:r>
                </w:p>
              </w:tc>
              <w:tc>
                <w:tcPr>
                  <w:tcW w:w="4736" w:type="dxa"/>
                  <w:vAlign w:val="top"/>
                </w:tcPr>
                <w:p>
                  <w:pPr>
                    <w:pStyle w:val="TableText"/>
                    <w:spacing w:before="40" w:line="204" w:lineRule="auto"/>
                    <w:ind w:left="2068"/>
                  </w:pPr>
                  <w:r>
                    <w:rPr>
                      <w:spacing w:val="-3"/>
                    </w:rPr>
                    <w:t>综合楼</w:t>
                  </w:r>
                </w:p>
              </w:tc>
            </w:tr>
          </w:tbl>
          <w:p>
            <w:pPr>
              <w:pStyle w:val="TableText"/>
              <w:spacing w:before="25" w:line="220" w:lineRule="auto"/>
              <w:ind w:left="1267"/>
              <w:rPr>
                <w:sz w:val="24"/>
                <w:szCs w:val="24"/>
              </w:rPr>
            </w:pPr>
            <w:r>
              <w:rPr>
                <w:rFonts w:ascii="Times New Roman" w:eastAsia="Times New Roman" w:hAnsi="Times New Roman" w:cs="Times New Roman"/>
                <w:spacing w:val="-4"/>
                <w:sz w:val="24"/>
                <w:szCs w:val="24"/>
              </w:rPr>
              <w:t>8</w:t>
            </w:r>
            <w:r>
              <w:rPr>
                <w:rFonts w:ascii="Times New Roman" w:eastAsia="Times New Roman" w:hAnsi="Times New Roman" w:cs="Times New Roman"/>
                <w:spacing w:val="-31"/>
                <w:sz w:val="24"/>
                <w:szCs w:val="24"/>
              </w:rPr>
              <w:t xml:space="preserve"> </w:t>
            </w:r>
            <w:r>
              <w:rPr>
                <w:spacing w:val="-4"/>
                <w:sz w:val="24"/>
                <w:szCs w:val="24"/>
              </w:rPr>
              <w:t>、劳动定员及工作制度</w:t>
            </w:r>
          </w:p>
          <w:p>
            <w:pPr>
              <w:pStyle w:val="TableText"/>
              <w:spacing w:before="187" w:line="466" w:lineRule="exact"/>
              <w:ind w:left="1266"/>
              <w:rPr>
                <w:rFonts w:ascii="Times New Roman" w:eastAsia="Times New Roman" w:hAnsi="Times New Roman" w:cs="Times New Roman"/>
                <w:sz w:val="24"/>
                <w:szCs w:val="24"/>
              </w:rPr>
            </w:pPr>
            <w:r>
              <w:rPr>
                <w:spacing w:val="-10"/>
                <w:position w:val="17"/>
                <w:sz w:val="24"/>
                <w:szCs w:val="24"/>
              </w:rPr>
              <w:t>项目新增劳动定员</w:t>
            </w:r>
            <w:r>
              <w:rPr>
                <w:spacing w:val="-32"/>
                <w:position w:val="17"/>
                <w:sz w:val="24"/>
                <w:szCs w:val="24"/>
              </w:rPr>
              <w:t xml:space="preserve"> </w:t>
            </w:r>
            <w:r>
              <w:rPr>
                <w:rFonts w:ascii="Times New Roman" w:eastAsia="Times New Roman" w:hAnsi="Times New Roman" w:cs="Times New Roman"/>
                <w:spacing w:val="-10"/>
                <w:position w:val="17"/>
                <w:sz w:val="24"/>
                <w:szCs w:val="24"/>
              </w:rPr>
              <w:t xml:space="preserve">100 </w:t>
            </w:r>
            <w:r>
              <w:rPr>
                <w:spacing w:val="-10"/>
                <w:position w:val="17"/>
                <w:sz w:val="24"/>
                <w:szCs w:val="24"/>
              </w:rPr>
              <w:t>人，采用单班制</w:t>
            </w:r>
            <w:r>
              <w:rPr>
                <w:spacing w:val="-11"/>
                <w:position w:val="17"/>
                <w:sz w:val="24"/>
                <w:szCs w:val="24"/>
              </w:rPr>
              <w:t>，</w:t>
            </w:r>
            <w:r>
              <w:rPr>
                <w:spacing w:val="-55"/>
                <w:position w:val="17"/>
                <w:sz w:val="24"/>
                <w:szCs w:val="24"/>
              </w:rPr>
              <w:t xml:space="preserve"> </w:t>
            </w:r>
            <w:r>
              <w:rPr>
                <w:spacing w:val="-11"/>
                <w:position w:val="17"/>
                <w:sz w:val="24"/>
                <w:szCs w:val="24"/>
              </w:rPr>
              <w:t>每天每班工作</w:t>
            </w:r>
            <w:r>
              <w:rPr>
                <w:spacing w:val="-45"/>
                <w:position w:val="17"/>
                <w:sz w:val="24"/>
                <w:szCs w:val="24"/>
              </w:rPr>
              <w:t xml:space="preserve"> </w:t>
            </w:r>
            <w:r>
              <w:rPr>
                <w:rFonts w:ascii="Times New Roman" w:eastAsia="Times New Roman" w:hAnsi="Times New Roman" w:cs="Times New Roman"/>
                <w:spacing w:val="-11"/>
                <w:position w:val="17"/>
                <w:sz w:val="24"/>
                <w:szCs w:val="24"/>
              </w:rPr>
              <w:t>8</w:t>
            </w:r>
            <w:r>
              <w:rPr>
                <w:rFonts w:ascii="Times New Roman" w:eastAsia="Times New Roman" w:hAnsi="Times New Roman" w:cs="Times New Roman"/>
                <w:spacing w:val="16"/>
                <w:position w:val="17"/>
                <w:sz w:val="24"/>
                <w:szCs w:val="24"/>
              </w:rPr>
              <w:t xml:space="preserve"> </w:t>
            </w:r>
            <w:r>
              <w:rPr>
                <w:spacing w:val="-11"/>
                <w:position w:val="17"/>
                <w:sz w:val="24"/>
                <w:szCs w:val="24"/>
              </w:rPr>
              <w:t>小时，</w:t>
            </w:r>
            <w:r>
              <w:rPr>
                <w:spacing w:val="-61"/>
                <w:position w:val="17"/>
                <w:sz w:val="24"/>
                <w:szCs w:val="24"/>
              </w:rPr>
              <w:t xml:space="preserve"> </w:t>
            </w:r>
            <w:r>
              <w:rPr>
                <w:spacing w:val="-11"/>
                <w:position w:val="17"/>
                <w:sz w:val="24"/>
                <w:szCs w:val="24"/>
              </w:rPr>
              <w:t>年工作</w:t>
            </w:r>
            <w:r>
              <w:rPr>
                <w:spacing w:val="-49"/>
                <w:position w:val="17"/>
                <w:sz w:val="24"/>
                <w:szCs w:val="24"/>
              </w:rPr>
              <w:t xml:space="preserve"> </w:t>
            </w:r>
            <w:r>
              <w:rPr>
                <w:rFonts w:ascii="Times New Roman" w:eastAsia="Times New Roman" w:hAnsi="Times New Roman" w:cs="Times New Roman"/>
                <w:spacing w:val="-11"/>
                <w:position w:val="17"/>
                <w:sz w:val="24"/>
                <w:szCs w:val="24"/>
              </w:rPr>
              <w:t>300</w:t>
            </w:r>
          </w:p>
          <w:p>
            <w:pPr>
              <w:pStyle w:val="TableText"/>
              <w:spacing w:before="1" w:line="219" w:lineRule="auto"/>
              <w:ind w:left="787"/>
              <w:rPr>
                <w:sz w:val="24"/>
                <w:szCs w:val="24"/>
              </w:rPr>
            </w:pPr>
            <w:r>
              <w:rPr>
                <w:spacing w:val="-5"/>
                <w:sz w:val="24"/>
                <w:szCs w:val="24"/>
              </w:rPr>
              <w:t>天，厂内不设食宿。</w:t>
            </w:r>
          </w:p>
          <w:p>
            <w:pPr>
              <w:pStyle w:val="TableText"/>
              <w:spacing w:before="179" w:line="220" w:lineRule="auto"/>
              <w:ind w:left="1262"/>
              <w:rPr>
                <w:sz w:val="24"/>
                <w:szCs w:val="24"/>
              </w:rPr>
            </w:pPr>
            <w:r>
              <w:rPr>
                <w:rFonts w:ascii="Times New Roman" w:eastAsia="Times New Roman" w:hAnsi="Times New Roman" w:cs="Times New Roman"/>
                <w:spacing w:val="-5"/>
                <w:sz w:val="24"/>
                <w:szCs w:val="24"/>
              </w:rPr>
              <w:t>9</w:t>
            </w:r>
            <w:r>
              <w:rPr>
                <w:rFonts w:ascii="Times New Roman" w:eastAsia="Times New Roman" w:hAnsi="Times New Roman" w:cs="Times New Roman"/>
                <w:spacing w:val="-28"/>
                <w:sz w:val="24"/>
                <w:szCs w:val="24"/>
              </w:rPr>
              <w:t xml:space="preserve"> </w:t>
            </w:r>
            <w:r>
              <w:rPr>
                <w:spacing w:val="-5"/>
                <w:sz w:val="24"/>
                <w:szCs w:val="24"/>
              </w:rPr>
              <w:t>、项目水平衡图</w:t>
            </w:r>
          </w:p>
          <w:p>
            <w:pPr>
              <w:spacing w:line="290" w:lineRule="auto"/>
              <w:rPr>
                <w:rFonts w:ascii="Arial"/>
                <w:sz w:val="21"/>
              </w:rPr>
            </w:pPr>
          </w:p>
          <w:p>
            <w:pPr>
              <w:pStyle w:val="TableText"/>
              <w:spacing w:before="55" w:line="226" w:lineRule="auto"/>
              <w:ind w:left="4665"/>
              <w:rPr>
                <w:rFonts w:ascii="Times New Roman" w:eastAsia="Times New Roman" w:hAnsi="Times New Roman" w:cs="Times New Roman"/>
                <w:sz w:val="17"/>
                <w:szCs w:val="17"/>
              </w:rPr>
            </w:pPr>
            <w:r>
              <w:rPr>
                <w:spacing w:val="3"/>
                <w:sz w:val="17"/>
                <w:szCs w:val="17"/>
              </w:rPr>
              <w:t>损耗</w:t>
            </w:r>
            <w:r>
              <w:rPr>
                <w:rFonts w:ascii="Times New Roman" w:eastAsia="Times New Roman" w:hAnsi="Times New Roman" w:cs="Times New Roman"/>
                <w:spacing w:val="3"/>
                <w:sz w:val="17"/>
                <w:szCs w:val="17"/>
              </w:rPr>
              <w:t>100</w:t>
            </w:r>
          </w:p>
          <w:p>
            <w:pPr>
              <w:spacing w:line="69" w:lineRule="exact"/>
            </w:pPr>
          </w:p>
          <w:tbl>
            <w:tblPr>
              <w:tblStyle w:val="TableNormal13"/>
              <w:tblW w:w="1300" w:type="dxa"/>
              <w:tblInd w:w="3584" w:type="dxa"/>
              <w:tblBorders>
                <w:top w:val="single" w:sz="2" w:space="0" w:color="000000"/>
                <w:left w:val="single" w:sz="2" w:space="0" w:color="000000"/>
                <w:bottom w:val="single" w:sz="2" w:space="0" w:color="000000"/>
                <w:right w:val="single" w:sz="2" w:space="0" w:color="000000"/>
              </w:tblBorders>
              <w:tblLayout w:type="fixed"/>
            </w:tblPr>
            <w:tblGrid>
              <w:gridCol w:w="1300"/>
            </w:tblGrid>
            <w:tr>
              <w:tblPrEx>
                <w:tblW w:w="1300" w:type="dxa"/>
                <w:tblInd w:w="3584" w:type="dxa"/>
                <w:tblBorders>
                  <w:top w:val="single" w:sz="2" w:space="0" w:color="000000"/>
                  <w:left w:val="single" w:sz="2" w:space="0" w:color="000000"/>
                  <w:bottom w:val="single" w:sz="2" w:space="0" w:color="000000"/>
                  <w:right w:val="single" w:sz="2" w:space="0" w:color="000000"/>
                </w:tblBorders>
                <w:tblLayout w:type="fixed"/>
              </w:tblPrEx>
              <w:trPr>
                <w:trHeight w:val="429"/>
              </w:trPr>
              <w:tc>
                <w:tcPr>
                  <w:tcW w:w="1300" w:type="dxa"/>
                  <w:vAlign w:val="top"/>
                </w:tcPr>
                <w:p>
                  <w:pPr>
                    <w:pStyle w:val="TableText"/>
                    <w:spacing w:before="123" w:line="227" w:lineRule="auto"/>
                    <w:ind w:left="308"/>
                    <w:rPr>
                      <w:sz w:val="17"/>
                      <w:szCs w:val="17"/>
                    </w:rPr>
                  </w:pPr>
                  <w:r>
                    <w:rPr>
                      <w:spacing w:val="4"/>
                      <w:sz w:val="17"/>
                      <w:szCs w:val="17"/>
                    </w:rPr>
                    <w:t>设备清洗</w:t>
                  </w:r>
                </w:p>
              </w:tc>
            </w:tr>
          </w:tbl>
          <w:p>
            <w:pPr>
              <w:spacing w:line="255" w:lineRule="auto"/>
              <w:rPr>
                <w:rFonts w:ascii="Arial"/>
                <w:sz w:val="21"/>
              </w:rPr>
            </w:pPr>
          </w:p>
          <w:p>
            <w:pPr>
              <w:pStyle w:val="TableText"/>
              <w:spacing w:before="56" w:line="228" w:lineRule="exact"/>
              <w:ind w:left="5355"/>
              <w:rPr>
                <w:sz w:val="17"/>
                <w:szCs w:val="17"/>
              </w:rPr>
            </w:pPr>
            <w:r>
              <w:rPr>
                <w:spacing w:val="4"/>
                <w:position w:val="3"/>
                <w:sz w:val="17"/>
                <w:szCs w:val="17"/>
              </w:rPr>
              <w:t>直接回用</w:t>
            </w:r>
          </w:p>
        </w:tc>
      </w:tr>
    </w:tbl>
    <w:p>
      <w:pPr>
        <w:sectPr>
          <w:footerReference w:type="default" r:id="rId22"/>
          <w:pgSz w:w="11903" w:h="16838"/>
          <w:pgMar w:top="1431" w:right="1403" w:bottom="950" w:left="1418" w:header="0" w:footer="697" w:gutter="0"/>
          <w:pgNumType w:start="17"/>
          <w:cols w:space="708"/>
        </w:sectPr>
      </w:pPr>
    </w:p>
    <w:tbl>
      <w:tblPr>
        <w:tblStyle w:val="TableNormal14"/>
        <w:tblW w:w="9065" w:type="dxa"/>
        <w:tblInd w:w="7" w:type="dxa"/>
        <w:tblBorders>
          <w:top w:val="single" w:sz="2" w:space="0" w:color="000000"/>
          <w:left w:val="single" w:sz="6" w:space="0" w:color="000000"/>
          <w:bottom w:val="single" w:sz="6" w:space="0" w:color="000000"/>
          <w:right w:val="single" w:sz="6" w:space="0" w:color="000000"/>
        </w:tblBorders>
        <w:tblLayout w:type="fixed"/>
      </w:tblPr>
      <w:tblGrid>
        <w:gridCol w:w="9065"/>
      </w:tblGrid>
      <w:tr>
        <w:tblPrEx>
          <w:tblW w:w="9065" w:type="dxa"/>
          <w:tblInd w:w="7" w:type="dxa"/>
          <w:tblBorders>
            <w:top w:val="single" w:sz="2" w:space="0" w:color="000000"/>
            <w:left w:val="single" w:sz="6" w:space="0" w:color="000000"/>
            <w:bottom w:val="single" w:sz="6" w:space="0" w:color="000000"/>
            <w:right w:val="single" w:sz="6" w:space="0" w:color="000000"/>
          </w:tblBorders>
          <w:tblLayout w:type="fixed"/>
        </w:tblPrEx>
        <w:trPr>
          <w:trHeight w:val="12938"/>
        </w:trPr>
        <w:tc>
          <w:tcPr>
            <w:tcW w:w="9065" w:type="dxa"/>
            <w:vAlign w:val="top"/>
          </w:tcPr>
          <w:p>
            <w:pPr>
              <w:pStyle w:val="TableText"/>
              <w:spacing w:line="226" w:lineRule="auto"/>
              <w:ind w:left="5357"/>
              <w:rPr>
                <w:rFonts w:ascii="Times New Roman" w:eastAsia="Times New Roman" w:hAnsi="Times New Roman" w:cs="Times New Roman"/>
                <w:sz w:val="17"/>
                <w:szCs w:val="17"/>
              </w:rPr>
            </w:pPr>
            <w:r>
              <w:rPr>
                <w:spacing w:val="3"/>
                <w:sz w:val="17"/>
                <w:szCs w:val="17"/>
              </w:rPr>
              <w:t>于生产</w:t>
            </w:r>
            <w:r>
              <w:rPr>
                <w:rFonts w:ascii="Times New Roman" w:eastAsia="Times New Roman" w:hAnsi="Times New Roman" w:cs="Times New Roman"/>
                <w:spacing w:val="3"/>
                <w:sz w:val="17"/>
                <w:szCs w:val="17"/>
              </w:rPr>
              <w:t>400</w:t>
            </w:r>
          </w:p>
          <w:p>
            <w:pPr>
              <w:spacing w:line="100" w:lineRule="exact"/>
            </w:pPr>
          </w:p>
          <w:tbl>
            <w:tblPr>
              <w:tblStyle w:val="TableNormal14"/>
              <w:tblW w:w="1300" w:type="dxa"/>
              <w:tblInd w:w="6844" w:type="dxa"/>
              <w:tblBorders>
                <w:top w:val="single" w:sz="2" w:space="0" w:color="000000"/>
                <w:left w:val="single" w:sz="2" w:space="0" w:color="000000"/>
                <w:bottom w:val="single" w:sz="2" w:space="0" w:color="000000"/>
                <w:right w:val="single" w:sz="2" w:space="0" w:color="000000"/>
              </w:tblBorders>
              <w:tblLayout w:type="fixed"/>
            </w:tblPr>
            <w:tblGrid>
              <w:gridCol w:w="1300"/>
            </w:tblGrid>
            <w:tr>
              <w:tblPrEx>
                <w:tblW w:w="1300" w:type="dxa"/>
                <w:tblInd w:w="6844" w:type="dxa"/>
                <w:tblBorders>
                  <w:top w:val="single" w:sz="2" w:space="0" w:color="000000"/>
                  <w:left w:val="single" w:sz="2" w:space="0" w:color="000000"/>
                  <w:bottom w:val="single" w:sz="2" w:space="0" w:color="000000"/>
                  <w:right w:val="single" w:sz="2" w:space="0" w:color="000000"/>
                </w:tblBorders>
                <w:tblLayout w:type="fixed"/>
              </w:tblPrEx>
              <w:trPr>
                <w:trHeight w:val="429"/>
              </w:trPr>
              <w:tc>
                <w:tcPr>
                  <w:tcW w:w="1300" w:type="dxa"/>
                  <w:vAlign w:val="top"/>
                </w:tcPr>
                <w:p>
                  <w:pPr>
                    <w:pStyle w:val="TableText"/>
                    <w:spacing w:before="128" w:line="226" w:lineRule="auto"/>
                    <w:ind w:left="308"/>
                    <w:rPr>
                      <w:sz w:val="17"/>
                      <w:szCs w:val="17"/>
                    </w:rPr>
                  </w:pPr>
                  <w:r>
                    <w:rPr>
                      <w:spacing w:val="5"/>
                      <w:sz w:val="17"/>
                      <w:szCs w:val="17"/>
                    </w:rPr>
                    <w:t>进入产品</w:t>
                  </w:r>
                </w:p>
              </w:tc>
            </w:tr>
          </w:tbl>
          <w:p>
            <w:pPr>
              <w:spacing w:line="370" w:lineRule="auto"/>
              <w:rPr>
                <w:rFonts w:ascii="Arial"/>
                <w:sz w:val="21"/>
              </w:rPr>
            </w:pPr>
          </w:p>
          <w:p>
            <w:pPr>
              <w:spacing w:before="1" w:line="81" w:lineRule="exact"/>
              <w:ind w:firstLine="4484"/>
            </w:pPr>
            <w:r>
              <w:rPr>
                <w:position w:val="-1"/>
              </w:rPr>
              <w:pict>
                <v:shape id="_x0000_i1064" style="width:6.1pt;height:4.05pt;mso-position-horizontal-relative:char;mso-position-vertical-relative:line" coordorigin="0,0" coordsize="121,81" path="m,l121,40l,80l,xe" filled="t" fillcolor="black" stroked="f">
                  <w10:wrap type="none"/>
                </v:shape>
              </w:pict>
            </w:r>
          </w:p>
          <w:p>
            <w:pPr>
              <w:spacing w:line="106" w:lineRule="exact"/>
            </w:pPr>
          </w:p>
          <w:tbl>
            <w:tblPr>
              <w:tblStyle w:val="TableNormal14"/>
              <w:tblW w:w="1300" w:type="dxa"/>
              <w:tblInd w:w="3584" w:type="dxa"/>
              <w:tblBorders>
                <w:top w:val="single" w:sz="2" w:space="0" w:color="000000"/>
                <w:left w:val="single" w:sz="2" w:space="0" w:color="000000"/>
                <w:bottom w:val="single" w:sz="2" w:space="0" w:color="000000"/>
                <w:right w:val="single" w:sz="2" w:space="0" w:color="000000"/>
              </w:tblBorders>
              <w:tblLayout w:type="fixed"/>
            </w:tblPr>
            <w:tblGrid>
              <w:gridCol w:w="1300"/>
            </w:tblGrid>
            <w:tr>
              <w:tblPrEx>
                <w:tblW w:w="1300" w:type="dxa"/>
                <w:tblInd w:w="3584" w:type="dxa"/>
                <w:tblBorders>
                  <w:top w:val="single" w:sz="2" w:space="0" w:color="000000"/>
                  <w:left w:val="single" w:sz="2" w:space="0" w:color="000000"/>
                  <w:bottom w:val="single" w:sz="2" w:space="0" w:color="000000"/>
                  <w:right w:val="single" w:sz="2" w:space="0" w:color="000000"/>
                </w:tblBorders>
                <w:tblLayout w:type="fixed"/>
              </w:tblPrEx>
              <w:trPr>
                <w:trHeight w:val="429"/>
              </w:trPr>
              <w:tc>
                <w:tcPr>
                  <w:tcW w:w="1300" w:type="dxa"/>
                  <w:vAlign w:val="top"/>
                </w:tcPr>
                <w:p>
                  <w:pPr>
                    <w:pStyle w:val="TableText"/>
                    <w:spacing w:before="130" w:line="227" w:lineRule="auto"/>
                    <w:ind w:left="336"/>
                    <w:rPr>
                      <w:sz w:val="17"/>
                      <w:szCs w:val="17"/>
                    </w:rPr>
                  </w:pPr>
                  <w:r>
                    <w:rPr>
                      <w:spacing w:val="-2"/>
                      <w:sz w:val="17"/>
                      <w:szCs w:val="17"/>
                    </w:rPr>
                    <w:t>日常生活</w:t>
                  </w:r>
                </w:p>
              </w:tc>
            </w:tr>
          </w:tbl>
          <w:p>
            <w:pPr>
              <w:spacing w:line="312" w:lineRule="auto"/>
              <w:rPr>
                <w:rFonts w:ascii="Arial"/>
                <w:sz w:val="21"/>
              </w:rPr>
            </w:pPr>
          </w:p>
          <w:p>
            <w:pPr>
              <w:pStyle w:val="TableText"/>
              <w:spacing w:before="78" w:line="233" w:lineRule="auto"/>
              <w:ind w:left="3079"/>
              <w:rPr>
                <w:sz w:val="24"/>
                <w:szCs w:val="24"/>
              </w:rPr>
            </w:pPr>
            <w:r>
              <w:rPr>
                <w:spacing w:val="-9"/>
                <w:sz w:val="24"/>
                <w:szCs w:val="24"/>
              </w:rPr>
              <w:t>图</w:t>
            </w:r>
            <w:r>
              <w:rPr>
                <w:spacing w:val="-50"/>
                <w:sz w:val="24"/>
                <w:szCs w:val="24"/>
              </w:rPr>
              <w:t xml:space="preserve"> </w:t>
            </w:r>
            <w:r>
              <w:rPr>
                <w:rFonts w:ascii="Times New Roman" w:eastAsia="Times New Roman" w:hAnsi="Times New Roman" w:cs="Times New Roman"/>
                <w:spacing w:val="-9"/>
                <w:sz w:val="24"/>
                <w:szCs w:val="24"/>
              </w:rPr>
              <w:t xml:space="preserve">2-1  </w:t>
            </w:r>
            <w:r>
              <w:rPr>
                <w:spacing w:val="-9"/>
                <w:sz w:val="24"/>
                <w:szCs w:val="24"/>
              </w:rPr>
              <w:t>项目水平衡图（单位：</w:t>
            </w:r>
            <w:r>
              <w:rPr>
                <w:spacing w:val="14"/>
                <w:sz w:val="24"/>
                <w:szCs w:val="24"/>
              </w:rPr>
              <w:t xml:space="preserve"> </w:t>
            </w:r>
            <w:r>
              <w:rPr>
                <w:rFonts w:ascii="Times New Roman" w:eastAsia="Times New Roman" w:hAnsi="Times New Roman" w:cs="Times New Roman"/>
                <w:spacing w:val="-9"/>
                <w:sz w:val="24"/>
                <w:szCs w:val="24"/>
              </w:rPr>
              <w:t>t/a</w:t>
            </w:r>
            <w:r>
              <w:rPr>
                <w:spacing w:val="-9"/>
                <w:sz w:val="24"/>
                <w:szCs w:val="24"/>
              </w:rPr>
              <w:t>）</w:t>
            </w:r>
          </w:p>
        </w:tc>
      </w:tr>
    </w:tbl>
    <w:p>
      <w:pPr>
        <w:pStyle w:val="BodyText"/>
      </w:pPr>
    </w:p>
    <w:p>
      <w:pPr>
        <w:sectPr>
          <w:footerReference w:type="default" r:id="rId23"/>
          <w:type w:val="nextPage"/>
          <w:pgSz w:w="11903" w:h="16838"/>
          <w:pgMar w:top="1431" w:right="1403" w:bottom="950" w:left="1418" w:header="0" w:footer="697" w:gutter="0"/>
          <w:pgNumType w:start="18"/>
          <w:cols w:space="708"/>
          <w:titlePg w:val="0"/>
        </w:sectPr>
      </w:pPr>
    </w:p>
    <w:tbl>
      <w:tblPr>
        <w:tblStyle w:val="TableNormal15"/>
        <w:tblW w:w="9065" w:type="dxa"/>
        <w:tblInd w:w="7" w:type="dxa"/>
        <w:tblBorders>
          <w:top w:val="nil"/>
          <w:left w:val="nil"/>
          <w:bottom w:val="nil"/>
          <w:right w:val="nil"/>
          <w:insideH w:val="nil"/>
          <w:insideV w:val="nil"/>
        </w:tblBorders>
        <w:tblLayout w:type="fixed"/>
      </w:tblPr>
      <w:tblGrid>
        <w:gridCol w:w="678"/>
        <w:gridCol w:w="3353"/>
        <w:gridCol w:w="1328"/>
        <w:gridCol w:w="3706"/>
      </w:tblGrid>
      <w:tr>
        <w:tblPrEx>
          <w:tblW w:w="9065" w:type="dxa"/>
          <w:tblInd w:w="7" w:type="dxa"/>
          <w:tblBorders>
            <w:top w:val="nil"/>
            <w:left w:val="nil"/>
            <w:bottom w:val="nil"/>
            <w:right w:val="nil"/>
            <w:insideH w:val="nil"/>
            <w:insideV w:val="nil"/>
          </w:tblBorders>
          <w:tblLayout w:type="fixed"/>
        </w:tblPrEx>
        <w:trPr>
          <w:trHeight w:val="1667"/>
        </w:trPr>
        <w:tc>
          <w:tcPr>
            <w:tcW w:w="678" w:type="dxa"/>
            <w:tcBorders>
              <w:top w:val="single" w:sz="6" w:space="0" w:color="000000"/>
              <w:left w:val="single" w:sz="6" w:space="0" w:color="000000"/>
              <w:bottom w:val="nil"/>
              <w:right w:val="single" w:sz="2" w:space="0" w:color="000000"/>
            </w:tcBorders>
            <w:vAlign w:val="top"/>
          </w:tcPr>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237" w:lineRule="auto"/>
              <w:ind w:left="123"/>
            </w:pPr>
            <w:r>
              <w:rPr>
                <w:spacing w:val="-3"/>
              </w:rPr>
              <w:t>工艺</w:t>
            </w:r>
          </w:p>
          <w:p>
            <w:pPr>
              <w:pStyle w:val="TableText"/>
              <w:spacing w:line="220" w:lineRule="auto"/>
              <w:ind w:left="121"/>
            </w:pPr>
            <w:r>
              <w:rPr>
                <w:spacing w:val="-3"/>
              </w:rPr>
              <w:t>流程</w:t>
            </w:r>
          </w:p>
          <w:p>
            <w:pPr>
              <w:pStyle w:val="TableText"/>
              <w:spacing w:before="26" w:line="220" w:lineRule="auto"/>
              <w:ind w:left="121"/>
            </w:pPr>
            <w:r>
              <w:rPr>
                <w:spacing w:val="-3"/>
              </w:rPr>
              <w:t>和产</w:t>
            </w:r>
          </w:p>
          <w:p>
            <w:pPr>
              <w:pStyle w:val="TableText"/>
              <w:spacing w:before="20" w:line="222" w:lineRule="auto"/>
              <w:ind w:left="120"/>
            </w:pPr>
            <w:r>
              <w:rPr>
                <w:spacing w:val="-3"/>
              </w:rPr>
              <w:t>排污</w:t>
            </w:r>
          </w:p>
        </w:tc>
        <w:tc>
          <w:tcPr>
            <w:tcW w:w="3353" w:type="dxa"/>
            <w:tcBorders>
              <w:top w:val="single" w:sz="6" w:space="0" w:color="000000"/>
              <w:left w:val="single" w:sz="2" w:space="0" w:color="000000"/>
            </w:tcBorders>
            <w:vAlign w:val="top"/>
          </w:tcPr>
          <w:p>
            <w:pPr>
              <w:pStyle w:val="TableText"/>
              <w:spacing w:before="26" w:line="220" w:lineRule="auto"/>
              <w:ind w:left="608"/>
              <w:rPr>
                <w:sz w:val="24"/>
                <w:szCs w:val="24"/>
              </w:rPr>
            </w:pPr>
            <w:r>
              <w:rPr>
                <w:rFonts w:ascii="Times New Roman" w:eastAsia="Times New Roman" w:hAnsi="Times New Roman" w:cs="Times New Roman"/>
                <w:spacing w:val="-6"/>
                <w:sz w:val="24"/>
                <w:szCs w:val="24"/>
              </w:rPr>
              <w:t>1</w:t>
            </w:r>
            <w:r>
              <w:rPr>
                <w:spacing w:val="-6"/>
                <w:sz w:val="24"/>
                <w:szCs w:val="24"/>
              </w:rPr>
              <w:t>、工艺流程</w:t>
            </w:r>
          </w:p>
          <w:p>
            <w:pPr>
              <w:pStyle w:val="TableText"/>
              <w:spacing w:before="185" w:line="220" w:lineRule="auto"/>
              <w:ind w:left="595"/>
              <w:rPr>
                <w:sz w:val="24"/>
                <w:szCs w:val="24"/>
              </w:rPr>
            </w:pPr>
            <w:r>
              <w:rPr>
                <w:spacing w:val="-2"/>
                <w:sz w:val="24"/>
                <w:szCs w:val="24"/>
              </w:rPr>
              <w:t>（</w:t>
            </w:r>
            <w:r>
              <w:rPr>
                <w:rFonts w:ascii="Times New Roman" w:eastAsia="Times New Roman" w:hAnsi="Times New Roman" w:cs="Times New Roman"/>
                <w:spacing w:val="-2"/>
                <w:sz w:val="24"/>
                <w:szCs w:val="24"/>
              </w:rPr>
              <w:t>1</w:t>
            </w:r>
            <w:r>
              <w:rPr>
                <w:spacing w:val="-2"/>
                <w:sz w:val="24"/>
                <w:szCs w:val="24"/>
              </w:rPr>
              <w:t>）项目生产工艺流程</w:t>
            </w:r>
          </w:p>
          <w:p>
            <w:pPr>
              <w:spacing w:line="258" w:lineRule="auto"/>
              <w:rPr>
                <w:rFonts w:ascii="Arial"/>
                <w:sz w:val="21"/>
              </w:rPr>
            </w:pPr>
          </w:p>
          <w:p>
            <w:pPr>
              <w:spacing w:line="259" w:lineRule="auto"/>
              <w:rPr>
                <w:rFonts w:ascii="Arial"/>
                <w:sz w:val="21"/>
              </w:rPr>
            </w:pPr>
          </w:p>
          <w:p>
            <w:pPr>
              <w:pStyle w:val="TableText"/>
              <w:spacing w:line="234" w:lineRule="exact"/>
              <w:ind w:firstLine="1892"/>
            </w:pPr>
            <w:r>
              <w:rPr>
                <w:position w:val="-4"/>
              </w:rPr>
              <w:pict>
                <v:group id="_x0000_i1065" style="width:18.4pt;height:11.7pt;mso-position-horizontal-relative:char;mso-position-vertical-relative:line" coordorigin="0,0" coordsize="367,233"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6" type="#_x0000_t75" style="width:347;height:207;left:18;position:absolute;top:25" filled="f" stroked="f">
                    <v:imagedata r:id="rId24" o:title=""/>
                  </v:shape>
                  <v:shape id="_x0000_s1067" type="#_x0000_t202" style="width:407;height:273;left:-20;position:absolute;top:-20" filled="f" stroked="f">
                    <o:lock v:ext="edit" aspectratio="f"/>
                    <v:textbox inset="0,0,0,0">
                      <w:txbxContent>
                        <w:p>
                          <w:pPr>
                            <w:spacing w:before="19" w:line="228" w:lineRule="auto"/>
                            <w:jc w:val="right"/>
                            <w:rPr>
                              <w:rFonts w:ascii="SimSun" w:eastAsia="SimSun" w:hAnsi="SimSun" w:cs="SimSun"/>
                              <w:sz w:val="22"/>
                              <w:szCs w:val="22"/>
                            </w:rPr>
                          </w:pPr>
                          <w:r>
                            <w:rPr>
                              <w:rFonts w:ascii="SimSun" w:eastAsia="SimSun" w:hAnsi="SimSun" w:cs="SimSun"/>
                              <w:spacing w:val="-19"/>
                              <w:w w:val="89"/>
                              <w:sz w:val="22"/>
                              <w:szCs w:val="22"/>
                              <w14:textOutline w14:w="4170" w14:cap="rnd">
                                <w14:solidFill>
                                  <w14:srgbClr w14:val="000000"/>
                                </w14:solidFill>
                                <w14:prstDash w14:val="solid"/>
                                <w14:round/>
                              </w14:textOutline>
                            </w:rPr>
                            <w:t>粉</w:t>
                          </w:r>
                          <w:r>
                            <w:rPr>
                              <w:rFonts w:ascii="SimSun" w:eastAsia="SimSun" w:hAnsi="SimSun" w:cs="SimSun"/>
                              <w:spacing w:val="-9"/>
                              <w:w w:val="89"/>
                              <w:sz w:val="22"/>
                              <w:szCs w:val="22"/>
                              <w14:textOutline w14:w="4170" w14:cap="rnd">
                                <w14:solidFill>
                                  <w14:srgbClr w14:val="000000"/>
                                </w14:solidFill>
                                <w14:prstDash w14:val="solid"/>
                                <w14:round/>
                              </w14:textOutline>
                            </w:rPr>
                            <w:t>尘</w:t>
                          </w:r>
                        </w:p>
                      </w:txbxContent>
                    </v:textbox>
                  </v:shape>
                  <w10:wrap type="none"/>
                </v:group>
              </w:pict>
            </w:r>
          </w:p>
        </w:tc>
        <w:tc>
          <w:tcPr>
            <w:tcW w:w="1328" w:type="dxa"/>
            <w:tcBorders>
              <w:top w:val="single" w:sz="6" w:space="0" w:color="000000"/>
            </w:tcBorders>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line="230" w:lineRule="exact"/>
              <w:ind w:firstLine="248"/>
            </w:pPr>
            <w:r>
              <w:rPr>
                <w:position w:val="-4"/>
              </w:rPr>
              <w:pict>
                <v:group id="_x0000_i1068" style="width:18.4pt;height:11.55pt;mso-position-horizontal-relative:char;mso-position-vertical-relative:line" coordorigin="0,0" coordsize="367,231" filled="f" stroked="f">
                  <v:shape id="_x0000_s1069" type="#_x0000_t75" style="width:362;height:207;left:1;position:absolute;top:22" filled="f" stroked="f">
                    <v:imagedata r:id="rId25" o:title=""/>
                  </v:shape>
                  <v:shape id="_x0000_s1070" type="#_x0000_t202" style="width:407;height:271;left:-20;position:absolute;top:-20" filled="f" stroked="f">
                    <o:lock v:ext="edit" aspectratio="f"/>
                    <v:textbox inset="0,0,0,0">
                      <w:txbxContent>
                        <w:p>
                          <w:pPr>
                            <w:spacing w:before="19" w:line="228" w:lineRule="auto"/>
                            <w:jc w:val="right"/>
                            <w:rPr>
                              <w:rFonts w:ascii="SimSun" w:eastAsia="SimSun" w:hAnsi="SimSun" w:cs="SimSun"/>
                              <w:sz w:val="22"/>
                              <w:szCs w:val="22"/>
                            </w:rPr>
                          </w:pPr>
                          <w:r>
                            <w:rPr>
                              <w:rFonts w:ascii="SimSun" w:eastAsia="SimSun" w:hAnsi="SimSun" w:cs="SimSun"/>
                              <w:spacing w:val="-19"/>
                              <w:w w:val="89"/>
                              <w:sz w:val="22"/>
                              <w:szCs w:val="22"/>
                              <w14:textOutline w14:w="4170" w14:cap="rnd">
                                <w14:solidFill>
                                  <w14:srgbClr w14:val="000000"/>
                                </w14:solidFill>
                                <w14:prstDash w14:val="solid"/>
                                <w14:round/>
                              </w14:textOutline>
                            </w:rPr>
                            <w:t>粉</w:t>
                          </w:r>
                          <w:r>
                            <w:rPr>
                              <w:rFonts w:ascii="SimSun" w:eastAsia="SimSun" w:hAnsi="SimSun" w:cs="SimSun"/>
                              <w:spacing w:val="-9"/>
                              <w:w w:val="89"/>
                              <w:sz w:val="22"/>
                              <w:szCs w:val="22"/>
                              <w14:textOutline w14:w="4170" w14:cap="rnd">
                                <w14:solidFill>
                                  <w14:srgbClr w14:val="000000"/>
                                </w14:solidFill>
                                <w14:prstDash w14:val="solid"/>
                                <w14:round/>
                              </w14:textOutline>
                            </w:rPr>
                            <w:t>尘</w:t>
                          </w:r>
                        </w:p>
                      </w:txbxContent>
                    </v:textbox>
                  </v:shape>
                  <w10:wrap type="none"/>
                </v:group>
              </w:pict>
            </w:r>
          </w:p>
          <w:p>
            <w:pPr>
              <w:spacing w:before="161" w:line="215" w:lineRule="exact"/>
              <w:ind w:firstLine="384"/>
            </w:pPr>
            <w:r>
              <w:rPr>
                <w:position w:val="-5"/>
              </w:rPr>
              <w:pict>
                <v:group id="_x0000_i1071" style="width:4.2pt;height:11.25pt;mso-position-horizontal-relative:char;mso-position-vertical-relative:line" coordorigin="0,0" coordsize="83,225" filled="f" stroked="f">
                  <v:shape id="_x0000_s1072" style="width:16;height:156;left:33;position:absolute;top:67" coordorigin="0,0" coordsize="16,156" path="m7,147l7,9e" filled="f" strokecolor="black" strokeweight="0.87pt">
                    <v:stroke endcap="round"/>
                  </v:shape>
                  <v:shape id="_x0000_s1073" style="width:83;height:103;position:absolute" coordorigin="0,0" coordsize="83,103" path="m41,l83,102c57,86,26,86,,102l41,xe" filled="t" fillcolor="black" stroked="f"/>
                  <w10:wrap type="none"/>
                </v:group>
              </w:pict>
            </w:r>
          </w:p>
        </w:tc>
        <w:tc>
          <w:tcPr>
            <w:tcW w:w="3706" w:type="dxa"/>
            <w:tcBorders>
              <w:top w:val="single" w:sz="6" w:space="0" w:color="000000"/>
              <w:right w:val="single" w:sz="6" w:space="0" w:color="000000"/>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line="233" w:lineRule="exact"/>
              <w:ind w:firstLine="714"/>
            </w:pPr>
            <w:r>
              <w:rPr>
                <w:position w:val="-4"/>
              </w:rPr>
              <w:pict>
                <v:group id="_x0000_i1074" style="width:18.75pt;height:11.7pt;mso-position-horizontal-relative:char;mso-position-vertical-relative:line" coordorigin="0,0" coordsize="375,233" filled="f" stroked="f">
                  <v:shape id="_x0000_s1075" type="#_x0000_t75" style="width:375;height:207;position:absolute;top:25" filled="f" stroked="f">
                    <v:imagedata r:id="rId26" o:title=""/>
                  </v:shape>
                  <v:shape id="_x0000_s1076" type="#_x0000_t202" style="width:415;height:273;left:-20;position:absolute;top:-20" filled="f" stroked="f">
                    <o:lock v:ext="edit" aspectratio="f"/>
                    <v:textbox inset="0,0,0,0">
                      <w:txbxContent>
                        <w:p>
                          <w:pPr>
                            <w:spacing w:before="19" w:line="228" w:lineRule="auto"/>
                            <w:jc w:val="right"/>
                            <w:rPr>
                              <w:rFonts w:ascii="SimSun" w:eastAsia="SimSun" w:hAnsi="SimSun" w:cs="SimSun"/>
                              <w:sz w:val="22"/>
                              <w:szCs w:val="22"/>
                            </w:rPr>
                          </w:pPr>
                          <w:r>
                            <w:rPr>
                              <w:rFonts w:ascii="SimSun" w:eastAsia="SimSun" w:hAnsi="SimSun" w:cs="SimSun"/>
                              <w:spacing w:val="-19"/>
                              <w:w w:val="89"/>
                              <w:sz w:val="22"/>
                              <w:szCs w:val="22"/>
                              <w14:textOutline w14:w="4170" w14:cap="rnd">
                                <w14:solidFill>
                                  <w14:srgbClr w14:val="000000"/>
                                </w14:solidFill>
                                <w14:prstDash w14:val="solid"/>
                                <w14:round/>
                              </w14:textOutline>
                            </w:rPr>
                            <w:t>粉</w:t>
                          </w:r>
                          <w:r>
                            <w:rPr>
                              <w:rFonts w:ascii="SimSun" w:eastAsia="SimSun" w:hAnsi="SimSun" w:cs="SimSun"/>
                              <w:spacing w:val="-9"/>
                              <w:w w:val="89"/>
                              <w:sz w:val="22"/>
                              <w:szCs w:val="22"/>
                              <w14:textOutline w14:w="4170" w14:cap="rnd">
                                <w14:solidFill>
                                  <w14:srgbClr w14:val="000000"/>
                                </w14:solidFill>
                                <w14:prstDash w14:val="solid"/>
                                <w14:round/>
                              </w14:textOutline>
                            </w:rPr>
                            <w:t>尘</w:t>
                          </w:r>
                        </w:p>
                      </w:txbxContent>
                    </v:textbox>
                  </v:shape>
                  <w10:wrap type="none"/>
                </v:group>
              </w:pict>
            </w:r>
          </w:p>
        </w:tc>
      </w:tr>
    </w:tbl>
    <w:p>
      <w:pPr>
        <w:sectPr>
          <w:footerReference w:type="default" r:id="rId27"/>
          <w:pgSz w:w="11903" w:h="16838"/>
          <w:pgMar w:top="1431" w:right="1403" w:bottom="950" w:left="1418" w:header="0" w:footer="697" w:gutter="0"/>
          <w:pgNumType w:start="19"/>
          <w:cols w:space="708"/>
        </w:sectPr>
      </w:pPr>
    </w:p>
    <w:tbl>
      <w:tblPr>
        <w:tblStyle w:val="TableNormal16"/>
        <w:tblW w:w="9065" w:type="dxa"/>
        <w:tblInd w:w="7" w:type="dxa"/>
        <w:tblBorders>
          <w:top w:val="nil"/>
          <w:left w:val="nil"/>
          <w:bottom w:val="nil"/>
          <w:right w:val="nil"/>
          <w:insideH w:val="nil"/>
          <w:insideV w:val="nil"/>
        </w:tblBorders>
        <w:tblLayout w:type="fixed"/>
      </w:tblPr>
      <w:tblGrid>
        <w:gridCol w:w="678"/>
        <w:gridCol w:w="3353"/>
        <w:gridCol w:w="1328"/>
        <w:gridCol w:w="3706"/>
      </w:tblGrid>
      <w:tr>
        <w:tblPrEx>
          <w:tblW w:w="9065" w:type="dxa"/>
          <w:tblInd w:w="7" w:type="dxa"/>
          <w:tblBorders>
            <w:top w:val="nil"/>
            <w:left w:val="nil"/>
            <w:bottom w:val="nil"/>
            <w:right w:val="nil"/>
            <w:insideH w:val="nil"/>
            <w:insideV w:val="nil"/>
          </w:tblBorders>
          <w:tblLayout w:type="fixed"/>
        </w:tblPrEx>
        <w:trPr>
          <w:trHeight w:val="1667"/>
        </w:trPr>
        <w:tc>
          <w:tcPr>
            <w:tcW w:w="678" w:type="dxa"/>
            <w:vMerge w:val="restart"/>
            <w:tcBorders>
              <w:top w:val="single" w:sz="6" w:space="0" w:color="000000"/>
              <w:left w:val="single" w:sz="6" w:space="0" w:color="000000"/>
              <w:bottom w:val="nil"/>
              <w:right w:val="single" w:sz="2" w:space="0" w:color="000000"/>
            </w:tcBorders>
            <w:vAlign w:val="top"/>
          </w:tcPr>
          <w:p>
            <w:pPr>
              <w:pStyle w:val="TableText"/>
              <w:spacing w:before="18" w:line="220" w:lineRule="auto"/>
              <w:ind w:left="120"/>
            </w:pPr>
            <w:r>
              <w:rPr>
                <w:spacing w:val="-3"/>
              </w:rPr>
              <w:t>环节</w:t>
            </w:r>
          </w:p>
        </w:tc>
        <w:tc>
          <w:tcPr>
            <w:tcW w:w="3353" w:type="dxa"/>
            <w:tcBorders>
              <w:top w:val="single" w:sz="6" w:space="0" w:color="000000"/>
              <w:left w:val="single" w:sz="2" w:space="0" w:color="000000"/>
            </w:tcBorders>
            <w:vAlign w:val="top"/>
          </w:tcPr>
          <w:p/>
        </w:tc>
        <w:tc>
          <w:tcPr>
            <w:tcW w:w="1328" w:type="dxa"/>
            <w:tcBorders>
              <w:top w:val="single" w:sz="6" w:space="0" w:color="000000"/>
            </w:tcBorders>
            <w:vAlign w:val="top"/>
          </w:tcPr>
          <w:p/>
        </w:tc>
        <w:tc>
          <w:tcPr>
            <w:tcW w:w="3706" w:type="dxa"/>
            <w:tcBorders>
              <w:top w:val="single" w:sz="6" w:space="0" w:color="000000"/>
              <w:right w:val="single" w:sz="6" w:space="0" w:color="000000"/>
            </w:tcBorders>
            <w:vAlign w:val="top"/>
          </w:tcPr>
          <w:p/>
        </w:tc>
      </w:tr>
      <w:tr>
        <w:tblPrEx>
          <w:tblW w:w="9065" w:type="dxa"/>
          <w:tblInd w:w="7" w:type="dxa"/>
          <w:tblLayout w:type="fixed"/>
        </w:tblPrEx>
        <w:trPr>
          <w:trHeight w:val="3032"/>
        </w:trPr>
        <w:tc>
          <w:tcPr>
            <w:tcW w:w="678" w:type="dxa"/>
            <w:vMerge/>
            <w:tcBorders>
              <w:top w:val="nil"/>
              <w:left w:val="single" w:sz="6" w:space="0" w:color="000000"/>
              <w:bottom w:val="nil"/>
              <w:right w:val="single" w:sz="2" w:space="0" w:color="000000"/>
            </w:tcBorders>
            <w:vAlign w:val="top"/>
          </w:tcPr>
          <w:p>
            <w:pPr>
              <w:rPr>
                <w:rFonts w:ascii="Arial"/>
                <w:sz w:val="21"/>
              </w:rPr>
            </w:pPr>
          </w:p>
        </w:tc>
        <w:tc>
          <w:tcPr>
            <w:tcW w:w="8387" w:type="dxa"/>
            <w:gridSpan w:val="3"/>
            <w:tcBorders>
              <w:left w:val="single" w:sz="2" w:space="0" w:color="000000"/>
              <w:right w:val="single" w:sz="6" w:space="0" w:color="000000"/>
            </w:tcBorders>
            <w:vAlign w:val="top"/>
          </w:tcPr>
          <w:p>
            <w:pPr>
              <w:spacing w:line="49" w:lineRule="auto"/>
              <w:rPr>
                <w:rFonts w:ascii="Arial"/>
                <w:sz w:val="2"/>
              </w:rPr>
            </w:pPr>
            <w:r>
              <w:pict>
                <v:rect id="_x0000_s1077" style="width:120.65pt;height:0.5pt;margin-top:47.16pt;margin-left:-287.26pt;mso-position-horizontal-relative:right-margin-area;mso-position-vertical-relative:top-margin-area;position:absolute;z-index:251700224" filled="t" fillcolor="black" stroked="f"/>
              </w:pict>
            </w:r>
            <w:r>
              <w:pict>
                <v:rect id="_x0000_s1078" style="width:4.2pt;height:5.15pt;margin-top:24.09pt;margin-left:-279.77pt;mso-position-horizontal-relative:right-margin-area;mso-position-vertical-relative:top-margin-area;position:absolute;z-index:251731968" filled="t" fillcolor="black" stroked="f"/>
              </w:pict>
            </w:r>
            <w:r>
              <w:pict>
                <v:rect id="_x0000_s1079" style="width:0.8pt;height:9.75pt;margin-top:50.8pt;margin-left:-227.47pt;mso-position-horizontal-relative:right-margin-area;mso-position-vertical-relative:top-margin-area;position:absolute;z-index:251709440" filled="t" fillcolor="black" stroked="f"/>
              </w:pict>
            </w:r>
          </w:p>
          <w:tbl>
            <w:tblPr>
              <w:tblStyle w:val="TableNormal16"/>
              <w:tblW w:w="7393" w:type="dxa"/>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59"/>
              <w:gridCol w:w="440"/>
              <w:gridCol w:w="734"/>
              <w:gridCol w:w="211"/>
              <w:gridCol w:w="229"/>
              <w:gridCol w:w="733"/>
              <w:gridCol w:w="440"/>
              <w:gridCol w:w="733"/>
              <w:gridCol w:w="264"/>
              <w:gridCol w:w="190"/>
              <w:gridCol w:w="734"/>
              <w:gridCol w:w="440"/>
              <w:gridCol w:w="1386"/>
            </w:tblGrid>
            <w:tr>
              <w:tblPrEx>
                <w:tblW w:w="7393" w:type="dxa"/>
                <w:tblInd w:w="3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08"/>
              </w:trPr>
              <w:tc>
                <w:tcPr>
                  <w:tcW w:w="859" w:type="dxa"/>
                  <w:vMerge w:val="restart"/>
                  <w:tcBorders>
                    <w:top w:val="nil"/>
                    <w:left w:val="nil"/>
                    <w:bottom w:val="nil"/>
                    <w:right w:val="nil"/>
                  </w:tcBorders>
                  <w:vAlign w:val="top"/>
                </w:tcPr>
                <w:p>
                  <w:pPr>
                    <w:spacing w:line="238" w:lineRule="exact"/>
                    <w:rPr>
                      <w:rFonts w:ascii="Arial"/>
                      <w:sz w:val="20"/>
                    </w:rPr>
                  </w:pPr>
                </w:p>
              </w:tc>
              <w:tc>
                <w:tcPr>
                  <w:tcW w:w="440" w:type="dxa"/>
                  <w:vMerge w:val="restart"/>
                  <w:tcBorders>
                    <w:top w:val="nil"/>
                    <w:bottom w:val="nil"/>
                  </w:tcBorders>
                  <w:vAlign w:val="top"/>
                </w:tcPr>
                <w:p>
                  <w:pPr>
                    <w:rPr>
                      <w:rFonts w:ascii="Arial"/>
                      <w:sz w:val="21"/>
                    </w:rPr>
                  </w:pPr>
                </w:p>
              </w:tc>
              <w:tc>
                <w:tcPr>
                  <w:tcW w:w="945" w:type="dxa"/>
                  <w:gridSpan w:val="2"/>
                  <w:vMerge w:val="restart"/>
                  <w:tcBorders>
                    <w:top w:val="nil"/>
                    <w:left w:val="nil"/>
                    <w:bottom w:val="nil"/>
                    <w:right w:val="dashed" w:sz="2" w:space="0" w:color="000000"/>
                  </w:tcBorders>
                  <w:vAlign w:val="top"/>
                </w:tcPr>
                <w:p>
                  <w:pPr>
                    <w:spacing w:before="18" w:line="220" w:lineRule="exact"/>
                    <w:ind w:firstLine="327"/>
                  </w:pPr>
                  <w:r>
                    <w:rPr>
                      <w:position w:val="-4"/>
                    </w:rPr>
                    <w:pict>
                      <v:group id="_x0000_i1080" style="width:4.2pt;height:11.25pt;mso-position-horizontal-relative:char;mso-position-vertical-relative:line" coordorigin="0,0" coordsize="83,225" filled="f" stroked="f">
                        <v:shape id="_x0000_s1081" style="width:16;height:156;left:33;position:absolute;top:67" coordorigin="0,0" coordsize="16,156" path="m7,147l7,9e" filled="f" strokecolor="black" strokeweight="0.87pt">
                          <v:stroke endcap="round"/>
                        </v:shape>
                        <v:shape id="_x0000_s1082" style="width:83;height:103;position:absolute" coordorigin="0,0" coordsize="83,103" path="m41,l83,102c57,86,26,86,,102l41,xe" filled="t" fillcolor="black" stroked="f"/>
                        <w10:wrap type="none"/>
                      </v:group>
                    </w:pict>
                  </w:r>
                </w:p>
              </w:tc>
              <w:tc>
                <w:tcPr>
                  <w:tcW w:w="962" w:type="dxa"/>
                  <w:gridSpan w:val="2"/>
                  <w:vMerge w:val="restart"/>
                  <w:tcBorders>
                    <w:top w:val="dashed" w:sz="2" w:space="0" w:color="000000"/>
                    <w:left w:val="dashed" w:sz="2" w:space="0" w:color="000000"/>
                    <w:bottom w:val="nil"/>
                    <w:right w:val="nil"/>
                  </w:tcBorders>
                  <w:vAlign w:val="top"/>
                </w:tcPr>
                <w:p>
                  <w:pPr>
                    <w:spacing w:line="238" w:lineRule="exact"/>
                    <w:rPr>
                      <w:rFonts w:ascii="Arial"/>
                      <w:sz w:val="20"/>
                    </w:rPr>
                  </w:pPr>
                </w:p>
              </w:tc>
              <w:tc>
                <w:tcPr>
                  <w:tcW w:w="440" w:type="dxa"/>
                  <w:vMerge w:val="restart"/>
                  <w:tcBorders>
                    <w:top w:val="dashed" w:sz="2" w:space="0" w:color="000000"/>
                    <w:bottom w:val="nil"/>
                  </w:tcBorders>
                  <w:vAlign w:val="top"/>
                </w:tcPr>
                <w:p>
                  <w:pPr>
                    <w:rPr>
                      <w:rFonts w:ascii="Arial"/>
                      <w:sz w:val="21"/>
                    </w:rPr>
                  </w:pPr>
                  <w:r>
                    <w:pict>
                      <v:rect id="_x0000_s1083" style="width:4.2pt;height:5.15pt;margin-top:23.6pt;margin-left:-3.79pt;mso-position-horizontal-relative:right-margin-area;mso-position-vertical-relative:top-margin-area;position:absolute;z-index:251729920" filled="t" fillcolor="black" stroked="f"/>
                    </w:pict>
                  </w:r>
                </w:p>
              </w:tc>
              <w:tc>
                <w:tcPr>
                  <w:tcW w:w="997" w:type="dxa"/>
                  <w:gridSpan w:val="2"/>
                  <w:vMerge w:val="restart"/>
                  <w:tcBorders>
                    <w:top w:val="dashed" w:sz="2" w:space="0" w:color="000000"/>
                    <w:left w:val="nil"/>
                    <w:bottom w:val="nil"/>
                    <w:right w:val="dashed" w:sz="2" w:space="0" w:color="000000"/>
                  </w:tcBorders>
                  <w:vAlign w:val="top"/>
                </w:tcPr>
                <w:p>
                  <w:pPr>
                    <w:spacing w:line="238" w:lineRule="exact"/>
                    <w:rPr>
                      <w:rFonts w:ascii="Arial"/>
                      <w:sz w:val="20"/>
                    </w:rPr>
                  </w:pPr>
                </w:p>
              </w:tc>
              <w:tc>
                <w:tcPr>
                  <w:tcW w:w="924" w:type="dxa"/>
                  <w:gridSpan w:val="2"/>
                  <w:vMerge w:val="restart"/>
                  <w:tcBorders>
                    <w:top w:val="nil"/>
                    <w:left w:val="dashed" w:sz="2" w:space="0" w:color="000000"/>
                    <w:bottom w:val="nil"/>
                    <w:right w:val="nil"/>
                  </w:tcBorders>
                  <w:vAlign w:val="top"/>
                </w:tcPr>
                <w:p>
                  <w:pPr>
                    <w:spacing w:before="18" w:line="220" w:lineRule="exact"/>
                    <w:ind w:firstLine="487"/>
                  </w:pPr>
                  <w:r>
                    <w:rPr>
                      <w:position w:val="-4"/>
                    </w:rPr>
                    <w:pict>
                      <v:group id="_x0000_i1084" style="width:4.2pt;height:11.25pt;mso-position-horizontal-relative:char;mso-position-vertical-relative:line" coordorigin="0,0" coordsize="83,225" filled="f" stroked="f">
                        <v:shape id="_x0000_s1085" style="width:16;height:156;left:33;position:absolute;top:67" coordorigin="0,0" coordsize="16,156" path="m7,147l7,9e" filled="f" strokecolor="black" strokeweight="0.87pt">
                          <v:stroke endcap="round"/>
                        </v:shape>
                        <v:shape id="_x0000_s1086" style="width:83;height:103;position:absolute" coordorigin="0,0" coordsize="83,103" path="m41,l83,102c57,86,26,86,,102l41,xe" filled="t" fillcolor="black" stroked="f"/>
                        <w10:wrap type="none"/>
                      </v:group>
                    </w:pict>
                  </w:r>
                </w:p>
              </w:tc>
              <w:tc>
                <w:tcPr>
                  <w:tcW w:w="440" w:type="dxa"/>
                  <w:vMerge w:val="restart"/>
                  <w:tcBorders>
                    <w:top w:val="nil"/>
                    <w:bottom w:val="nil"/>
                  </w:tcBorders>
                  <w:vAlign w:val="top"/>
                </w:tcPr>
                <w:p>
                  <w:pPr>
                    <w:rPr>
                      <w:rFonts w:ascii="Arial"/>
                      <w:sz w:val="21"/>
                    </w:rPr>
                  </w:pPr>
                  <w:r>
                    <w:pict>
                      <v:rect id="_x0000_s1087" style="width:4.2pt;height:5.15pt;margin-top:23.6pt;margin-left:-3.54pt;mso-position-horizontal-relative:right-margin-area;mso-position-vertical-relative:top-margin-area;position:absolute;z-index:251730944" filled="t" fillcolor="black" stroked="f"/>
                    </w:pict>
                  </w:r>
                </w:p>
              </w:tc>
              <w:tc>
                <w:tcPr>
                  <w:tcW w:w="1386" w:type="dxa"/>
                  <w:tcBorders>
                    <w:top w:val="nil"/>
                    <w:left w:val="nil"/>
                    <w:right w:val="nil"/>
                  </w:tcBorders>
                  <w:vAlign w:val="top"/>
                </w:tcPr>
                <w:p>
                  <w:pPr>
                    <w:spacing w:line="98" w:lineRule="exact"/>
                    <w:rPr>
                      <w:rFonts w:ascii="Arial"/>
                      <w:sz w:val="8"/>
                    </w:rPr>
                  </w:pPr>
                </w:p>
              </w:tc>
            </w:tr>
            <w:tr>
              <w:tblPrEx>
                <w:tblW w:w="7393" w:type="dxa"/>
                <w:tblInd w:w="395" w:type="dxa"/>
                <w:tblLayout w:type="fixed"/>
              </w:tblPrEx>
              <w:trPr>
                <w:trHeight w:val="125"/>
              </w:trPr>
              <w:tc>
                <w:tcPr>
                  <w:tcW w:w="859" w:type="dxa"/>
                  <w:vMerge/>
                  <w:tcBorders>
                    <w:top w:val="nil"/>
                    <w:left w:val="nil"/>
                    <w:right w:val="nil"/>
                  </w:tcBorders>
                  <w:vAlign w:val="top"/>
                </w:tcPr>
                <w:p>
                  <w:pPr>
                    <w:spacing w:line="228" w:lineRule="exact"/>
                    <w:rPr>
                      <w:rFonts w:ascii="Arial"/>
                      <w:sz w:val="19"/>
                    </w:rPr>
                  </w:pPr>
                </w:p>
              </w:tc>
              <w:tc>
                <w:tcPr>
                  <w:tcW w:w="440" w:type="dxa"/>
                  <w:vMerge/>
                  <w:tcBorders>
                    <w:top w:val="nil"/>
                    <w:bottom w:val="nil"/>
                  </w:tcBorders>
                  <w:vAlign w:val="top"/>
                </w:tcPr>
                <w:p>
                  <w:pPr>
                    <w:rPr>
                      <w:rFonts w:ascii="Arial"/>
                      <w:sz w:val="21"/>
                    </w:rPr>
                  </w:pPr>
                </w:p>
              </w:tc>
              <w:tc>
                <w:tcPr>
                  <w:tcW w:w="945" w:type="dxa"/>
                  <w:gridSpan w:val="2"/>
                  <w:vMerge/>
                  <w:tcBorders>
                    <w:top w:val="nil"/>
                    <w:left w:val="nil"/>
                    <w:right w:val="dashed" w:sz="2" w:space="0" w:color="000000"/>
                  </w:tcBorders>
                  <w:vAlign w:val="top"/>
                </w:tcPr>
                <w:p>
                  <w:pPr>
                    <w:spacing w:line="228" w:lineRule="exact"/>
                    <w:rPr>
                      <w:rFonts w:ascii="Arial"/>
                      <w:sz w:val="19"/>
                    </w:rPr>
                  </w:pPr>
                </w:p>
              </w:tc>
              <w:tc>
                <w:tcPr>
                  <w:tcW w:w="962" w:type="dxa"/>
                  <w:gridSpan w:val="2"/>
                  <w:vMerge/>
                  <w:tcBorders>
                    <w:top w:val="nil"/>
                    <w:left w:val="dashed" w:sz="2" w:space="0" w:color="000000"/>
                    <w:right w:val="nil"/>
                  </w:tcBorders>
                  <w:vAlign w:val="top"/>
                </w:tcPr>
                <w:p>
                  <w:pPr>
                    <w:spacing w:line="228" w:lineRule="exact"/>
                    <w:rPr>
                      <w:rFonts w:ascii="Arial"/>
                      <w:sz w:val="19"/>
                    </w:rPr>
                  </w:pPr>
                </w:p>
              </w:tc>
              <w:tc>
                <w:tcPr>
                  <w:tcW w:w="440" w:type="dxa"/>
                  <w:vMerge/>
                  <w:tcBorders>
                    <w:top w:val="nil"/>
                    <w:bottom w:val="nil"/>
                  </w:tcBorders>
                  <w:vAlign w:val="top"/>
                </w:tcPr>
                <w:p>
                  <w:pPr>
                    <w:rPr>
                      <w:rFonts w:ascii="Arial"/>
                      <w:sz w:val="21"/>
                    </w:rPr>
                  </w:pPr>
                </w:p>
              </w:tc>
              <w:tc>
                <w:tcPr>
                  <w:tcW w:w="997" w:type="dxa"/>
                  <w:gridSpan w:val="2"/>
                  <w:vMerge/>
                  <w:tcBorders>
                    <w:top w:val="nil"/>
                    <w:left w:val="nil"/>
                    <w:right w:val="dashed" w:sz="2" w:space="0" w:color="000000"/>
                  </w:tcBorders>
                  <w:vAlign w:val="top"/>
                </w:tcPr>
                <w:p>
                  <w:pPr>
                    <w:spacing w:line="228" w:lineRule="exact"/>
                    <w:rPr>
                      <w:rFonts w:ascii="Arial"/>
                      <w:sz w:val="19"/>
                    </w:rPr>
                  </w:pPr>
                </w:p>
              </w:tc>
              <w:tc>
                <w:tcPr>
                  <w:tcW w:w="924" w:type="dxa"/>
                  <w:gridSpan w:val="2"/>
                  <w:vMerge/>
                  <w:tcBorders>
                    <w:top w:val="nil"/>
                    <w:left w:val="dashed" w:sz="2" w:space="0" w:color="000000"/>
                    <w:right w:val="nil"/>
                  </w:tcBorders>
                  <w:vAlign w:val="top"/>
                </w:tcPr>
                <w:p>
                  <w:pPr>
                    <w:spacing w:line="228" w:lineRule="exact"/>
                    <w:rPr>
                      <w:rFonts w:ascii="Arial"/>
                      <w:sz w:val="19"/>
                    </w:rPr>
                  </w:pPr>
                </w:p>
              </w:tc>
              <w:tc>
                <w:tcPr>
                  <w:tcW w:w="440" w:type="dxa"/>
                  <w:vMerge/>
                  <w:tcBorders>
                    <w:top w:val="nil"/>
                    <w:bottom w:val="nil"/>
                  </w:tcBorders>
                  <w:vAlign w:val="top"/>
                </w:tcPr>
                <w:p>
                  <w:pPr>
                    <w:rPr>
                      <w:rFonts w:ascii="Arial"/>
                      <w:sz w:val="21"/>
                    </w:rPr>
                  </w:pPr>
                </w:p>
              </w:tc>
              <w:tc>
                <w:tcPr>
                  <w:tcW w:w="1386" w:type="dxa"/>
                  <w:vMerge w:val="restart"/>
                  <w:tcBorders>
                    <w:bottom w:val="nil"/>
                  </w:tcBorders>
                  <w:vAlign w:val="top"/>
                </w:tcPr>
                <w:p>
                  <w:pPr>
                    <w:pStyle w:val="TableText"/>
                    <w:spacing w:before="30" w:line="703" w:lineRule="exact"/>
                    <w:ind w:firstLine="68"/>
                  </w:pPr>
                  <w:r>
                    <w:pict>
                      <v:rect id="_x0000_s1088" style="width:68.8pt;height:1pt;margin-top:40.29pt;margin-left:-69.06pt;mso-position-horizontal-relative:right-margin-area;mso-position-vertical-relative:top-margin-area;position:absolute;z-index:251699200" filled="t" fillcolor="black" stroked="f"/>
                    </w:pict>
                  </w:r>
                  <w:r>
                    <w:rPr>
                      <w:position w:val="-14"/>
                    </w:rPr>
                    <w:pict>
                      <v:group id="_x0000_i1089" style="width:62.15pt;height:35.15pt;mso-position-horizontal-relative:char;mso-position-vertical-relative:line" coordorigin="0,0" coordsize="1243,703" filled="f" stroked="f">
                        <v:shape id="_x0000_s1090" type="#_x0000_t75" style="width:1238;height:666;left:4;position:absolute;top:29" filled="f" stroked="f">
                          <v:imagedata r:id="rId28" o:title=""/>
                        </v:shape>
                        <v:shape id="_x0000_s1091" type="#_x0000_t202" style="width:1283;height:743;left:-20;position:absolute;top:-20" filled="f" stroked="f">
                          <o:lock v:ext="edit" aspectratio="f"/>
                          <v:textbox inset="0,0,0,0">
                            <w:txbxContent>
                              <w:p>
                                <w:pPr>
                                  <w:spacing w:before="21" w:line="233" w:lineRule="auto"/>
                                  <w:ind w:left="20" w:right="25" w:firstLine="2"/>
                                  <w:rPr>
                                    <w:rFonts w:ascii="SimSun" w:eastAsia="SimSun" w:hAnsi="SimSun" w:cs="SimSun"/>
                                    <w:sz w:val="30"/>
                                    <w:szCs w:val="30"/>
                                  </w:rPr>
                                </w:pPr>
                                <w:r>
                                  <w:rPr>
                                    <w:rFonts w:ascii="SimSun" w:eastAsia="SimSun" w:hAnsi="SimSun" w:cs="SimSun"/>
                                    <w:spacing w:val="-28"/>
                                    <w:w w:val="91"/>
                                    <w:sz w:val="30"/>
                                    <w:szCs w:val="30"/>
                                    <w14:textOutline w14:w="5567" w14:cap="rnd">
                                      <w14:solidFill>
                                        <w14:srgbClr w14:val="000000"/>
                                      </w14:solidFill>
                                      <w14:prstDash w14:val="solid"/>
                                      <w14:round/>
                                    </w14:textOutline>
                                  </w:rPr>
                                  <w:t>用于生产膏</w:t>
                                </w:r>
                                <w:r>
                                  <w:rPr>
                                    <w:rFonts w:ascii="SimSun" w:eastAsia="SimSun" w:hAnsi="SimSun" w:cs="SimSun"/>
                                    <w:spacing w:val="8"/>
                                    <w:sz w:val="30"/>
                                    <w:szCs w:val="30"/>
                                  </w:rPr>
                                  <w:t xml:space="preserve"> </w:t>
                                </w:r>
                                <w:r>
                                  <w:rPr>
                                    <w:rFonts w:ascii="SimSun" w:eastAsia="SimSun" w:hAnsi="SimSun" w:cs="SimSun"/>
                                    <w:spacing w:val="-18"/>
                                    <w:w w:val="88"/>
                                    <w:sz w:val="30"/>
                                    <w:szCs w:val="30"/>
                                    <w14:textOutline w14:w="5567" w14:cap="rnd">
                                      <w14:solidFill>
                                        <w14:srgbClr w14:val="000000"/>
                                      </w14:solidFill>
                                      <w14:prstDash w14:val="solid"/>
                                      <w14:round/>
                                    </w14:textOutline>
                                  </w:rPr>
                                  <w:t>状保温材料</w:t>
                                </w:r>
                              </w:p>
                            </w:txbxContent>
                          </v:textbox>
                        </v:shape>
                        <w10:wrap type="none"/>
                      </v:group>
                    </w:pict>
                  </w:r>
                </w:p>
              </w:tc>
            </w:tr>
            <w:tr>
              <w:tblPrEx>
                <w:tblW w:w="7393" w:type="dxa"/>
                <w:tblInd w:w="395" w:type="dxa"/>
                <w:tblLayout w:type="fixed"/>
              </w:tblPrEx>
              <w:trPr>
                <w:trHeight w:val="258"/>
              </w:trPr>
              <w:tc>
                <w:tcPr>
                  <w:tcW w:w="859" w:type="dxa"/>
                  <w:vMerge w:val="restart"/>
                  <w:tcBorders>
                    <w:bottom w:val="nil"/>
                  </w:tcBorders>
                  <w:vAlign w:val="top"/>
                </w:tcPr>
                <w:p>
                  <w:pPr>
                    <w:pStyle w:val="TableText"/>
                    <w:spacing w:before="91" w:line="224" w:lineRule="auto"/>
                    <w:jc w:val="right"/>
                    <w:rPr>
                      <w:sz w:val="30"/>
                      <w:szCs w:val="30"/>
                    </w:rPr>
                  </w:pPr>
                  <w:r>
                    <w:drawing>
                      <wp:anchor distT="0" distB="0" distL="0" distR="0" simplePos="0" relativeHeight="251691008" behindDoc="1" locked="0" layoutInCell="1" allowOverlap="1">
                        <wp:simplePos x="0" y="0"/>
                        <wp:positionH relativeFrom="column">
                          <wp:posOffset>-5461</wp:posOffset>
                        </wp:positionH>
                        <wp:positionV relativeFrom="paragraph">
                          <wp:posOffset>-15584</wp:posOffset>
                        </wp:positionV>
                        <wp:extent cx="563130" cy="369933"/>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9"/>
                                <a:stretch>
                                  <a:fillRect/>
                                </a:stretch>
                              </pic:blipFill>
                              <pic:spPr>
                                <a:xfrm>
                                  <a:off x="0" y="0"/>
                                  <a:ext cx="563130" cy="369933"/>
                                </a:xfrm>
                                <a:prstGeom prst="rect">
                                  <a:avLst/>
                                </a:prstGeom>
                              </pic:spPr>
                            </pic:pic>
                          </a:graphicData>
                        </a:graphic>
                      </wp:anchor>
                    </w:drawing>
                  </w:r>
                  <w:r>
                    <w:rPr>
                      <w:spacing w:val="-20"/>
                      <w:w w:val="88"/>
                      <w:sz w:val="30"/>
                      <w:szCs w:val="30"/>
                      <w14:textOutline w14:w="5567" w14:cap="rnd">
                        <w14:solidFill>
                          <w14:srgbClr w14:val="000000"/>
                        </w14:solidFill>
                        <w14:prstDash w14:val="solid"/>
                        <w14:round/>
                      </w14:textOutline>
                    </w:rPr>
                    <w:t>珍珠砂</w:t>
                  </w:r>
                </w:p>
              </w:tc>
              <w:tc>
                <w:tcPr>
                  <w:tcW w:w="440" w:type="dxa"/>
                  <w:vMerge/>
                  <w:tcBorders>
                    <w:top w:val="nil"/>
                  </w:tcBorders>
                  <w:vAlign w:val="top"/>
                </w:tcPr>
                <w:p>
                  <w:pPr>
                    <w:rPr>
                      <w:rFonts w:ascii="Arial"/>
                      <w:sz w:val="21"/>
                    </w:rPr>
                  </w:pPr>
                </w:p>
              </w:tc>
              <w:tc>
                <w:tcPr>
                  <w:tcW w:w="734" w:type="dxa"/>
                  <w:vMerge w:val="restart"/>
                  <w:tcBorders>
                    <w:bottom w:val="nil"/>
                  </w:tcBorders>
                  <w:vAlign w:val="top"/>
                </w:tcPr>
                <w:p>
                  <w:pPr>
                    <w:pStyle w:val="TableText"/>
                    <w:spacing w:before="91" w:line="224" w:lineRule="auto"/>
                    <w:ind w:left="114"/>
                    <w:rPr>
                      <w:sz w:val="30"/>
                      <w:szCs w:val="30"/>
                    </w:rPr>
                  </w:pPr>
                  <w:r>
                    <w:drawing>
                      <wp:anchor distT="0" distB="0" distL="0" distR="0" simplePos="0" relativeHeight="251689984" behindDoc="1" locked="0" layoutInCell="1" allowOverlap="1">
                        <wp:simplePos x="0" y="0"/>
                        <wp:positionH relativeFrom="column">
                          <wp:posOffset>-10328</wp:posOffset>
                        </wp:positionH>
                        <wp:positionV relativeFrom="paragraph">
                          <wp:posOffset>-15584</wp:posOffset>
                        </wp:positionV>
                        <wp:extent cx="486564" cy="366901"/>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0"/>
                                <a:stretch>
                                  <a:fillRect/>
                                </a:stretch>
                              </pic:blipFill>
                              <pic:spPr>
                                <a:xfrm>
                                  <a:off x="0" y="0"/>
                                  <a:ext cx="486564" cy="366901"/>
                                </a:xfrm>
                                <a:prstGeom prst="rect">
                                  <a:avLst/>
                                </a:prstGeom>
                              </pic:spPr>
                            </pic:pic>
                          </a:graphicData>
                        </a:graphic>
                      </wp:anchor>
                    </w:drawing>
                  </w:r>
                  <w:r>
                    <w:rPr>
                      <w:spacing w:val="-19"/>
                      <w:w w:val="97"/>
                      <w:sz w:val="30"/>
                      <w:szCs w:val="30"/>
                      <w14:textOutline w14:w="5567" w14:cap="rnd">
                        <w14:solidFill>
                          <w14:srgbClr w14:val="000000"/>
                        </w14:solidFill>
                        <w14:prstDash w14:val="solid"/>
                        <w14:round/>
                      </w14:textOutline>
                    </w:rPr>
                    <w:t>进料</w:t>
                  </w:r>
                </w:p>
              </w:tc>
              <w:tc>
                <w:tcPr>
                  <w:tcW w:w="211" w:type="dxa"/>
                  <w:tcBorders>
                    <w:top w:val="nil"/>
                    <w:right w:val="dashed" w:sz="2" w:space="0" w:color="000000"/>
                  </w:tcBorders>
                  <w:vAlign w:val="top"/>
                </w:tcPr>
                <w:p>
                  <w:pPr>
                    <w:rPr>
                      <w:rFonts w:ascii="Arial"/>
                      <w:sz w:val="21"/>
                    </w:rPr>
                  </w:pPr>
                </w:p>
              </w:tc>
              <w:tc>
                <w:tcPr>
                  <w:tcW w:w="229" w:type="dxa"/>
                  <w:tcBorders>
                    <w:top w:val="nil"/>
                    <w:left w:val="dashed" w:sz="2" w:space="0" w:color="000000"/>
                  </w:tcBorders>
                  <w:vAlign w:val="top"/>
                </w:tcPr>
                <w:p>
                  <w:pPr>
                    <w:rPr>
                      <w:rFonts w:ascii="Arial"/>
                      <w:sz w:val="21"/>
                    </w:rPr>
                  </w:pPr>
                </w:p>
              </w:tc>
              <w:tc>
                <w:tcPr>
                  <w:tcW w:w="733" w:type="dxa"/>
                  <w:vMerge w:val="restart"/>
                  <w:tcBorders>
                    <w:bottom w:val="nil"/>
                  </w:tcBorders>
                  <w:vAlign w:val="top"/>
                </w:tcPr>
                <w:p>
                  <w:pPr>
                    <w:pStyle w:val="TableText"/>
                    <w:spacing w:before="103" w:line="224" w:lineRule="auto"/>
                    <w:ind w:left="121"/>
                    <w:rPr>
                      <w:sz w:val="30"/>
                      <w:szCs w:val="30"/>
                    </w:rPr>
                  </w:pPr>
                  <w:r>
                    <w:drawing>
                      <wp:anchor distT="0" distB="0" distL="0" distR="0" simplePos="0" relativeHeight="251692032" behindDoc="1" locked="0" layoutInCell="1" allowOverlap="1">
                        <wp:simplePos x="0" y="0"/>
                        <wp:positionH relativeFrom="column">
                          <wp:posOffset>-4977</wp:posOffset>
                        </wp:positionH>
                        <wp:positionV relativeFrom="paragraph">
                          <wp:posOffset>-9520</wp:posOffset>
                        </wp:positionV>
                        <wp:extent cx="481625" cy="366901"/>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1"/>
                                <a:stretch>
                                  <a:fillRect/>
                                </a:stretch>
                              </pic:blipFill>
                              <pic:spPr>
                                <a:xfrm>
                                  <a:off x="0" y="0"/>
                                  <a:ext cx="481625" cy="366901"/>
                                </a:xfrm>
                                <a:prstGeom prst="rect">
                                  <a:avLst/>
                                </a:prstGeom>
                              </pic:spPr>
                            </pic:pic>
                          </a:graphicData>
                        </a:graphic>
                      </wp:anchor>
                    </w:drawing>
                  </w:r>
                  <w:r>
                    <w:rPr>
                      <w:spacing w:val="-29"/>
                      <w:sz w:val="30"/>
                      <w:szCs w:val="30"/>
                      <w14:textOutline w14:w="5567" w14:cap="rnd">
                        <w14:solidFill>
                          <w14:srgbClr w14:val="000000"/>
                        </w14:solidFill>
                        <w14:prstDash w14:val="solid"/>
                        <w14:round/>
                      </w14:textOutline>
                    </w:rPr>
                    <w:t>预热</w:t>
                  </w:r>
                </w:p>
              </w:tc>
              <w:tc>
                <w:tcPr>
                  <w:tcW w:w="440" w:type="dxa"/>
                  <w:vMerge/>
                  <w:tcBorders>
                    <w:top w:val="nil"/>
                  </w:tcBorders>
                  <w:vAlign w:val="top"/>
                </w:tcPr>
                <w:p>
                  <w:pPr>
                    <w:rPr>
                      <w:rFonts w:ascii="Arial"/>
                      <w:sz w:val="21"/>
                    </w:rPr>
                  </w:pPr>
                </w:p>
              </w:tc>
              <w:tc>
                <w:tcPr>
                  <w:tcW w:w="733" w:type="dxa"/>
                  <w:vMerge w:val="restart"/>
                  <w:tcBorders>
                    <w:bottom w:val="nil"/>
                  </w:tcBorders>
                  <w:vAlign w:val="top"/>
                </w:tcPr>
                <w:p>
                  <w:pPr>
                    <w:pStyle w:val="TableText"/>
                    <w:spacing w:before="102" w:line="224" w:lineRule="auto"/>
                    <w:ind w:left="123"/>
                    <w:rPr>
                      <w:sz w:val="30"/>
                      <w:szCs w:val="30"/>
                    </w:rPr>
                  </w:pPr>
                  <w:r>
                    <w:drawing>
                      <wp:anchor distT="0" distB="0" distL="0" distR="0" simplePos="0" relativeHeight="251693056" behindDoc="1" locked="0" layoutInCell="1" allowOverlap="1">
                        <wp:simplePos x="0" y="0"/>
                        <wp:positionH relativeFrom="column">
                          <wp:posOffset>-3930</wp:posOffset>
                        </wp:positionH>
                        <wp:positionV relativeFrom="paragraph">
                          <wp:posOffset>-9722</wp:posOffset>
                        </wp:positionV>
                        <wp:extent cx="481625" cy="366901"/>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2"/>
                                <a:stretch>
                                  <a:fillRect/>
                                </a:stretch>
                              </pic:blipFill>
                              <pic:spPr>
                                <a:xfrm>
                                  <a:off x="0" y="0"/>
                                  <a:ext cx="481625" cy="366901"/>
                                </a:xfrm>
                                <a:prstGeom prst="rect">
                                  <a:avLst/>
                                </a:prstGeom>
                              </pic:spPr>
                            </pic:pic>
                          </a:graphicData>
                        </a:graphic>
                      </wp:anchor>
                    </w:drawing>
                  </w:r>
                  <w:r>
                    <w:rPr>
                      <w:spacing w:val="-23"/>
                      <w:w w:val="98"/>
                      <w:sz w:val="30"/>
                      <w:szCs w:val="30"/>
                      <w14:textOutline w14:w="5562" w14:cap="rnd">
                        <w14:solidFill>
                          <w14:srgbClr w14:val="000000"/>
                        </w14:solidFill>
                        <w14:prstDash w14:val="solid"/>
                        <w14:round/>
                      </w14:textOutline>
                    </w:rPr>
                    <w:t>膨化</w:t>
                  </w:r>
                </w:p>
              </w:tc>
              <w:tc>
                <w:tcPr>
                  <w:tcW w:w="264" w:type="dxa"/>
                  <w:tcBorders>
                    <w:top w:val="nil"/>
                    <w:right w:val="dashed" w:sz="2" w:space="0" w:color="000000"/>
                  </w:tcBorders>
                  <w:vAlign w:val="top"/>
                </w:tcPr>
                <w:p>
                  <w:pPr>
                    <w:rPr>
                      <w:rFonts w:ascii="Arial"/>
                      <w:sz w:val="21"/>
                    </w:rPr>
                  </w:pPr>
                </w:p>
              </w:tc>
              <w:tc>
                <w:tcPr>
                  <w:tcW w:w="190" w:type="dxa"/>
                  <w:vMerge w:val="restart"/>
                  <w:tcBorders>
                    <w:top w:val="nil"/>
                    <w:left w:val="dashed" w:sz="2" w:space="0" w:color="000000"/>
                    <w:bottom w:val="nil"/>
                  </w:tcBorders>
                  <w:vAlign w:val="top"/>
                </w:tcPr>
                <w:p>
                  <w:pPr>
                    <w:rPr>
                      <w:rFonts w:ascii="Arial"/>
                      <w:sz w:val="21"/>
                    </w:rPr>
                  </w:pPr>
                  <w:r>
                    <w:pict>
                      <v:rect id="_x0000_s1092" style="width:4.2pt;height:5.15pt;margin-top:10.45pt;margin-left:-3.65pt;mso-position-horizontal-relative:right-margin-area;mso-position-vertical-relative:top-margin-area;position:absolute;z-index:251727872" filled="t" fillcolor="black" stroked="f"/>
                    </w:pict>
                  </w:r>
                </w:p>
              </w:tc>
              <w:tc>
                <w:tcPr>
                  <w:tcW w:w="734" w:type="dxa"/>
                  <w:vMerge w:val="restart"/>
                  <w:tcBorders>
                    <w:bottom w:val="nil"/>
                  </w:tcBorders>
                  <w:vAlign w:val="top"/>
                </w:tcPr>
                <w:p>
                  <w:pPr>
                    <w:pStyle w:val="TableText"/>
                    <w:spacing w:before="103" w:line="224" w:lineRule="auto"/>
                    <w:ind w:left="149"/>
                    <w:rPr>
                      <w:sz w:val="30"/>
                      <w:szCs w:val="30"/>
                    </w:rPr>
                  </w:pPr>
                  <w:r>
                    <w:drawing>
                      <wp:anchor distT="0" distB="0" distL="0" distR="0" simplePos="0" relativeHeight="251694080" behindDoc="1" locked="0" layoutInCell="1" allowOverlap="1">
                        <wp:simplePos x="0" y="0"/>
                        <wp:positionH relativeFrom="column">
                          <wp:posOffset>-1894</wp:posOffset>
                        </wp:positionH>
                        <wp:positionV relativeFrom="paragraph">
                          <wp:posOffset>-9520</wp:posOffset>
                        </wp:positionV>
                        <wp:extent cx="481625" cy="366901"/>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3"/>
                                <a:stretch>
                                  <a:fillRect/>
                                </a:stretch>
                              </pic:blipFill>
                              <pic:spPr>
                                <a:xfrm>
                                  <a:off x="0" y="0"/>
                                  <a:ext cx="481625" cy="366901"/>
                                </a:xfrm>
                                <a:prstGeom prst="rect">
                                  <a:avLst/>
                                </a:prstGeom>
                              </pic:spPr>
                            </pic:pic>
                          </a:graphicData>
                        </a:graphic>
                      </wp:anchor>
                    </w:drawing>
                  </w:r>
                  <w:r>
                    <w:rPr>
                      <w:spacing w:val="-34"/>
                      <w:sz w:val="30"/>
                      <w:szCs w:val="30"/>
                      <w14:textOutline w14:w="5567" w14:cap="rnd">
                        <w14:solidFill>
                          <w14:srgbClr w14:val="000000"/>
                        </w14:solidFill>
                        <w14:prstDash w14:val="solid"/>
                        <w14:round/>
                      </w14:textOutline>
                    </w:rPr>
                    <w:t>出料</w:t>
                  </w:r>
                </w:p>
              </w:tc>
              <w:tc>
                <w:tcPr>
                  <w:tcW w:w="440" w:type="dxa"/>
                  <w:vMerge/>
                  <w:tcBorders>
                    <w:top w:val="nil"/>
                  </w:tcBorders>
                  <w:vAlign w:val="top"/>
                </w:tcPr>
                <w:p>
                  <w:pPr>
                    <w:rPr>
                      <w:rFonts w:ascii="Arial"/>
                      <w:sz w:val="21"/>
                    </w:rPr>
                  </w:pPr>
                </w:p>
              </w:tc>
              <w:tc>
                <w:tcPr>
                  <w:tcW w:w="1386" w:type="dxa"/>
                  <w:vMerge/>
                  <w:tcBorders>
                    <w:top w:val="nil"/>
                    <w:bottom w:val="nil"/>
                  </w:tcBorders>
                  <w:vAlign w:val="top"/>
                </w:tcPr>
                <w:p>
                  <w:pPr>
                    <w:rPr>
                      <w:rFonts w:ascii="Arial"/>
                      <w:sz w:val="21"/>
                    </w:rPr>
                  </w:pPr>
                </w:p>
              </w:tc>
            </w:tr>
            <w:tr>
              <w:tblPrEx>
                <w:tblW w:w="7393" w:type="dxa"/>
                <w:tblInd w:w="395" w:type="dxa"/>
                <w:tblLayout w:type="fixed"/>
              </w:tblPrEx>
              <w:trPr>
                <w:trHeight w:val="252"/>
              </w:trPr>
              <w:tc>
                <w:tcPr>
                  <w:tcW w:w="859" w:type="dxa"/>
                  <w:vMerge/>
                  <w:tcBorders>
                    <w:top w:val="nil"/>
                  </w:tcBorders>
                  <w:vAlign w:val="top"/>
                </w:tcPr>
                <w:p>
                  <w:pPr>
                    <w:rPr>
                      <w:rFonts w:ascii="Arial"/>
                      <w:sz w:val="21"/>
                    </w:rPr>
                  </w:pPr>
                </w:p>
              </w:tc>
              <w:tc>
                <w:tcPr>
                  <w:tcW w:w="440" w:type="dxa"/>
                  <w:vMerge w:val="restart"/>
                  <w:tcBorders>
                    <w:bottom w:val="nil"/>
                  </w:tcBorders>
                  <w:vAlign w:val="top"/>
                </w:tcPr>
                <w:p>
                  <w:pPr>
                    <w:rPr>
                      <w:rFonts w:ascii="Arial"/>
                      <w:sz w:val="21"/>
                    </w:rPr>
                  </w:pPr>
                  <w:r>
                    <w:pict>
                      <v:rect id="_x0000_s1093" style="width:4.2pt;height:5.15pt;margin-top:-3.8pt;margin-left:-4.05pt;mso-position-horizontal-relative:right-margin-area;mso-position-vertical-relative:top-margin-area;position:absolute;z-index:251728896" filled="t" fillcolor="black" stroked="f"/>
                    </w:pict>
                  </w:r>
                </w:p>
              </w:tc>
              <w:tc>
                <w:tcPr>
                  <w:tcW w:w="734" w:type="dxa"/>
                  <w:vMerge/>
                  <w:tcBorders>
                    <w:top w:val="nil"/>
                  </w:tcBorders>
                  <w:vAlign w:val="top"/>
                </w:tcPr>
                <w:p>
                  <w:pPr>
                    <w:rPr>
                      <w:rFonts w:ascii="Arial"/>
                      <w:sz w:val="21"/>
                    </w:rPr>
                  </w:pPr>
                </w:p>
              </w:tc>
              <w:tc>
                <w:tcPr>
                  <w:tcW w:w="211" w:type="dxa"/>
                  <w:tcBorders>
                    <w:bottom w:val="nil"/>
                    <w:right w:val="dashed" w:sz="2" w:space="0" w:color="000000"/>
                  </w:tcBorders>
                  <w:vAlign w:val="top"/>
                </w:tcPr>
                <w:p>
                  <w:pPr>
                    <w:rPr>
                      <w:rFonts w:ascii="Arial"/>
                      <w:sz w:val="21"/>
                    </w:rPr>
                  </w:pPr>
                </w:p>
              </w:tc>
              <w:tc>
                <w:tcPr>
                  <w:tcW w:w="229" w:type="dxa"/>
                  <w:tcBorders>
                    <w:left w:val="dashed" w:sz="2" w:space="0" w:color="000000"/>
                    <w:bottom w:val="nil"/>
                  </w:tcBorders>
                  <w:vAlign w:val="top"/>
                </w:tcPr>
                <w:p>
                  <w:pPr>
                    <w:rPr>
                      <w:rFonts w:ascii="Arial"/>
                      <w:sz w:val="21"/>
                    </w:rPr>
                  </w:pPr>
                </w:p>
              </w:tc>
              <w:tc>
                <w:tcPr>
                  <w:tcW w:w="733" w:type="dxa"/>
                  <w:vMerge/>
                  <w:tcBorders>
                    <w:top w:val="nil"/>
                  </w:tcBorders>
                  <w:vAlign w:val="top"/>
                </w:tcPr>
                <w:p>
                  <w:pPr>
                    <w:rPr>
                      <w:rFonts w:ascii="Arial"/>
                      <w:sz w:val="21"/>
                    </w:rPr>
                  </w:pPr>
                </w:p>
              </w:tc>
              <w:tc>
                <w:tcPr>
                  <w:tcW w:w="440" w:type="dxa"/>
                  <w:vMerge w:val="restart"/>
                  <w:tcBorders>
                    <w:bottom w:val="nil"/>
                  </w:tcBorders>
                  <w:vAlign w:val="top"/>
                </w:tcPr>
                <w:p>
                  <w:pPr>
                    <w:rPr>
                      <w:rFonts w:ascii="Arial"/>
                      <w:sz w:val="21"/>
                    </w:rPr>
                  </w:pPr>
                  <w:r>
                    <w:pict>
                      <v:rect id="_x0000_s1094" style="width:4.2pt;height:5.15pt;margin-top:20.11pt;margin-left:-12pt;mso-position-horizontal-relative:right-margin-area;mso-position-vertical-relative:top-margin-area;position:absolute;z-index:251726848" filled="t" fillcolor="black" stroked="f"/>
                    </w:pict>
                  </w:r>
                </w:p>
              </w:tc>
              <w:tc>
                <w:tcPr>
                  <w:tcW w:w="733" w:type="dxa"/>
                  <w:vMerge/>
                  <w:tcBorders>
                    <w:top w:val="nil"/>
                  </w:tcBorders>
                  <w:vAlign w:val="top"/>
                </w:tcPr>
                <w:p>
                  <w:pPr>
                    <w:rPr>
                      <w:rFonts w:ascii="Arial"/>
                      <w:sz w:val="21"/>
                    </w:rPr>
                  </w:pPr>
                </w:p>
              </w:tc>
              <w:tc>
                <w:tcPr>
                  <w:tcW w:w="264" w:type="dxa"/>
                  <w:tcBorders>
                    <w:bottom w:val="nil"/>
                    <w:right w:val="dashed" w:sz="2" w:space="0" w:color="000000"/>
                  </w:tcBorders>
                  <w:vAlign w:val="top"/>
                </w:tcPr>
                <w:p>
                  <w:pPr>
                    <w:rPr>
                      <w:rFonts w:ascii="Arial"/>
                      <w:sz w:val="21"/>
                    </w:rPr>
                  </w:pPr>
                </w:p>
              </w:tc>
              <w:tc>
                <w:tcPr>
                  <w:tcW w:w="190" w:type="dxa"/>
                  <w:vMerge/>
                  <w:tcBorders>
                    <w:top w:val="nil"/>
                    <w:left w:val="dashed" w:sz="2" w:space="0" w:color="000000"/>
                    <w:bottom w:val="nil"/>
                  </w:tcBorders>
                  <w:vAlign w:val="top"/>
                </w:tcPr>
                <w:p>
                  <w:pPr>
                    <w:rPr>
                      <w:rFonts w:ascii="Arial"/>
                      <w:sz w:val="21"/>
                    </w:rPr>
                  </w:pPr>
                </w:p>
              </w:tc>
              <w:tc>
                <w:tcPr>
                  <w:tcW w:w="734" w:type="dxa"/>
                  <w:vMerge/>
                  <w:tcBorders>
                    <w:top w:val="nil"/>
                  </w:tcBorders>
                  <w:vAlign w:val="top"/>
                </w:tcPr>
                <w:p>
                  <w:pPr>
                    <w:rPr>
                      <w:rFonts w:ascii="Arial"/>
                      <w:sz w:val="21"/>
                    </w:rPr>
                  </w:pPr>
                </w:p>
              </w:tc>
              <w:tc>
                <w:tcPr>
                  <w:tcW w:w="440" w:type="dxa"/>
                  <w:vMerge w:val="restart"/>
                  <w:tcBorders>
                    <w:bottom w:val="nil"/>
                  </w:tcBorders>
                  <w:vAlign w:val="top"/>
                </w:tcPr>
                <w:p>
                  <w:pPr>
                    <w:rPr>
                      <w:rFonts w:ascii="Arial"/>
                      <w:sz w:val="21"/>
                    </w:rPr>
                  </w:pPr>
                </w:p>
              </w:tc>
              <w:tc>
                <w:tcPr>
                  <w:tcW w:w="1386" w:type="dxa"/>
                  <w:vMerge/>
                  <w:tcBorders>
                    <w:top w:val="nil"/>
                    <w:bottom w:val="nil"/>
                  </w:tcBorders>
                  <w:vAlign w:val="top"/>
                </w:tcPr>
                <w:p>
                  <w:pPr>
                    <w:rPr>
                      <w:rFonts w:ascii="Arial"/>
                      <w:sz w:val="21"/>
                    </w:rPr>
                  </w:pPr>
                </w:p>
              </w:tc>
            </w:tr>
            <w:tr>
              <w:tblPrEx>
                <w:tblW w:w="7393" w:type="dxa"/>
                <w:tblInd w:w="395" w:type="dxa"/>
                <w:tblLayout w:type="fixed"/>
              </w:tblPrEx>
              <w:trPr>
                <w:trHeight w:val="237"/>
              </w:trPr>
              <w:tc>
                <w:tcPr>
                  <w:tcW w:w="859" w:type="dxa"/>
                  <w:tcBorders>
                    <w:left w:val="nil"/>
                    <w:bottom w:val="nil"/>
                    <w:right w:val="nil"/>
                  </w:tcBorders>
                  <w:vAlign w:val="top"/>
                </w:tcPr>
                <w:p>
                  <w:pPr>
                    <w:spacing w:line="226" w:lineRule="exact"/>
                    <w:rPr>
                      <w:rFonts w:ascii="Arial"/>
                      <w:sz w:val="19"/>
                    </w:rPr>
                  </w:pPr>
                </w:p>
              </w:tc>
              <w:tc>
                <w:tcPr>
                  <w:tcW w:w="440" w:type="dxa"/>
                  <w:vMerge/>
                  <w:tcBorders>
                    <w:top w:val="nil"/>
                    <w:bottom w:val="nil"/>
                  </w:tcBorders>
                  <w:vAlign w:val="top"/>
                </w:tcPr>
                <w:p>
                  <w:pPr>
                    <w:rPr>
                      <w:rFonts w:ascii="Arial"/>
                      <w:sz w:val="21"/>
                    </w:rPr>
                  </w:pPr>
                </w:p>
              </w:tc>
              <w:tc>
                <w:tcPr>
                  <w:tcW w:w="945" w:type="dxa"/>
                  <w:gridSpan w:val="2"/>
                  <w:tcBorders>
                    <w:left w:val="nil"/>
                    <w:bottom w:val="nil"/>
                    <w:right w:val="dashed" w:sz="2" w:space="0" w:color="000000"/>
                  </w:tcBorders>
                  <w:vAlign w:val="top"/>
                </w:tcPr>
                <w:p>
                  <w:pPr>
                    <w:spacing w:line="226" w:lineRule="exact"/>
                    <w:rPr>
                      <w:rFonts w:ascii="Arial"/>
                      <w:sz w:val="19"/>
                    </w:rPr>
                  </w:pPr>
                </w:p>
              </w:tc>
              <w:tc>
                <w:tcPr>
                  <w:tcW w:w="962" w:type="dxa"/>
                  <w:gridSpan w:val="2"/>
                  <w:tcBorders>
                    <w:left w:val="dashed" w:sz="2" w:space="0" w:color="000000"/>
                    <w:bottom w:val="nil"/>
                    <w:right w:val="nil"/>
                  </w:tcBorders>
                  <w:vAlign w:val="top"/>
                </w:tcPr>
                <w:p>
                  <w:pPr>
                    <w:spacing w:line="226" w:lineRule="exact"/>
                    <w:rPr>
                      <w:rFonts w:ascii="Arial"/>
                      <w:sz w:val="19"/>
                    </w:rPr>
                  </w:pPr>
                </w:p>
              </w:tc>
              <w:tc>
                <w:tcPr>
                  <w:tcW w:w="440" w:type="dxa"/>
                  <w:vMerge/>
                  <w:tcBorders>
                    <w:top w:val="nil"/>
                    <w:bottom w:val="nil"/>
                  </w:tcBorders>
                  <w:vAlign w:val="top"/>
                </w:tcPr>
                <w:p>
                  <w:pPr>
                    <w:rPr>
                      <w:rFonts w:ascii="Arial"/>
                      <w:sz w:val="21"/>
                    </w:rPr>
                  </w:pPr>
                </w:p>
              </w:tc>
              <w:tc>
                <w:tcPr>
                  <w:tcW w:w="997" w:type="dxa"/>
                  <w:gridSpan w:val="2"/>
                  <w:tcBorders>
                    <w:left w:val="nil"/>
                    <w:bottom w:val="nil"/>
                    <w:right w:val="dashed" w:sz="2" w:space="0" w:color="000000"/>
                  </w:tcBorders>
                  <w:vAlign w:val="top"/>
                </w:tcPr>
                <w:p>
                  <w:pPr>
                    <w:spacing w:line="226" w:lineRule="exact"/>
                    <w:rPr>
                      <w:rFonts w:ascii="Arial"/>
                      <w:sz w:val="19"/>
                    </w:rPr>
                  </w:pPr>
                </w:p>
              </w:tc>
              <w:tc>
                <w:tcPr>
                  <w:tcW w:w="924" w:type="dxa"/>
                  <w:gridSpan w:val="2"/>
                  <w:tcBorders>
                    <w:left w:val="dashed" w:sz="2" w:space="0" w:color="000000"/>
                    <w:bottom w:val="nil"/>
                    <w:right w:val="nil"/>
                  </w:tcBorders>
                  <w:vAlign w:val="top"/>
                </w:tcPr>
                <w:p>
                  <w:pPr>
                    <w:spacing w:line="226" w:lineRule="exact"/>
                    <w:rPr>
                      <w:rFonts w:ascii="Arial"/>
                      <w:sz w:val="19"/>
                    </w:rPr>
                  </w:pPr>
                </w:p>
              </w:tc>
              <w:tc>
                <w:tcPr>
                  <w:tcW w:w="440" w:type="dxa"/>
                  <w:vMerge/>
                  <w:tcBorders>
                    <w:top w:val="nil"/>
                    <w:bottom w:val="nil"/>
                  </w:tcBorders>
                  <w:vAlign w:val="top"/>
                </w:tcPr>
                <w:p>
                  <w:pPr>
                    <w:rPr>
                      <w:rFonts w:ascii="Arial"/>
                      <w:sz w:val="21"/>
                    </w:rPr>
                  </w:pPr>
                </w:p>
              </w:tc>
              <w:tc>
                <w:tcPr>
                  <w:tcW w:w="1386" w:type="dxa"/>
                  <w:vMerge/>
                  <w:tcBorders>
                    <w:top w:val="nil"/>
                    <w:bottom w:val="nil"/>
                  </w:tcBorders>
                  <w:vAlign w:val="top"/>
                </w:tcPr>
                <w:p>
                  <w:pPr>
                    <w:rPr>
                      <w:rFonts w:ascii="Arial"/>
                      <w:sz w:val="21"/>
                    </w:rPr>
                  </w:pPr>
                </w:p>
              </w:tc>
            </w:tr>
          </w:tbl>
          <w:p>
            <w:pPr>
              <w:pStyle w:val="TableText"/>
              <w:spacing w:before="307" w:line="223" w:lineRule="auto"/>
              <w:ind w:left="3586"/>
              <w:rPr>
                <w:sz w:val="23"/>
                <w:szCs w:val="23"/>
              </w:rPr>
            </w:pPr>
            <w:r>
              <w:rPr>
                <w:spacing w:val="-22"/>
                <w:w w:val="94"/>
                <w:sz w:val="23"/>
                <w:szCs w:val="23"/>
                <w14:textOutline w14:w="4175" w14:cap="rnd">
                  <w14:solidFill>
                    <w14:srgbClr w14:val="000000"/>
                  </w14:solidFill>
                  <w14:prstDash w14:val="solid"/>
                  <w14:round/>
                </w14:textOutline>
              </w:rPr>
              <w:t>电加热</w:t>
            </w:r>
          </w:p>
          <w:p>
            <w:pPr>
              <w:spacing w:line="252" w:lineRule="auto"/>
              <w:rPr>
                <w:rFonts w:ascii="Arial"/>
                <w:sz w:val="21"/>
              </w:rPr>
            </w:pPr>
          </w:p>
          <w:p>
            <w:pPr>
              <w:pStyle w:val="TableText"/>
              <w:spacing w:before="78" w:line="220" w:lineRule="auto"/>
              <w:ind w:left="2226"/>
              <w:rPr>
                <w:sz w:val="24"/>
                <w:szCs w:val="24"/>
              </w:rPr>
            </w:pPr>
            <w:r>
              <w:rPr>
                <w:spacing w:val="-2"/>
                <w:sz w:val="24"/>
                <w:szCs w:val="24"/>
              </w:rPr>
              <w:t>图</w:t>
            </w:r>
            <w:r>
              <w:rPr>
                <w:spacing w:val="-55"/>
                <w:sz w:val="24"/>
                <w:szCs w:val="24"/>
              </w:rPr>
              <w:t xml:space="preserve"> </w:t>
            </w:r>
            <w:r>
              <w:rPr>
                <w:rFonts w:ascii="Times New Roman" w:eastAsia="Times New Roman" w:hAnsi="Times New Roman" w:cs="Times New Roman"/>
                <w:spacing w:val="-2"/>
                <w:sz w:val="24"/>
                <w:szCs w:val="24"/>
              </w:rPr>
              <w:t xml:space="preserve">2-2    </w:t>
            </w:r>
            <w:r>
              <w:rPr>
                <w:spacing w:val="-2"/>
                <w:sz w:val="24"/>
                <w:szCs w:val="24"/>
              </w:rPr>
              <w:t>玻化微珠生产工艺流程示意图</w:t>
            </w:r>
          </w:p>
          <w:p>
            <w:pPr>
              <w:spacing w:line="461" w:lineRule="auto"/>
              <w:rPr>
                <w:rFonts w:ascii="Arial"/>
                <w:sz w:val="21"/>
              </w:rPr>
            </w:pPr>
          </w:p>
          <w:p>
            <w:pPr>
              <w:pStyle w:val="TableText"/>
              <w:spacing w:before="72" w:line="195" w:lineRule="auto"/>
              <w:ind w:left="3054"/>
              <w:rPr>
                <w:sz w:val="22"/>
                <w:szCs w:val="22"/>
              </w:rPr>
            </w:pPr>
            <w:r>
              <w:rPr>
                <w:spacing w:val="-18"/>
                <w:sz w:val="22"/>
                <w:szCs w:val="22"/>
                <w14:textOutline w14:w="4168" w14:cap="rnd">
                  <w14:solidFill>
                    <w14:srgbClr w14:val="000000"/>
                  </w14:solidFill>
                  <w14:prstDash w14:val="solid"/>
                  <w14:round/>
                </w14:textOutline>
              </w:rPr>
              <w:t>粉尘</w:t>
            </w:r>
            <w:r>
              <w:rPr>
                <w:spacing w:val="-18"/>
                <w:sz w:val="22"/>
                <w:szCs w:val="22"/>
              </w:rPr>
              <w:t xml:space="preserve">        </w:t>
            </w:r>
            <w:r>
              <w:rPr>
                <w:spacing w:val="-18"/>
                <w:sz w:val="22"/>
                <w:szCs w:val="22"/>
                <w14:textOutline w14:w="4168" w14:cap="rnd">
                  <w14:solidFill>
                    <w14:srgbClr w14:val="000000"/>
                  </w14:solidFill>
                  <w14:prstDash w14:val="solid"/>
                  <w14:round/>
                </w14:textOutline>
              </w:rPr>
              <w:t>粉尘</w:t>
            </w:r>
          </w:p>
        </w:tc>
      </w:tr>
      <w:tr>
        <w:tblPrEx>
          <w:tblW w:w="9065" w:type="dxa"/>
          <w:tblInd w:w="7" w:type="dxa"/>
          <w:tblLayout w:type="fixed"/>
        </w:tblPrEx>
        <w:trPr>
          <w:trHeight w:val="1413"/>
        </w:trPr>
        <w:tc>
          <w:tcPr>
            <w:tcW w:w="678" w:type="dxa"/>
            <w:vMerge/>
            <w:tcBorders>
              <w:top w:val="nil"/>
              <w:left w:val="single" w:sz="6" w:space="0" w:color="000000"/>
              <w:bottom w:val="nil"/>
              <w:right w:val="single" w:sz="2" w:space="0" w:color="000000"/>
            </w:tcBorders>
            <w:vAlign w:val="top"/>
          </w:tcPr>
          <w:p>
            <w:pPr>
              <w:rPr>
                <w:rFonts w:ascii="Arial"/>
                <w:sz w:val="21"/>
              </w:rPr>
            </w:pPr>
          </w:p>
        </w:tc>
        <w:tc>
          <w:tcPr>
            <w:tcW w:w="8387" w:type="dxa"/>
            <w:gridSpan w:val="3"/>
            <w:tcBorders>
              <w:left w:val="single" w:sz="2" w:space="0" w:color="000000"/>
              <w:right w:val="single" w:sz="6" w:space="0" w:color="000000"/>
            </w:tcBorders>
            <w:vAlign w:val="top"/>
          </w:tcPr>
          <w:p>
            <w:pPr>
              <w:spacing w:line="17" w:lineRule="exact"/>
            </w:pPr>
            <w:r>
              <w:pict>
                <v:rect id="_x0000_s1095" style="width:19.7pt;height:1pt;margin-top:31.2pt;margin-left:-179.74pt;mso-position-horizontal-relative:right-margin-area;mso-position-vertical-relative:top-margin-area;position:absolute;z-index:251721728" filled="t" fillcolor="black" stroked="f"/>
              </w:pict>
            </w:r>
            <w:r>
              <w:pict>
                <v:rect id="_x0000_s1096" style="width:19.7pt;height:1pt;margin-top:31.2pt;margin-left:-239.23pt;mso-position-horizontal-relative:right-margin-area;mso-position-vertical-relative:top-margin-area;position:absolute;z-index:251719680" filled="t" fillcolor="black" stroked="f"/>
              </w:pict>
            </w:r>
            <w:r>
              <w:pict>
                <v:group id="_x0000_s1097" style="width:42.2pt;height:29.15pt;margin-top:17.62pt;margin-left:-220.96pt;mso-position-horizontal-relative:right-margin-area;mso-position-vertical-relative:top-margin-area;position:absolute;z-index:251720704" coordorigin="0,0" coordsize="844,582" filled="f" stroked="f">
                  <v:shape id="_x0000_s1098" type="#_x0000_t75" style="width:759;height:577;left:84;position:absolute;top:5" filled="f" stroked="f">
                    <v:imagedata r:id="rId34" o:title=""/>
                  </v:shape>
                  <v:shape id="_x0000_s1099" type="#_x0000_t202" style="width:884;height:622;left:-20;position:absolute;top:-20" filled="f" stroked="f">
                    <o:lock v:ext="edit" aspectratio="f"/>
                    <v:textbox inset="0,0,0,0">
                      <w:txbxContent>
                        <w:p>
                          <w:pPr>
                            <w:spacing w:line="20" w:lineRule="exact"/>
                          </w:pPr>
                        </w:p>
                        <w:tbl>
                          <w:tblPr>
                            <w:tblStyle w:val="TableNormal16"/>
                            <w:tblW w:w="828" w:type="dxa"/>
                            <w:tblInd w:w="27" w:type="dxa"/>
                            <w:tblBorders>
                              <w:top w:val="single" w:sz="6" w:space="0" w:color="000000"/>
                              <w:left w:val="single" w:sz="6" w:space="0" w:color="000000"/>
                              <w:bottom w:val="single" w:sz="6" w:space="0" w:color="000000"/>
                              <w:right w:val="single" w:sz="6" w:space="0" w:color="000000"/>
                            </w:tblBorders>
                            <w:tblLayout w:type="fixed"/>
                          </w:tblPr>
                          <w:tblGrid>
                            <w:gridCol w:w="828"/>
                          </w:tblGrid>
                          <w:tr>
                            <w:tblPrEx>
                              <w:tblW w:w="828"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552"/>
                            </w:trPr>
                            <w:tc>
                              <w:tcPr>
                                <w:tcW w:w="828" w:type="dxa"/>
                                <w:vAlign w:val="top"/>
                              </w:tcPr>
                              <w:p>
                                <w:pPr>
                                  <w:pStyle w:val="TableText"/>
                                  <w:spacing w:before="109" w:line="223" w:lineRule="auto"/>
                                  <w:rPr>
                                    <w:sz w:val="30"/>
                                    <w:szCs w:val="30"/>
                                  </w:rPr>
                                </w:pPr>
                                <w:r>
                                  <w:rPr>
                                    <w:position w:val="5"/>
                                    <w:sz w:val="30"/>
                                    <w:szCs w:val="30"/>
                                  </w:rPr>
                                  <w:drawing>
                                    <wp:inline distT="0" distB="0" distL="0" distR="0">
                                      <wp:extent cx="51825" cy="64894"/>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5"/>
                                              <a:stretch>
                                                <a:fillRect/>
                                              </a:stretch>
                                            </pic:blipFill>
                                            <pic:spPr>
                                              <a:xfrm>
                                                <a:off x="0" y="0"/>
                                                <a:ext cx="51825" cy="64894"/>
                                              </a:xfrm>
                                              <a:prstGeom prst="rect">
                                                <a:avLst/>
                                              </a:prstGeom>
                                            </pic:spPr>
                                          </pic:pic>
                                        </a:graphicData>
                                      </a:graphic>
                                    </wp:inline>
                                  </w:drawing>
                                </w:r>
                                <w:r>
                                  <w:rPr>
                                    <w:spacing w:val="-18"/>
                                    <w:sz w:val="30"/>
                                    <w:szCs w:val="30"/>
                                  </w:rPr>
                                  <w:t xml:space="preserve"> </w:t>
                                </w:r>
                                <w:r>
                                  <w:rPr>
                                    <w:spacing w:val="-21"/>
                                    <w:w w:val="96"/>
                                    <w:sz w:val="30"/>
                                    <w:szCs w:val="30"/>
                                    <w14:textOutline w14:w="5557" w14:cap="rnd">
                                      <w14:solidFill>
                                        <w14:srgbClr w14:val="000000"/>
                                      </w14:solidFill>
                                      <w14:prstDash w14:val="solid"/>
                                      <w14:round/>
                                    </w14:textOutline>
                                  </w:rPr>
                                  <w:t>搅拌</w:t>
                                </w:r>
                              </w:p>
                            </w:tc>
                          </w:tr>
                        </w:tbl>
                        <w:p>
                          <w:pPr>
                            <w:rPr>
                              <w:rFonts w:ascii="Arial"/>
                              <w:sz w:val="21"/>
                            </w:rPr>
                          </w:pPr>
                        </w:p>
                      </w:txbxContent>
                    </v:textbox>
                  </v:shape>
                </v:group>
              </w:pict>
            </w:r>
            <w:r>
              <w:pict>
                <v:group id="_x0000_s1100" style="width:38.45pt;height:29.1pt;margin-top:17.69pt;margin-left:-275.99pt;mso-position-horizontal-relative:right-margin-area;mso-position-vertical-relative:top-margin-area;position:absolute;z-index:251718656" coordorigin="0,0" coordsize="769,582" filled="f" stroked="f">
                  <v:shape id="_x0000_s1101" type="#_x0000_t75" style="width:759;height:577;left:10;position:absolute;top:4" filled="f" stroked="f">
                    <v:imagedata r:id="rId36" o:title=""/>
                  </v:shape>
                  <v:shape id="_x0000_s1102" type="#_x0000_t202" style="width:790;height:600;left:-20;position:absolute;top:-20" filled="f" stroked="f">
                    <o:lock v:ext="edit" aspectratio="f"/>
                    <v:textbox inset="0,0,0,0">
                      <w:txbxContent>
                        <w:p>
                          <w:pPr>
                            <w:spacing w:line="20" w:lineRule="exact"/>
                          </w:pPr>
                        </w:p>
                        <w:tbl>
                          <w:tblPr>
                            <w:tblStyle w:val="TableNormal16"/>
                            <w:tblW w:w="735" w:type="dxa"/>
                            <w:tblInd w:w="27" w:type="dxa"/>
                            <w:tblBorders>
                              <w:top w:val="single" w:sz="6" w:space="0" w:color="000000"/>
                              <w:left w:val="single" w:sz="6" w:space="0" w:color="000000"/>
                              <w:bottom w:val="single" w:sz="6" w:space="0" w:color="000000"/>
                              <w:right w:val="single" w:sz="6" w:space="0" w:color="000000"/>
                            </w:tblBorders>
                            <w:tblLayout w:type="fixed"/>
                          </w:tblPr>
                          <w:tblGrid>
                            <w:gridCol w:w="735"/>
                          </w:tblGrid>
                          <w:tr>
                            <w:tblPrEx>
                              <w:tblW w:w="735"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529"/>
                            </w:trPr>
                            <w:tc>
                              <w:tcPr>
                                <w:tcW w:w="735" w:type="dxa"/>
                                <w:vAlign w:val="top"/>
                              </w:tcPr>
                              <w:p>
                                <w:pPr>
                                  <w:pStyle w:val="TableText"/>
                                  <w:spacing w:before="109" w:line="224" w:lineRule="auto"/>
                                  <w:ind w:left="120"/>
                                  <w:rPr>
                                    <w:sz w:val="30"/>
                                    <w:szCs w:val="30"/>
                                  </w:rPr>
                                </w:pPr>
                                <w:r>
                                  <w:rPr>
                                    <w:spacing w:val="-19"/>
                                    <w:w w:val="97"/>
                                    <w:sz w:val="30"/>
                                    <w:szCs w:val="30"/>
                                    <w14:textOutline w14:w="5563" w14:cap="rnd">
                                      <w14:solidFill>
                                        <w14:srgbClr w14:val="000000"/>
                                      </w14:solidFill>
                                      <w14:prstDash w14:val="solid"/>
                                      <w14:round/>
                                    </w14:textOutline>
                                  </w:rPr>
                                  <w:t>进料</w:t>
                                </w:r>
                              </w:p>
                            </w:tc>
                          </w:tr>
                        </w:tbl>
                        <w:p>
                          <w:pPr>
                            <w:rPr>
                              <w:rFonts w:ascii="Arial"/>
                              <w:sz w:val="21"/>
                            </w:rPr>
                          </w:pPr>
                        </w:p>
                      </w:txbxContent>
                    </v:textbox>
                  </v:shape>
                </v:group>
              </w:pict>
            </w:r>
            <w:r>
              <w:pict>
                <v:group id="_x0000_s1103" style="width:42.2pt;height:29.1pt;margin-top:17.69pt;margin-left:-161.47pt;mso-position-horizontal-relative:right-margin-area;mso-position-vertical-relative:top-margin-area;position:absolute;z-index:251722752" coordorigin="0,0" coordsize="844,582" filled="f" stroked="f">
                  <v:shape id="_x0000_s1104" type="#_x0000_t75" style="width:759;height:577;left:84;position:absolute;top:4" filled="f" stroked="f">
                    <v:imagedata r:id="rId37" o:title=""/>
                  </v:shape>
                  <v:shape id="_x0000_s1105" type="#_x0000_t202" style="width:884;height:622;left:-20;position:absolute;top:-20" filled="f" stroked="f">
                    <o:lock v:ext="edit" aspectratio="f"/>
                    <v:textbox inset="0,0,0,0">
                      <w:txbxContent>
                        <w:p>
                          <w:pPr>
                            <w:spacing w:line="20" w:lineRule="exact"/>
                          </w:pPr>
                        </w:p>
                        <w:tbl>
                          <w:tblPr>
                            <w:tblStyle w:val="TableNormal16"/>
                            <w:tblW w:w="828" w:type="dxa"/>
                            <w:tblInd w:w="27" w:type="dxa"/>
                            <w:tblBorders>
                              <w:top w:val="single" w:sz="6" w:space="0" w:color="000000"/>
                              <w:left w:val="single" w:sz="6" w:space="0" w:color="000000"/>
                              <w:bottom w:val="single" w:sz="6" w:space="0" w:color="000000"/>
                              <w:right w:val="single" w:sz="6" w:space="0" w:color="000000"/>
                            </w:tblBorders>
                            <w:tblLayout w:type="fixed"/>
                          </w:tblPr>
                          <w:tblGrid>
                            <w:gridCol w:w="828"/>
                          </w:tblGrid>
                          <w:tr>
                            <w:tblPrEx>
                              <w:tblW w:w="828"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551"/>
                            </w:trPr>
                            <w:tc>
                              <w:tcPr>
                                <w:tcW w:w="828" w:type="dxa"/>
                                <w:vAlign w:val="top"/>
                              </w:tcPr>
                              <w:p>
                                <w:pPr>
                                  <w:pStyle w:val="TableText"/>
                                  <w:spacing w:before="109" w:line="224" w:lineRule="auto"/>
                                  <w:rPr>
                                    <w:sz w:val="30"/>
                                    <w:szCs w:val="30"/>
                                  </w:rPr>
                                </w:pPr>
                                <w:r>
                                  <w:rPr>
                                    <w:position w:val="5"/>
                                    <w:sz w:val="30"/>
                                    <w:szCs w:val="30"/>
                                  </w:rPr>
                                  <w:drawing>
                                    <wp:inline distT="0" distB="0" distL="0" distR="0">
                                      <wp:extent cx="51828" cy="64894"/>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8"/>
                                              <a:stretch>
                                                <a:fillRect/>
                                              </a:stretch>
                                            </pic:blipFill>
                                            <pic:spPr>
                                              <a:xfrm>
                                                <a:off x="0" y="0"/>
                                                <a:ext cx="51828" cy="64894"/>
                                              </a:xfrm>
                                              <a:prstGeom prst="rect">
                                                <a:avLst/>
                                              </a:prstGeom>
                                            </pic:spPr>
                                          </pic:pic>
                                        </a:graphicData>
                                      </a:graphic>
                                    </wp:inline>
                                  </w:drawing>
                                </w:r>
                                <w:r>
                                  <w:rPr>
                                    <w:sz w:val="30"/>
                                    <w:szCs w:val="30"/>
                                  </w:rPr>
                                  <w:t xml:space="preserve"> </w:t>
                                </w:r>
                                <w:r>
                                  <w:rPr>
                                    <w:spacing w:val="-36"/>
                                    <w:sz w:val="30"/>
                                    <w:szCs w:val="30"/>
                                    <w14:textOutline w14:w="5563" w14:cap="rnd">
                                      <w14:solidFill>
                                        <w14:srgbClr w14:val="000000"/>
                                      </w14:solidFill>
                                      <w14:prstDash w14:val="solid"/>
                                      <w14:round/>
                                    </w14:textOutline>
                                  </w:rPr>
                                  <w:t>出料</w:t>
                                </w:r>
                              </w:p>
                            </w:tc>
                          </w:tr>
                        </w:tbl>
                        <w:p>
                          <w:pPr>
                            <w:rPr>
                              <w:rFonts w:ascii="Arial"/>
                              <w:sz w:val="21"/>
                            </w:rPr>
                          </w:pPr>
                        </w:p>
                      </w:txbxContent>
                    </v:textbox>
                  </v:shape>
                </v:group>
              </w:pict>
            </w:r>
            <w:r>
              <w:pict>
                <v:group id="_x0000_s1106" style="width:69.85pt;height:29.1pt;margin-top:17.69pt;margin-left:-98.88pt;mso-position-horizontal-relative:right-margin-area;mso-position-vertical-relative:top-margin-area;position:absolute;z-index:251716608" coordorigin="0,0" coordsize="1396,582" filled="f" stroked="f">
                  <v:shape id="_x0000_s1107" type="#_x0000_t75" style="width:1388;height:577;left:7;position:absolute;top:4" filled="f" stroked="f">
                    <v:imagedata r:id="rId39" o:title=""/>
                  </v:shape>
                  <v:shape id="_x0000_s1108" type="#_x0000_t202" style="width:1416;height:600;left:-20;position:absolute;top:-20" filled="f" stroked="f">
                    <o:lock v:ext="edit" aspectratio="f"/>
                    <v:textbox inset="0,0,0,0">
                      <w:txbxContent>
                        <w:p>
                          <w:pPr>
                            <w:spacing w:line="20" w:lineRule="exact"/>
                          </w:pPr>
                        </w:p>
                        <w:tbl>
                          <w:tblPr>
                            <w:tblStyle w:val="TableNormal16"/>
                            <w:tblW w:w="1360" w:type="dxa"/>
                            <w:tblInd w:w="27" w:type="dxa"/>
                            <w:tblBorders>
                              <w:top w:val="single" w:sz="6" w:space="0" w:color="000000"/>
                              <w:left w:val="single" w:sz="6" w:space="0" w:color="000000"/>
                              <w:bottom w:val="single" w:sz="6" w:space="0" w:color="000000"/>
                              <w:right w:val="single" w:sz="6" w:space="0" w:color="000000"/>
                            </w:tblBorders>
                            <w:tblLayout w:type="fixed"/>
                          </w:tblPr>
                          <w:tblGrid>
                            <w:gridCol w:w="1360"/>
                          </w:tblGrid>
                          <w:tr>
                            <w:tblPrEx>
                              <w:tblW w:w="1360" w:type="dxa"/>
                              <w:tblInd w:w="27" w:type="dxa"/>
                              <w:tblBorders>
                                <w:top w:val="single" w:sz="6" w:space="0" w:color="000000"/>
                                <w:left w:val="single" w:sz="6" w:space="0" w:color="000000"/>
                                <w:bottom w:val="single" w:sz="6" w:space="0" w:color="000000"/>
                                <w:right w:val="single" w:sz="6" w:space="0" w:color="000000"/>
                              </w:tblBorders>
                              <w:tblLayout w:type="fixed"/>
                            </w:tblPrEx>
                            <w:trPr>
                              <w:trHeight w:val="529"/>
                            </w:trPr>
                            <w:tc>
                              <w:tcPr>
                                <w:tcW w:w="1360" w:type="dxa"/>
                                <w:vAlign w:val="top"/>
                              </w:tcPr>
                              <w:p>
                                <w:pPr>
                                  <w:pStyle w:val="TableText"/>
                                  <w:spacing w:before="107" w:line="224" w:lineRule="auto"/>
                                  <w:ind w:left="189"/>
                                  <w:rPr>
                                    <w:sz w:val="30"/>
                                    <w:szCs w:val="30"/>
                                  </w:rPr>
                                </w:pPr>
                                <w:r>
                                  <w:rPr>
                                    <w:spacing w:val="-21"/>
                                    <w:w w:val="93"/>
                                    <w:sz w:val="30"/>
                                    <w:szCs w:val="30"/>
                                    <w14:textOutline w14:w="5563" w14:cap="rnd">
                                      <w14:solidFill>
                                        <w14:srgbClr w14:val="000000"/>
                                      </w14:solidFill>
                                      <w14:prstDash w14:val="solid"/>
                                      <w14:round/>
                                    </w14:textOutline>
                                  </w:rPr>
                                  <w:t>包装入库</w:t>
                                </w:r>
                              </w:p>
                            </w:tc>
                          </w:tr>
                        </w:tbl>
                        <w:p>
                          <w:pPr>
                            <w:rPr>
                              <w:rFonts w:ascii="Arial"/>
                              <w:sz w:val="21"/>
                            </w:rPr>
                          </w:pPr>
                        </w:p>
                      </w:txbxContent>
                    </v:textbox>
                  </v:shape>
                </v:group>
              </w:pict>
            </w:r>
            <w:r>
              <w:pict>
                <v:group id="_x0000_s1109" style="width:22.45pt;height:5.15pt;margin-top:29.13pt;margin-left:-298.04pt;mso-position-horizontal-relative:right-margin-area;mso-position-vertical-relative:top-margin-area;position:absolute;z-index:251723776" coordorigin="0,0" coordsize="449,103" filled="f" stroked="f">
                  <v:shape id="_x0000_s1110" style="width:394;height:20;position:absolute;top:41" coordorigin="0,0" coordsize="394,20" path="m7,9l385,9e" filled="f" strokecolor="black" strokeweight="0.87pt">
                    <v:stroke endcap="round"/>
                  </v:shape>
                  <v:shape id="_x0000_s1111" style="width:83;height:103;left:365;position:absolute" coordorigin="0,0" coordsize="83,103" path="m83,51l,102c13,70,13,32,,l83,51xe" filled="t" fillcolor="black" stroked="f"/>
                </v:group>
              </w:pict>
            </w:r>
            <w:r>
              <w:pict>
                <v:group id="_x0000_s1112" style="width:22.45pt;height:5.15pt;margin-top:29.13pt;margin-left:-120.93pt;mso-position-horizontal-relative:right-margin-area;mso-position-vertical-relative:top-margin-area;position:absolute;z-index:251717632" coordorigin="0,0" coordsize="449,103" filled="f" stroked="f">
                  <v:shape id="_x0000_s1113" style="width:394;height:20;position:absolute;top:41" coordorigin="0,0" coordsize="394,20" path="m7,9l385,9e" filled="f" strokecolor="black" strokeweight="0.87pt">
                    <v:stroke endcap="round"/>
                  </v:shape>
                  <v:shape id="_x0000_s1114" style="width:83;height:103;left:365;position:absolute" coordorigin="0,0" coordsize="83,103" path="m83,51l,102c13,70,13,32,,l83,51xe" filled="t" fillcolor="black" stroked="f"/>
                </v:group>
              </w:pict>
            </w:r>
            <w:r>
              <w:pict>
                <v:group id="_x0000_s1115" style="width:4.2pt;height:11.25pt;margin-top:7.36pt;margin-left:-259.3pt;mso-position-horizontal-relative:right-margin-area;mso-position-vertical-relative:top-margin-area;position:absolute;z-index:251724800" coordorigin="0,0" coordsize="83,225" filled="f" stroked="f">
                  <v:shape id="_x0000_s1116" style="width:16;height:156;left:33;position:absolute;top:67" coordorigin="0,0" coordsize="16,156" path="m7,147l7,9e" filled="f" strokecolor="black" strokeweight="0.87pt">
                    <v:stroke endcap="round"/>
                  </v:shape>
                  <v:shape id="_x0000_s1117" style="width:83;height:103;position:absolute" coordorigin="0,0" coordsize="83,103" path="m41,l83,102c57,86,26,86,,102l41,xe" filled="t" fillcolor="black" stroked="f"/>
                </v:group>
              </w:pict>
            </w:r>
            <w:r>
              <w:pict>
                <v:group id="_x0000_s1118" style="width:4.2pt;height:11.25pt;margin-top:7.36pt;margin-left:-201.97pt;mso-position-horizontal-relative:right-margin-area;mso-position-vertical-relative:top-margin-area;position:absolute;z-index:251725824" coordorigin="0,0" coordsize="83,225" filled="f" stroked="f">
                  <v:shape id="_x0000_s1119" style="width:16;height:156;left:33;position:absolute;top:67" coordorigin="0,0" coordsize="16,156" path="m7,147l7,9e" filled="f" strokecolor="black" strokeweight="0.87pt">
                    <v:stroke endcap="round"/>
                  </v:shape>
                  <v:shape id="_x0000_s1120" style="width:83;height:103;position:absolute" coordorigin="0,0" coordsize="83,103" path="m41,l83,102c57,86,26,86,,102l41,xe" filled="t" fillcolor="black" stroked="f"/>
                </v:group>
              </w:pict>
            </w:r>
          </w:p>
          <w:tbl>
            <w:tblPr>
              <w:tblStyle w:val="TableNormal16"/>
              <w:tblW w:w="2029" w:type="dxa"/>
              <w:tblInd w:w="395" w:type="dxa"/>
              <w:tblBorders>
                <w:top w:val="single" w:sz="6" w:space="0" w:color="000000"/>
                <w:left w:val="single" w:sz="6" w:space="0" w:color="000000"/>
                <w:bottom w:val="single" w:sz="6" w:space="0" w:color="000000"/>
                <w:right w:val="single" w:sz="6" w:space="0" w:color="000000"/>
              </w:tblBorders>
              <w:tblLayout w:type="fixed"/>
            </w:tblPr>
            <w:tblGrid>
              <w:gridCol w:w="2029"/>
            </w:tblGrid>
            <w:tr>
              <w:tblPrEx>
                <w:tblW w:w="2029" w:type="dxa"/>
                <w:tblInd w:w="395" w:type="dxa"/>
                <w:tblBorders>
                  <w:top w:val="single" w:sz="6" w:space="0" w:color="000000"/>
                  <w:left w:val="single" w:sz="6" w:space="0" w:color="000000"/>
                  <w:bottom w:val="single" w:sz="6" w:space="0" w:color="000000"/>
                  <w:right w:val="single" w:sz="6" w:space="0" w:color="000000"/>
                </w:tblBorders>
                <w:tblLayout w:type="fixed"/>
              </w:tblPrEx>
              <w:trPr>
                <w:trHeight w:val="1178"/>
              </w:trPr>
              <w:tc>
                <w:tcPr>
                  <w:tcW w:w="2029" w:type="dxa"/>
                  <w:vAlign w:val="top"/>
                </w:tcPr>
                <w:p>
                  <w:pPr>
                    <w:pStyle w:val="TableText"/>
                    <w:spacing w:before="36" w:line="1071" w:lineRule="exact"/>
                    <w:ind w:firstLine="143"/>
                  </w:pPr>
                  <w:r>
                    <w:rPr>
                      <w:position w:val="-21"/>
                    </w:rPr>
                    <w:pict>
                      <v:group id="_x0000_i1121" style="width:87.15pt;height:53.55pt;mso-position-horizontal-relative:char;mso-position-vertical-relative:line" coordorigin="0,0" coordsize="1743,1070" filled="f" stroked="f">
                        <v:shape id="_x0000_s1122" type="#_x0000_t75" style="width:1733;height:1036;left:10;position:absolute;top:24" filled="f" stroked="f">
                          <v:imagedata r:id="rId40" o:title=""/>
                        </v:shape>
                        <v:shape id="_x0000_s1123" type="#_x0000_t202" style="width:1783;height:1110;left:-20;position:absolute;top:-20" filled="f" stroked="f">
                          <o:lock v:ext="edit" aspectratio="f"/>
                          <v:textbox inset="0,0,0,0">
                            <w:txbxContent>
                              <w:p>
                                <w:pPr>
                                  <w:spacing w:before="19" w:line="224" w:lineRule="auto"/>
                                  <w:jc w:val="right"/>
                                  <w:rPr>
                                    <w:rFonts w:ascii="SimSun" w:eastAsia="SimSun" w:hAnsi="SimSun" w:cs="SimSun"/>
                                    <w:sz w:val="30"/>
                                    <w:szCs w:val="30"/>
                                  </w:rPr>
                                </w:pPr>
                                <w:r>
                                  <w:rPr>
                                    <w:rFonts w:ascii="SimSun" w:eastAsia="SimSun" w:hAnsi="SimSun" w:cs="SimSun"/>
                                    <w:spacing w:val="-29"/>
                                    <w:w w:val="92"/>
                                    <w:sz w:val="30"/>
                                    <w:szCs w:val="30"/>
                                    <w14:textOutline w14:w="5563" w14:cap="rnd">
                                      <w14:solidFill>
                                        <w14:srgbClr w14:val="000000"/>
                                      </w14:solidFill>
                                      <w14:prstDash w14:val="solid"/>
                                      <w14:round/>
                                    </w14:textOutline>
                                  </w:rPr>
                                  <w:t>玻化微珠</w:t>
                                </w:r>
                                <w:r>
                                  <w:rPr>
                                    <w:rFonts w:ascii="SimSun" w:eastAsia="SimSun" w:hAnsi="SimSun" w:cs="SimSun"/>
                                    <w:spacing w:val="-28"/>
                                    <w:w w:val="92"/>
                                    <w:sz w:val="30"/>
                                    <w:szCs w:val="30"/>
                                    <w14:textOutline w14:w="5563" w14:cap="rnd">
                                      <w14:solidFill>
                                        <w14:srgbClr w14:val="000000"/>
                                      </w14:solidFill>
                                      <w14:prstDash w14:val="solid"/>
                                      <w14:round/>
                                    </w14:textOutline>
                                  </w:rPr>
                                  <w:t>、膨</w:t>
                                </w:r>
                                <w:r>
                                  <w:rPr>
                                    <w:rFonts w:ascii="SimSun" w:eastAsia="SimSun" w:hAnsi="SimSun" w:cs="SimSun"/>
                                    <w:spacing w:val="-24"/>
                                    <w:w w:val="92"/>
                                    <w:sz w:val="30"/>
                                    <w:szCs w:val="30"/>
                                    <w14:textOutline w14:w="5563" w14:cap="rnd">
                                      <w14:solidFill>
                                        <w14:srgbClr w14:val="000000"/>
                                      </w14:solidFill>
                                      <w14:prstDash w14:val="solid"/>
                                      <w14:round/>
                                    </w14:textOutline>
                                  </w:rPr>
                                  <w:t>润</w:t>
                                </w:r>
                              </w:p>
                              <w:p>
                                <w:pPr>
                                  <w:spacing w:before="5" w:line="223" w:lineRule="auto"/>
                                  <w:jc w:val="right"/>
                                  <w:rPr>
                                    <w:rFonts w:ascii="SimSun" w:eastAsia="SimSun" w:hAnsi="SimSun" w:cs="SimSun"/>
                                    <w:sz w:val="30"/>
                                    <w:szCs w:val="30"/>
                                  </w:rPr>
                                </w:pPr>
                                <w:r>
                                  <w:rPr>
                                    <w:rFonts w:ascii="SimSun" w:eastAsia="SimSun" w:hAnsi="SimSun" w:cs="SimSun"/>
                                    <w:spacing w:val="-39"/>
                                    <w:w w:val="94"/>
                                    <w:sz w:val="30"/>
                                    <w:szCs w:val="30"/>
                                    <w14:textOutline w14:w="5557" w14:cap="rnd">
                                      <w14:solidFill>
                                        <w14:srgbClr w14:val="000000"/>
                                      </w14:solidFill>
                                      <w14:prstDash w14:val="solid"/>
                                      <w14:round/>
                                    </w14:textOutline>
                                  </w:rPr>
                                  <w:t>土</w:t>
                                </w:r>
                                <w:r>
                                  <w:rPr>
                                    <w:rFonts w:ascii="SimSun" w:eastAsia="SimSun" w:hAnsi="SimSun" w:cs="SimSun"/>
                                    <w:spacing w:val="-38"/>
                                    <w:w w:val="94"/>
                                    <w:sz w:val="30"/>
                                    <w:szCs w:val="30"/>
                                    <w14:textOutline w14:w="5557" w14:cap="rnd">
                                      <w14:solidFill>
                                        <w14:srgbClr w14:val="000000"/>
                                      </w14:solidFill>
                                      <w14:prstDash w14:val="solid"/>
                                      <w14:round/>
                                    </w14:textOutline>
                                  </w:rPr>
                                  <w:t>、短纤维、</w:t>
                                </w:r>
                                <w:r>
                                  <w:rPr>
                                    <w:rFonts w:ascii="SimSun" w:eastAsia="SimSun" w:hAnsi="SimSun" w:cs="SimSun"/>
                                    <w:spacing w:val="-16"/>
                                    <w:w w:val="94"/>
                                    <w:sz w:val="30"/>
                                    <w:szCs w:val="30"/>
                                    <w14:textOutline w14:w="5557" w14:cap="rnd">
                                      <w14:solidFill>
                                        <w14:srgbClr w14:val="000000"/>
                                      </w14:solidFill>
                                      <w14:prstDash w14:val="solid"/>
                                      <w14:round/>
                                    </w14:textOutline>
                                  </w:rPr>
                                  <w:t>氢</w:t>
                                </w:r>
                              </w:p>
                              <w:p>
                                <w:pPr>
                                  <w:spacing w:before="32" w:line="223" w:lineRule="auto"/>
                                  <w:ind w:left="270"/>
                                  <w:rPr>
                                    <w:rFonts w:ascii="SimSun" w:eastAsia="SimSun" w:hAnsi="SimSun" w:cs="SimSun"/>
                                    <w:sz w:val="30"/>
                                    <w:szCs w:val="30"/>
                                  </w:rPr>
                                </w:pPr>
                                <w:r>
                                  <w:rPr>
                                    <w:rFonts w:ascii="SimSun" w:eastAsia="SimSun" w:hAnsi="SimSun" w:cs="SimSun"/>
                                    <w:spacing w:val="-32"/>
                                    <w:w w:val="97"/>
                                    <w:sz w:val="30"/>
                                    <w:szCs w:val="30"/>
                                    <w14:textOutline w14:w="5557" w14:cap="rnd">
                                      <w14:solidFill>
                                        <w14:srgbClr w14:val="000000"/>
                                      </w14:solidFill>
                                      <w14:prstDash w14:val="solid"/>
                                      <w14:round/>
                                    </w14:textOutline>
                                  </w:rPr>
                                  <w:t>氧化钙、水</w:t>
                                </w:r>
                              </w:p>
                            </w:txbxContent>
                          </v:textbox>
                        </v:shape>
                        <w10:wrap type="none"/>
                      </v:group>
                    </w:pict>
                  </w:r>
                </w:p>
              </w:tc>
            </w:tr>
          </w:tbl>
          <w:p>
            <w:pPr>
              <w:spacing w:line="177" w:lineRule="exact"/>
              <w:rPr>
                <w:rFonts w:ascii="Arial"/>
                <w:sz w:val="15"/>
              </w:rPr>
            </w:pPr>
          </w:p>
        </w:tc>
      </w:tr>
      <w:tr>
        <w:tblPrEx>
          <w:tblW w:w="9065" w:type="dxa"/>
          <w:tblInd w:w="7" w:type="dxa"/>
          <w:tblLayout w:type="fixed"/>
        </w:tblPrEx>
        <w:trPr>
          <w:trHeight w:val="1241"/>
        </w:trPr>
        <w:tc>
          <w:tcPr>
            <w:tcW w:w="678" w:type="dxa"/>
            <w:vMerge/>
            <w:tcBorders>
              <w:top w:val="nil"/>
              <w:left w:val="single" w:sz="6" w:space="0" w:color="000000"/>
              <w:bottom w:val="nil"/>
              <w:right w:val="single" w:sz="2" w:space="0" w:color="000000"/>
            </w:tcBorders>
            <w:vAlign w:val="top"/>
          </w:tcPr>
          <w:p>
            <w:pPr>
              <w:rPr>
                <w:rFonts w:ascii="Arial"/>
                <w:sz w:val="21"/>
              </w:rPr>
            </w:pPr>
          </w:p>
        </w:tc>
        <w:tc>
          <w:tcPr>
            <w:tcW w:w="8387" w:type="dxa"/>
            <w:gridSpan w:val="3"/>
            <w:tcBorders>
              <w:left w:val="single" w:sz="2" w:space="0" w:color="000000"/>
              <w:right w:val="single" w:sz="6" w:space="0" w:color="000000"/>
            </w:tcBorders>
            <w:vAlign w:val="top"/>
          </w:tcPr>
          <w:p>
            <w:pPr>
              <w:pStyle w:val="TableText"/>
              <w:spacing w:before="171" w:line="219" w:lineRule="auto"/>
              <w:ind w:left="1265"/>
              <w:rPr>
                <w:sz w:val="24"/>
                <w:szCs w:val="24"/>
              </w:rPr>
            </w:pPr>
            <w:r>
              <w:rPr>
                <w:spacing w:val="-1"/>
                <w:sz w:val="24"/>
                <w:szCs w:val="24"/>
              </w:rPr>
              <w:t>图</w:t>
            </w:r>
            <w:r>
              <w:rPr>
                <w:spacing w:val="-55"/>
                <w:sz w:val="24"/>
                <w:szCs w:val="24"/>
              </w:rPr>
              <w:t xml:space="preserve"> </w:t>
            </w:r>
            <w:r>
              <w:rPr>
                <w:rFonts w:ascii="Times New Roman" w:eastAsia="Times New Roman" w:hAnsi="Times New Roman" w:cs="Times New Roman"/>
                <w:spacing w:val="-1"/>
                <w:sz w:val="24"/>
                <w:szCs w:val="24"/>
              </w:rPr>
              <w:t xml:space="preserve">2-3    FLL </w:t>
            </w:r>
            <w:r>
              <w:rPr>
                <w:spacing w:val="-1"/>
                <w:sz w:val="24"/>
                <w:szCs w:val="24"/>
              </w:rPr>
              <w:t>预拌无机膏状保温材</w:t>
            </w:r>
            <w:r>
              <w:rPr>
                <w:spacing w:val="-2"/>
                <w:sz w:val="24"/>
                <w:szCs w:val="24"/>
              </w:rPr>
              <w:t>料生产工艺流程示意图</w:t>
            </w:r>
          </w:p>
          <w:p>
            <w:pPr>
              <w:spacing w:line="420" w:lineRule="auto"/>
              <w:rPr>
                <w:rFonts w:ascii="Arial"/>
                <w:sz w:val="21"/>
              </w:rPr>
            </w:pPr>
          </w:p>
          <w:p>
            <w:pPr>
              <w:pStyle w:val="TableText"/>
              <w:spacing w:before="69" w:line="228" w:lineRule="auto"/>
              <w:ind w:left="3139"/>
            </w:pPr>
            <w:r>
              <w:rPr>
                <w:spacing w:val="-23"/>
                <w14:textOutline w14:w="3861" w14:cap="rnd">
                  <w14:solidFill>
                    <w14:srgbClr w14:val="000000"/>
                  </w14:solidFill>
                  <w14:prstDash w14:val="solid"/>
                  <w14:round/>
                </w14:textOutline>
              </w:rPr>
              <w:t>粉尘</w:t>
            </w:r>
            <w:r>
              <w:rPr>
                <w:spacing w:val="-23"/>
              </w:rPr>
              <w:t xml:space="preserve">        </w:t>
            </w:r>
            <w:r>
              <w:rPr>
                <w:spacing w:val="-23"/>
                <w14:textOutline w14:w="3861" w14:cap="rnd">
                  <w14:solidFill>
                    <w14:srgbClr w14:val="000000"/>
                  </w14:solidFill>
                  <w14:prstDash w14:val="solid"/>
                  <w14:round/>
                </w14:textOutline>
              </w:rPr>
              <w:t>粉尘</w:t>
            </w:r>
            <w:r>
              <w:rPr>
                <w:spacing w:val="4"/>
              </w:rPr>
              <w:t xml:space="preserve">       </w:t>
            </w:r>
            <w:r>
              <w:rPr>
                <w:spacing w:val="-23"/>
                <w:position w:val="1"/>
                <w14:textOutline w14:w="3867" w14:cap="rnd">
                  <w14:solidFill>
                    <w14:srgbClr w14:val="000000"/>
                  </w14:solidFill>
                  <w14:prstDash w14:val="solid"/>
                  <w14:round/>
                </w14:textOutline>
              </w:rPr>
              <w:t>粉尘</w:t>
            </w:r>
          </w:p>
        </w:tc>
      </w:tr>
      <w:tr>
        <w:tblPrEx>
          <w:tblW w:w="9065" w:type="dxa"/>
          <w:tblInd w:w="7" w:type="dxa"/>
          <w:tblLayout w:type="fixed"/>
        </w:tblPrEx>
        <w:trPr>
          <w:trHeight w:val="1176"/>
        </w:trPr>
        <w:tc>
          <w:tcPr>
            <w:tcW w:w="678" w:type="dxa"/>
            <w:vMerge/>
            <w:tcBorders>
              <w:top w:val="nil"/>
              <w:left w:val="single" w:sz="6" w:space="0" w:color="000000"/>
              <w:bottom w:val="nil"/>
              <w:right w:val="single" w:sz="2" w:space="0" w:color="000000"/>
            </w:tcBorders>
            <w:vAlign w:val="top"/>
          </w:tcPr>
          <w:p>
            <w:pPr>
              <w:rPr>
                <w:rFonts w:ascii="Arial"/>
                <w:sz w:val="21"/>
              </w:rPr>
            </w:pPr>
          </w:p>
        </w:tc>
        <w:tc>
          <w:tcPr>
            <w:tcW w:w="8387" w:type="dxa"/>
            <w:gridSpan w:val="3"/>
            <w:tcBorders>
              <w:left w:val="single" w:sz="2" w:space="0" w:color="000000"/>
              <w:right w:val="single" w:sz="6" w:space="0" w:color="000000"/>
            </w:tcBorders>
            <w:vAlign w:val="top"/>
          </w:tcPr>
          <w:p>
            <w:pPr>
              <w:spacing w:line="131" w:lineRule="exact"/>
            </w:pPr>
            <w:r>
              <w:pict>
                <v:rect id="_x0000_s1124" style="width:18.2pt;height:0.9pt;margin-top:26.32pt;margin-left:-181.98pt;mso-position-horizontal-relative:right-margin-area;mso-position-vertical-relative:top-margin-area;position:absolute;z-index:251708416" filled="t" fillcolor="black" stroked="f"/>
              </w:pict>
            </w:r>
            <w:r>
              <w:pict>
                <v:rect id="_x0000_s1125" style="width:3.9pt;height:4.75pt;margin-top:4.23pt;margin-left:-255.55pt;mso-position-horizontal-relative:right-margin-area;mso-position-vertical-relative:top-margin-area;position:absolute;z-index:251703296" filled="t" fillcolor="black" stroked="f"/>
              </w:pict>
            </w:r>
            <w:r>
              <w:pict>
                <v:rect id="_x0000_s1126" style="width:18.2pt;height:0.9pt;margin-top:26.32pt;margin-left:-236.99pt;mso-position-horizontal-relative:right-margin-area;mso-position-vertical-relative:top-margin-area;position:absolute;z-index:251704320" filled="t" fillcolor="black" stroked="f"/>
              </w:pict>
            </w:r>
            <w:r>
              <w:pict>
                <v:rect id="_x0000_s1127" style="width:3.9pt;height:4.75pt;margin-top:4.23pt;margin-left:-202.54pt;mso-position-horizontal-relative:right-margin-area;mso-position-vertical-relative:top-margin-area;position:absolute;z-index:251707392" filled="t" fillcolor="black" stroked="f"/>
              </w:pict>
            </w:r>
            <w:r>
              <w:pict>
                <v:rect id="_x0000_s1128" style="width:0.75pt;height:7.3pt;margin-top:7.37pt;margin-left:-253.98pt;mso-position-horizontal-relative:right-margin-area;mso-position-vertical-relative:top-margin-area;position:absolute;z-index:251702272" filled="t" fillcolor="black" stroked="f"/>
              </w:pict>
            </w:r>
            <w:r>
              <w:pict>
                <v:group id="_x0000_s1129" style="width:22.75pt;height:14.6pt;margin-top:19.52pt;margin-left:-264.69pt;mso-position-horizontal-relative:right-margin-area;mso-position-vertical-relative:top-margin-area;position:absolute;z-index:251713536" coordorigin="0,0" coordsize="455,292" filled="f" stroked="f">
                  <v:shape id="_x0000_s1130" type="#_x0000_t75" style="width:449;height:263;position:absolute;top:27" filled="f" stroked="f">
                    <v:imagedata r:id="rId41" o:title=""/>
                  </v:shape>
                  <v:shape id="_x0000_s1131" type="#_x0000_t202" style="width:495;height:385;left:-20;position:absolute;top:-20" filled="f" stroked="f">
                    <o:lock v:ext="edit" aspectratio="f"/>
                    <v:textbox inset="0,0,0,0">
                      <w:txbxContent>
                        <w:p>
                          <w:pPr>
                            <w:pStyle w:val="TableText"/>
                            <w:spacing w:before="19" w:line="223" w:lineRule="auto"/>
                            <w:jc w:val="right"/>
                            <w:rPr>
                              <w:sz w:val="28"/>
                              <w:szCs w:val="28"/>
                            </w:rPr>
                          </w:pPr>
                          <w:r>
                            <w:rPr>
                              <w:spacing w:val="-20"/>
                              <w:w w:val="86"/>
                              <w:sz w:val="28"/>
                              <w:szCs w:val="28"/>
                              <w14:textOutline w14:w="5154" w14:cap="rnd">
                                <w14:solidFill>
                                  <w14:srgbClr w14:val="000000"/>
                                </w14:solidFill>
                                <w14:prstDash w14:val="solid"/>
                                <w14:round/>
                              </w14:textOutline>
                            </w:rPr>
                            <w:t>进</w:t>
                          </w:r>
                          <w:r>
                            <w:rPr>
                              <w:spacing w:val="-10"/>
                              <w:w w:val="86"/>
                              <w:sz w:val="28"/>
                              <w:szCs w:val="28"/>
                              <w14:textOutline w14:w="5154" w14:cap="rnd">
                                <w14:solidFill>
                                  <w14:srgbClr w14:val="000000"/>
                                </w14:solidFill>
                                <w14:prstDash w14:val="solid"/>
                                <w14:round/>
                              </w14:textOutline>
                            </w:rPr>
                            <w:t>料</w:t>
                          </w:r>
                        </w:p>
                      </w:txbxContent>
                    </v:textbox>
                  </v:shape>
                </v:group>
              </w:pict>
            </w:r>
            <w:r>
              <w:pict>
                <v:group id="_x0000_s1132" style="width:34.7pt;height:32.35pt;margin-top:7.37pt;margin-left:-270.98pt;mso-position-horizontal-relative:right-margin-area;mso-position-vertical-relative:top-margin-area;position:absolute;z-index:251698176" coordorigin="0,0" coordsize="694,646" filled="f" stroked="f">
                  <v:shape id="_x0000_s1133" style="width:694;height:646;position:absolute" coordorigin="0,0" coordsize="694,646" path="m,l,646m693,646l693,e" filled="f" strokecolor="black" strokeweight="0.5pt">
                    <v:stroke joinstyle="miter"/>
                  </v:shape>
                  <v:shape id="_x0000_s1134" style="width:694;height:646;position:absolute" coordorigin="0,0" coordsize="694,646" path="m,646l693,646m693,l,e" filled="f" strokecolor="black" strokeweight="0.75pt">
                    <v:stroke joinstyle="miter"/>
                  </v:shape>
                </v:group>
              </w:pict>
            </w:r>
            <w:r>
              <w:pict>
                <v:rect id="_x0000_s1135" style="width:3.9pt;height:4.75pt;margin-top:24.39pt;margin-left:-220.1pt;mso-position-horizontal-relative:right-margin-area;mso-position-vertical-relative:top-margin-area;position:absolute;z-index:251705344" filled="t" fillcolor="black" stroked="f"/>
              </w:pict>
            </w:r>
            <w:r>
              <w:pict>
                <v:rect id="_x0000_s1136" style="width:0.75pt;height:7.3pt;margin-top:7.37pt;margin-left:-200.97pt;mso-position-horizontal-relative:right-margin-area;mso-position-vertical-relative:top-margin-area;position:absolute;z-index:251706368" filled="t" fillcolor="black" stroked="f"/>
              </w:pict>
            </w:r>
            <w:r>
              <w:pict>
                <v:group id="_x0000_s1137" style="width:35.1pt;height:26.75pt;margin-top:14pt;margin-left:-216.19pt;mso-position-horizontal-relative:right-margin-area;mso-position-vertical-relative:top-margin-area;position:absolute;z-index:251714560" coordorigin="0,0" coordsize="701,535" filled="f" stroked="f">
                  <v:shape id="_x0000_s1138" type="#_x0000_t75" style="width:701;height:535;position:absolute" filled="f" stroked="f">
                    <v:imagedata r:id="rId42" o:title=""/>
                  </v:shape>
                  <v:shape id="_x0000_s1139" type="#_x0000_t202" style="width:741;height:627;left:-20;position:absolute;top:-20" filled="f" stroked="f">
                    <o:lock v:ext="edit" aspectratio="f"/>
                    <v:textbox inset="0,0,0,0">
                      <w:txbxContent>
                        <w:p>
                          <w:pPr>
                            <w:pStyle w:val="TableText"/>
                            <w:spacing w:before="129" w:line="222" w:lineRule="auto"/>
                            <w:ind w:left="139"/>
                            <w:rPr>
                              <w:sz w:val="28"/>
                              <w:szCs w:val="28"/>
                            </w:rPr>
                          </w:pPr>
                          <w:r>
                            <w:rPr>
                              <w:spacing w:val="-19"/>
                              <w:w w:val="97"/>
                              <w:sz w:val="28"/>
                              <w:szCs w:val="28"/>
                              <w14:textOutline w14:w="5148" w14:cap="rnd">
                                <w14:solidFill>
                                  <w14:srgbClr w14:val="000000"/>
                                </w14:solidFill>
                                <w14:prstDash w14:val="solid"/>
                                <w14:round/>
                              </w14:textOutline>
                            </w:rPr>
                            <w:t>搅拌</w:t>
                          </w:r>
                        </w:p>
                      </w:txbxContent>
                    </v:textbox>
                  </v:shape>
                </v:group>
              </w:pict>
            </w:r>
            <w:r>
              <w:pict>
                <v:group id="_x0000_s1140" style="width:39pt;height:33.35pt;margin-top:7.37pt;margin-left:-220.1pt;mso-position-horizontal-relative:right-margin-area;mso-position-vertical-relative:top-margin-area;position:absolute;z-index:251696128" coordorigin="0,0" coordsize="780,666" filled="f" stroked="f">
                  <v:shape id="_x0000_s1141" style="width:780;height:666;position:absolute" coordorigin="0,0" coordsize="780,666" path="m,l,666m779,666l779,e" filled="f" strokecolor="black" strokeweight="0.5pt">
                    <v:stroke joinstyle="miter"/>
                  </v:shape>
                  <v:shape id="_x0000_s1142" style="width:780;height:666;position:absolute" coordorigin="0,0" coordsize="780,666" path="m,666l779,666m779,l,e" filled="f" strokecolor="black" strokeweight="0.75pt">
                    <v:stroke joinstyle="miter"/>
                  </v:shape>
                </v:group>
              </w:pict>
            </w:r>
            <w:r>
              <w:pict>
                <v:group id="_x0000_s1143" style="width:39pt;height:26.95pt;margin-top:13.8pt;margin-left:-165.09pt;mso-position-horizontal-relative:right-margin-area;mso-position-vertical-relative:top-margin-area;position:absolute;z-index:251715584" coordorigin="0,0" coordsize="780,539" filled="f" stroked="f">
                  <v:shape id="_x0000_s1144" type="#_x0000_t75" style="width:701;height:535;left:78;position:absolute;top:4" filled="f" stroked="f">
                    <v:imagedata r:id="rId43" o:title=""/>
                  </v:shape>
                  <v:shape id="_x0000_s1145" type="#_x0000_t202" style="width:820;height:579;left:-20;position:absolute;top:-20" filled="f" stroked="f">
                    <o:lock v:ext="edit" aspectratio="f"/>
                    <v:textbox inset="0,0,0,0">
                      <w:txbxContent>
                        <w:p>
                          <w:pPr>
                            <w:spacing w:line="20" w:lineRule="exact"/>
                          </w:pPr>
                        </w:p>
                        <w:tbl>
                          <w:tblPr>
                            <w:tblStyle w:val="TableNormal16"/>
                            <w:tblW w:w="769" w:type="dxa"/>
                            <w:tblInd w:w="25" w:type="dxa"/>
                            <w:tblBorders>
                              <w:top w:val="single" w:sz="6" w:space="0" w:color="000000"/>
                              <w:left w:val="single" w:sz="4" w:space="0" w:color="000000"/>
                              <w:bottom w:val="single" w:sz="6" w:space="0" w:color="000000"/>
                              <w:right w:val="single" w:sz="4" w:space="0" w:color="000000"/>
                            </w:tblBorders>
                            <w:tblLayout w:type="fixed"/>
                          </w:tblPr>
                          <w:tblGrid>
                            <w:gridCol w:w="769"/>
                          </w:tblGrid>
                          <w:tr>
                            <w:tblPrEx>
                              <w:tblW w:w="769" w:type="dxa"/>
                              <w:tblInd w:w="25" w:type="dxa"/>
                              <w:tblBorders>
                                <w:top w:val="single" w:sz="6" w:space="0" w:color="000000"/>
                                <w:left w:val="single" w:sz="4" w:space="0" w:color="000000"/>
                                <w:bottom w:val="single" w:sz="6" w:space="0" w:color="000000"/>
                                <w:right w:val="single" w:sz="4" w:space="0" w:color="000000"/>
                              </w:tblBorders>
                              <w:tblLayout w:type="fixed"/>
                            </w:tblPrEx>
                            <w:trPr>
                              <w:trHeight w:val="508"/>
                            </w:trPr>
                            <w:tc>
                              <w:tcPr>
                                <w:tcW w:w="769" w:type="dxa"/>
                                <w:vAlign w:val="top"/>
                              </w:tcPr>
                              <w:p>
                                <w:pPr>
                                  <w:pStyle w:val="TableText"/>
                                  <w:spacing w:before="99" w:line="223" w:lineRule="auto"/>
                                  <w:rPr>
                                    <w:sz w:val="28"/>
                                    <w:szCs w:val="28"/>
                                  </w:rPr>
                                </w:pPr>
                                <w:r>
                                  <w:rPr>
                                    <w:position w:val="5"/>
                                    <w:sz w:val="28"/>
                                    <w:szCs w:val="28"/>
                                  </w:rPr>
                                  <w:drawing>
                                    <wp:inline distT="0" distB="0" distL="0" distR="0">
                                      <wp:extent cx="48210" cy="60121"/>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44"/>
                                              <a:stretch>
                                                <a:fillRect/>
                                              </a:stretch>
                                            </pic:blipFill>
                                            <pic:spPr>
                                              <a:xfrm>
                                                <a:off x="0" y="0"/>
                                                <a:ext cx="48210" cy="60121"/>
                                              </a:xfrm>
                                              <a:prstGeom prst="rect">
                                                <a:avLst/>
                                              </a:prstGeom>
                                            </pic:spPr>
                                          </pic:pic>
                                        </a:graphicData>
                                      </a:graphic>
                                    </wp:inline>
                                  </w:drawing>
                                </w:r>
                                <w:r>
                                  <w:rPr>
                                    <w:sz w:val="28"/>
                                    <w:szCs w:val="28"/>
                                  </w:rPr>
                                  <w:t xml:space="preserve"> </w:t>
                                </w:r>
                                <w:r>
                                  <w:rPr>
                                    <w:spacing w:val="-34"/>
                                    <w:sz w:val="28"/>
                                    <w:szCs w:val="28"/>
                                    <w14:textOutline w14:w="5154" w14:cap="rnd">
                                      <w14:solidFill>
                                        <w14:srgbClr w14:val="000000"/>
                                      </w14:solidFill>
                                      <w14:prstDash w14:val="solid"/>
                                      <w14:round/>
                                    </w14:textOutline>
                                  </w:rPr>
                                  <w:t>出料</w:t>
                                </w:r>
                              </w:p>
                            </w:tc>
                          </w:tr>
                        </w:tbl>
                        <w:p>
                          <w:pPr>
                            <w:rPr>
                              <w:rFonts w:ascii="Arial"/>
                              <w:sz w:val="21"/>
                            </w:rPr>
                          </w:pPr>
                        </w:p>
                      </w:txbxContent>
                    </v:textbox>
                  </v:shape>
                </v:group>
              </w:pict>
            </w:r>
            <w:r>
              <w:pict>
                <v:group id="_x0000_s1146" style="width:45.95pt;height:14.6pt;margin-top:19.52pt;margin-left:-98.04pt;mso-position-horizontal-relative:right-margin-area;mso-position-vertical-relative:top-margin-area;position:absolute;z-index:251712512" coordorigin="0,0" coordsize="919,292" filled="f" stroked="f">
                  <v:shape id="_x0000_s1147" type="#_x0000_t75" style="width:911;height:282;position:absolute;top:8" filled="f" stroked="f">
                    <v:imagedata r:id="rId45" o:title=""/>
                  </v:shape>
                  <v:shape id="_x0000_s1148" type="#_x0000_t202" style="width:959;height:385;left:-20;position:absolute;top:-20" filled="f" stroked="f">
                    <o:lock v:ext="edit" aspectratio="f"/>
                    <v:textbox inset="0,0,0,0">
                      <w:txbxContent>
                        <w:p>
                          <w:pPr>
                            <w:pStyle w:val="TableText"/>
                            <w:spacing w:before="20" w:line="222" w:lineRule="auto"/>
                            <w:jc w:val="right"/>
                            <w:rPr>
                              <w:sz w:val="28"/>
                              <w:szCs w:val="28"/>
                            </w:rPr>
                          </w:pPr>
                          <w:r>
                            <w:rPr>
                              <w:spacing w:val="-19"/>
                              <w:w w:val="88"/>
                              <w:sz w:val="28"/>
                              <w:szCs w:val="28"/>
                              <w14:textOutline w14:w="5154" w14:cap="rnd">
                                <w14:solidFill>
                                  <w14:srgbClr w14:val="000000"/>
                                </w14:solidFill>
                                <w14:prstDash w14:val="solid"/>
                                <w14:round/>
                              </w14:textOutline>
                            </w:rPr>
                            <w:t>包装入库</w:t>
                          </w:r>
                        </w:p>
                      </w:txbxContent>
                    </v:textbox>
                  </v:shape>
                </v:group>
              </w:pict>
            </w:r>
            <w:r>
              <w:pict>
                <v:group id="_x0000_s1149" style="width:63.65pt;height:25.95pt;margin-top:13.8pt;margin-left:-107.23pt;mso-position-horizontal-relative:right-margin-area;mso-position-vertical-relative:top-margin-area;position:absolute;z-index:251695104" coordorigin="0,0" coordsize="1273,519" filled="f" stroked="f">
                  <v:shape id="_x0000_s1150" style="width:1273;height:519;position:absolute" coordorigin="0,0" coordsize="1273,519" path="m,l,518m1272,518l1272,e" filled="f" strokecolor="black" strokeweight="0.5pt">
                    <v:stroke joinstyle="miter"/>
                  </v:shape>
                  <v:shape id="_x0000_s1151" style="width:1273;height:519;position:absolute" coordorigin="0,0" coordsize="1273,519" path="m,518l1272,518m1272,l,e" filled="f" strokecolor="black" strokeweight="0.75pt">
                    <v:stroke joinstyle="miter"/>
                  </v:shape>
                </v:group>
              </w:pict>
            </w:r>
            <w:r>
              <w:drawing>
                <wp:anchor distT="0" distB="0" distL="0" distR="0" simplePos="0" relativeHeight="251697152" behindDoc="0" locked="0" layoutInCell="1" allowOverlap="1">
                  <wp:simplePos x="0" y="0"/>
                  <wp:positionH relativeFrom="rightMargin">
                    <wp:posOffset>-3435250</wp:posOffset>
                  </wp:positionH>
                  <wp:positionV relativeFrom="topMargin">
                    <wp:posOffset>177796</wp:posOffset>
                  </wp:positionV>
                  <wp:extent cx="445309" cy="339303"/>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6"/>
                          <a:stretch>
                            <a:fillRect/>
                          </a:stretch>
                        </pic:blipFill>
                        <pic:spPr>
                          <a:xfrm>
                            <a:off x="0" y="0"/>
                            <a:ext cx="445309" cy="339303"/>
                          </a:xfrm>
                          <a:prstGeom prst="rect">
                            <a:avLst/>
                          </a:prstGeom>
                        </pic:spPr>
                      </pic:pic>
                    </a:graphicData>
                  </a:graphic>
                </wp:anchor>
              </w:drawing>
            </w:r>
            <w:r>
              <w:pict>
                <v:group id="_x0000_s1152" style="width:20.75pt;height:4.75pt;margin-top:24.39pt;margin-left:-291.36pt;mso-position-horizontal-relative:right-margin-area;mso-position-vertical-relative:top-margin-area;position:absolute;z-index:251711488" coordorigin="0,0" coordsize="415,95" filled="f" stroked="f">
                  <v:shape id="_x0000_s1153" style="width:364;height:17;position:absolute;top:38" coordorigin="0,0" coordsize="364,17" path="m7,8l356,8e" filled="f" strokecolor="black" strokeweight="0.8pt">
                    <v:stroke endcap="round"/>
                  </v:shape>
                  <v:shape id="_x0000_s1154" style="width:78;height:95;left:337;position:absolute" coordorigin="0,0" coordsize="78,95" path="m77,47l,94c12,64,12,29,,l77,47xe" filled="t" fillcolor="black" stroked="f"/>
                </v:group>
              </w:pict>
            </w:r>
            <w:r>
              <w:pict>
                <v:group id="_x0000_s1155" style="width:3.9pt;height:10.4pt;margin-top:3.42pt;margin-left:-147.49pt;mso-position-horizontal-relative:right-margin-area;mso-position-vertical-relative:top-margin-area;position:absolute;z-index:251701248" coordorigin="0,0" coordsize="78,207" filled="f" stroked="f">
                  <v:shape id="_x0000_s1156" style="width:15;height:146;left:31;position:absolute;top:62" coordorigin="0,0" coordsize="15,146" path="m7,136l7,8e" filled="f" strokecolor="black" strokeweight="0.8pt">
                    <v:stroke endcap="round"/>
                  </v:shape>
                  <v:shape id="_x0000_s1157" style="width:78;height:95;position:absolute" coordorigin="0,0" coordsize="78,95" path="m38,l77,94c52,79,24,79,,94l38,xe" filled="t" fillcolor="black" stroked="f"/>
                </v:group>
              </w:pict>
            </w:r>
            <w:r>
              <w:drawing>
                <wp:anchor distT="0" distB="0" distL="0" distR="0" simplePos="0" relativeHeight="251688960" behindDoc="1" locked="0" layoutInCell="1" allowOverlap="1">
                  <wp:simplePos x="0" y="0"/>
                  <wp:positionH relativeFrom="rightMargin">
                    <wp:posOffset>-1357137</wp:posOffset>
                  </wp:positionH>
                  <wp:positionV relativeFrom="topMargin">
                    <wp:posOffset>177796</wp:posOffset>
                  </wp:positionV>
                  <wp:extent cx="815289" cy="339303"/>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7"/>
                          <a:stretch>
                            <a:fillRect/>
                          </a:stretch>
                        </pic:blipFill>
                        <pic:spPr>
                          <a:xfrm>
                            <a:off x="0" y="0"/>
                            <a:ext cx="815289" cy="339303"/>
                          </a:xfrm>
                          <a:prstGeom prst="rect">
                            <a:avLst/>
                          </a:prstGeom>
                        </pic:spPr>
                      </pic:pic>
                    </a:graphicData>
                  </a:graphic>
                </wp:anchor>
              </w:drawing>
            </w:r>
            <w:r>
              <w:pict>
                <v:group id="_x0000_s1158" style="width:20.75pt;height:4.75pt;margin-top:24.39pt;margin-left:-127.61pt;mso-position-horizontal-relative:right-margin-area;mso-position-vertical-relative:top-margin-area;position:absolute;z-index:251710464" coordorigin="0,0" coordsize="415,95" filled="f" stroked="f">
                  <v:shape id="_x0000_s1159" style="width:364;height:17;position:absolute;top:38" coordorigin="0,0" coordsize="364,17" path="m7,8l356,8e" filled="f" strokecolor="black" strokeweight="0.8pt">
                    <v:stroke endcap="round"/>
                  </v:shape>
                  <v:shape id="_x0000_s1160" style="width:78;height:95;left:337;position:absolute" coordorigin="0,0" coordsize="78,95" path="m77,47l,94c12,64,12,29,,l77,47xe" filled="t" fillcolor="black" stroked="f"/>
                </v:group>
              </w:pict>
            </w:r>
          </w:p>
          <w:tbl>
            <w:tblPr>
              <w:tblStyle w:val="TableNormal16"/>
              <w:tblW w:w="1880" w:type="dxa"/>
              <w:tblInd w:w="679" w:type="dxa"/>
              <w:tblBorders>
                <w:top w:val="single" w:sz="6" w:space="0" w:color="000000"/>
                <w:left w:val="single" w:sz="4" w:space="0" w:color="000000"/>
                <w:bottom w:val="single" w:sz="6" w:space="0" w:color="000000"/>
                <w:right w:val="single" w:sz="4" w:space="0" w:color="000000"/>
              </w:tblBorders>
              <w:tblLayout w:type="fixed"/>
            </w:tblPr>
            <w:tblGrid>
              <w:gridCol w:w="1880"/>
            </w:tblGrid>
            <w:tr>
              <w:tblPrEx>
                <w:tblW w:w="1880" w:type="dxa"/>
                <w:tblInd w:w="679" w:type="dxa"/>
                <w:tblBorders>
                  <w:top w:val="single" w:sz="6" w:space="0" w:color="000000"/>
                  <w:left w:val="single" w:sz="4" w:space="0" w:color="000000"/>
                  <w:bottom w:val="single" w:sz="6" w:space="0" w:color="000000"/>
                  <w:right w:val="single" w:sz="4" w:space="0" w:color="000000"/>
                </w:tblBorders>
                <w:tblLayout w:type="fixed"/>
              </w:tblPrEx>
              <w:trPr>
                <w:trHeight w:val="755"/>
              </w:trPr>
              <w:tc>
                <w:tcPr>
                  <w:tcW w:w="1880" w:type="dxa"/>
                  <w:vAlign w:val="top"/>
                </w:tcPr>
                <w:p>
                  <w:pPr>
                    <w:pStyle w:val="TableText"/>
                    <w:spacing w:before="36" w:line="653" w:lineRule="exact"/>
                    <w:ind w:firstLine="136"/>
                  </w:pPr>
                  <w:r>
                    <w:rPr>
                      <w:position w:val="-13"/>
                    </w:rPr>
                    <w:pict>
                      <v:group id="_x0000_i1161" style="width:81.1pt;height:32.7pt;mso-position-horizontal-relative:char;mso-position-vertical-relative:line" coordorigin="0,0" coordsize="1621,654" filled="f" stroked="f">
                        <v:shape id="_x0000_s1162" type="#_x0000_t75" style="width:1603;height:637;left:19;position:absolute;top:15" filled="f" stroked="f">
                          <v:imagedata r:id="rId48" o:title=""/>
                        </v:shape>
                        <v:shape id="_x0000_s1163" type="#_x0000_t202" style="width:1661;height:694;left:-20;position:absolute;top:-20" filled="f" stroked="f">
                          <o:lock v:ext="edit" aspectratio="f"/>
                          <v:textbox inset="0,0,0,0">
                            <w:txbxContent>
                              <w:p>
                                <w:pPr>
                                  <w:spacing w:before="18" w:line="232" w:lineRule="auto"/>
                                  <w:ind w:left="20" w:right="32"/>
                                  <w:rPr>
                                    <w:rFonts w:ascii="SimSun" w:eastAsia="SimSun" w:hAnsi="SimSun" w:cs="SimSun"/>
                                    <w:sz w:val="28"/>
                                    <w:szCs w:val="28"/>
                                  </w:rPr>
                                </w:pPr>
                                <w:r>
                                  <w:rPr>
                                    <w:rFonts w:ascii="SimSun" w:eastAsia="SimSun" w:hAnsi="SimSun" w:cs="SimSun"/>
                                    <w:spacing w:val="-35"/>
                                    <w:w w:val="94"/>
                                    <w:sz w:val="28"/>
                                    <w:szCs w:val="28"/>
                                    <w14:textOutline w14:w="5154" w14:cap="rnd">
                                      <w14:solidFill>
                                        <w14:srgbClr w14:val="000000"/>
                                      </w14:solidFill>
                                      <w14:prstDash w14:val="solid"/>
                                      <w14:round/>
                                    </w14:textOutline>
                                  </w:rPr>
                                  <w:t>石膏、水泥、氢</w:t>
                                </w:r>
                                <w:r>
                                  <w:rPr>
                                    <w:rFonts w:ascii="SimSun" w:eastAsia="SimSun" w:hAnsi="SimSun" w:cs="SimSun"/>
                                    <w:spacing w:val="10"/>
                                    <w:sz w:val="28"/>
                                    <w:szCs w:val="28"/>
                                  </w:rPr>
                                  <w:t xml:space="preserve"> </w:t>
                                </w:r>
                                <w:r>
                                  <w:rPr>
                                    <w:rFonts w:ascii="SimSun" w:eastAsia="SimSun" w:hAnsi="SimSun" w:cs="SimSun"/>
                                    <w:spacing w:val="-25"/>
                                    <w:w w:val="90"/>
                                    <w:sz w:val="28"/>
                                    <w:szCs w:val="28"/>
                                    <w14:textOutline w14:w="5154" w14:cap="rnd">
                                      <w14:solidFill>
                                        <w14:srgbClr w14:val="000000"/>
                                      </w14:solidFill>
                                      <w14:prstDash w14:val="solid"/>
                                      <w14:round/>
                                    </w14:textOutline>
                                  </w:rPr>
                                  <w:t>氧化钙、缓凝剂</w:t>
                                </w:r>
                              </w:p>
                            </w:txbxContent>
                          </v:textbox>
                        </v:shape>
                        <w10:wrap type="none"/>
                      </v:group>
                    </w:pict>
                  </w:r>
                </w:p>
              </w:tc>
            </w:tr>
          </w:tbl>
          <w:p>
            <w:pPr>
              <w:rPr>
                <w:rFonts w:ascii="Arial"/>
                <w:sz w:val="21"/>
              </w:rPr>
            </w:pPr>
          </w:p>
        </w:tc>
      </w:tr>
      <w:tr>
        <w:tblPrEx>
          <w:tblW w:w="9065" w:type="dxa"/>
          <w:tblInd w:w="7" w:type="dxa"/>
          <w:tblLayout w:type="fixed"/>
        </w:tblPrEx>
        <w:trPr>
          <w:trHeight w:val="4429"/>
        </w:trPr>
        <w:tc>
          <w:tcPr>
            <w:tcW w:w="678" w:type="dxa"/>
            <w:vMerge/>
            <w:tcBorders>
              <w:top w:val="nil"/>
              <w:left w:val="single" w:sz="6" w:space="0" w:color="000000"/>
              <w:bottom w:val="single" w:sz="6" w:space="0" w:color="000000"/>
              <w:right w:val="single" w:sz="2" w:space="0" w:color="000000"/>
            </w:tcBorders>
            <w:vAlign w:val="top"/>
          </w:tcPr>
          <w:p>
            <w:pPr>
              <w:rPr>
                <w:rFonts w:ascii="Arial"/>
                <w:sz w:val="21"/>
              </w:rPr>
            </w:pPr>
          </w:p>
        </w:tc>
        <w:tc>
          <w:tcPr>
            <w:tcW w:w="8387" w:type="dxa"/>
            <w:gridSpan w:val="3"/>
            <w:tcBorders>
              <w:left w:val="single" w:sz="2" w:space="0" w:color="000000"/>
              <w:bottom w:val="single" w:sz="6" w:space="0" w:color="000000"/>
              <w:right w:val="single" w:sz="6" w:space="0" w:color="000000"/>
            </w:tcBorders>
            <w:vAlign w:val="top"/>
          </w:tcPr>
          <w:p>
            <w:pPr>
              <w:pStyle w:val="TableText"/>
              <w:spacing w:before="253" w:line="465" w:lineRule="exact"/>
              <w:ind w:left="1385"/>
              <w:rPr>
                <w:sz w:val="24"/>
                <w:szCs w:val="24"/>
              </w:rPr>
            </w:pPr>
            <w:r>
              <w:rPr>
                <w:spacing w:val="-2"/>
                <w:position w:val="17"/>
                <w:sz w:val="24"/>
                <w:szCs w:val="24"/>
              </w:rPr>
              <w:t>图</w:t>
            </w:r>
            <w:r>
              <w:rPr>
                <w:spacing w:val="-41"/>
                <w:position w:val="17"/>
                <w:sz w:val="24"/>
                <w:szCs w:val="24"/>
              </w:rPr>
              <w:t xml:space="preserve"> </w:t>
            </w:r>
            <w:r>
              <w:rPr>
                <w:rFonts w:ascii="Times New Roman" w:eastAsia="Times New Roman" w:hAnsi="Times New Roman" w:cs="Times New Roman"/>
                <w:spacing w:val="-2"/>
                <w:position w:val="17"/>
                <w:sz w:val="24"/>
                <w:szCs w:val="24"/>
              </w:rPr>
              <w:t xml:space="preserve">2-4    </w:t>
            </w:r>
            <w:r>
              <w:rPr>
                <w:spacing w:val="-2"/>
                <w:position w:val="17"/>
                <w:sz w:val="24"/>
                <w:szCs w:val="24"/>
              </w:rPr>
              <w:t>保温隔声地铠自流平材料生产工艺流程示意图</w:t>
            </w:r>
          </w:p>
          <w:p>
            <w:pPr>
              <w:pStyle w:val="TableText"/>
              <w:spacing w:before="1" w:line="218" w:lineRule="auto"/>
              <w:ind w:left="595"/>
              <w:rPr>
                <w:sz w:val="24"/>
                <w:szCs w:val="24"/>
              </w:rPr>
            </w:pPr>
            <w:r>
              <w:rPr>
                <w:spacing w:val="-2"/>
                <w:sz w:val="24"/>
                <w:szCs w:val="24"/>
              </w:rPr>
              <w:t>（</w:t>
            </w:r>
            <w:r>
              <w:rPr>
                <w:rFonts w:ascii="Times New Roman" w:eastAsia="Times New Roman" w:hAnsi="Times New Roman" w:cs="Times New Roman"/>
                <w:spacing w:val="-2"/>
                <w:sz w:val="24"/>
                <w:szCs w:val="24"/>
              </w:rPr>
              <w:t>2</w:t>
            </w:r>
            <w:r>
              <w:rPr>
                <w:spacing w:val="-2"/>
                <w:sz w:val="24"/>
                <w:szCs w:val="24"/>
              </w:rPr>
              <w:t>）工艺流程简介</w:t>
            </w:r>
          </w:p>
          <w:p>
            <w:pPr>
              <w:pStyle w:val="TableText"/>
              <w:spacing w:before="179" w:line="360" w:lineRule="auto"/>
              <w:ind w:left="108" w:right="105" w:firstLine="485"/>
              <w:jc w:val="both"/>
              <w:rPr>
                <w:sz w:val="24"/>
                <w:szCs w:val="24"/>
              </w:rPr>
            </w:pPr>
            <w:r>
              <w:rPr>
                <w:sz w:val="24"/>
                <w:szCs w:val="24"/>
              </w:rPr>
              <w:t>玻化微珠：珍珠砂通过提升机进料口进入进料仓，进入预热</w:t>
            </w:r>
            <w:r>
              <w:rPr>
                <w:spacing w:val="-1"/>
                <w:sz w:val="24"/>
                <w:szCs w:val="24"/>
              </w:rPr>
              <w:t>炉平台进行间</w:t>
            </w:r>
            <w:r>
              <w:rPr>
                <w:sz w:val="24"/>
                <w:szCs w:val="24"/>
              </w:rPr>
              <w:t xml:space="preserve"> </w:t>
            </w:r>
            <w:r>
              <w:rPr>
                <w:spacing w:val="-10"/>
                <w:sz w:val="24"/>
                <w:szCs w:val="24"/>
              </w:rPr>
              <w:t>接加热至</w:t>
            </w:r>
            <w:r>
              <w:rPr>
                <w:spacing w:val="-49"/>
                <w:sz w:val="24"/>
                <w:szCs w:val="24"/>
              </w:rPr>
              <w:t xml:space="preserve"> </w:t>
            </w:r>
            <w:r>
              <w:rPr>
                <w:rFonts w:ascii="Times New Roman" w:eastAsia="Times New Roman" w:hAnsi="Times New Roman" w:cs="Times New Roman"/>
                <w:spacing w:val="-10"/>
                <w:sz w:val="24"/>
                <w:szCs w:val="24"/>
              </w:rPr>
              <w:t>300</w:t>
            </w:r>
            <w:r>
              <w:rPr>
                <w:spacing w:val="-10"/>
                <w:sz w:val="24"/>
                <w:szCs w:val="24"/>
              </w:rPr>
              <w:t>℃左右， 再经过膨胀炉直接加热至</w:t>
            </w:r>
            <w:r>
              <w:rPr>
                <w:spacing w:val="30"/>
                <w:sz w:val="24"/>
                <w:szCs w:val="24"/>
              </w:rPr>
              <w:t xml:space="preserve"> </w:t>
            </w:r>
            <w:r>
              <w:rPr>
                <w:rFonts w:ascii="Times New Roman" w:eastAsia="Times New Roman" w:hAnsi="Times New Roman" w:cs="Times New Roman"/>
                <w:spacing w:val="-10"/>
                <w:sz w:val="24"/>
                <w:szCs w:val="24"/>
              </w:rPr>
              <w:t>1065</w:t>
            </w:r>
            <w:r>
              <w:rPr>
                <w:spacing w:val="-10"/>
                <w:sz w:val="24"/>
                <w:szCs w:val="24"/>
              </w:rPr>
              <w:t>℃高温膨胀，</w:t>
            </w:r>
            <w:r>
              <w:rPr>
                <w:spacing w:val="41"/>
                <w:sz w:val="24"/>
                <w:szCs w:val="24"/>
              </w:rPr>
              <w:t xml:space="preserve"> </w:t>
            </w:r>
            <w:r>
              <w:rPr>
                <w:spacing w:val="-10"/>
                <w:sz w:val="24"/>
                <w:szCs w:val="24"/>
              </w:rPr>
              <w:t>预热和膨化</w:t>
            </w:r>
            <w:r>
              <w:rPr>
                <w:sz w:val="24"/>
                <w:szCs w:val="24"/>
              </w:rPr>
              <w:t xml:space="preserve"> </w:t>
            </w:r>
            <w:r>
              <w:rPr>
                <w:spacing w:val="-12"/>
                <w:sz w:val="24"/>
                <w:szCs w:val="24"/>
              </w:rPr>
              <w:t>过程均采用电加热；</w:t>
            </w:r>
            <w:r>
              <w:rPr>
                <w:spacing w:val="54"/>
                <w:sz w:val="24"/>
                <w:szCs w:val="24"/>
              </w:rPr>
              <w:t xml:space="preserve"> </w:t>
            </w:r>
            <w:r>
              <w:rPr>
                <w:spacing w:val="-12"/>
                <w:sz w:val="24"/>
                <w:szCs w:val="24"/>
              </w:rPr>
              <w:t>经过冷却后通过提升机出料，</w:t>
            </w:r>
            <w:r>
              <w:rPr>
                <w:spacing w:val="40"/>
                <w:sz w:val="24"/>
                <w:szCs w:val="24"/>
              </w:rPr>
              <w:t xml:space="preserve"> </w:t>
            </w:r>
            <w:r>
              <w:rPr>
                <w:spacing w:val="-12"/>
                <w:sz w:val="24"/>
                <w:szCs w:val="24"/>
              </w:rPr>
              <w:t>收集后用于生产</w:t>
            </w:r>
            <w:r>
              <w:rPr>
                <w:spacing w:val="-54"/>
                <w:sz w:val="24"/>
                <w:szCs w:val="24"/>
              </w:rPr>
              <w:t xml:space="preserve"> </w:t>
            </w:r>
            <w:r>
              <w:rPr>
                <w:rFonts w:ascii="Times New Roman" w:eastAsia="Times New Roman" w:hAnsi="Times New Roman" w:cs="Times New Roman"/>
                <w:spacing w:val="-12"/>
                <w:sz w:val="24"/>
                <w:szCs w:val="24"/>
              </w:rPr>
              <w:t>FLL</w:t>
            </w:r>
            <w:r>
              <w:rPr>
                <w:rFonts w:ascii="Times New Roman" w:eastAsia="Times New Roman" w:hAnsi="Times New Roman" w:cs="Times New Roman"/>
                <w:spacing w:val="15"/>
                <w:w w:val="101"/>
                <w:sz w:val="24"/>
                <w:szCs w:val="24"/>
              </w:rPr>
              <w:t xml:space="preserve"> </w:t>
            </w:r>
            <w:r>
              <w:rPr>
                <w:spacing w:val="-12"/>
                <w:sz w:val="24"/>
                <w:szCs w:val="24"/>
              </w:rPr>
              <w:t>预拌无</w:t>
            </w:r>
          </w:p>
          <w:p>
            <w:pPr>
              <w:pStyle w:val="TableText"/>
              <w:spacing w:before="1" w:line="218" w:lineRule="auto"/>
              <w:ind w:left="108"/>
              <w:rPr>
                <w:sz w:val="24"/>
                <w:szCs w:val="24"/>
              </w:rPr>
            </w:pPr>
            <w:r>
              <w:rPr>
                <w:spacing w:val="-9"/>
                <w:sz w:val="24"/>
                <w:szCs w:val="24"/>
              </w:rPr>
              <w:t>机膏状保温材料，</w:t>
            </w:r>
            <w:r>
              <w:rPr>
                <w:spacing w:val="60"/>
                <w:sz w:val="24"/>
                <w:szCs w:val="24"/>
              </w:rPr>
              <w:t xml:space="preserve"> </w:t>
            </w:r>
            <w:r>
              <w:rPr>
                <w:spacing w:val="-9"/>
                <w:sz w:val="24"/>
                <w:szCs w:val="24"/>
              </w:rPr>
              <w:t>进料出料均采用全自动设备， 全</w:t>
            </w:r>
            <w:r>
              <w:rPr>
                <w:spacing w:val="-10"/>
                <w:sz w:val="24"/>
                <w:szCs w:val="24"/>
              </w:rPr>
              <w:t>部工序处于密闭过程。</w:t>
            </w:r>
          </w:p>
          <w:p>
            <w:pPr>
              <w:pStyle w:val="TableText"/>
              <w:spacing w:before="180" w:line="361" w:lineRule="auto"/>
              <w:ind w:left="127" w:right="36" w:firstLine="461"/>
              <w:jc w:val="both"/>
              <w:rPr>
                <w:sz w:val="24"/>
                <w:szCs w:val="24"/>
              </w:rPr>
            </w:pPr>
            <w:r>
              <w:rPr>
                <w:spacing w:val="-9"/>
                <w:sz w:val="24"/>
                <w:szCs w:val="24"/>
              </w:rPr>
              <w:t>膨化：珍珠岩是一种火山喷发的酸性熔岩， 经急剧冷却而成的玻璃质岩石，</w:t>
            </w:r>
            <w:r>
              <w:rPr>
                <w:spacing w:val="16"/>
                <w:sz w:val="24"/>
                <w:szCs w:val="24"/>
              </w:rPr>
              <w:t xml:space="preserve"> </w:t>
            </w:r>
            <w:r>
              <w:rPr>
                <w:spacing w:val="-1"/>
                <w:sz w:val="24"/>
                <w:szCs w:val="24"/>
              </w:rPr>
              <w:t>因其具有珍珠裂隙结构而得名。当酸性熔岩喷发出地表时，由于岩浆骤冷而有</w:t>
            </w:r>
          </w:p>
          <w:p>
            <w:pPr>
              <w:pStyle w:val="TableText"/>
              <w:spacing w:before="1" w:line="218" w:lineRule="auto"/>
              <w:ind w:left="111"/>
              <w:rPr>
                <w:sz w:val="24"/>
                <w:szCs w:val="24"/>
              </w:rPr>
            </w:pPr>
            <w:r>
              <w:rPr>
                <w:spacing w:val="-6"/>
                <w:sz w:val="24"/>
                <w:szCs w:val="24"/>
              </w:rPr>
              <w:t>很大粘度，使大量水蒸气未能从岩浆逸散而存于玻璃质中。当焙烧时，</w:t>
            </w:r>
            <w:r>
              <w:rPr>
                <w:spacing w:val="88"/>
                <w:sz w:val="24"/>
                <w:szCs w:val="24"/>
              </w:rPr>
              <w:t xml:space="preserve"> </w:t>
            </w:r>
            <w:r>
              <w:rPr>
                <w:spacing w:val="-6"/>
                <w:sz w:val="24"/>
                <w:szCs w:val="24"/>
              </w:rPr>
              <w:t>因突然</w:t>
            </w:r>
          </w:p>
        </w:tc>
      </w:tr>
    </w:tbl>
    <w:p>
      <w:pPr>
        <w:pStyle w:val="BodyText"/>
      </w:pPr>
    </w:p>
    <w:p>
      <w:pPr>
        <w:sectPr>
          <w:footerReference w:type="default" r:id="rId49"/>
          <w:type w:val="nextPage"/>
          <w:pgSz w:w="11903" w:h="16838"/>
          <w:pgMar w:top="1431" w:right="1403" w:bottom="950" w:left="1418" w:header="0" w:footer="697" w:gutter="0"/>
          <w:pgNumType w:start="20"/>
          <w:cols w:space="708"/>
          <w:titlePg w:val="0"/>
        </w:sectPr>
      </w:pPr>
    </w:p>
    <w:p>
      <w:pPr>
        <w:spacing w:before="30"/>
      </w:pPr>
    </w:p>
    <w:tbl>
      <w:tblPr>
        <w:tblStyle w:val="TableNormal17"/>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387"/>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28"/>
        </w:trPr>
        <w:tc>
          <w:tcPr>
            <w:tcW w:w="678" w:type="dxa"/>
            <w:tcBorders>
              <w:right w:val="single" w:sz="2" w:space="0" w:color="000000"/>
            </w:tcBorders>
            <w:vAlign w:val="top"/>
          </w:tcPr>
          <w:p>
            <w:pPr>
              <w:rPr>
                <w:rFonts w:ascii="Arial"/>
                <w:sz w:val="21"/>
              </w:rPr>
            </w:pPr>
          </w:p>
        </w:tc>
        <w:tc>
          <w:tcPr>
            <w:tcW w:w="8387" w:type="dxa"/>
            <w:tcBorders>
              <w:left w:val="single" w:sz="2" w:space="0" w:color="000000"/>
            </w:tcBorders>
            <w:vAlign w:val="top"/>
          </w:tcPr>
          <w:p>
            <w:pPr>
              <w:pStyle w:val="TableText"/>
              <w:spacing w:before="26" w:line="472" w:lineRule="exact"/>
              <w:ind w:left="114"/>
              <w:rPr>
                <w:sz w:val="24"/>
                <w:szCs w:val="24"/>
              </w:rPr>
            </w:pPr>
            <w:r>
              <w:rPr>
                <w:spacing w:val="-1"/>
                <w:position w:val="17"/>
                <w:sz w:val="24"/>
                <w:szCs w:val="24"/>
              </w:rPr>
              <w:t>受热达到软化程度，玻璃质中结合水汽化产出很大压力，体积迅速膨胀。在玻</w:t>
            </w:r>
          </w:p>
          <w:p>
            <w:pPr>
              <w:pStyle w:val="TableText"/>
              <w:spacing w:line="219" w:lineRule="auto"/>
              <w:ind w:left="109"/>
              <w:rPr>
                <w:sz w:val="24"/>
                <w:szCs w:val="24"/>
              </w:rPr>
            </w:pPr>
            <w:r>
              <w:rPr>
                <w:spacing w:val="-1"/>
                <w:sz w:val="24"/>
                <w:szCs w:val="24"/>
              </w:rPr>
              <w:t>璃质冷却至软化温度以下时，便凝成空腔结构，</w:t>
            </w:r>
            <w:r>
              <w:rPr>
                <w:spacing w:val="-2"/>
                <w:sz w:val="24"/>
                <w:szCs w:val="24"/>
              </w:rPr>
              <w:t>形成多孔的膨胀珍珠岩。</w:t>
            </w:r>
          </w:p>
          <w:p>
            <w:pPr>
              <w:pStyle w:val="TableText"/>
              <w:spacing w:before="179" w:line="360" w:lineRule="auto"/>
              <w:ind w:left="112" w:right="36" w:firstLine="471"/>
              <w:jc w:val="both"/>
              <w:rPr>
                <w:sz w:val="24"/>
                <w:szCs w:val="24"/>
              </w:rPr>
            </w:pPr>
            <w:r>
              <w:rPr>
                <w:rFonts w:ascii="Times New Roman" w:eastAsia="Times New Roman" w:hAnsi="Times New Roman" w:cs="Times New Roman"/>
                <w:spacing w:val="-5"/>
                <w:sz w:val="24"/>
                <w:szCs w:val="24"/>
              </w:rPr>
              <w:t xml:space="preserve">FLL </w:t>
            </w:r>
            <w:r>
              <w:rPr>
                <w:spacing w:val="-5"/>
                <w:sz w:val="24"/>
                <w:szCs w:val="24"/>
              </w:rPr>
              <w:t>预拌无机膏状保温材料：玻化微珠、</w:t>
            </w:r>
            <w:r>
              <w:rPr>
                <w:spacing w:val="50"/>
                <w:sz w:val="24"/>
                <w:szCs w:val="24"/>
              </w:rPr>
              <w:t xml:space="preserve"> </w:t>
            </w:r>
            <w:r>
              <w:rPr>
                <w:spacing w:val="-5"/>
                <w:sz w:val="24"/>
                <w:szCs w:val="24"/>
              </w:rPr>
              <w:t>膨润土、短纤维、氢氧化钙和水</w:t>
            </w:r>
            <w:r>
              <w:rPr>
                <w:sz w:val="24"/>
                <w:szCs w:val="24"/>
              </w:rPr>
              <w:t xml:space="preserve"> </w:t>
            </w:r>
            <w:r>
              <w:rPr>
                <w:spacing w:val="-7"/>
                <w:sz w:val="24"/>
                <w:szCs w:val="24"/>
              </w:rPr>
              <w:t>一起通过提升机进料口进入进料仓，</w:t>
            </w:r>
            <w:r>
              <w:rPr>
                <w:spacing w:val="-48"/>
                <w:sz w:val="24"/>
                <w:szCs w:val="24"/>
              </w:rPr>
              <w:t xml:space="preserve"> </w:t>
            </w:r>
            <w:r>
              <w:rPr>
                <w:spacing w:val="-7"/>
                <w:sz w:val="24"/>
                <w:szCs w:val="24"/>
              </w:rPr>
              <w:t>之后再分别进入混合主机中进行搅拌混合，</w:t>
            </w:r>
            <w:r>
              <w:rPr>
                <w:sz w:val="24"/>
                <w:szCs w:val="24"/>
              </w:rPr>
              <w:t xml:space="preserve"> </w:t>
            </w:r>
            <w:r>
              <w:rPr>
                <w:spacing w:val="-8"/>
                <w:sz w:val="24"/>
                <w:szCs w:val="24"/>
              </w:rPr>
              <w:t>混合完成后通过提升机出料， 最后产品包装入库。进料出料均采用全</w:t>
            </w:r>
            <w:r>
              <w:rPr>
                <w:spacing w:val="-9"/>
                <w:sz w:val="24"/>
                <w:szCs w:val="24"/>
              </w:rPr>
              <w:t>自动设备，</w:t>
            </w:r>
          </w:p>
          <w:p>
            <w:pPr>
              <w:pStyle w:val="TableText"/>
              <w:spacing w:line="219" w:lineRule="auto"/>
              <w:ind w:left="109"/>
              <w:rPr>
                <w:sz w:val="24"/>
                <w:szCs w:val="24"/>
              </w:rPr>
            </w:pPr>
            <w:r>
              <w:rPr>
                <w:spacing w:val="-1"/>
                <w:sz w:val="24"/>
                <w:szCs w:val="24"/>
              </w:rPr>
              <w:t>全部工序处于密闭过程。</w:t>
            </w:r>
          </w:p>
          <w:p>
            <w:pPr>
              <w:pStyle w:val="TableText"/>
              <w:spacing w:before="178" w:line="360" w:lineRule="auto"/>
              <w:ind w:left="108" w:right="104" w:firstLine="482"/>
              <w:jc w:val="both"/>
              <w:rPr>
                <w:sz w:val="24"/>
                <w:szCs w:val="24"/>
              </w:rPr>
            </w:pPr>
            <w:r>
              <w:rPr>
                <w:sz w:val="24"/>
                <w:szCs w:val="24"/>
              </w:rPr>
              <w:t xml:space="preserve">保温隔声地铠自流平材料：石膏、水泥、氢氧化钙和缓凝剂一起通过提升 </w:t>
            </w:r>
            <w:r>
              <w:rPr>
                <w:spacing w:val="-5"/>
                <w:sz w:val="24"/>
                <w:szCs w:val="24"/>
              </w:rPr>
              <w:t>机进料口进入进料仓，</w:t>
            </w:r>
            <w:r>
              <w:rPr>
                <w:spacing w:val="65"/>
                <w:sz w:val="24"/>
                <w:szCs w:val="24"/>
              </w:rPr>
              <w:t xml:space="preserve"> </w:t>
            </w:r>
            <w:r>
              <w:rPr>
                <w:spacing w:val="-5"/>
                <w:sz w:val="24"/>
                <w:szCs w:val="24"/>
              </w:rPr>
              <w:t>之后再分别进入混合主机中</w:t>
            </w:r>
            <w:r>
              <w:rPr>
                <w:spacing w:val="-6"/>
                <w:sz w:val="24"/>
                <w:szCs w:val="24"/>
              </w:rPr>
              <w:t>进行搅拌混合，混合完成后</w:t>
            </w:r>
            <w:r>
              <w:rPr>
                <w:sz w:val="24"/>
                <w:szCs w:val="24"/>
              </w:rPr>
              <w:t xml:space="preserve"> </w:t>
            </w:r>
            <w:r>
              <w:rPr>
                <w:spacing w:val="-8"/>
                <w:sz w:val="24"/>
                <w:szCs w:val="24"/>
              </w:rPr>
              <w:t>后通过提升机出料，最后产品包装入库。</w:t>
            </w:r>
            <w:r>
              <w:rPr>
                <w:spacing w:val="42"/>
                <w:sz w:val="24"/>
                <w:szCs w:val="24"/>
              </w:rPr>
              <w:t xml:space="preserve"> </w:t>
            </w:r>
            <w:r>
              <w:rPr>
                <w:spacing w:val="-8"/>
                <w:sz w:val="24"/>
                <w:szCs w:val="24"/>
              </w:rPr>
              <w:t>进料出料均采用全自动设备， 全部工</w:t>
            </w:r>
          </w:p>
          <w:p>
            <w:pPr>
              <w:pStyle w:val="TableText"/>
              <w:spacing w:before="1" w:line="220" w:lineRule="auto"/>
              <w:ind w:left="108"/>
              <w:rPr>
                <w:sz w:val="24"/>
                <w:szCs w:val="24"/>
              </w:rPr>
            </w:pPr>
            <w:r>
              <w:rPr>
                <w:spacing w:val="-2"/>
                <w:sz w:val="24"/>
                <w:szCs w:val="24"/>
              </w:rPr>
              <w:t>序处于密闭过程。</w:t>
            </w:r>
          </w:p>
          <w:p>
            <w:pPr>
              <w:pStyle w:val="TableText"/>
              <w:spacing w:before="179" w:line="220" w:lineRule="auto"/>
              <w:ind w:left="585"/>
              <w:rPr>
                <w:sz w:val="24"/>
                <w:szCs w:val="24"/>
              </w:rPr>
            </w:pPr>
            <w:r>
              <w:rPr>
                <w:rFonts w:ascii="Times New Roman" w:eastAsia="Times New Roman" w:hAnsi="Times New Roman" w:cs="Times New Roman"/>
                <w:spacing w:val="-4"/>
                <w:sz w:val="24"/>
                <w:szCs w:val="24"/>
              </w:rPr>
              <w:t>2</w:t>
            </w:r>
            <w:r>
              <w:rPr>
                <w:rFonts w:ascii="Times New Roman" w:eastAsia="Times New Roman" w:hAnsi="Times New Roman" w:cs="Times New Roman"/>
                <w:spacing w:val="-32"/>
                <w:sz w:val="24"/>
                <w:szCs w:val="24"/>
              </w:rPr>
              <w:t xml:space="preserve"> </w:t>
            </w:r>
            <w:r>
              <w:rPr>
                <w:spacing w:val="-4"/>
                <w:sz w:val="24"/>
                <w:szCs w:val="24"/>
              </w:rPr>
              <w:t>、主要污染工序</w:t>
            </w:r>
          </w:p>
          <w:p>
            <w:pPr>
              <w:pStyle w:val="TableText"/>
              <w:spacing w:before="179" w:line="466" w:lineRule="exact"/>
              <w:ind w:left="595"/>
              <w:rPr>
                <w:sz w:val="24"/>
                <w:szCs w:val="24"/>
              </w:rPr>
            </w:pPr>
            <w:r>
              <w:rPr>
                <w:spacing w:val="-1"/>
                <w:position w:val="17"/>
                <w:sz w:val="24"/>
                <w:szCs w:val="24"/>
              </w:rPr>
              <w:t>（</w:t>
            </w:r>
            <w:r>
              <w:rPr>
                <w:rFonts w:ascii="Times New Roman" w:eastAsia="Times New Roman" w:hAnsi="Times New Roman" w:cs="Times New Roman"/>
                <w:spacing w:val="-1"/>
                <w:position w:val="17"/>
                <w:sz w:val="24"/>
                <w:szCs w:val="24"/>
              </w:rPr>
              <w:t>1</w:t>
            </w:r>
            <w:r>
              <w:rPr>
                <w:spacing w:val="-1"/>
                <w:position w:val="17"/>
                <w:sz w:val="24"/>
                <w:szCs w:val="24"/>
              </w:rPr>
              <w:t>）拆包、进料过程中产生的粉尘，</w:t>
            </w:r>
            <w:r>
              <w:rPr>
                <w:rFonts w:ascii="Times New Roman" w:eastAsia="Times New Roman" w:hAnsi="Times New Roman" w:cs="Times New Roman"/>
                <w:spacing w:val="-1"/>
                <w:position w:val="17"/>
                <w:sz w:val="24"/>
                <w:szCs w:val="24"/>
              </w:rPr>
              <w:t>G1</w:t>
            </w:r>
            <w:r>
              <w:rPr>
                <w:spacing w:val="-1"/>
                <w:position w:val="17"/>
                <w:sz w:val="24"/>
                <w:szCs w:val="24"/>
              </w:rPr>
              <w:t>；</w:t>
            </w:r>
          </w:p>
          <w:p>
            <w:pPr>
              <w:pStyle w:val="TableText"/>
              <w:spacing w:line="219" w:lineRule="auto"/>
              <w:ind w:left="595"/>
              <w:rPr>
                <w:sz w:val="24"/>
                <w:szCs w:val="24"/>
              </w:rPr>
            </w:pPr>
            <w:r>
              <w:rPr>
                <w:spacing w:val="-11"/>
                <w:sz w:val="24"/>
                <w:szCs w:val="24"/>
              </w:rPr>
              <w:t>（</w:t>
            </w:r>
            <w:r>
              <w:rPr>
                <w:rFonts w:ascii="Times New Roman" w:eastAsia="Times New Roman" w:hAnsi="Times New Roman" w:cs="Times New Roman"/>
                <w:spacing w:val="-11"/>
                <w:sz w:val="24"/>
                <w:szCs w:val="24"/>
              </w:rPr>
              <w:t>2</w:t>
            </w:r>
            <w:r>
              <w:rPr>
                <w:spacing w:val="-11"/>
                <w:sz w:val="24"/>
                <w:szCs w:val="24"/>
              </w:rPr>
              <w:t>）预热、膨化过程产生的粉尘，</w:t>
            </w:r>
            <w:r>
              <w:rPr>
                <w:spacing w:val="73"/>
                <w:sz w:val="24"/>
                <w:szCs w:val="24"/>
              </w:rPr>
              <w:t xml:space="preserve"> </w:t>
            </w:r>
            <w:r>
              <w:rPr>
                <w:rFonts w:ascii="Times New Roman" w:eastAsia="Times New Roman" w:hAnsi="Times New Roman" w:cs="Times New Roman"/>
                <w:spacing w:val="-11"/>
                <w:sz w:val="24"/>
                <w:szCs w:val="24"/>
              </w:rPr>
              <w:t>G2</w:t>
            </w:r>
            <w:r>
              <w:rPr>
                <w:spacing w:val="-11"/>
                <w:sz w:val="24"/>
                <w:szCs w:val="24"/>
              </w:rPr>
              <w:t>；</w:t>
            </w:r>
          </w:p>
          <w:p>
            <w:pPr>
              <w:pStyle w:val="TableText"/>
              <w:spacing w:before="187" w:line="220" w:lineRule="auto"/>
              <w:ind w:left="595"/>
              <w:rPr>
                <w:sz w:val="24"/>
                <w:szCs w:val="24"/>
              </w:rPr>
            </w:pPr>
            <w:r>
              <w:rPr>
                <w:spacing w:val="-1"/>
                <w:sz w:val="24"/>
                <w:szCs w:val="24"/>
              </w:rPr>
              <w:t>（</w:t>
            </w:r>
            <w:r>
              <w:rPr>
                <w:rFonts w:ascii="Times New Roman" w:eastAsia="Times New Roman" w:hAnsi="Times New Roman" w:cs="Times New Roman"/>
                <w:spacing w:val="-1"/>
                <w:sz w:val="24"/>
                <w:szCs w:val="24"/>
              </w:rPr>
              <w:t>3</w:t>
            </w:r>
            <w:r>
              <w:rPr>
                <w:spacing w:val="-1"/>
                <w:sz w:val="24"/>
                <w:szCs w:val="24"/>
              </w:rPr>
              <w:t>）搅拌过程中产生的粉尘，</w:t>
            </w:r>
            <w:r>
              <w:rPr>
                <w:rFonts w:ascii="Times New Roman" w:eastAsia="Times New Roman" w:hAnsi="Times New Roman" w:cs="Times New Roman"/>
                <w:spacing w:val="-1"/>
                <w:sz w:val="24"/>
                <w:szCs w:val="24"/>
              </w:rPr>
              <w:t>G3</w:t>
            </w:r>
            <w:r>
              <w:rPr>
                <w:spacing w:val="-1"/>
                <w:sz w:val="24"/>
                <w:szCs w:val="24"/>
              </w:rPr>
              <w:t>；</w:t>
            </w:r>
          </w:p>
          <w:p>
            <w:pPr>
              <w:pStyle w:val="TableText"/>
              <w:spacing w:before="179" w:line="466" w:lineRule="exact"/>
              <w:ind w:left="595"/>
              <w:rPr>
                <w:sz w:val="24"/>
                <w:szCs w:val="24"/>
              </w:rPr>
            </w:pPr>
            <w:r>
              <w:rPr>
                <w:spacing w:val="-1"/>
                <w:position w:val="17"/>
                <w:sz w:val="24"/>
                <w:szCs w:val="24"/>
              </w:rPr>
              <w:t>（</w:t>
            </w:r>
            <w:r>
              <w:rPr>
                <w:rFonts w:ascii="Times New Roman" w:eastAsia="Times New Roman" w:hAnsi="Times New Roman" w:cs="Times New Roman"/>
                <w:spacing w:val="-1"/>
                <w:position w:val="17"/>
                <w:sz w:val="24"/>
                <w:szCs w:val="24"/>
              </w:rPr>
              <w:t>4</w:t>
            </w:r>
            <w:r>
              <w:rPr>
                <w:spacing w:val="-1"/>
                <w:position w:val="17"/>
                <w:sz w:val="24"/>
                <w:szCs w:val="24"/>
              </w:rPr>
              <w:t>）出料包装过程中产生的粉尘，</w:t>
            </w:r>
            <w:r>
              <w:rPr>
                <w:rFonts w:ascii="Times New Roman" w:eastAsia="Times New Roman" w:hAnsi="Times New Roman" w:cs="Times New Roman"/>
                <w:spacing w:val="-1"/>
                <w:position w:val="17"/>
                <w:sz w:val="24"/>
                <w:szCs w:val="24"/>
              </w:rPr>
              <w:t>G4</w:t>
            </w:r>
            <w:r>
              <w:rPr>
                <w:spacing w:val="-1"/>
                <w:position w:val="17"/>
                <w:sz w:val="24"/>
                <w:szCs w:val="24"/>
              </w:rPr>
              <w:t>；</w:t>
            </w:r>
          </w:p>
          <w:p>
            <w:pPr>
              <w:pStyle w:val="TableText"/>
              <w:spacing w:line="219" w:lineRule="auto"/>
              <w:ind w:left="595"/>
              <w:rPr>
                <w:sz w:val="24"/>
                <w:szCs w:val="24"/>
              </w:rPr>
            </w:pPr>
            <w:r>
              <w:rPr>
                <w:spacing w:val="-1"/>
                <w:sz w:val="24"/>
                <w:szCs w:val="24"/>
              </w:rPr>
              <w:t>（</w:t>
            </w:r>
            <w:r>
              <w:rPr>
                <w:rFonts w:ascii="Times New Roman" w:eastAsia="Times New Roman" w:hAnsi="Times New Roman" w:cs="Times New Roman"/>
                <w:spacing w:val="-1"/>
                <w:sz w:val="24"/>
                <w:szCs w:val="24"/>
              </w:rPr>
              <w:t>5</w:t>
            </w:r>
            <w:r>
              <w:rPr>
                <w:spacing w:val="-1"/>
                <w:sz w:val="24"/>
                <w:szCs w:val="24"/>
              </w:rPr>
              <w:t>）原料仓产生的粉尘，</w:t>
            </w:r>
            <w:r>
              <w:rPr>
                <w:rFonts w:ascii="Times New Roman" w:eastAsia="Times New Roman" w:hAnsi="Times New Roman" w:cs="Times New Roman"/>
                <w:spacing w:val="-1"/>
                <w:sz w:val="24"/>
                <w:szCs w:val="24"/>
              </w:rPr>
              <w:t>G5</w:t>
            </w:r>
            <w:r>
              <w:rPr>
                <w:spacing w:val="-1"/>
                <w:sz w:val="24"/>
                <w:szCs w:val="24"/>
              </w:rPr>
              <w:t>；</w:t>
            </w:r>
          </w:p>
          <w:p>
            <w:pPr>
              <w:pStyle w:val="TableText"/>
              <w:spacing w:before="180" w:line="473" w:lineRule="exact"/>
              <w:ind w:left="595"/>
              <w:rPr>
                <w:sz w:val="24"/>
                <w:szCs w:val="24"/>
              </w:rPr>
            </w:pPr>
            <w:r>
              <w:rPr>
                <w:spacing w:val="-2"/>
                <w:position w:val="17"/>
                <w:sz w:val="24"/>
                <w:szCs w:val="24"/>
              </w:rPr>
              <w:t>（</w:t>
            </w:r>
            <w:r>
              <w:rPr>
                <w:rFonts w:ascii="Times New Roman" w:eastAsia="Times New Roman" w:hAnsi="Times New Roman" w:cs="Times New Roman"/>
                <w:spacing w:val="-2"/>
                <w:position w:val="17"/>
                <w:sz w:val="24"/>
                <w:szCs w:val="24"/>
              </w:rPr>
              <w:t>6</w:t>
            </w:r>
            <w:r>
              <w:rPr>
                <w:spacing w:val="-2"/>
                <w:position w:val="17"/>
                <w:sz w:val="24"/>
                <w:szCs w:val="24"/>
              </w:rPr>
              <w:t>）员工生活污水，</w:t>
            </w:r>
            <w:r>
              <w:rPr>
                <w:rFonts w:ascii="Times New Roman" w:eastAsia="Times New Roman" w:hAnsi="Times New Roman" w:cs="Times New Roman"/>
                <w:spacing w:val="-2"/>
                <w:position w:val="17"/>
                <w:sz w:val="24"/>
                <w:szCs w:val="24"/>
              </w:rPr>
              <w:t>W1</w:t>
            </w:r>
            <w:r>
              <w:rPr>
                <w:spacing w:val="-2"/>
                <w:position w:val="17"/>
                <w:sz w:val="24"/>
                <w:szCs w:val="24"/>
              </w:rPr>
              <w:t>；</w:t>
            </w:r>
          </w:p>
          <w:p>
            <w:pPr>
              <w:pStyle w:val="TableText"/>
              <w:spacing w:before="1" w:line="219" w:lineRule="auto"/>
              <w:ind w:left="595"/>
              <w:rPr>
                <w:sz w:val="24"/>
                <w:szCs w:val="24"/>
              </w:rPr>
            </w:pPr>
            <w:r>
              <w:rPr>
                <w:spacing w:val="-16"/>
                <w:sz w:val="24"/>
                <w:szCs w:val="24"/>
              </w:rPr>
              <w:t>（</w:t>
            </w:r>
            <w:r>
              <w:rPr>
                <w:rFonts w:ascii="Times New Roman" w:eastAsia="Times New Roman" w:hAnsi="Times New Roman" w:cs="Times New Roman"/>
                <w:spacing w:val="-16"/>
                <w:sz w:val="24"/>
                <w:szCs w:val="24"/>
              </w:rPr>
              <w:t>7</w:t>
            </w:r>
            <w:r>
              <w:rPr>
                <w:spacing w:val="-16"/>
                <w:sz w:val="24"/>
                <w:szCs w:val="24"/>
              </w:rPr>
              <w:t>）设备清洗废水，</w:t>
            </w:r>
            <w:r>
              <w:rPr>
                <w:spacing w:val="63"/>
                <w:sz w:val="24"/>
                <w:szCs w:val="24"/>
              </w:rPr>
              <w:t xml:space="preserve"> </w:t>
            </w:r>
            <w:r>
              <w:rPr>
                <w:rFonts w:ascii="Times New Roman" w:eastAsia="Times New Roman" w:hAnsi="Times New Roman" w:cs="Times New Roman"/>
                <w:spacing w:val="-16"/>
                <w:sz w:val="24"/>
                <w:szCs w:val="24"/>
              </w:rPr>
              <w:t>W2</w:t>
            </w:r>
            <w:r>
              <w:rPr>
                <w:spacing w:val="-16"/>
                <w:sz w:val="24"/>
                <w:szCs w:val="24"/>
              </w:rPr>
              <w:t>；</w:t>
            </w:r>
          </w:p>
          <w:p>
            <w:pPr>
              <w:pStyle w:val="TableText"/>
              <w:spacing w:before="180" w:line="220" w:lineRule="auto"/>
              <w:ind w:left="595"/>
              <w:rPr>
                <w:sz w:val="24"/>
                <w:szCs w:val="24"/>
              </w:rPr>
            </w:pPr>
            <w:r>
              <w:rPr>
                <w:spacing w:val="-2"/>
                <w:sz w:val="24"/>
                <w:szCs w:val="24"/>
              </w:rPr>
              <w:t>（</w:t>
            </w:r>
            <w:r>
              <w:rPr>
                <w:rFonts w:ascii="Times New Roman" w:eastAsia="Times New Roman" w:hAnsi="Times New Roman" w:cs="Times New Roman"/>
                <w:spacing w:val="-2"/>
                <w:sz w:val="24"/>
                <w:szCs w:val="24"/>
              </w:rPr>
              <w:t>8</w:t>
            </w:r>
            <w:r>
              <w:rPr>
                <w:spacing w:val="-2"/>
                <w:sz w:val="24"/>
                <w:szCs w:val="24"/>
              </w:rPr>
              <w:t>）废包装袋，</w:t>
            </w:r>
            <w:r>
              <w:rPr>
                <w:rFonts w:ascii="Times New Roman" w:eastAsia="Times New Roman" w:hAnsi="Times New Roman" w:cs="Times New Roman"/>
                <w:spacing w:val="-2"/>
                <w:sz w:val="24"/>
                <w:szCs w:val="24"/>
              </w:rPr>
              <w:t>S1</w:t>
            </w:r>
            <w:r>
              <w:rPr>
                <w:spacing w:val="-2"/>
                <w:sz w:val="24"/>
                <w:szCs w:val="24"/>
              </w:rPr>
              <w:t>；</w:t>
            </w:r>
          </w:p>
          <w:p>
            <w:pPr>
              <w:pStyle w:val="TableText"/>
              <w:spacing w:before="179" w:line="465" w:lineRule="exact"/>
              <w:ind w:left="595"/>
              <w:rPr>
                <w:sz w:val="24"/>
                <w:szCs w:val="24"/>
              </w:rPr>
            </w:pPr>
            <w:r>
              <w:rPr>
                <w:spacing w:val="-2"/>
                <w:position w:val="17"/>
                <w:sz w:val="24"/>
                <w:szCs w:val="24"/>
              </w:rPr>
              <w:t>（</w:t>
            </w:r>
            <w:r>
              <w:rPr>
                <w:rFonts w:ascii="Times New Roman" w:eastAsia="Times New Roman" w:hAnsi="Times New Roman" w:cs="Times New Roman"/>
                <w:spacing w:val="-2"/>
                <w:position w:val="17"/>
                <w:sz w:val="24"/>
                <w:szCs w:val="24"/>
              </w:rPr>
              <w:t>9</w:t>
            </w:r>
            <w:r>
              <w:rPr>
                <w:spacing w:val="-2"/>
                <w:position w:val="17"/>
                <w:sz w:val="24"/>
                <w:szCs w:val="24"/>
              </w:rPr>
              <w:t>）收集的粉尘，</w:t>
            </w:r>
            <w:r>
              <w:rPr>
                <w:rFonts w:ascii="Times New Roman" w:eastAsia="Times New Roman" w:hAnsi="Times New Roman" w:cs="Times New Roman"/>
                <w:spacing w:val="-2"/>
                <w:position w:val="17"/>
                <w:sz w:val="24"/>
                <w:szCs w:val="24"/>
              </w:rPr>
              <w:t>S2</w:t>
            </w:r>
            <w:r>
              <w:rPr>
                <w:spacing w:val="-2"/>
                <w:position w:val="17"/>
                <w:sz w:val="24"/>
                <w:szCs w:val="24"/>
              </w:rPr>
              <w:t>；</w:t>
            </w:r>
          </w:p>
          <w:p>
            <w:pPr>
              <w:pStyle w:val="TableText"/>
              <w:spacing w:line="220" w:lineRule="auto"/>
              <w:ind w:left="595"/>
              <w:rPr>
                <w:sz w:val="24"/>
                <w:szCs w:val="24"/>
              </w:rPr>
            </w:pPr>
            <w:r>
              <w:rPr>
                <w:spacing w:val="-14"/>
                <w:sz w:val="24"/>
                <w:szCs w:val="24"/>
              </w:rPr>
              <w:t>（</w:t>
            </w:r>
            <w:r>
              <w:rPr>
                <w:rFonts w:ascii="Times New Roman" w:eastAsia="Times New Roman" w:hAnsi="Times New Roman" w:cs="Times New Roman"/>
                <w:spacing w:val="-14"/>
                <w:sz w:val="24"/>
                <w:szCs w:val="24"/>
              </w:rPr>
              <w:t>10</w:t>
            </w:r>
            <w:r>
              <w:rPr>
                <w:spacing w:val="-14"/>
                <w:sz w:val="24"/>
                <w:szCs w:val="24"/>
              </w:rPr>
              <w:t>）生活垃圾，</w:t>
            </w:r>
            <w:r>
              <w:rPr>
                <w:spacing w:val="34"/>
                <w:sz w:val="24"/>
                <w:szCs w:val="24"/>
              </w:rPr>
              <w:t xml:space="preserve"> </w:t>
            </w:r>
            <w:r>
              <w:rPr>
                <w:rFonts w:ascii="Times New Roman" w:eastAsia="Times New Roman" w:hAnsi="Times New Roman" w:cs="Times New Roman"/>
                <w:spacing w:val="-14"/>
                <w:sz w:val="24"/>
                <w:szCs w:val="24"/>
              </w:rPr>
              <w:t>S3</w:t>
            </w:r>
            <w:r>
              <w:rPr>
                <w:spacing w:val="-14"/>
                <w:sz w:val="24"/>
                <w:szCs w:val="24"/>
              </w:rPr>
              <w:t>；</w:t>
            </w:r>
          </w:p>
          <w:p>
            <w:pPr>
              <w:pStyle w:val="TableText"/>
              <w:spacing w:before="186" w:line="219" w:lineRule="auto"/>
              <w:ind w:left="595"/>
              <w:rPr>
                <w:sz w:val="24"/>
                <w:szCs w:val="24"/>
              </w:rPr>
            </w:pPr>
            <w:r>
              <w:rPr>
                <w:spacing w:val="-15"/>
                <w:sz w:val="24"/>
                <w:szCs w:val="24"/>
              </w:rPr>
              <w:t>（</w:t>
            </w:r>
            <w:r>
              <w:rPr>
                <w:rFonts w:ascii="Times New Roman" w:eastAsia="Times New Roman" w:hAnsi="Times New Roman" w:cs="Times New Roman"/>
                <w:spacing w:val="-15"/>
                <w:sz w:val="24"/>
                <w:szCs w:val="24"/>
              </w:rPr>
              <w:t>11</w:t>
            </w:r>
            <w:r>
              <w:rPr>
                <w:spacing w:val="-15"/>
                <w:sz w:val="24"/>
                <w:szCs w:val="24"/>
              </w:rPr>
              <w:t>）废布袋，</w:t>
            </w:r>
            <w:r>
              <w:rPr>
                <w:spacing w:val="23"/>
                <w:sz w:val="24"/>
                <w:szCs w:val="24"/>
              </w:rPr>
              <w:t xml:space="preserve"> </w:t>
            </w:r>
            <w:r>
              <w:rPr>
                <w:rFonts w:ascii="Times New Roman" w:eastAsia="Times New Roman" w:hAnsi="Times New Roman" w:cs="Times New Roman"/>
                <w:spacing w:val="-15"/>
                <w:sz w:val="24"/>
                <w:szCs w:val="24"/>
              </w:rPr>
              <w:t>S4</w:t>
            </w:r>
            <w:r>
              <w:rPr>
                <w:spacing w:val="-15"/>
                <w:sz w:val="24"/>
                <w:szCs w:val="24"/>
              </w:rPr>
              <w:t>；</w:t>
            </w:r>
          </w:p>
          <w:p>
            <w:pPr>
              <w:pStyle w:val="TableText"/>
              <w:spacing w:before="182" w:line="220" w:lineRule="auto"/>
              <w:ind w:left="595"/>
              <w:rPr>
                <w:sz w:val="24"/>
                <w:szCs w:val="24"/>
              </w:rPr>
            </w:pPr>
            <w:r>
              <w:rPr>
                <w:spacing w:val="-14"/>
                <w:sz w:val="24"/>
                <w:szCs w:val="24"/>
              </w:rPr>
              <w:t>（</w:t>
            </w:r>
            <w:r>
              <w:rPr>
                <w:rFonts w:ascii="Times New Roman" w:eastAsia="Times New Roman" w:hAnsi="Times New Roman" w:cs="Times New Roman"/>
                <w:spacing w:val="-14"/>
                <w:sz w:val="24"/>
                <w:szCs w:val="24"/>
              </w:rPr>
              <w:t>12</w:t>
            </w:r>
            <w:r>
              <w:rPr>
                <w:spacing w:val="-14"/>
                <w:sz w:val="24"/>
                <w:szCs w:val="24"/>
              </w:rPr>
              <w:t>）设备运行噪声，</w:t>
            </w:r>
            <w:r>
              <w:rPr>
                <w:spacing w:val="60"/>
                <w:sz w:val="24"/>
                <w:szCs w:val="24"/>
              </w:rPr>
              <w:t xml:space="preserve"> </w:t>
            </w:r>
            <w:r>
              <w:rPr>
                <w:rFonts w:ascii="Times New Roman" w:eastAsia="Times New Roman" w:hAnsi="Times New Roman" w:cs="Times New Roman"/>
                <w:spacing w:val="-14"/>
                <w:sz w:val="24"/>
                <w:szCs w:val="24"/>
              </w:rPr>
              <w:t>N1</w:t>
            </w:r>
            <w:r>
              <w:rPr>
                <w:spacing w:val="-14"/>
                <w:sz w:val="24"/>
                <w:szCs w:val="24"/>
              </w:rPr>
              <w:t>。</w:t>
            </w:r>
          </w:p>
        </w:tc>
      </w:tr>
    </w:tbl>
    <w:p>
      <w:pPr>
        <w:pStyle w:val="BodyText"/>
      </w:pPr>
    </w:p>
    <w:p>
      <w:pPr>
        <w:sectPr>
          <w:footerReference w:type="default" r:id="rId50"/>
          <w:pgSz w:w="11903" w:h="16838"/>
          <w:pgMar w:top="1431" w:right="1403" w:bottom="950" w:left="1418" w:header="0" w:footer="697" w:gutter="0"/>
          <w:pgNumType w:start="21"/>
          <w:cols w:space="708"/>
        </w:sectPr>
      </w:pPr>
    </w:p>
    <w:tbl>
      <w:tblPr>
        <w:tblStyle w:val="TableNormal18"/>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387"/>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05"/>
        </w:trPr>
        <w:tc>
          <w:tcPr>
            <w:tcW w:w="678" w:type="dxa"/>
            <w:tcBorders>
              <w:right w:val="single" w:sz="2" w:space="0" w:color="00000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68" w:line="277" w:lineRule="exact"/>
              <w:ind w:left="124"/>
            </w:pPr>
            <w:r>
              <w:rPr>
                <w:spacing w:val="-4"/>
                <w:position w:val="4"/>
              </w:rPr>
              <w:t>与项</w:t>
            </w:r>
          </w:p>
          <w:p>
            <w:pPr>
              <w:pStyle w:val="TableText"/>
              <w:spacing w:line="220" w:lineRule="auto"/>
              <w:ind w:left="160"/>
            </w:pPr>
            <w:r>
              <w:rPr>
                <w:spacing w:val="-13"/>
              </w:rPr>
              <w:t>目有</w:t>
            </w:r>
          </w:p>
          <w:p>
            <w:pPr>
              <w:pStyle w:val="TableText"/>
              <w:spacing w:before="19" w:line="220" w:lineRule="auto"/>
              <w:ind w:left="124"/>
            </w:pPr>
            <w:r>
              <w:rPr>
                <w:spacing w:val="-3"/>
              </w:rPr>
              <w:t>关的</w:t>
            </w:r>
          </w:p>
          <w:p>
            <w:pPr>
              <w:pStyle w:val="TableText"/>
              <w:spacing w:before="19" w:line="220" w:lineRule="auto"/>
              <w:ind w:left="125"/>
            </w:pPr>
            <w:r>
              <w:rPr>
                <w:spacing w:val="-4"/>
              </w:rPr>
              <w:t>原有</w:t>
            </w:r>
          </w:p>
          <w:p>
            <w:pPr>
              <w:pStyle w:val="TableText"/>
              <w:spacing w:before="28" w:line="220" w:lineRule="auto"/>
              <w:ind w:left="120"/>
            </w:pPr>
            <w:r>
              <w:rPr>
                <w:spacing w:val="-3"/>
              </w:rPr>
              <w:t>环境</w:t>
            </w:r>
          </w:p>
          <w:p>
            <w:pPr>
              <w:pStyle w:val="TableText"/>
              <w:spacing w:before="20" w:line="220" w:lineRule="auto"/>
              <w:ind w:left="122"/>
            </w:pPr>
            <w:r>
              <w:rPr>
                <w:spacing w:val="-3"/>
              </w:rPr>
              <w:t>污染</w:t>
            </w:r>
          </w:p>
          <w:p>
            <w:pPr>
              <w:pStyle w:val="TableText"/>
              <w:spacing w:before="19" w:line="222" w:lineRule="auto"/>
              <w:ind w:left="144"/>
            </w:pPr>
            <w:r>
              <w:rPr>
                <w:spacing w:val="-8"/>
              </w:rPr>
              <w:t>问题</w:t>
            </w:r>
          </w:p>
        </w:tc>
        <w:tc>
          <w:tcPr>
            <w:tcW w:w="8387" w:type="dxa"/>
            <w:tcBorders>
              <w:left w:val="single" w:sz="2" w:space="0" w:color="000000"/>
            </w:tcBorders>
            <w:vAlign w:val="top"/>
          </w:tcPr>
          <w:p>
            <w:pPr>
              <w:pStyle w:val="TableText"/>
              <w:spacing w:before="26" w:line="220" w:lineRule="auto"/>
              <w:ind w:left="608"/>
              <w:rPr>
                <w:sz w:val="24"/>
                <w:szCs w:val="24"/>
              </w:rPr>
            </w:pPr>
            <w:r>
              <w:rPr>
                <w:rFonts w:ascii="Times New Roman" w:eastAsia="Times New Roman" w:hAnsi="Times New Roman" w:cs="Times New Roman"/>
                <w:spacing w:val="-3"/>
                <w:sz w:val="24"/>
                <w:szCs w:val="24"/>
              </w:rPr>
              <w:t>1</w:t>
            </w:r>
            <w:r>
              <w:rPr>
                <w:spacing w:val="-3"/>
                <w:sz w:val="24"/>
                <w:szCs w:val="24"/>
              </w:rPr>
              <w:t>、企业现有工程情况</w:t>
            </w:r>
          </w:p>
          <w:p>
            <w:pPr>
              <w:pStyle w:val="TableText"/>
              <w:spacing w:before="185" w:line="359" w:lineRule="auto"/>
              <w:ind w:left="109" w:right="104" w:firstLine="481"/>
              <w:rPr>
                <w:sz w:val="24"/>
                <w:szCs w:val="24"/>
              </w:rPr>
            </w:pPr>
            <w:r>
              <w:rPr>
                <w:sz w:val="24"/>
                <w:szCs w:val="24"/>
              </w:rPr>
              <w:t xml:space="preserve">浙江法莱利新型建材有限公司现有项目位于金华市金东区曹宅镇镇西工业 </w:t>
            </w:r>
            <w:r>
              <w:rPr>
                <w:spacing w:val="-2"/>
                <w:sz w:val="24"/>
                <w:szCs w:val="24"/>
              </w:rPr>
              <w:t>园区金汇路</w:t>
            </w:r>
            <w:r>
              <w:rPr>
                <w:spacing w:val="-18"/>
                <w:sz w:val="24"/>
                <w:szCs w:val="24"/>
              </w:rPr>
              <w:t xml:space="preserve"> </w:t>
            </w:r>
            <w:r>
              <w:rPr>
                <w:rFonts w:ascii="Times New Roman" w:eastAsia="Times New Roman" w:hAnsi="Times New Roman" w:cs="Times New Roman"/>
                <w:spacing w:val="-2"/>
                <w:sz w:val="24"/>
                <w:szCs w:val="24"/>
              </w:rPr>
              <w:t>241</w:t>
            </w:r>
            <w:r>
              <w:rPr>
                <w:rFonts w:ascii="Times New Roman" w:eastAsia="Times New Roman" w:hAnsi="Times New Roman" w:cs="Times New Roman"/>
                <w:spacing w:val="46"/>
                <w:sz w:val="24"/>
                <w:szCs w:val="24"/>
              </w:rPr>
              <w:t xml:space="preserve"> </w:t>
            </w:r>
            <w:r>
              <w:rPr>
                <w:spacing w:val="-2"/>
                <w:sz w:val="24"/>
                <w:szCs w:val="24"/>
              </w:rPr>
              <w:t xml:space="preserve">号，现有年产 </w:t>
            </w:r>
            <w:r>
              <w:rPr>
                <w:rFonts w:ascii="Times New Roman" w:eastAsia="Times New Roman" w:hAnsi="Times New Roman" w:cs="Times New Roman"/>
                <w:spacing w:val="-2"/>
                <w:sz w:val="24"/>
                <w:szCs w:val="24"/>
              </w:rPr>
              <w:t>10</w:t>
            </w:r>
            <w:r>
              <w:rPr>
                <w:rFonts w:ascii="Times New Roman" w:eastAsia="Times New Roman" w:hAnsi="Times New Roman" w:cs="Times New Roman"/>
                <w:spacing w:val="45"/>
                <w:w w:val="101"/>
                <w:sz w:val="24"/>
                <w:szCs w:val="24"/>
              </w:rPr>
              <w:t xml:space="preserve"> </w:t>
            </w:r>
            <w:r>
              <w:rPr>
                <w:spacing w:val="-2"/>
                <w:sz w:val="24"/>
                <w:szCs w:val="24"/>
              </w:rPr>
              <w:t>万吨节能建材膏料生产的能力，企业《年产</w:t>
            </w:r>
            <w:r>
              <w:rPr>
                <w:sz w:val="24"/>
                <w:szCs w:val="24"/>
              </w:rPr>
              <w:t xml:space="preserve"> </w:t>
            </w:r>
            <w:r>
              <w:rPr>
                <w:rFonts w:ascii="Times New Roman" w:eastAsia="Times New Roman" w:hAnsi="Times New Roman" w:cs="Times New Roman"/>
                <w:spacing w:val="-4"/>
                <w:sz w:val="24"/>
                <w:szCs w:val="24"/>
              </w:rPr>
              <w:t>10</w:t>
            </w:r>
            <w:r>
              <w:rPr>
                <w:rFonts w:ascii="Times New Roman" w:eastAsia="Times New Roman" w:hAnsi="Times New Roman" w:cs="Times New Roman"/>
                <w:spacing w:val="15"/>
                <w:sz w:val="24"/>
                <w:szCs w:val="24"/>
              </w:rPr>
              <w:t xml:space="preserve"> </w:t>
            </w:r>
            <w:r>
              <w:rPr>
                <w:spacing w:val="-4"/>
                <w:sz w:val="24"/>
                <w:szCs w:val="24"/>
              </w:rPr>
              <w:t>万吨节能建材膏料生产线技改项目环境影响报告表》已于</w:t>
            </w:r>
            <w:r>
              <w:rPr>
                <w:spacing w:val="-55"/>
                <w:sz w:val="24"/>
                <w:szCs w:val="24"/>
              </w:rPr>
              <w:t xml:space="preserve"> </w:t>
            </w:r>
            <w:r>
              <w:rPr>
                <w:rFonts w:ascii="Times New Roman" w:eastAsia="Times New Roman" w:hAnsi="Times New Roman" w:cs="Times New Roman"/>
                <w:spacing w:val="-4"/>
                <w:sz w:val="24"/>
                <w:szCs w:val="24"/>
              </w:rPr>
              <w:t xml:space="preserve">2021 </w:t>
            </w:r>
            <w:r>
              <w:rPr>
                <w:spacing w:val="-4"/>
                <w:sz w:val="24"/>
                <w:szCs w:val="24"/>
              </w:rPr>
              <w:t>年</w:t>
            </w:r>
            <w:r>
              <w:rPr>
                <w:spacing w:val="-55"/>
                <w:sz w:val="24"/>
                <w:szCs w:val="24"/>
              </w:rPr>
              <w:t xml:space="preserve"> </w:t>
            </w:r>
            <w:r>
              <w:rPr>
                <w:rFonts w:ascii="Times New Roman" w:eastAsia="Times New Roman" w:hAnsi="Times New Roman" w:cs="Times New Roman"/>
                <w:spacing w:val="-4"/>
                <w:sz w:val="24"/>
                <w:szCs w:val="24"/>
              </w:rPr>
              <w:t>4</w:t>
            </w:r>
            <w:r>
              <w:rPr>
                <w:rFonts w:ascii="Times New Roman" w:eastAsia="Times New Roman" w:hAnsi="Times New Roman" w:cs="Times New Roman"/>
                <w:spacing w:val="15"/>
                <w:sz w:val="24"/>
                <w:szCs w:val="24"/>
              </w:rPr>
              <w:t xml:space="preserve"> </w:t>
            </w:r>
            <w:r>
              <w:rPr>
                <w:spacing w:val="-4"/>
                <w:sz w:val="24"/>
                <w:szCs w:val="24"/>
              </w:rPr>
              <w:t>月</w:t>
            </w:r>
            <w:r>
              <w:rPr>
                <w:spacing w:val="-55"/>
                <w:sz w:val="24"/>
                <w:szCs w:val="24"/>
              </w:rPr>
              <w:t xml:space="preserve"> </w:t>
            </w:r>
            <w:r>
              <w:rPr>
                <w:rFonts w:ascii="Times New Roman" w:eastAsia="Times New Roman" w:hAnsi="Times New Roman" w:cs="Times New Roman"/>
                <w:spacing w:val="-4"/>
                <w:sz w:val="24"/>
                <w:szCs w:val="24"/>
              </w:rPr>
              <w:t>29</w:t>
            </w:r>
            <w:r>
              <w:rPr>
                <w:rFonts w:ascii="Times New Roman" w:eastAsia="Times New Roman" w:hAnsi="Times New Roman" w:cs="Times New Roman"/>
                <w:spacing w:val="-5"/>
                <w:sz w:val="24"/>
                <w:szCs w:val="24"/>
              </w:rPr>
              <w:t xml:space="preserve">  </w:t>
            </w:r>
            <w:r>
              <w:rPr>
                <w:spacing w:val="-5"/>
                <w:sz w:val="24"/>
                <w:szCs w:val="24"/>
              </w:rPr>
              <w:t>日</w:t>
            </w:r>
            <w:r>
              <w:rPr>
                <w:sz w:val="24"/>
                <w:szCs w:val="24"/>
              </w:rPr>
              <w:t xml:space="preserve"> </w:t>
            </w:r>
            <w:r>
              <w:rPr>
                <w:spacing w:val="-4"/>
                <w:sz w:val="24"/>
                <w:szCs w:val="24"/>
              </w:rPr>
              <w:t>通过金华市生态环境局金东分局的审批（金环建金</w:t>
            </w:r>
            <w:r>
              <w:rPr>
                <w:rFonts w:ascii="Times New Roman" w:eastAsia="Times New Roman" w:hAnsi="Times New Roman" w:cs="Times New Roman"/>
                <w:spacing w:val="-4"/>
                <w:sz w:val="24"/>
                <w:szCs w:val="24"/>
              </w:rPr>
              <w:t xml:space="preserve">[2021]13  </w:t>
            </w:r>
            <w:r>
              <w:rPr>
                <w:spacing w:val="-4"/>
                <w:sz w:val="24"/>
                <w:szCs w:val="24"/>
              </w:rPr>
              <w:t xml:space="preserve">号）。企业于 </w:t>
            </w:r>
            <w:r>
              <w:rPr>
                <w:rFonts w:ascii="Times New Roman" w:eastAsia="Times New Roman" w:hAnsi="Times New Roman" w:cs="Times New Roman"/>
                <w:spacing w:val="-4"/>
                <w:sz w:val="24"/>
                <w:szCs w:val="24"/>
              </w:rPr>
              <w:t>2021</w:t>
            </w:r>
            <w:r>
              <w:rPr>
                <w:rFonts w:ascii="Times New Roman" w:eastAsia="Times New Roman" w:hAnsi="Times New Roman" w:cs="Times New Roman"/>
                <w:spacing w:val="13"/>
                <w:sz w:val="24"/>
                <w:szCs w:val="24"/>
              </w:rPr>
              <w:t xml:space="preserve"> </w:t>
            </w:r>
            <w:r>
              <w:rPr>
                <w:spacing w:val="-5"/>
                <w:sz w:val="24"/>
                <w:szCs w:val="24"/>
              </w:rPr>
              <w:t>年</w:t>
            </w:r>
            <w:r>
              <w:rPr>
                <w:spacing w:val="-41"/>
                <w:sz w:val="24"/>
                <w:szCs w:val="24"/>
              </w:rPr>
              <w:t xml:space="preserve"> </w:t>
            </w:r>
            <w:r>
              <w:rPr>
                <w:rFonts w:ascii="Times New Roman" w:eastAsia="Times New Roman" w:hAnsi="Times New Roman" w:cs="Times New Roman"/>
                <w:spacing w:val="-5"/>
                <w:sz w:val="24"/>
                <w:szCs w:val="24"/>
              </w:rPr>
              <w:t>7</w:t>
            </w:r>
            <w:r>
              <w:rPr>
                <w:rFonts w:ascii="Times New Roman" w:eastAsia="Times New Roman" w:hAnsi="Times New Roman" w:cs="Times New Roman"/>
                <w:spacing w:val="15"/>
                <w:sz w:val="24"/>
                <w:szCs w:val="24"/>
              </w:rPr>
              <w:t xml:space="preserve"> </w:t>
            </w:r>
            <w:r>
              <w:rPr>
                <w:spacing w:val="-5"/>
                <w:sz w:val="24"/>
                <w:szCs w:val="24"/>
              </w:rPr>
              <w:t>月</w:t>
            </w:r>
            <w:r>
              <w:rPr>
                <w:spacing w:val="-55"/>
                <w:sz w:val="24"/>
                <w:szCs w:val="24"/>
              </w:rPr>
              <w:t xml:space="preserve"> </w:t>
            </w:r>
            <w:r>
              <w:rPr>
                <w:rFonts w:ascii="Times New Roman" w:eastAsia="Times New Roman" w:hAnsi="Times New Roman" w:cs="Times New Roman"/>
                <w:spacing w:val="-5"/>
                <w:sz w:val="24"/>
                <w:szCs w:val="24"/>
              </w:rPr>
              <w:t>21</w:t>
            </w:r>
            <w:r>
              <w:rPr>
                <w:rFonts w:ascii="Times New Roman" w:eastAsia="Times New Roman" w:hAnsi="Times New Roman" w:cs="Times New Roman"/>
                <w:spacing w:val="51"/>
                <w:sz w:val="24"/>
                <w:szCs w:val="24"/>
              </w:rPr>
              <w:t xml:space="preserve"> </w:t>
            </w:r>
            <w:r>
              <w:rPr>
                <w:spacing w:val="-5"/>
                <w:sz w:val="24"/>
                <w:szCs w:val="24"/>
              </w:rPr>
              <w:t>日</w:t>
            </w:r>
            <w:r>
              <w:rPr>
                <w:rFonts w:ascii="Times New Roman" w:eastAsia="Times New Roman" w:hAnsi="Times New Roman" w:cs="Times New Roman"/>
                <w:spacing w:val="-5"/>
                <w:sz w:val="24"/>
                <w:szCs w:val="24"/>
              </w:rPr>
              <w:t>-7</w:t>
            </w:r>
            <w:r>
              <w:rPr>
                <w:rFonts w:ascii="Times New Roman" w:eastAsia="Times New Roman" w:hAnsi="Times New Roman" w:cs="Times New Roman"/>
                <w:spacing w:val="16"/>
                <w:sz w:val="24"/>
                <w:szCs w:val="24"/>
              </w:rPr>
              <w:t xml:space="preserve"> </w:t>
            </w:r>
            <w:r>
              <w:rPr>
                <w:spacing w:val="-5"/>
                <w:sz w:val="24"/>
                <w:szCs w:val="24"/>
              </w:rPr>
              <w:t>月</w:t>
            </w:r>
            <w:r>
              <w:rPr>
                <w:spacing w:val="-55"/>
                <w:sz w:val="24"/>
                <w:szCs w:val="24"/>
              </w:rPr>
              <w:t xml:space="preserve"> </w:t>
            </w:r>
            <w:r>
              <w:rPr>
                <w:rFonts w:ascii="Times New Roman" w:eastAsia="Times New Roman" w:hAnsi="Times New Roman" w:cs="Times New Roman"/>
                <w:spacing w:val="-5"/>
                <w:sz w:val="24"/>
                <w:szCs w:val="24"/>
              </w:rPr>
              <w:t>22</w:t>
            </w:r>
            <w:r>
              <w:rPr>
                <w:rFonts w:ascii="Times New Roman" w:eastAsia="Times New Roman" w:hAnsi="Times New Roman" w:cs="Times New Roman"/>
                <w:spacing w:val="50"/>
                <w:w w:val="101"/>
                <w:sz w:val="24"/>
                <w:szCs w:val="24"/>
              </w:rPr>
              <w:t xml:space="preserve"> </w:t>
            </w:r>
            <w:r>
              <w:rPr>
                <w:spacing w:val="-5"/>
                <w:sz w:val="24"/>
                <w:szCs w:val="24"/>
              </w:rPr>
              <w:t>日委托第三方检测公司进行了验收监测并自主邀请专家进</w:t>
            </w:r>
            <w:r>
              <w:rPr>
                <w:sz w:val="24"/>
                <w:szCs w:val="24"/>
              </w:rPr>
              <w:t xml:space="preserve"> </w:t>
            </w:r>
            <w:r>
              <w:rPr>
                <w:spacing w:val="-2"/>
                <w:sz w:val="24"/>
                <w:szCs w:val="24"/>
              </w:rPr>
              <w:t>行了竣工环境保护验收。同时，企业已于</w:t>
            </w:r>
            <w:r>
              <w:rPr>
                <w:spacing w:val="-55"/>
                <w:sz w:val="24"/>
                <w:szCs w:val="24"/>
              </w:rPr>
              <w:t xml:space="preserve"> </w:t>
            </w:r>
            <w:r>
              <w:rPr>
                <w:rFonts w:ascii="Times New Roman" w:eastAsia="Times New Roman" w:hAnsi="Times New Roman" w:cs="Times New Roman"/>
                <w:spacing w:val="-2"/>
                <w:sz w:val="24"/>
                <w:szCs w:val="24"/>
              </w:rPr>
              <w:t>2021</w:t>
            </w:r>
            <w:r>
              <w:rPr>
                <w:rFonts w:ascii="Times New Roman" w:eastAsia="Times New Roman" w:hAnsi="Times New Roman" w:cs="Times New Roman"/>
                <w:spacing w:val="-3"/>
                <w:sz w:val="24"/>
                <w:szCs w:val="24"/>
              </w:rPr>
              <w:t xml:space="preserve"> </w:t>
            </w:r>
            <w:r>
              <w:rPr>
                <w:spacing w:val="-3"/>
                <w:sz w:val="24"/>
                <w:szCs w:val="24"/>
              </w:rPr>
              <w:t>年</w:t>
            </w:r>
            <w:r>
              <w:rPr>
                <w:spacing w:val="-50"/>
                <w:sz w:val="24"/>
                <w:szCs w:val="24"/>
              </w:rPr>
              <w:t xml:space="preserve"> </w:t>
            </w:r>
            <w:r>
              <w:rPr>
                <w:rFonts w:ascii="Times New Roman" w:eastAsia="Times New Roman" w:hAnsi="Times New Roman" w:cs="Times New Roman"/>
                <w:spacing w:val="-3"/>
                <w:sz w:val="24"/>
                <w:szCs w:val="24"/>
              </w:rPr>
              <w:t>9</w:t>
            </w:r>
            <w:r>
              <w:rPr>
                <w:rFonts w:ascii="Times New Roman" w:eastAsia="Times New Roman" w:hAnsi="Times New Roman" w:cs="Times New Roman"/>
                <w:spacing w:val="15"/>
                <w:sz w:val="24"/>
                <w:szCs w:val="24"/>
              </w:rPr>
              <w:t xml:space="preserve"> </w:t>
            </w:r>
            <w:r>
              <w:rPr>
                <w:spacing w:val="-3"/>
                <w:sz w:val="24"/>
                <w:szCs w:val="24"/>
              </w:rPr>
              <w:t>月</w:t>
            </w:r>
            <w:r>
              <w:rPr>
                <w:spacing w:val="-55"/>
                <w:sz w:val="24"/>
                <w:szCs w:val="24"/>
              </w:rPr>
              <w:t xml:space="preserve"> </w:t>
            </w:r>
            <w:r>
              <w:rPr>
                <w:rFonts w:ascii="Times New Roman" w:eastAsia="Times New Roman" w:hAnsi="Times New Roman" w:cs="Times New Roman"/>
                <w:spacing w:val="-3"/>
                <w:sz w:val="24"/>
                <w:szCs w:val="24"/>
              </w:rPr>
              <w:t xml:space="preserve">22  </w:t>
            </w:r>
            <w:r>
              <w:rPr>
                <w:spacing w:val="-3"/>
                <w:sz w:val="24"/>
                <w:szCs w:val="24"/>
              </w:rPr>
              <w:t>日提交并申领排污许</w:t>
            </w:r>
          </w:p>
          <w:p>
            <w:pPr>
              <w:pStyle w:val="TableText"/>
              <w:spacing w:before="1" w:line="215" w:lineRule="auto"/>
              <w:jc w:val="right"/>
              <w:rPr>
                <w:sz w:val="24"/>
                <w:szCs w:val="24"/>
              </w:rPr>
            </w:pPr>
            <w:r>
              <w:rPr>
                <w:spacing w:val="-5"/>
                <w:sz w:val="24"/>
                <w:szCs w:val="24"/>
              </w:rPr>
              <w:t>可证，</w:t>
            </w:r>
            <w:r>
              <w:rPr>
                <w:spacing w:val="-53"/>
                <w:sz w:val="24"/>
                <w:szCs w:val="24"/>
              </w:rPr>
              <w:t xml:space="preserve"> </w:t>
            </w:r>
            <w:r>
              <w:rPr>
                <w:spacing w:val="-5"/>
                <w:sz w:val="24"/>
                <w:szCs w:val="24"/>
              </w:rPr>
              <w:t>排污许可证编码为</w:t>
            </w:r>
            <w:r>
              <w:rPr>
                <w:spacing w:val="-48"/>
                <w:sz w:val="24"/>
                <w:szCs w:val="24"/>
              </w:rPr>
              <w:t xml:space="preserve"> </w:t>
            </w:r>
            <w:r>
              <w:rPr>
                <w:rFonts w:ascii="Times New Roman" w:eastAsia="Times New Roman" w:hAnsi="Times New Roman" w:cs="Times New Roman"/>
                <w:spacing w:val="-5"/>
                <w:sz w:val="24"/>
                <w:szCs w:val="24"/>
              </w:rPr>
              <w:t>91330703MA2ECKBQ67001Q</w:t>
            </w:r>
            <w:r>
              <w:rPr>
                <w:spacing w:val="-5"/>
                <w:sz w:val="24"/>
                <w:szCs w:val="24"/>
              </w:rPr>
              <w:t>，管理类别</w:t>
            </w:r>
            <w:r>
              <w:rPr>
                <w:spacing w:val="-6"/>
                <w:sz w:val="24"/>
                <w:szCs w:val="24"/>
              </w:rPr>
              <w:t>为简化管理。</w:t>
            </w:r>
          </w:p>
          <w:p>
            <w:pPr>
              <w:pStyle w:val="TableText"/>
              <w:spacing w:before="184" w:line="220" w:lineRule="auto"/>
              <w:ind w:left="585"/>
              <w:rPr>
                <w:sz w:val="24"/>
                <w:szCs w:val="24"/>
              </w:rPr>
            </w:pPr>
            <w:r>
              <w:rPr>
                <w:rFonts w:ascii="Times New Roman" w:eastAsia="Times New Roman" w:hAnsi="Times New Roman" w:cs="Times New Roman"/>
                <w:spacing w:val="-1"/>
                <w:sz w:val="24"/>
                <w:szCs w:val="24"/>
              </w:rPr>
              <w:t>2</w:t>
            </w:r>
            <w:r>
              <w:rPr>
                <w:spacing w:val="-1"/>
                <w:sz w:val="24"/>
                <w:szCs w:val="24"/>
              </w:rPr>
              <w:t>、现有工程污染物实际排放量</w:t>
            </w:r>
          </w:p>
          <w:p>
            <w:pPr>
              <w:pStyle w:val="TableText"/>
              <w:spacing w:before="186" w:line="465" w:lineRule="exact"/>
              <w:ind w:left="589"/>
              <w:rPr>
                <w:sz w:val="24"/>
                <w:szCs w:val="24"/>
              </w:rPr>
            </w:pPr>
            <w:r>
              <w:rPr>
                <w:position w:val="17"/>
                <w:sz w:val="24"/>
                <w:szCs w:val="24"/>
              </w:rPr>
              <w:t>根据企业验收监测报告和现有环评及批复，企业现有</w:t>
            </w:r>
            <w:r>
              <w:rPr>
                <w:spacing w:val="-1"/>
                <w:position w:val="17"/>
                <w:sz w:val="24"/>
                <w:szCs w:val="24"/>
              </w:rPr>
              <w:t>工程污染物实际排放</w:t>
            </w:r>
          </w:p>
          <w:p>
            <w:pPr>
              <w:pStyle w:val="TableText"/>
              <w:spacing w:line="219" w:lineRule="auto"/>
              <w:ind w:left="107"/>
              <w:rPr>
                <w:sz w:val="24"/>
                <w:szCs w:val="24"/>
              </w:rPr>
            </w:pPr>
            <w:r>
              <w:rPr>
                <w:spacing w:val="-4"/>
                <w:sz w:val="24"/>
                <w:szCs w:val="24"/>
              </w:rPr>
              <w:t>情况和许可排放量见下表：</w:t>
            </w:r>
          </w:p>
          <w:p>
            <w:pPr>
              <w:pStyle w:val="TableText"/>
              <w:spacing w:before="180" w:line="220" w:lineRule="auto"/>
              <w:ind w:left="1661"/>
              <w:rPr>
                <w:sz w:val="24"/>
                <w:szCs w:val="24"/>
              </w:rPr>
            </w:pPr>
            <w:r>
              <w:rPr>
                <w:spacing w:val="-1"/>
                <w:sz w:val="24"/>
                <w:szCs w:val="24"/>
              </w:rPr>
              <w:t>表</w:t>
            </w:r>
            <w:r>
              <w:rPr>
                <w:spacing w:val="-45"/>
                <w:sz w:val="24"/>
                <w:szCs w:val="24"/>
              </w:rPr>
              <w:t xml:space="preserve"> </w:t>
            </w:r>
            <w:r>
              <w:rPr>
                <w:rFonts w:ascii="Times New Roman" w:eastAsia="Times New Roman" w:hAnsi="Times New Roman" w:cs="Times New Roman"/>
                <w:spacing w:val="-1"/>
                <w:sz w:val="24"/>
                <w:szCs w:val="24"/>
              </w:rPr>
              <w:t xml:space="preserve">2-6      </w:t>
            </w:r>
            <w:r>
              <w:rPr>
                <w:spacing w:val="-1"/>
                <w:sz w:val="24"/>
                <w:szCs w:val="24"/>
              </w:rPr>
              <w:t>现有工程污染污染物时间排放情况汇总</w:t>
            </w:r>
          </w:p>
          <w:p>
            <w:pPr>
              <w:spacing w:line="153" w:lineRule="exact"/>
            </w:pPr>
          </w:p>
          <w:tbl>
            <w:tblPr>
              <w:tblStyle w:val="TableNormal18"/>
              <w:tblW w:w="8197" w:type="dxa"/>
              <w:tblInd w:w="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6"/>
              <w:gridCol w:w="735"/>
              <w:gridCol w:w="1462"/>
              <w:gridCol w:w="2640"/>
              <w:gridCol w:w="2644"/>
            </w:tblGrid>
            <w:tr>
              <w:tblPrEx>
                <w:tblW w:w="8197" w:type="dxa"/>
                <w:tblInd w:w="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2"/>
              </w:trPr>
              <w:tc>
                <w:tcPr>
                  <w:tcW w:w="2913" w:type="dxa"/>
                  <w:gridSpan w:val="3"/>
                  <w:vAlign w:val="top"/>
                </w:tcPr>
                <w:p>
                  <w:pPr>
                    <w:pStyle w:val="TableText"/>
                    <w:spacing w:before="129" w:line="220" w:lineRule="auto"/>
                    <w:ind w:left="942"/>
                  </w:pPr>
                  <w:r>
                    <w:rPr>
                      <w:spacing w:val="-2"/>
                    </w:rPr>
                    <w:t>污染物类型</w:t>
                  </w:r>
                </w:p>
              </w:tc>
              <w:tc>
                <w:tcPr>
                  <w:tcW w:w="2640" w:type="dxa"/>
                  <w:vAlign w:val="top"/>
                </w:tcPr>
                <w:p>
                  <w:pPr>
                    <w:pStyle w:val="TableText"/>
                    <w:spacing w:before="130" w:line="220" w:lineRule="auto"/>
                    <w:ind w:left="802"/>
                  </w:pPr>
                  <w:r>
                    <w:rPr>
                      <w:spacing w:val="-3"/>
                    </w:rPr>
                    <w:t>实际排放量</w:t>
                  </w:r>
                </w:p>
              </w:tc>
              <w:tc>
                <w:tcPr>
                  <w:tcW w:w="2644" w:type="dxa"/>
                  <w:vAlign w:val="top"/>
                </w:tcPr>
                <w:p>
                  <w:pPr>
                    <w:pStyle w:val="TableText"/>
                    <w:spacing w:before="130" w:line="220" w:lineRule="auto"/>
                    <w:ind w:left="800"/>
                  </w:pPr>
                  <w:r>
                    <w:rPr>
                      <w:spacing w:val="-2"/>
                    </w:rPr>
                    <w:t>许可排放量</w:t>
                  </w:r>
                </w:p>
              </w:tc>
            </w:tr>
            <w:tr>
              <w:tblPrEx>
                <w:tblW w:w="8197" w:type="dxa"/>
                <w:tblInd w:w="87" w:type="dxa"/>
                <w:tblLayout w:type="fixed"/>
              </w:tblPrEx>
              <w:trPr>
                <w:trHeight w:val="677"/>
              </w:trPr>
              <w:tc>
                <w:tcPr>
                  <w:tcW w:w="716" w:type="dxa"/>
                  <w:vMerge w:val="restart"/>
                  <w:tcBorders>
                    <w:bottom w:val="nil"/>
                  </w:tcBorders>
                  <w:textDirection w:val="tbRlV"/>
                  <w:vAlign w:val="top"/>
                </w:tcPr>
                <w:p>
                  <w:pPr>
                    <w:pStyle w:val="TableText"/>
                    <w:spacing w:before="251" w:line="209" w:lineRule="auto"/>
                    <w:ind w:left="838"/>
                  </w:pPr>
                  <w:r>
                    <w:t>废</w:t>
                  </w:r>
                  <w:r>
                    <w:rPr>
                      <w:spacing w:val="-38"/>
                    </w:rPr>
                    <w:t xml:space="preserve"> </w:t>
                  </w:r>
                  <w:r>
                    <w:t>气</w:t>
                  </w:r>
                </w:p>
              </w:tc>
              <w:tc>
                <w:tcPr>
                  <w:tcW w:w="735" w:type="dxa"/>
                  <w:vMerge w:val="restart"/>
                  <w:tcBorders>
                    <w:bottom w:val="nil"/>
                  </w:tcBorders>
                  <w:vAlign w:val="top"/>
                </w:tcPr>
                <w:p>
                  <w:pPr>
                    <w:spacing w:line="444" w:lineRule="auto"/>
                    <w:rPr>
                      <w:rFonts w:ascii="Arial"/>
                      <w:sz w:val="21"/>
                    </w:rPr>
                  </w:pPr>
                </w:p>
                <w:p>
                  <w:pPr>
                    <w:pStyle w:val="TableText"/>
                    <w:spacing w:before="68" w:line="278" w:lineRule="exact"/>
                    <w:ind w:left="164"/>
                  </w:pPr>
                  <w:r>
                    <w:rPr>
                      <w:spacing w:val="-2"/>
                      <w:position w:val="4"/>
                    </w:rPr>
                    <w:t>燃天</w:t>
                  </w:r>
                </w:p>
                <w:p>
                  <w:pPr>
                    <w:pStyle w:val="TableText"/>
                    <w:spacing w:before="1" w:line="220" w:lineRule="auto"/>
                    <w:ind w:left="166"/>
                  </w:pPr>
                  <w:r>
                    <w:rPr>
                      <w:spacing w:val="-3"/>
                    </w:rPr>
                    <w:t>然气</w:t>
                  </w:r>
                </w:p>
                <w:p>
                  <w:pPr>
                    <w:pStyle w:val="TableText"/>
                    <w:spacing w:before="18" w:line="220" w:lineRule="auto"/>
                    <w:ind w:left="164"/>
                  </w:pPr>
                  <w:r>
                    <w:rPr>
                      <w:spacing w:val="-2"/>
                    </w:rPr>
                    <w:t>废气</w:t>
                  </w:r>
                </w:p>
              </w:tc>
              <w:tc>
                <w:tcPr>
                  <w:tcW w:w="1462" w:type="dxa"/>
                  <w:vAlign w:val="top"/>
                </w:tcPr>
                <w:p>
                  <w:pPr>
                    <w:pStyle w:val="TableText"/>
                    <w:spacing w:before="27" w:line="236" w:lineRule="auto"/>
                    <w:ind w:left="126" w:right="142" w:firstLine="295"/>
                  </w:pPr>
                  <w:r>
                    <w:rPr>
                      <w:spacing w:val="-4"/>
                    </w:rPr>
                    <w:t>烟气量</w:t>
                  </w:r>
                  <w:r>
                    <w:t xml:space="preserve">   </w:t>
                  </w:r>
                  <w:r>
                    <w:rPr>
                      <w:spacing w:val="-6"/>
                    </w:rPr>
                    <w:t>（万</w:t>
                  </w:r>
                  <w:r>
                    <w:rPr>
                      <w:spacing w:val="-37"/>
                    </w:rPr>
                    <w:t xml:space="preserve"> </w:t>
                  </w:r>
                  <w:r>
                    <w:rPr>
                      <w:rFonts w:ascii="Times New Roman" w:eastAsia="Times New Roman" w:hAnsi="Times New Roman" w:cs="Times New Roman"/>
                      <w:spacing w:val="-6"/>
                    </w:rPr>
                    <w:t>Nm</w:t>
                  </w:r>
                  <w:r>
                    <w:rPr>
                      <w:rFonts w:ascii="Times New Roman" w:eastAsia="Times New Roman" w:hAnsi="Times New Roman" w:cs="Times New Roman"/>
                      <w:spacing w:val="-6"/>
                      <w:position w:val="7"/>
                      <w:sz w:val="14"/>
                      <w:szCs w:val="14"/>
                    </w:rPr>
                    <w:t>3</w:t>
                  </w:r>
                  <w:r>
                    <w:rPr>
                      <w:rFonts w:ascii="Times New Roman" w:eastAsia="Times New Roman" w:hAnsi="Times New Roman" w:cs="Times New Roman"/>
                      <w:spacing w:val="-6"/>
                    </w:rPr>
                    <w:t>/a</w:t>
                  </w:r>
                  <w:r>
                    <w:rPr>
                      <w:spacing w:val="-6"/>
                    </w:rPr>
                    <w:t>）</w:t>
                  </w:r>
                </w:p>
              </w:tc>
              <w:tc>
                <w:tcPr>
                  <w:tcW w:w="2640" w:type="dxa"/>
                  <w:vAlign w:val="top"/>
                </w:tcPr>
                <w:p>
                  <w:pPr>
                    <w:spacing w:before="261" w:line="186" w:lineRule="auto"/>
                    <w:ind w:left="116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600</w:t>
                  </w:r>
                </w:p>
              </w:tc>
              <w:tc>
                <w:tcPr>
                  <w:tcW w:w="2644" w:type="dxa"/>
                  <w:vAlign w:val="top"/>
                </w:tcPr>
                <w:p>
                  <w:pPr>
                    <w:spacing w:before="261" w:line="186" w:lineRule="auto"/>
                    <w:ind w:left="117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816</w:t>
                  </w:r>
                </w:p>
              </w:tc>
            </w:tr>
            <w:tr>
              <w:tblPrEx>
                <w:tblW w:w="8197" w:type="dxa"/>
                <w:tblInd w:w="87" w:type="dxa"/>
                <w:tblLayout w:type="fixed"/>
              </w:tblPrEx>
              <w:trPr>
                <w:trHeight w:val="370"/>
              </w:trPr>
              <w:tc>
                <w:tcPr>
                  <w:tcW w:w="716" w:type="dxa"/>
                  <w:vMerge/>
                  <w:tcBorders>
                    <w:top w:val="nil"/>
                    <w:bottom w:val="nil"/>
                  </w:tcBorders>
                  <w:textDirection w:val="tbRlV"/>
                  <w:vAlign w:val="top"/>
                </w:tcPr>
                <w:p>
                  <w:pPr>
                    <w:rPr>
                      <w:rFonts w:ascii="Arial"/>
                      <w:sz w:val="21"/>
                    </w:rPr>
                  </w:pPr>
                </w:p>
              </w:tc>
              <w:tc>
                <w:tcPr>
                  <w:tcW w:w="735" w:type="dxa"/>
                  <w:vMerge/>
                  <w:tcBorders>
                    <w:top w:val="nil"/>
                    <w:bottom w:val="nil"/>
                  </w:tcBorders>
                  <w:vAlign w:val="top"/>
                </w:tcPr>
                <w:p>
                  <w:pPr>
                    <w:rPr>
                      <w:rFonts w:ascii="Arial"/>
                      <w:sz w:val="21"/>
                    </w:rPr>
                  </w:pPr>
                </w:p>
              </w:tc>
              <w:tc>
                <w:tcPr>
                  <w:tcW w:w="1462" w:type="dxa"/>
                  <w:vAlign w:val="top"/>
                </w:tcPr>
                <w:p>
                  <w:pPr>
                    <w:pStyle w:val="TableText"/>
                    <w:spacing w:before="29" w:line="279" w:lineRule="exact"/>
                    <w:ind w:left="253"/>
                  </w:pPr>
                  <w:r>
                    <w:rPr>
                      <w:rFonts w:ascii="Times New Roman" w:eastAsia="Times New Roman" w:hAnsi="Times New Roman" w:cs="Times New Roman"/>
                      <w:spacing w:val="-2"/>
                      <w:position w:val="1"/>
                    </w:rPr>
                    <w:t>SO</w:t>
                  </w:r>
                  <w:r>
                    <w:rPr>
                      <w:rFonts w:ascii="Times New Roman" w:eastAsia="Times New Roman" w:hAnsi="Times New Roman" w:cs="Times New Roman"/>
                      <w:spacing w:val="-2"/>
                      <w:position w:val="1"/>
                      <w:sz w:val="14"/>
                      <w:szCs w:val="14"/>
                    </w:rPr>
                    <w:t>2</w:t>
                  </w:r>
                  <w:r>
                    <w:rPr>
                      <w:spacing w:val="-2"/>
                      <w:position w:val="1"/>
                    </w:rPr>
                    <w:t>（</w:t>
                  </w:r>
                  <w:r>
                    <w:rPr>
                      <w:rFonts w:ascii="Times New Roman" w:eastAsia="Times New Roman" w:hAnsi="Times New Roman" w:cs="Times New Roman"/>
                      <w:spacing w:val="-2"/>
                      <w:position w:val="1"/>
                    </w:rPr>
                    <w:t>t/a</w:t>
                  </w:r>
                  <w:r>
                    <w:rPr>
                      <w:spacing w:val="-2"/>
                      <w:position w:val="1"/>
                    </w:rPr>
                    <w:t>）</w:t>
                  </w:r>
                </w:p>
              </w:tc>
              <w:tc>
                <w:tcPr>
                  <w:tcW w:w="2640" w:type="dxa"/>
                  <w:vAlign w:val="top"/>
                </w:tcPr>
                <w:p>
                  <w:pPr>
                    <w:spacing w:before="105" w:line="186" w:lineRule="auto"/>
                    <w:ind w:left="108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0.004</w:t>
                  </w:r>
                </w:p>
              </w:tc>
              <w:tc>
                <w:tcPr>
                  <w:tcW w:w="2644" w:type="dxa"/>
                  <w:vAlign w:val="top"/>
                </w:tcPr>
                <w:p>
                  <w:pPr>
                    <w:spacing w:before="105" w:line="186" w:lineRule="auto"/>
                    <w:ind w:left="114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0.12</w:t>
                  </w:r>
                </w:p>
              </w:tc>
            </w:tr>
            <w:tr>
              <w:tblPrEx>
                <w:tblW w:w="8197" w:type="dxa"/>
                <w:tblInd w:w="87" w:type="dxa"/>
                <w:tblLayout w:type="fixed"/>
              </w:tblPrEx>
              <w:trPr>
                <w:trHeight w:val="370"/>
              </w:trPr>
              <w:tc>
                <w:tcPr>
                  <w:tcW w:w="716" w:type="dxa"/>
                  <w:vMerge/>
                  <w:tcBorders>
                    <w:top w:val="nil"/>
                    <w:bottom w:val="nil"/>
                  </w:tcBorders>
                  <w:textDirection w:val="tbRlV"/>
                  <w:vAlign w:val="top"/>
                </w:tcPr>
                <w:p>
                  <w:pPr>
                    <w:rPr>
                      <w:rFonts w:ascii="Arial"/>
                      <w:sz w:val="21"/>
                    </w:rPr>
                  </w:pPr>
                </w:p>
              </w:tc>
              <w:tc>
                <w:tcPr>
                  <w:tcW w:w="735" w:type="dxa"/>
                  <w:vMerge/>
                  <w:tcBorders>
                    <w:top w:val="nil"/>
                    <w:bottom w:val="nil"/>
                  </w:tcBorders>
                  <w:vAlign w:val="top"/>
                </w:tcPr>
                <w:p>
                  <w:pPr>
                    <w:rPr>
                      <w:rFonts w:ascii="Arial"/>
                      <w:sz w:val="21"/>
                    </w:rPr>
                  </w:pPr>
                </w:p>
              </w:tc>
              <w:tc>
                <w:tcPr>
                  <w:tcW w:w="1462" w:type="dxa"/>
                  <w:vAlign w:val="top"/>
                </w:tcPr>
                <w:p>
                  <w:pPr>
                    <w:pStyle w:val="TableText"/>
                    <w:spacing w:before="28" w:line="235" w:lineRule="auto"/>
                    <w:ind w:left="211"/>
                  </w:pPr>
                  <w:r>
                    <w:rPr>
                      <w:spacing w:val="-1"/>
                    </w:rPr>
                    <w:t>烟尘（</w:t>
                  </w:r>
                  <w:r>
                    <w:rPr>
                      <w:rFonts w:ascii="Times New Roman" w:eastAsia="Times New Roman" w:hAnsi="Times New Roman" w:cs="Times New Roman"/>
                      <w:spacing w:val="-1"/>
                    </w:rPr>
                    <w:t>t/a</w:t>
                  </w:r>
                  <w:r>
                    <w:rPr>
                      <w:spacing w:val="-1"/>
                    </w:rPr>
                    <w:t>）</w:t>
                  </w:r>
                </w:p>
              </w:tc>
              <w:tc>
                <w:tcPr>
                  <w:tcW w:w="2640" w:type="dxa"/>
                  <w:vAlign w:val="top"/>
                </w:tcPr>
                <w:p>
                  <w:pPr>
                    <w:spacing w:before="105" w:line="186" w:lineRule="auto"/>
                    <w:ind w:left="108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0.026</w:t>
                  </w:r>
                </w:p>
              </w:tc>
              <w:tc>
                <w:tcPr>
                  <w:tcW w:w="2644" w:type="dxa"/>
                  <w:vAlign w:val="top"/>
                </w:tcPr>
                <w:p>
                  <w:pPr>
                    <w:spacing w:before="105" w:line="186" w:lineRule="auto"/>
                    <w:ind w:left="10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0.172</w:t>
                  </w:r>
                </w:p>
              </w:tc>
            </w:tr>
            <w:tr>
              <w:tblPrEx>
                <w:tblW w:w="8197" w:type="dxa"/>
                <w:tblInd w:w="87" w:type="dxa"/>
                <w:tblLayout w:type="fixed"/>
              </w:tblPrEx>
              <w:trPr>
                <w:trHeight w:val="370"/>
              </w:trPr>
              <w:tc>
                <w:tcPr>
                  <w:tcW w:w="716" w:type="dxa"/>
                  <w:vMerge/>
                  <w:tcBorders>
                    <w:top w:val="nil"/>
                    <w:bottom w:val="nil"/>
                  </w:tcBorders>
                  <w:textDirection w:val="tbRlV"/>
                  <w:vAlign w:val="top"/>
                </w:tcPr>
                <w:p>
                  <w:pPr>
                    <w:rPr>
                      <w:rFonts w:ascii="Arial"/>
                      <w:sz w:val="21"/>
                    </w:rPr>
                  </w:pPr>
                </w:p>
              </w:tc>
              <w:tc>
                <w:tcPr>
                  <w:tcW w:w="735" w:type="dxa"/>
                  <w:vMerge/>
                  <w:tcBorders>
                    <w:top w:val="nil"/>
                  </w:tcBorders>
                  <w:vAlign w:val="top"/>
                </w:tcPr>
                <w:p>
                  <w:pPr>
                    <w:rPr>
                      <w:rFonts w:ascii="Arial"/>
                      <w:sz w:val="21"/>
                    </w:rPr>
                  </w:pPr>
                </w:p>
              </w:tc>
              <w:tc>
                <w:tcPr>
                  <w:tcW w:w="1462" w:type="dxa"/>
                  <w:vAlign w:val="top"/>
                </w:tcPr>
                <w:p>
                  <w:pPr>
                    <w:pStyle w:val="TableText"/>
                    <w:spacing w:before="29" w:line="279" w:lineRule="exact"/>
                    <w:ind w:left="207"/>
                  </w:pPr>
                  <w:r>
                    <w:rPr>
                      <w:rFonts w:ascii="Times New Roman" w:eastAsia="Times New Roman" w:hAnsi="Times New Roman" w:cs="Times New Roman"/>
                      <w:spacing w:val="-1"/>
                      <w:position w:val="1"/>
                    </w:rPr>
                    <w:t>NO</w:t>
                  </w:r>
                  <w:r>
                    <w:rPr>
                      <w:rFonts w:ascii="Times New Roman" w:eastAsia="Times New Roman" w:hAnsi="Times New Roman" w:cs="Times New Roman"/>
                      <w:spacing w:val="-1"/>
                      <w:position w:val="1"/>
                      <w:sz w:val="14"/>
                      <w:szCs w:val="14"/>
                    </w:rPr>
                    <w:t>X</w:t>
                  </w:r>
                  <w:r>
                    <w:rPr>
                      <w:spacing w:val="-1"/>
                      <w:position w:val="1"/>
                    </w:rPr>
                    <w:t>（</w:t>
                  </w:r>
                  <w:r>
                    <w:rPr>
                      <w:rFonts w:ascii="Times New Roman" w:eastAsia="Times New Roman" w:hAnsi="Times New Roman" w:cs="Times New Roman"/>
                      <w:spacing w:val="-1"/>
                      <w:position w:val="1"/>
                    </w:rPr>
                    <w:t>t/a</w:t>
                  </w:r>
                  <w:r>
                    <w:rPr>
                      <w:spacing w:val="-1"/>
                      <w:position w:val="1"/>
                    </w:rPr>
                    <w:t>）</w:t>
                  </w:r>
                </w:p>
              </w:tc>
              <w:tc>
                <w:tcPr>
                  <w:tcW w:w="2640" w:type="dxa"/>
                  <w:vAlign w:val="top"/>
                </w:tcPr>
                <w:p>
                  <w:pPr>
                    <w:spacing w:before="105" w:line="186" w:lineRule="auto"/>
                    <w:ind w:left="108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0.074</w:t>
                  </w:r>
                </w:p>
              </w:tc>
              <w:tc>
                <w:tcPr>
                  <w:tcW w:w="2644" w:type="dxa"/>
                  <w:vAlign w:val="top"/>
                </w:tcPr>
                <w:p>
                  <w:pPr>
                    <w:spacing w:before="105" w:line="186" w:lineRule="auto"/>
                    <w:ind w:left="1107"/>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1.123</w:t>
                  </w:r>
                </w:p>
              </w:tc>
            </w:tr>
            <w:tr>
              <w:tblPrEx>
                <w:tblW w:w="8197" w:type="dxa"/>
                <w:tblInd w:w="87" w:type="dxa"/>
                <w:tblLayout w:type="fixed"/>
              </w:tblPrEx>
              <w:trPr>
                <w:trHeight w:val="370"/>
              </w:trPr>
              <w:tc>
                <w:tcPr>
                  <w:tcW w:w="716" w:type="dxa"/>
                  <w:vMerge/>
                  <w:tcBorders>
                    <w:top w:val="nil"/>
                  </w:tcBorders>
                  <w:textDirection w:val="tbRlV"/>
                  <w:vAlign w:val="top"/>
                </w:tcPr>
                <w:p>
                  <w:pPr>
                    <w:rPr>
                      <w:rFonts w:ascii="Arial"/>
                      <w:sz w:val="21"/>
                    </w:rPr>
                  </w:pPr>
                </w:p>
              </w:tc>
              <w:tc>
                <w:tcPr>
                  <w:tcW w:w="2197" w:type="dxa"/>
                  <w:gridSpan w:val="2"/>
                  <w:vAlign w:val="top"/>
                </w:tcPr>
                <w:p>
                  <w:pPr>
                    <w:pStyle w:val="TableText"/>
                    <w:spacing w:before="29" w:line="234" w:lineRule="auto"/>
                    <w:ind w:left="479"/>
                  </w:pPr>
                  <w:r>
                    <w:rPr>
                      <w:spacing w:val="-1"/>
                    </w:rPr>
                    <w:t>颗粒物（</w:t>
                  </w:r>
                  <w:r>
                    <w:rPr>
                      <w:rFonts w:ascii="Times New Roman" w:eastAsia="Times New Roman" w:hAnsi="Times New Roman" w:cs="Times New Roman"/>
                      <w:spacing w:val="-1"/>
                    </w:rPr>
                    <w:t>t/a</w:t>
                  </w:r>
                  <w:r>
                    <w:rPr>
                      <w:spacing w:val="-1"/>
                    </w:rPr>
                    <w:t>）</w:t>
                  </w:r>
                </w:p>
              </w:tc>
              <w:tc>
                <w:tcPr>
                  <w:tcW w:w="2640" w:type="dxa"/>
                  <w:vAlign w:val="top"/>
                </w:tcPr>
                <w:p>
                  <w:pPr>
                    <w:spacing w:before="105" w:line="186" w:lineRule="auto"/>
                    <w:ind w:left="108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0.065</w:t>
                  </w:r>
                </w:p>
              </w:tc>
              <w:tc>
                <w:tcPr>
                  <w:tcW w:w="2644" w:type="dxa"/>
                  <w:vAlign w:val="top"/>
                </w:tcPr>
                <w:p>
                  <w:pPr>
                    <w:spacing w:before="105" w:line="186" w:lineRule="auto"/>
                    <w:ind w:left="10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0.614</w:t>
                  </w:r>
                </w:p>
              </w:tc>
            </w:tr>
            <w:tr>
              <w:tblPrEx>
                <w:tblW w:w="8197" w:type="dxa"/>
                <w:tblInd w:w="87" w:type="dxa"/>
                <w:tblLayout w:type="fixed"/>
              </w:tblPrEx>
              <w:trPr>
                <w:trHeight w:val="392"/>
              </w:trPr>
              <w:tc>
                <w:tcPr>
                  <w:tcW w:w="716" w:type="dxa"/>
                  <w:vMerge w:val="restart"/>
                  <w:tcBorders>
                    <w:bottom w:val="nil"/>
                  </w:tcBorders>
                  <w:vAlign w:val="top"/>
                </w:tcPr>
                <w:p>
                  <w:pPr>
                    <w:spacing w:line="415" w:lineRule="auto"/>
                    <w:rPr>
                      <w:rFonts w:ascii="Arial"/>
                      <w:sz w:val="21"/>
                    </w:rPr>
                  </w:pPr>
                </w:p>
                <w:p>
                  <w:pPr>
                    <w:pStyle w:val="TableText"/>
                    <w:spacing w:before="69" w:line="220" w:lineRule="auto"/>
                    <w:ind w:left="152"/>
                  </w:pPr>
                  <w:r>
                    <w:rPr>
                      <w:spacing w:val="-2"/>
                    </w:rPr>
                    <w:t>废水</w:t>
                  </w:r>
                </w:p>
              </w:tc>
              <w:tc>
                <w:tcPr>
                  <w:tcW w:w="2197" w:type="dxa"/>
                  <w:gridSpan w:val="2"/>
                  <w:vAlign w:val="top"/>
                </w:tcPr>
                <w:p>
                  <w:pPr>
                    <w:pStyle w:val="TableText"/>
                    <w:spacing w:before="89" w:line="233" w:lineRule="auto"/>
                    <w:ind w:left="479"/>
                  </w:pPr>
                  <w:r>
                    <w:rPr>
                      <w:spacing w:val="-1"/>
                    </w:rPr>
                    <w:t>废水量（</w:t>
                  </w:r>
                  <w:r>
                    <w:rPr>
                      <w:rFonts w:ascii="Times New Roman" w:eastAsia="Times New Roman" w:hAnsi="Times New Roman" w:cs="Times New Roman"/>
                      <w:spacing w:val="-1"/>
                    </w:rPr>
                    <w:t>t/a</w:t>
                  </w:r>
                  <w:r>
                    <w:rPr>
                      <w:spacing w:val="-1"/>
                    </w:rPr>
                    <w:t>）</w:t>
                  </w:r>
                </w:p>
              </w:tc>
              <w:tc>
                <w:tcPr>
                  <w:tcW w:w="2640" w:type="dxa"/>
                  <w:vAlign w:val="top"/>
                </w:tcPr>
                <w:p>
                  <w:pPr>
                    <w:spacing w:before="120" w:line="186" w:lineRule="auto"/>
                    <w:ind w:left="116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384</w:t>
                  </w:r>
                </w:p>
              </w:tc>
              <w:tc>
                <w:tcPr>
                  <w:tcW w:w="2644" w:type="dxa"/>
                  <w:vAlign w:val="top"/>
                </w:tcPr>
                <w:p>
                  <w:pPr>
                    <w:spacing w:before="120" w:line="186" w:lineRule="auto"/>
                    <w:ind w:left="116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384</w:t>
                  </w:r>
                </w:p>
              </w:tc>
            </w:tr>
            <w:tr>
              <w:tblPrEx>
                <w:tblW w:w="8197" w:type="dxa"/>
                <w:tblInd w:w="87" w:type="dxa"/>
                <w:tblLayout w:type="fixed"/>
              </w:tblPrEx>
              <w:trPr>
                <w:trHeight w:val="392"/>
              </w:trPr>
              <w:tc>
                <w:tcPr>
                  <w:tcW w:w="716" w:type="dxa"/>
                  <w:vMerge/>
                  <w:tcBorders>
                    <w:top w:val="nil"/>
                    <w:bottom w:val="nil"/>
                  </w:tcBorders>
                  <w:vAlign w:val="top"/>
                </w:tcPr>
                <w:p>
                  <w:pPr>
                    <w:rPr>
                      <w:rFonts w:ascii="Arial"/>
                      <w:sz w:val="21"/>
                    </w:rPr>
                  </w:pPr>
                </w:p>
              </w:tc>
              <w:tc>
                <w:tcPr>
                  <w:tcW w:w="2197" w:type="dxa"/>
                  <w:gridSpan w:val="2"/>
                  <w:vAlign w:val="top"/>
                </w:tcPr>
                <w:p>
                  <w:pPr>
                    <w:pStyle w:val="TableText"/>
                    <w:spacing w:before="90" w:line="279" w:lineRule="exact"/>
                    <w:ind w:left="501"/>
                  </w:pPr>
                  <w:r>
                    <w:rPr>
                      <w:rFonts w:ascii="Times New Roman" w:eastAsia="Times New Roman" w:hAnsi="Times New Roman" w:cs="Times New Roman"/>
                      <w:spacing w:val="-1"/>
                      <w:position w:val="1"/>
                    </w:rPr>
                    <w:t>COD</w:t>
                  </w:r>
                  <w:r>
                    <w:rPr>
                      <w:rFonts w:ascii="Times New Roman" w:eastAsia="Times New Roman" w:hAnsi="Times New Roman" w:cs="Times New Roman"/>
                      <w:spacing w:val="-1"/>
                      <w:position w:val="1"/>
                      <w:sz w:val="14"/>
                      <w:szCs w:val="14"/>
                    </w:rPr>
                    <w:t>Cr</w:t>
                  </w:r>
                  <w:r>
                    <w:rPr>
                      <w:spacing w:val="-1"/>
                      <w:position w:val="1"/>
                    </w:rPr>
                    <w:t>（</w:t>
                  </w:r>
                  <w:r>
                    <w:rPr>
                      <w:rFonts w:ascii="Times New Roman" w:eastAsia="Times New Roman" w:hAnsi="Times New Roman" w:cs="Times New Roman"/>
                      <w:spacing w:val="-1"/>
                      <w:position w:val="1"/>
                    </w:rPr>
                    <w:t>t/a</w:t>
                  </w:r>
                  <w:r>
                    <w:rPr>
                      <w:spacing w:val="-1"/>
                      <w:position w:val="1"/>
                    </w:rPr>
                    <w:t>）</w:t>
                  </w:r>
                </w:p>
              </w:tc>
              <w:tc>
                <w:tcPr>
                  <w:tcW w:w="2640" w:type="dxa"/>
                  <w:vAlign w:val="top"/>
                </w:tcPr>
                <w:p>
                  <w:pPr>
                    <w:spacing w:before="121" w:line="186" w:lineRule="auto"/>
                    <w:ind w:left="108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0.019</w:t>
                  </w:r>
                </w:p>
              </w:tc>
              <w:tc>
                <w:tcPr>
                  <w:tcW w:w="2644" w:type="dxa"/>
                  <w:vAlign w:val="top"/>
                </w:tcPr>
                <w:p>
                  <w:pPr>
                    <w:spacing w:before="121" w:line="186" w:lineRule="auto"/>
                    <w:ind w:left="10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0.019</w:t>
                  </w:r>
                </w:p>
              </w:tc>
            </w:tr>
            <w:tr>
              <w:tblPrEx>
                <w:tblW w:w="8197" w:type="dxa"/>
                <w:tblInd w:w="87" w:type="dxa"/>
                <w:tblLayout w:type="fixed"/>
              </w:tblPrEx>
              <w:trPr>
                <w:trHeight w:val="393"/>
              </w:trPr>
              <w:tc>
                <w:tcPr>
                  <w:tcW w:w="716" w:type="dxa"/>
                  <w:vMerge/>
                  <w:tcBorders>
                    <w:top w:val="nil"/>
                  </w:tcBorders>
                  <w:vAlign w:val="top"/>
                </w:tcPr>
                <w:p>
                  <w:pPr>
                    <w:rPr>
                      <w:rFonts w:ascii="Arial"/>
                      <w:sz w:val="21"/>
                    </w:rPr>
                  </w:pPr>
                </w:p>
              </w:tc>
              <w:tc>
                <w:tcPr>
                  <w:tcW w:w="2197" w:type="dxa"/>
                  <w:gridSpan w:val="2"/>
                  <w:vAlign w:val="top"/>
                </w:tcPr>
                <w:p>
                  <w:pPr>
                    <w:pStyle w:val="TableText"/>
                    <w:spacing w:before="91" w:line="279" w:lineRule="exact"/>
                    <w:ind w:left="484"/>
                  </w:pPr>
                  <w:r>
                    <w:rPr>
                      <w:rFonts w:ascii="Times New Roman" w:eastAsia="Times New Roman" w:hAnsi="Times New Roman" w:cs="Times New Roman"/>
                      <w:spacing w:val="-1"/>
                      <w:position w:val="1"/>
                    </w:rPr>
                    <w:t>NH</w:t>
                  </w:r>
                  <w:r>
                    <w:rPr>
                      <w:rFonts w:ascii="Times New Roman" w:eastAsia="Times New Roman" w:hAnsi="Times New Roman" w:cs="Times New Roman"/>
                      <w:spacing w:val="-1"/>
                      <w:position w:val="1"/>
                      <w:sz w:val="14"/>
                      <w:szCs w:val="14"/>
                    </w:rPr>
                    <w:t>3</w:t>
                  </w:r>
                  <w:r>
                    <w:rPr>
                      <w:rFonts w:ascii="Times New Roman" w:eastAsia="Times New Roman" w:hAnsi="Times New Roman" w:cs="Times New Roman"/>
                      <w:spacing w:val="-1"/>
                      <w:position w:val="1"/>
                    </w:rPr>
                    <w:t>-N</w:t>
                  </w:r>
                  <w:r>
                    <w:rPr>
                      <w:spacing w:val="-1"/>
                      <w:position w:val="1"/>
                    </w:rPr>
                    <w:t>（</w:t>
                  </w:r>
                  <w:r>
                    <w:rPr>
                      <w:rFonts w:ascii="Times New Roman" w:eastAsia="Times New Roman" w:hAnsi="Times New Roman" w:cs="Times New Roman"/>
                      <w:spacing w:val="-1"/>
                      <w:position w:val="1"/>
                    </w:rPr>
                    <w:t>t/a</w:t>
                  </w:r>
                  <w:r>
                    <w:rPr>
                      <w:spacing w:val="-1"/>
                      <w:position w:val="1"/>
                    </w:rPr>
                    <w:t>）</w:t>
                  </w:r>
                </w:p>
              </w:tc>
              <w:tc>
                <w:tcPr>
                  <w:tcW w:w="2640" w:type="dxa"/>
                  <w:vAlign w:val="top"/>
                </w:tcPr>
                <w:p>
                  <w:pPr>
                    <w:spacing w:before="122" w:line="186" w:lineRule="auto"/>
                    <w:ind w:left="108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0.002</w:t>
                  </w:r>
                </w:p>
              </w:tc>
              <w:tc>
                <w:tcPr>
                  <w:tcW w:w="2644" w:type="dxa"/>
                  <w:vAlign w:val="top"/>
                </w:tcPr>
                <w:p>
                  <w:pPr>
                    <w:spacing w:before="122" w:line="186" w:lineRule="auto"/>
                    <w:ind w:left="109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0.002</w:t>
                  </w:r>
                </w:p>
              </w:tc>
            </w:tr>
            <w:tr>
              <w:tblPrEx>
                <w:tblW w:w="8197" w:type="dxa"/>
                <w:tblInd w:w="87" w:type="dxa"/>
                <w:tblLayout w:type="fixed"/>
              </w:tblPrEx>
              <w:trPr>
                <w:trHeight w:val="392"/>
              </w:trPr>
              <w:tc>
                <w:tcPr>
                  <w:tcW w:w="716" w:type="dxa"/>
                  <w:vMerge w:val="restart"/>
                  <w:tcBorders>
                    <w:bottom w:val="nil"/>
                  </w:tcBorders>
                  <w:vAlign w:val="top"/>
                </w:tcPr>
                <w:p>
                  <w:pPr>
                    <w:spacing w:line="309" w:lineRule="auto"/>
                    <w:rPr>
                      <w:rFonts w:ascii="Arial"/>
                      <w:sz w:val="21"/>
                    </w:rPr>
                  </w:pPr>
                </w:p>
                <w:p>
                  <w:pPr>
                    <w:spacing w:line="310" w:lineRule="auto"/>
                    <w:rPr>
                      <w:rFonts w:ascii="Arial"/>
                      <w:sz w:val="21"/>
                    </w:rPr>
                  </w:pPr>
                </w:p>
                <w:p>
                  <w:pPr>
                    <w:pStyle w:val="TableText"/>
                    <w:spacing w:before="68" w:line="220" w:lineRule="auto"/>
                    <w:ind w:left="171"/>
                  </w:pPr>
                  <w:r>
                    <w:rPr>
                      <w:spacing w:val="-7"/>
                    </w:rPr>
                    <w:t>固废</w:t>
                  </w:r>
                </w:p>
              </w:tc>
              <w:tc>
                <w:tcPr>
                  <w:tcW w:w="2197" w:type="dxa"/>
                  <w:gridSpan w:val="2"/>
                  <w:vAlign w:val="top"/>
                </w:tcPr>
                <w:p>
                  <w:pPr>
                    <w:pStyle w:val="TableText"/>
                    <w:spacing w:before="30" w:line="233" w:lineRule="auto"/>
                    <w:ind w:left="382"/>
                  </w:pPr>
                  <w:r>
                    <w:rPr>
                      <w:spacing w:val="-2"/>
                    </w:rPr>
                    <w:t>收集粉尘（</w:t>
                  </w:r>
                  <w:r>
                    <w:rPr>
                      <w:rFonts w:ascii="Times New Roman" w:eastAsia="Times New Roman" w:hAnsi="Times New Roman" w:cs="Times New Roman"/>
                      <w:spacing w:val="-2"/>
                    </w:rPr>
                    <w:t>t/a</w:t>
                  </w:r>
                  <w:r>
                    <w:rPr>
                      <w:spacing w:val="-2"/>
                    </w:rPr>
                    <w:t>）</w:t>
                  </w:r>
                </w:p>
              </w:tc>
              <w:tc>
                <w:tcPr>
                  <w:tcW w:w="2640" w:type="dxa"/>
                  <w:vAlign w:val="top"/>
                </w:tcPr>
                <w:p>
                  <w:pPr>
                    <w:spacing w:before="121" w:line="186" w:lineRule="auto"/>
                    <w:ind w:left="1106"/>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11.88</w:t>
                  </w:r>
                </w:p>
              </w:tc>
              <w:tc>
                <w:tcPr>
                  <w:tcW w:w="2644" w:type="dxa"/>
                  <w:vAlign w:val="top"/>
                </w:tcPr>
                <w:p>
                  <w:pPr>
                    <w:spacing w:before="121" w:line="186" w:lineRule="auto"/>
                    <w:ind w:left="1107"/>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11.88</w:t>
                  </w:r>
                </w:p>
              </w:tc>
            </w:tr>
            <w:tr>
              <w:tblPrEx>
                <w:tblW w:w="8197" w:type="dxa"/>
                <w:tblInd w:w="87" w:type="dxa"/>
                <w:tblLayout w:type="fixed"/>
              </w:tblPrEx>
              <w:trPr>
                <w:trHeight w:val="400"/>
              </w:trPr>
              <w:tc>
                <w:tcPr>
                  <w:tcW w:w="716" w:type="dxa"/>
                  <w:vMerge/>
                  <w:tcBorders>
                    <w:top w:val="nil"/>
                    <w:bottom w:val="nil"/>
                  </w:tcBorders>
                  <w:vAlign w:val="top"/>
                </w:tcPr>
                <w:p>
                  <w:pPr>
                    <w:rPr>
                      <w:rFonts w:ascii="Arial"/>
                      <w:sz w:val="21"/>
                    </w:rPr>
                  </w:pPr>
                </w:p>
              </w:tc>
              <w:tc>
                <w:tcPr>
                  <w:tcW w:w="2197" w:type="dxa"/>
                  <w:gridSpan w:val="2"/>
                  <w:vAlign w:val="top"/>
                </w:tcPr>
                <w:p>
                  <w:pPr>
                    <w:pStyle w:val="TableText"/>
                    <w:spacing w:before="38" w:line="234" w:lineRule="auto"/>
                    <w:ind w:left="374"/>
                  </w:pPr>
                  <w:r>
                    <w:rPr>
                      <w:spacing w:val="-1"/>
                    </w:rPr>
                    <w:t>废包装袋（</w:t>
                  </w:r>
                  <w:r>
                    <w:rPr>
                      <w:rFonts w:ascii="Times New Roman" w:eastAsia="Times New Roman" w:hAnsi="Times New Roman" w:cs="Times New Roman"/>
                      <w:spacing w:val="-1"/>
                    </w:rPr>
                    <w:t>t/a</w:t>
                  </w:r>
                  <w:r>
                    <w:rPr>
                      <w:spacing w:val="-1"/>
                    </w:rPr>
                    <w:t>）</w:t>
                  </w:r>
                </w:p>
              </w:tc>
              <w:tc>
                <w:tcPr>
                  <w:tcW w:w="2640" w:type="dxa"/>
                  <w:vAlign w:val="top"/>
                </w:tcPr>
                <w:p>
                  <w:pPr>
                    <w:spacing w:before="129" w:line="186" w:lineRule="auto"/>
                    <w:ind w:left="126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644" w:type="dxa"/>
                  <w:vAlign w:val="top"/>
                </w:tcPr>
                <w:p>
                  <w:pPr>
                    <w:spacing w:before="129" w:line="186" w:lineRule="auto"/>
                    <w:ind w:left="126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r>
            <w:tr>
              <w:tblPrEx>
                <w:tblW w:w="8197" w:type="dxa"/>
                <w:tblInd w:w="87" w:type="dxa"/>
                <w:tblLayout w:type="fixed"/>
              </w:tblPrEx>
              <w:trPr>
                <w:trHeight w:val="392"/>
              </w:trPr>
              <w:tc>
                <w:tcPr>
                  <w:tcW w:w="716" w:type="dxa"/>
                  <w:vMerge/>
                  <w:tcBorders>
                    <w:top w:val="nil"/>
                    <w:bottom w:val="nil"/>
                  </w:tcBorders>
                  <w:vAlign w:val="top"/>
                </w:tcPr>
                <w:p>
                  <w:pPr>
                    <w:rPr>
                      <w:rFonts w:ascii="Arial"/>
                      <w:sz w:val="21"/>
                    </w:rPr>
                  </w:pPr>
                </w:p>
              </w:tc>
              <w:tc>
                <w:tcPr>
                  <w:tcW w:w="2197" w:type="dxa"/>
                  <w:gridSpan w:val="2"/>
                  <w:vAlign w:val="top"/>
                </w:tcPr>
                <w:p>
                  <w:pPr>
                    <w:pStyle w:val="TableText"/>
                    <w:spacing w:before="31" w:line="233" w:lineRule="auto"/>
                    <w:ind w:left="479"/>
                  </w:pPr>
                  <w:r>
                    <w:rPr>
                      <w:spacing w:val="-1"/>
                    </w:rPr>
                    <w:t>废布袋（</w:t>
                  </w:r>
                  <w:r>
                    <w:rPr>
                      <w:rFonts w:ascii="Times New Roman" w:eastAsia="Times New Roman" w:hAnsi="Times New Roman" w:cs="Times New Roman"/>
                      <w:spacing w:val="-1"/>
                    </w:rPr>
                    <w:t>t/a</w:t>
                  </w:r>
                  <w:r>
                    <w:rPr>
                      <w:spacing w:val="-1"/>
                    </w:rPr>
                    <w:t>）</w:t>
                  </w:r>
                </w:p>
              </w:tc>
              <w:tc>
                <w:tcPr>
                  <w:tcW w:w="2640" w:type="dxa"/>
                  <w:vAlign w:val="top"/>
                </w:tcPr>
                <w:p>
                  <w:pPr>
                    <w:spacing w:before="122" w:line="186" w:lineRule="auto"/>
                    <w:ind w:left="114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0.01</w:t>
                  </w:r>
                </w:p>
              </w:tc>
              <w:tc>
                <w:tcPr>
                  <w:tcW w:w="2644" w:type="dxa"/>
                  <w:vAlign w:val="top"/>
                </w:tcPr>
                <w:p>
                  <w:pPr>
                    <w:spacing w:before="122" w:line="186" w:lineRule="auto"/>
                    <w:ind w:left="114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0.01</w:t>
                  </w:r>
                </w:p>
              </w:tc>
            </w:tr>
            <w:tr>
              <w:tblPrEx>
                <w:tblW w:w="8197" w:type="dxa"/>
                <w:tblInd w:w="87" w:type="dxa"/>
                <w:tblLayout w:type="fixed"/>
              </w:tblPrEx>
              <w:trPr>
                <w:trHeight w:val="392"/>
              </w:trPr>
              <w:tc>
                <w:tcPr>
                  <w:tcW w:w="716" w:type="dxa"/>
                  <w:vMerge/>
                  <w:tcBorders>
                    <w:top w:val="nil"/>
                  </w:tcBorders>
                  <w:vAlign w:val="top"/>
                </w:tcPr>
                <w:p>
                  <w:pPr>
                    <w:rPr>
                      <w:rFonts w:ascii="Arial"/>
                      <w:sz w:val="21"/>
                    </w:rPr>
                  </w:pPr>
                </w:p>
              </w:tc>
              <w:tc>
                <w:tcPr>
                  <w:tcW w:w="2197" w:type="dxa"/>
                  <w:gridSpan w:val="2"/>
                  <w:vAlign w:val="top"/>
                </w:tcPr>
                <w:p>
                  <w:pPr>
                    <w:pStyle w:val="TableText"/>
                    <w:spacing w:before="32" w:line="234" w:lineRule="auto"/>
                    <w:ind w:left="376"/>
                  </w:pPr>
                  <w:r>
                    <w:rPr>
                      <w:spacing w:val="-1"/>
                    </w:rPr>
                    <w:t>生活垃圾（</w:t>
                  </w:r>
                  <w:r>
                    <w:rPr>
                      <w:rFonts w:ascii="Times New Roman" w:eastAsia="Times New Roman" w:hAnsi="Times New Roman" w:cs="Times New Roman"/>
                      <w:spacing w:val="-1"/>
                    </w:rPr>
                    <w:t>t/a</w:t>
                  </w:r>
                  <w:r>
                    <w:rPr>
                      <w:spacing w:val="-1"/>
                    </w:rPr>
                    <w:t>）</w:t>
                  </w:r>
                </w:p>
              </w:tc>
              <w:tc>
                <w:tcPr>
                  <w:tcW w:w="2640" w:type="dxa"/>
                  <w:vAlign w:val="top"/>
                </w:tcPr>
                <w:p>
                  <w:pPr>
                    <w:spacing w:before="123" w:line="186" w:lineRule="auto"/>
                    <w:ind w:left="119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4.8</w:t>
                  </w:r>
                </w:p>
              </w:tc>
              <w:tc>
                <w:tcPr>
                  <w:tcW w:w="2644" w:type="dxa"/>
                  <w:vAlign w:val="top"/>
                </w:tcPr>
                <w:p>
                  <w:pPr>
                    <w:spacing w:before="123" w:line="186" w:lineRule="auto"/>
                    <w:ind w:left="119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4.8</w:t>
                  </w:r>
                </w:p>
              </w:tc>
            </w:tr>
          </w:tbl>
          <w:p/>
        </w:tc>
      </w:tr>
    </w:tbl>
    <w:p>
      <w:pPr>
        <w:sectPr>
          <w:footerReference w:type="default" r:id="rId51"/>
          <w:pgSz w:w="11903" w:h="16838"/>
          <w:pgMar w:top="1431" w:right="1403" w:bottom="950" w:left="1418" w:header="0" w:footer="697" w:gutter="0"/>
          <w:pgNumType w:start="22"/>
          <w:cols w:space="708"/>
        </w:sectPr>
      </w:pPr>
    </w:p>
    <w:tbl>
      <w:tblPr>
        <w:tblStyle w:val="TableNormal19"/>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387"/>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205"/>
        </w:trPr>
        <w:tc>
          <w:tcPr>
            <w:tcW w:w="678" w:type="dxa"/>
            <w:tcBorders>
              <w:right w:val="single" w:sz="2" w:space="0" w:color="000000"/>
            </w:tcBorders>
            <w:vAlign w:val="top"/>
          </w:tcPr>
          <w:p/>
        </w:tc>
        <w:tc>
          <w:tcPr>
            <w:tcW w:w="8387" w:type="dxa"/>
            <w:tcBorders>
              <w:left w:val="single" w:sz="2" w:space="0" w:color="000000"/>
            </w:tcBorders>
            <w:vAlign w:val="top"/>
          </w:tcPr>
          <w:tbl>
            <w:tblPr>
              <w:tblStyle w:val="TableNormal19"/>
              <w:tblW w:w="8197" w:type="dxa"/>
              <w:tblInd w:w="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6"/>
              <w:gridCol w:w="2197"/>
              <w:gridCol w:w="2640"/>
              <w:gridCol w:w="2644"/>
            </w:tblGrid>
            <w:tr>
              <w:tblPrEx>
                <w:tblW w:w="8197" w:type="dxa"/>
                <w:tblInd w:w="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18"/>
              </w:trPr>
              <w:tc>
                <w:tcPr>
                  <w:tcW w:w="716" w:type="dxa"/>
                  <w:vAlign w:val="top"/>
                </w:tcPr>
                <w:p>
                  <w:pPr>
                    <w:spacing w:line="479" w:lineRule="auto"/>
                    <w:rPr>
                      <w:rFonts w:ascii="Arial"/>
                      <w:sz w:val="21"/>
                    </w:rPr>
                  </w:pPr>
                </w:p>
                <w:p>
                  <w:pPr>
                    <w:pStyle w:val="TableText"/>
                    <w:spacing w:before="68" w:line="220" w:lineRule="auto"/>
                    <w:ind w:left="162"/>
                  </w:pPr>
                  <w:r>
                    <w:rPr>
                      <w:spacing w:val="-5"/>
                    </w:rPr>
                    <w:t>噪声</w:t>
                  </w:r>
                </w:p>
              </w:tc>
              <w:tc>
                <w:tcPr>
                  <w:tcW w:w="2197" w:type="dxa"/>
                  <w:vAlign w:val="top"/>
                </w:tcPr>
                <w:p>
                  <w:pPr>
                    <w:spacing w:line="411" w:lineRule="auto"/>
                    <w:rPr>
                      <w:rFonts w:ascii="Arial"/>
                      <w:sz w:val="21"/>
                    </w:rPr>
                  </w:pPr>
                </w:p>
                <w:p>
                  <w:pPr>
                    <w:pStyle w:val="TableText"/>
                    <w:spacing w:before="69" w:line="220" w:lineRule="auto"/>
                    <w:ind w:left="691"/>
                  </w:pPr>
                  <w:r>
                    <w:rPr>
                      <w:spacing w:val="-2"/>
                    </w:rPr>
                    <w:t>车间噪声</w:t>
                  </w:r>
                </w:p>
              </w:tc>
              <w:tc>
                <w:tcPr>
                  <w:tcW w:w="2640" w:type="dxa"/>
                  <w:vAlign w:val="top"/>
                </w:tcPr>
                <w:p>
                  <w:pPr>
                    <w:pStyle w:val="TableText"/>
                    <w:spacing w:before="295" w:line="230" w:lineRule="auto"/>
                    <w:ind w:left="129" w:right="121" w:hanging="13"/>
                  </w:pPr>
                  <w:r>
                    <w:rPr>
                      <w:spacing w:val="-18"/>
                    </w:rPr>
                    <w:t>厂界： 昼间</w:t>
                  </w:r>
                  <w:r>
                    <w:rPr>
                      <w:spacing w:val="-41"/>
                    </w:rPr>
                    <w:t xml:space="preserve"> </w:t>
                  </w:r>
                  <w:r>
                    <w:rPr>
                      <w:rFonts w:ascii="Times New Roman" w:eastAsia="Times New Roman" w:hAnsi="Times New Roman" w:cs="Times New Roman"/>
                      <w:spacing w:val="-18"/>
                    </w:rPr>
                    <w:t>65dB</w:t>
                  </w:r>
                  <w:r>
                    <w:rPr>
                      <w:spacing w:val="-18"/>
                    </w:rPr>
                    <w:t>（</w:t>
                  </w:r>
                  <w:r>
                    <w:rPr>
                      <w:rFonts w:ascii="Times New Roman" w:eastAsia="Times New Roman" w:hAnsi="Times New Roman" w:cs="Times New Roman"/>
                      <w:spacing w:val="-18"/>
                    </w:rPr>
                    <w:t>A</w:t>
                  </w:r>
                  <w:r>
                    <w:rPr>
                      <w:spacing w:val="-18"/>
                    </w:rPr>
                    <w:t>）、夜</w:t>
                  </w:r>
                  <w:r>
                    <w:t xml:space="preserve"> </w:t>
                  </w:r>
                  <w:r>
                    <w:rPr>
                      <w:spacing w:val="-4"/>
                    </w:rPr>
                    <w:t>间</w:t>
                  </w:r>
                  <w:r>
                    <w:rPr>
                      <w:spacing w:val="-42"/>
                    </w:rPr>
                    <w:t xml:space="preserve"> </w:t>
                  </w:r>
                  <w:r>
                    <w:rPr>
                      <w:rFonts w:ascii="Times New Roman" w:eastAsia="Times New Roman" w:hAnsi="Times New Roman" w:cs="Times New Roman"/>
                      <w:spacing w:val="-4"/>
                    </w:rPr>
                    <w:t>55dB</w:t>
                  </w:r>
                  <w:r>
                    <w:rPr>
                      <w:spacing w:val="-4"/>
                    </w:rPr>
                    <w:t>（</w:t>
                  </w:r>
                  <w:r>
                    <w:rPr>
                      <w:rFonts w:ascii="Times New Roman" w:eastAsia="Times New Roman" w:hAnsi="Times New Roman" w:cs="Times New Roman"/>
                      <w:spacing w:val="-4"/>
                    </w:rPr>
                    <w:t>A</w:t>
                  </w:r>
                  <w:r>
                    <w:rPr>
                      <w:spacing w:val="-4"/>
                    </w:rPr>
                    <w:t>）</w:t>
                  </w:r>
                </w:p>
              </w:tc>
              <w:tc>
                <w:tcPr>
                  <w:tcW w:w="2644" w:type="dxa"/>
                  <w:vAlign w:val="top"/>
                </w:tcPr>
                <w:p>
                  <w:pPr>
                    <w:pStyle w:val="TableText"/>
                    <w:spacing w:before="295" w:line="230" w:lineRule="auto"/>
                    <w:ind w:left="131" w:right="124" w:hanging="13"/>
                  </w:pPr>
                  <w:r>
                    <w:rPr>
                      <w:spacing w:val="-18"/>
                    </w:rPr>
                    <w:t>厂界： 昼间</w:t>
                  </w:r>
                  <w:r>
                    <w:rPr>
                      <w:spacing w:val="-42"/>
                    </w:rPr>
                    <w:t xml:space="preserve"> </w:t>
                  </w:r>
                  <w:r>
                    <w:rPr>
                      <w:rFonts w:ascii="Times New Roman" w:eastAsia="Times New Roman" w:hAnsi="Times New Roman" w:cs="Times New Roman"/>
                      <w:spacing w:val="-18"/>
                    </w:rPr>
                    <w:t>65dB</w:t>
                  </w:r>
                  <w:r>
                    <w:rPr>
                      <w:spacing w:val="-18"/>
                    </w:rPr>
                    <w:t>（</w:t>
                  </w:r>
                  <w:r>
                    <w:rPr>
                      <w:rFonts w:ascii="Times New Roman" w:eastAsia="Times New Roman" w:hAnsi="Times New Roman" w:cs="Times New Roman"/>
                      <w:spacing w:val="-18"/>
                    </w:rPr>
                    <w:t>A</w:t>
                  </w:r>
                  <w:r>
                    <w:rPr>
                      <w:spacing w:val="-18"/>
                    </w:rPr>
                    <w:t>）、夜</w:t>
                  </w:r>
                  <w:r>
                    <w:t xml:space="preserve"> </w:t>
                  </w:r>
                  <w:r>
                    <w:rPr>
                      <w:spacing w:val="-4"/>
                    </w:rPr>
                    <w:t>间</w:t>
                  </w:r>
                  <w:r>
                    <w:rPr>
                      <w:spacing w:val="-43"/>
                    </w:rPr>
                    <w:t xml:space="preserve"> </w:t>
                  </w:r>
                  <w:r>
                    <w:rPr>
                      <w:rFonts w:ascii="Times New Roman" w:eastAsia="Times New Roman" w:hAnsi="Times New Roman" w:cs="Times New Roman"/>
                      <w:spacing w:val="-4"/>
                    </w:rPr>
                    <w:t>55dB</w:t>
                  </w:r>
                  <w:r>
                    <w:rPr>
                      <w:spacing w:val="-4"/>
                    </w:rPr>
                    <w:t>（</w:t>
                  </w:r>
                  <w:r>
                    <w:rPr>
                      <w:rFonts w:ascii="Times New Roman" w:eastAsia="Times New Roman" w:hAnsi="Times New Roman" w:cs="Times New Roman"/>
                      <w:spacing w:val="-4"/>
                    </w:rPr>
                    <w:t>A</w:t>
                  </w:r>
                  <w:r>
                    <w:rPr>
                      <w:spacing w:val="-4"/>
                    </w:rPr>
                    <w:t>）</w:t>
                  </w:r>
                </w:p>
              </w:tc>
            </w:tr>
          </w:tbl>
          <w:p>
            <w:pPr>
              <w:rPr>
                <w:rFonts w:ascii="Arial"/>
                <w:sz w:val="21"/>
              </w:rPr>
            </w:pPr>
          </w:p>
        </w:tc>
      </w:tr>
    </w:tbl>
    <w:p>
      <w:pPr>
        <w:pStyle w:val="BodyText"/>
      </w:pPr>
    </w:p>
    <w:p>
      <w:pPr>
        <w:sectPr>
          <w:footerReference w:type="default" r:id="rId52"/>
          <w:type w:val="nextPage"/>
          <w:pgSz w:w="11903" w:h="16838"/>
          <w:pgMar w:top="1431" w:right="1403" w:bottom="950" w:left="1418" w:header="0" w:footer="697" w:gutter="0"/>
          <w:pgNumType w:start="23"/>
          <w:cols w:space="708"/>
          <w:titlePg w:val="0"/>
        </w:sectPr>
      </w:pPr>
    </w:p>
    <w:tbl>
      <w:tblPr>
        <w:tblStyle w:val="TableNormal20"/>
        <w:tblW w:w="9065" w:type="dxa"/>
        <w:tblInd w:w="7" w:type="dxa"/>
        <w:tblBorders>
          <w:top w:val="single" w:sz="4" w:space="0" w:color="000000"/>
          <w:left w:val="single" w:sz="6" w:space="0" w:color="000000"/>
          <w:bottom w:val="single" w:sz="2" w:space="0" w:color="000000"/>
          <w:right w:val="single" w:sz="6" w:space="0" w:color="000000"/>
        </w:tblBorders>
        <w:tblLayout w:type="fixed"/>
      </w:tblPr>
      <w:tblGrid>
        <w:gridCol w:w="9065"/>
      </w:tblGrid>
      <w:tr>
        <w:tblPrEx>
          <w:tblW w:w="9065" w:type="dxa"/>
          <w:tblInd w:w="7" w:type="dxa"/>
          <w:tblBorders>
            <w:top w:val="single" w:sz="4" w:space="0" w:color="000000"/>
            <w:left w:val="single" w:sz="6" w:space="0" w:color="000000"/>
            <w:bottom w:val="single" w:sz="2" w:space="0" w:color="000000"/>
            <w:right w:val="single" w:sz="6" w:space="0" w:color="000000"/>
          </w:tblBorders>
          <w:tblLayout w:type="fixed"/>
        </w:tblPrEx>
        <w:trPr>
          <w:trHeight w:val="13355"/>
        </w:trPr>
        <w:tc>
          <w:tcPr>
            <w:tcW w:w="9065" w:type="dxa"/>
            <w:vAlign w:val="top"/>
          </w:tcPr>
          <w:p>
            <w:pPr>
              <w:pStyle w:val="TableText"/>
              <w:spacing w:before="30" w:line="220" w:lineRule="auto"/>
              <w:ind w:left="1262"/>
              <w:rPr>
                <w:sz w:val="24"/>
                <w:szCs w:val="24"/>
              </w:rPr>
            </w:pPr>
            <w:r>
              <w:pict>
                <v:rect id="_x0000_s1164" style="width:0.4pt;height:666.65pt;margin-top:0.63pt;margin-left:-419.48pt;mso-position-horizontal-relative:right-margin-area;mso-position-vertical-relative:top-margin-area;position:absolute;z-index:251732992" filled="t" fillcolor="black" stroked="f"/>
              </w:pict>
            </w:r>
            <w:r>
              <w:rPr>
                <w:rFonts w:ascii="Times New Roman" w:eastAsia="Times New Roman" w:hAnsi="Times New Roman" w:cs="Times New Roman"/>
                <w:spacing w:val="-1"/>
                <w:sz w:val="24"/>
                <w:szCs w:val="24"/>
              </w:rPr>
              <w:t>3</w:t>
            </w:r>
            <w:r>
              <w:rPr>
                <w:spacing w:val="-1"/>
                <w:sz w:val="24"/>
                <w:szCs w:val="24"/>
              </w:rPr>
              <w:t>、现有工程主要环境问题和整改措施</w:t>
            </w:r>
          </w:p>
          <w:p>
            <w:pPr>
              <w:pStyle w:val="TableText"/>
              <w:spacing w:before="186" w:line="219" w:lineRule="auto"/>
              <w:ind w:left="3535"/>
              <w:rPr>
                <w:sz w:val="24"/>
                <w:szCs w:val="24"/>
              </w:rPr>
            </w:pPr>
            <w:r>
              <w:rPr>
                <w:spacing w:val="-2"/>
                <w:sz w:val="24"/>
                <w:szCs w:val="24"/>
              </w:rPr>
              <w:t>表</w:t>
            </w:r>
            <w:r>
              <w:rPr>
                <w:spacing w:val="-45"/>
                <w:sz w:val="24"/>
                <w:szCs w:val="24"/>
              </w:rPr>
              <w:t xml:space="preserve"> </w:t>
            </w:r>
            <w:r>
              <w:rPr>
                <w:rFonts w:ascii="Times New Roman" w:eastAsia="Times New Roman" w:hAnsi="Times New Roman" w:cs="Times New Roman"/>
                <w:spacing w:val="-2"/>
                <w:sz w:val="24"/>
                <w:szCs w:val="24"/>
              </w:rPr>
              <w:t xml:space="preserve">2-7  </w:t>
            </w:r>
            <w:r>
              <w:rPr>
                <w:spacing w:val="-2"/>
                <w:sz w:val="24"/>
                <w:szCs w:val="24"/>
              </w:rPr>
              <w:t>现有项目原辅材料</w:t>
            </w:r>
          </w:p>
          <w:p>
            <w:pPr>
              <w:spacing w:line="154" w:lineRule="exact"/>
            </w:pPr>
          </w:p>
          <w:tbl>
            <w:tblPr>
              <w:tblStyle w:val="TableNormal20"/>
              <w:tblW w:w="8070"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01"/>
              <w:gridCol w:w="1545"/>
              <w:gridCol w:w="1267"/>
              <w:gridCol w:w="1545"/>
              <w:gridCol w:w="2712"/>
            </w:tblGrid>
            <w:tr>
              <w:tblPrEx>
                <w:tblW w:w="8070"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19"/>
              </w:trPr>
              <w:tc>
                <w:tcPr>
                  <w:tcW w:w="1001" w:type="dxa"/>
                  <w:vAlign w:val="top"/>
                </w:tcPr>
                <w:p>
                  <w:pPr>
                    <w:pStyle w:val="TableText"/>
                    <w:spacing w:before="32" w:line="221" w:lineRule="auto"/>
                    <w:ind w:left="294"/>
                  </w:pPr>
                  <w:r>
                    <w:rPr>
                      <w:spacing w:val="-2"/>
                    </w:rPr>
                    <w:t>序号</w:t>
                  </w:r>
                </w:p>
              </w:tc>
              <w:tc>
                <w:tcPr>
                  <w:tcW w:w="1545" w:type="dxa"/>
                  <w:vAlign w:val="top"/>
                </w:tcPr>
                <w:p>
                  <w:pPr>
                    <w:pStyle w:val="TableText"/>
                    <w:spacing w:before="32" w:line="222" w:lineRule="auto"/>
                    <w:ind w:left="573"/>
                  </w:pPr>
                  <w:r>
                    <w:rPr>
                      <w:spacing w:val="-3"/>
                    </w:rPr>
                    <w:t>名称</w:t>
                  </w:r>
                </w:p>
              </w:tc>
              <w:tc>
                <w:tcPr>
                  <w:tcW w:w="1267" w:type="dxa"/>
                  <w:vAlign w:val="top"/>
                </w:tcPr>
                <w:p>
                  <w:pPr>
                    <w:pStyle w:val="TableText"/>
                    <w:spacing w:before="32" w:line="221" w:lineRule="auto"/>
                    <w:ind w:left="437"/>
                  </w:pPr>
                  <w:r>
                    <w:rPr>
                      <w:spacing w:val="-3"/>
                    </w:rPr>
                    <w:t>用量</w:t>
                  </w:r>
                </w:p>
              </w:tc>
              <w:tc>
                <w:tcPr>
                  <w:tcW w:w="1545" w:type="dxa"/>
                  <w:vAlign w:val="top"/>
                </w:tcPr>
                <w:p>
                  <w:pPr>
                    <w:pStyle w:val="TableText"/>
                    <w:spacing w:before="32" w:line="220" w:lineRule="auto"/>
                    <w:ind w:left="566"/>
                  </w:pPr>
                  <w:r>
                    <w:rPr>
                      <w:spacing w:val="-3"/>
                    </w:rPr>
                    <w:t>单位</w:t>
                  </w:r>
                </w:p>
              </w:tc>
              <w:tc>
                <w:tcPr>
                  <w:tcW w:w="2712" w:type="dxa"/>
                  <w:vAlign w:val="top"/>
                </w:tcPr>
                <w:p>
                  <w:pPr>
                    <w:pStyle w:val="TableText"/>
                    <w:spacing w:before="32" w:line="221" w:lineRule="auto"/>
                    <w:ind w:left="1154"/>
                  </w:pPr>
                  <w:r>
                    <w:rPr>
                      <w:spacing w:val="-3"/>
                    </w:rPr>
                    <w:t>备注</w:t>
                  </w:r>
                </w:p>
              </w:tc>
            </w:tr>
            <w:tr>
              <w:tblPrEx>
                <w:tblW w:w="8070" w:type="dxa"/>
                <w:tblInd w:w="783" w:type="dxa"/>
                <w:tblLayout w:type="fixed"/>
              </w:tblPrEx>
              <w:trPr>
                <w:trHeight w:val="414"/>
              </w:trPr>
              <w:tc>
                <w:tcPr>
                  <w:tcW w:w="1001" w:type="dxa"/>
                  <w:vAlign w:val="top"/>
                </w:tcPr>
                <w:p>
                  <w:pPr>
                    <w:spacing w:before="67" w:line="186" w:lineRule="auto"/>
                    <w:ind w:left="46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545" w:type="dxa"/>
                  <w:vAlign w:val="top"/>
                </w:tcPr>
                <w:p>
                  <w:pPr>
                    <w:pStyle w:val="TableText"/>
                    <w:spacing w:before="29" w:line="222" w:lineRule="auto"/>
                    <w:ind w:left="569"/>
                  </w:pPr>
                  <w:r>
                    <w:rPr>
                      <w:spacing w:val="-2"/>
                    </w:rPr>
                    <w:t>硅砂</w:t>
                  </w:r>
                </w:p>
              </w:tc>
              <w:tc>
                <w:tcPr>
                  <w:tcW w:w="1267" w:type="dxa"/>
                  <w:vAlign w:val="top"/>
                </w:tcPr>
                <w:p>
                  <w:pPr>
                    <w:spacing w:before="67" w:line="186" w:lineRule="auto"/>
                    <w:ind w:left="598"/>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1545" w:type="dxa"/>
                  <w:vAlign w:val="top"/>
                </w:tcPr>
                <w:p>
                  <w:pPr>
                    <w:pStyle w:val="TableText"/>
                    <w:spacing w:before="28" w:line="234" w:lineRule="auto"/>
                    <w:ind w:left="517"/>
                    <w:rPr>
                      <w:rFonts w:ascii="Times New Roman" w:eastAsia="Times New Roman" w:hAnsi="Times New Roman" w:cs="Times New Roman"/>
                    </w:rPr>
                  </w:pPr>
                  <w:r>
                    <w:rPr>
                      <w:spacing w:val="-3"/>
                    </w:rPr>
                    <w:t>万</w:t>
                  </w:r>
                  <w:r>
                    <w:rPr>
                      <w:spacing w:val="2"/>
                    </w:rPr>
                    <w:t xml:space="preserve"> </w:t>
                  </w:r>
                  <w:r>
                    <w:rPr>
                      <w:rFonts w:ascii="Times New Roman" w:eastAsia="Times New Roman" w:hAnsi="Times New Roman" w:cs="Times New Roman"/>
                      <w:spacing w:val="-3"/>
                    </w:rPr>
                    <w:t>t/a</w:t>
                  </w:r>
                </w:p>
              </w:tc>
              <w:tc>
                <w:tcPr>
                  <w:tcW w:w="2712" w:type="dxa"/>
                  <w:vAlign w:val="top"/>
                </w:tcPr>
                <w:p>
                  <w:pPr>
                    <w:pStyle w:val="TableText"/>
                    <w:spacing w:before="28" w:line="220" w:lineRule="auto"/>
                    <w:ind w:left="462"/>
                  </w:pPr>
                  <w:r>
                    <w:rPr>
                      <w:spacing w:val="-4"/>
                    </w:rPr>
                    <w:t>用作玻化微珠</w:t>
                  </w:r>
                  <w:r>
                    <w:rPr>
                      <w:spacing w:val="33"/>
                    </w:rPr>
                    <w:t xml:space="preserve"> </w:t>
                  </w:r>
                  <w:r>
                    <w:rPr>
                      <w:rFonts w:ascii="Times New Roman" w:eastAsia="Times New Roman" w:hAnsi="Times New Roman" w:cs="Times New Roman"/>
                      <w:spacing w:val="-4"/>
                    </w:rPr>
                    <w:t>1t/</w:t>
                  </w:r>
                  <w:r>
                    <w:rPr>
                      <w:spacing w:val="-4"/>
                    </w:rPr>
                    <w:t>袋</w:t>
                  </w:r>
                </w:p>
              </w:tc>
            </w:tr>
            <w:tr>
              <w:tblPrEx>
                <w:tblW w:w="8070" w:type="dxa"/>
                <w:tblInd w:w="783" w:type="dxa"/>
                <w:tblLayout w:type="fixed"/>
              </w:tblPrEx>
              <w:trPr>
                <w:trHeight w:val="407"/>
              </w:trPr>
              <w:tc>
                <w:tcPr>
                  <w:tcW w:w="1001" w:type="dxa"/>
                  <w:vAlign w:val="top"/>
                </w:tcPr>
                <w:p>
                  <w:pPr>
                    <w:spacing w:before="68" w:line="186" w:lineRule="auto"/>
                    <w:ind w:left="449"/>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545" w:type="dxa"/>
                  <w:vAlign w:val="top"/>
                </w:tcPr>
                <w:p>
                  <w:pPr>
                    <w:pStyle w:val="TableText"/>
                    <w:spacing w:before="29" w:line="219" w:lineRule="auto"/>
                    <w:ind w:left="465"/>
                  </w:pPr>
                  <w:r>
                    <w:rPr>
                      <w:spacing w:val="-2"/>
                    </w:rPr>
                    <w:t>烘干砂</w:t>
                  </w:r>
                </w:p>
              </w:tc>
              <w:tc>
                <w:tcPr>
                  <w:tcW w:w="1267" w:type="dxa"/>
                  <w:vAlign w:val="top"/>
                </w:tcPr>
                <w:p>
                  <w:pPr>
                    <w:spacing w:before="68" w:line="186" w:lineRule="auto"/>
                    <w:ind w:left="51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0.7</w:t>
                  </w:r>
                </w:p>
              </w:tc>
              <w:tc>
                <w:tcPr>
                  <w:tcW w:w="1545" w:type="dxa"/>
                  <w:vAlign w:val="top"/>
                </w:tcPr>
                <w:p>
                  <w:pPr>
                    <w:pStyle w:val="TableText"/>
                    <w:spacing w:before="29" w:line="234" w:lineRule="auto"/>
                    <w:ind w:left="517"/>
                    <w:rPr>
                      <w:rFonts w:ascii="Times New Roman" w:eastAsia="Times New Roman" w:hAnsi="Times New Roman" w:cs="Times New Roman"/>
                    </w:rPr>
                  </w:pPr>
                  <w:r>
                    <w:rPr>
                      <w:spacing w:val="-3"/>
                    </w:rPr>
                    <w:t>万</w:t>
                  </w:r>
                  <w:r>
                    <w:rPr>
                      <w:spacing w:val="2"/>
                    </w:rPr>
                    <w:t xml:space="preserve"> </w:t>
                  </w:r>
                  <w:r>
                    <w:rPr>
                      <w:rFonts w:ascii="Times New Roman" w:eastAsia="Times New Roman" w:hAnsi="Times New Roman" w:cs="Times New Roman"/>
                      <w:spacing w:val="-3"/>
                    </w:rPr>
                    <w:t>t/a</w:t>
                  </w:r>
                </w:p>
              </w:tc>
              <w:tc>
                <w:tcPr>
                  <w:tcW w:w="2712" w:type="dxa"/>
                  <w:vMerge w:val="restart"/>
                  <w:tcBorders>
                    <w:bottom w:val="nil"/>
                  </w:tcBorders>
                  <w:vAlign w:val="top"/>
                </w:tcPr>
                <w:p>
                  <w:pPr>
                    <w:pStyle w:val="TableText"/>
                    <w:spacing w:before="240" w:line="222" w:lineRule="auto"/>
                    <w:ind w:left="709"/>
                  </w:pPr>
                  <w:r>
                    <w:rPr>
                      <w:rFonts w:ascii="Times New Roman" w:eastAsia="Times New Roman" w:hAnsi="Times New Roman" w:cs="Times New Roman"/>
                      <w:spacing w:val="-2"/>
                    </w:rPr>
                    <w:t>35cm*55cm/</w:t>
                  </w:r>
                  <w:r>
                    <w:rPr>
                      <w:spacing w:val="-2"/>
                    </w:rPr>
                    <w:t>袋</w:t>
                  </w:r>
                </w:p>
              </w:tc>
            </w:tr>
            <w:tr>
              <w:tblPrEx>
                <w:tblW w:w="8070" w:type="dxa"/>
                <w:tblInd w:w="783" w:type="dxa"/>
                <w:tblLayout w:type="fixed"/>
              </w:tblPrEx>
              <w:trPr>
                <w:trHeight w:val="415"/>
              </w:trPr>
              <w:tc>
                <w:tcPr>
                  <w:tcW w:w="1001" w:type="dxa"/>
                  <w:vAlign w:val="top"/>
                </w:tcPr>
                <w:p>
                  <w:pPr>
                    <w:spacing w:before="76" w:line="186" w:lineRule="auto"/>
                    <w:ind w:left="453"/>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545" w:type="dxa"/>
                  <w:vAlign w:val="top"/>
                </w:tcPr>
                <w:p>
                  <w:pPr>
                    <w:pStyle w:val="TableText"/>
                    <w:spacing w:before="37" w:line="220" w:lineRule="auto"/>
                    <w:ind w:left="573"/>
                  </w:pPr>
                  <w:r>
                    <w:rPr>
                      <w:spacing w:val="-3"/>
                    </w:rPr>
                    <w:t>水泥</w:t>
                  </w:r>
                </w:p>
              </w:tc>
              <w:tc>
                <w:tcPr>
                  <w:tcW w:w="1267" w:type="dxa"/>
                  <w:vAlign w:val="top"/>
                </w:tcPr>
                <w:p>
                  <w:pPr>
                    <w:spacing w:before="76" w:line="186" w:lineRule="auto"/>
                    <w:ind w:left="45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0.35</w:t>
                  </w:r>
                </w:p>
              </w:tc>
              <w:tc>
                <w:tcPr>
                  <w:tcW w:w="1545" w:type="dxa"/>
                  <w:vAlign w:val="top"/>
                </w:tcPr>
                <w:p>
                  <w:pPr>
                    <w:pStyle w:val="TableText"/>
                    <w:spacing w:before="38" w:line="234" w:lineRule="auto"/>
                    <w:ind w:left="517"/>
                    <w:rPr>
                      <w:rFonts w:ascii="Times New Roman" w:eastAsia="Times New Roman" w:hAnsi="Times New Roman" w:cs="Times New Roman"/>
                    </w:rPr>
                  </w:pPr>
                  <w:r>
                    <w:rPr>
                      <w:spacing w:val="-3"/>
                    </w:rPr>
                    <w:t>万</w:t>
                  </w:r>
                  <w:r>
                    <w:rPr>
                      <w:spacing w:val="2"/>
                    </w:rPr>
                    <w:t xml:space="preserve"> </w:t>
                  </w:r>
                  <w:r>
                    <w:rPr>
                      <w:rFonts w:ascii="Times New Roman" w:eastAsia="Times New Roman" w:hAnsi="Times New Roman" w:cs="Times New Roman"/>
                      <w:spacing w:val="-3"/>
                    </w:rPr>
                    <w:t>t/a</w:t>
                  </w:r>
                </w:p>
              </w:tc>
              <w:tc>
                <w:tcPr>
                  <w:tcW w:w="2712" w:type="dxa"/>
                  <w:vMerge/>
                  <w:tcBorders>
                    <w:top w:val="nil"/>
                  </w:tcBorders>
                  <w:vAlign w:val="top"/>
                </w:tcPr>
                <w:p>
                  <w:pPr>
                    <w:rPr>
                      <w:rFonts w:ascii="Arial"/>
                      <w:sz w:val="21"/>
                    </w:rPr>
                  </w:pPr>
                </w:p>
              </w:tc>
            </w:tr>
            <w:tr>
              <w:tblPrEx>
                <w:tblW w:w="8070" w:type="dxa"/>
                <w:tblInd w:w="783" w:type="dxa"/>
                <w:tblLayout w:type="fixed"/>
              </w:tblPrEx>
              <w:trPr>
                <w:trHeight w:val="414"/>
              </w:trPr>
              <w:tc>
                <w:tcPr>
                  <w:tcW w:w="1001" w:type="dxa"/>
                  <w:vAlign w:val="top"/>
                </w:tcPr>
                <w:p>
                  <w:pPr>
                    <w:spacing w:before="76" w:line="186" w:lineRule="auto"/>
                    <w:ind w:left="448"/>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545" w:type="dxa"/>
                  <w:vAlign w:val="top"/>
                </w:tcPr>
                <w:p>
                  <w:pPr>
                    <w:pStyle w:val="TableText"/>
                    <w:spacing w:before="37" w:line="220" w:lineRule="auto"/>
                    <w:ind w:left="362"/>
                  </w:pPr>
                  <w:r>
                    <w:rPr>
                      <w:spacing w:val="-3"/>
                    </w:rPr>
                    <w:t>水性乳液</w:t>
                  </w:r>
                </w:p>
              </w:tc>
              <w:tc>
                <w:tcPr>
                  <w:tcW w:w="1267" w:type="dxa"/>
                  <w:vAlign w:val="top"/>
                </w:tcPr>
                <w:p>
                  <w:pPr>
                    <w:spacing w:before="76" w:line="186" w:lineRule="auto"/>
                    <w:ind w:left="51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0.4</w:t>
                  </w:r>
                </w:p>
              </w:tc>
              <w:tc>
                <w:tcPr>
                  <w:tcW w:w="1545" w:type="dxa"/>
                  <w:vAlign w:val="top"/>
                </w:tcPr>
                <w:p>
                  <w:pPr>
                    <w:pStyle w:val="TableText"/>
                    <w:spacing w:before="38" w:line="234" w:lineRule="auto"/>
                    <w:ind w:left="517"/>
                    <w:rPr>
                      <w:rFonts w:ascii="Times New Roman" w:eastAsia="Times New Roman" w:hAnsi="Times New Roman" w:cs="Times New Roman"/>
                    </w:rPr>
                  </w:pPr>
                  <w:r>
                    <w:rPr>
                      <w:spacing w:val="-3"/>
                    </w:rPr>
                    <w:t>万</w:t>
                  </w:r>
                  <w:r>
                    <w:rPr>
                      <w:spacing w:val="2"/>
                    </w:rPr>
                    <w:t xml:space="preserve"> </w:t>
                  </w:r>
                  <w:r>
                    <w:rPr>
                      <w:rFonts w:ascii="Times New Roman" w:eastAsia="Times New Roman" w:hAnsi="Times New Roman" w:cs="Times New Roman"/>
                      <w:spacing w:val="-3"/>
                    </w:rPr>
                    <w:t>t/a</w:t>
                  </w:r>
                </w:p>
              </w:tc>
              <w:tc>
                <w:tcPr>
                  <w:tcW w:w="2712" w:type="dxa"/>
                  <w:vAlign w:val="top"/>
                </w:tcPr>
                <w:p>
                  <w:pPr>
                    <w:pStyle w:val="TableText"/>
                    <w:spacing w:before="37" w:line="220" w:lineRule="auto"/>
                    <w:ind w:left="615"/>
                  </w:pPr>
                  <w:r>
                    <w:rPr>
                      <w:rFonts w:ascii="Times New Roman" w:eastAsia="Times New Roman" w:hAnsi="Times New Roman" w:cs="Times New Roman"/>
                    </w:rPr>
                    <w:t>20t/</w:t>
                  </w:r>
                  <w:r>
                    <w:t>桶 罐车装运</w:t>
                  </w:r>
                </w:p>
              </w:tc>
            </w:tr>
            <w:tr>
              <w:tblPrEx>
                <w:tblW w:w="8070" w:type="dxa"/>
                <w:tblInd w:w="783" w:type="dxa"/>
                <w:tblLayout w:type="fixed"/>
              </w:tblPrEx>
              <w:trPr>
                <w:trHeight w:val="415"/>
              </w:trPr>
              <w:tc>
                <w:tcPr>
                  <w:tcW w:w="1001" w:type="dxa"/>
                  <w:vAlign w:val="top"/>
                </w:tcPr>
                <w:p>
                  <w:pPr>
                    <w:spacing w:before="73" w:line="183" w:lineRule="auto"/>
                    <w:ind w:left="455"/>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545" w:type="dxa"/>
                  <w:vAlign w:val="top"/>
                </w:tcPr>
                <w:p>
                  <w:pPr>
                    <w:pStyle w:val="TableText"/>
                    <w:spacing w:before="31" w:line="221" w:lineRule="auto"/>
                    <w:ind w:left="464"/>
                  </w:pPr>
                  <w:r>
                    <w:rPr>
                      <w:spacing w:val="-2"/>
                    </w:rPr>
                    <w:t>海泡石</w:t>
                  </w:r>
                </w:p>
              </w:tc>
              <w:tc>
                <w:tcPr>
                  <w:tcW w:w="1267" w:type="dxa"/>
                  <w:vAlign w:val="top"/>
                </w:tcPr>
                <w:p>
                  <w:pPr>
                    <w:spacing w:before="70" w:line="186" w:lineRule="auto"/>
                    <w:ind w:left="51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0.9</w:t>
                  </w:r>
                </w:p>
              </w:tc>
              <w:tc>
                <w:tcPr>
                  <w:tcW w:w="1545" w:type="dxa"/>
                  <w:vAlign w:val="top"/>
                </w:tcPr>
                <w:p>
                  <w:pPr>
                    <w:pStyle w:val="TableText"/>
                    <w:spacing w:before="31" w:line="234" w:lineRule="auto"/>
                    <w:ind w:left="517"/>
                    <w:rPr>
                      <w:rFonts w:ascii="Times New Roman" w:eastAsia="Times New Roman" w:hAnsi="Times New Roman" w:cs="Times New Roman"/>
                    </w:rPr>
                  </w:pPr>
                  <w:r>
                    <w:rPr>
                      <w:spacing w:val="-3"/>
                    </w:rPr>
                    <w:t>万</w:t>
                  </w:r>
                  <w:r>
                    <w:rPr>
                      <w:spacing w:val="2"/>
                    </w:rPr>
                    <w:t xml:space="preserve"> </w:t>
                  </w:r>
                  <w:r>
                    <w:rPr>
                      <w:rFonts w:ascii="Times New Roman" w:eastAsia="Times New Roman" w:hAnsi="Times New Roman" w:cs="Times New Roman"/>
                      <w:spacing w:val="-3"/>
                    </w:rPr>
                    <w:t>t/a</w:t>
                  </w:r>
                </w:p>
              </w:tc>
              <w:tc>
                <w:tcPr>
                  <w:tcW w:w="2712" w:type="dxa"/>
                  <w:vAlign w:val="top"/>
                </w:tcPr>
                <w:p>
                  <w:pPr>
                    <w:pStyle w:val="TableText"/>
                    <w:spacing w:before="31" w:line="212" w:lineRule="auto"/>
                    <w:ind w:left="1013"/>
                  </w:pPr>
                  <w:r>
                    <w:rPr>
                      <w:rFonts w:ascii="Times New Roman" w:eastAsia="Times New Roman" w:hAnsi="Times New Roman" w:cs="Times New Roman"/>
                      <w:spacing w:val="-2"/>
                    </w:rPr>
                    <w:t>25kg/</w:t>
                  </w:r>
                  <w:r>
                    <w:rPr>
                      <w:spacing w:val="-2"/>
                    </w:rPr>
                    <w:t>袋</w:t>
                  </w:r>
                </w:p>
              </w:tc>
            </w:tr>
            <w:tr>
              <w:tblPrEx>
                <w:tblW w:w="8070" w:type="dxa"/>
                <w:tblInd w:w="783" w:type="dxa"/>
                <w:tblLayout w:type="fixed"/>
              </w:tblPrEx>
              <w:trPr>
                <w:trHeight w:val="415"/>
              </w:trPr>
              <w:tc>
                <w:tcPr>
                  <w:tcW w:w="1001" w:type="dxa"/>
                  <w:vAlign w:val="top"/>
                </w:tcPr>
                <w:p>
                  <w:pPr>
                    <w:spacing w:before="70" w:line="186" w:lineRule="auto"/>
                    <w:ind w:left="454"/>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1545" w:type="dxa"/>
                  <w:vAlign w:val="top"/>
                </w:tcPr>
                <w:p>
                  <w:pPr>
                    <w:pStyle w:val="TableText"/>
                    <w:spacing w:before="32" w:line="221" w:lineRule="auto"/>
                    <w:ind w:left="471"/>
                  </w:pPr>
                  <w:r>
                    <w:rPr>
                      <w:spacing w:val="-4"/>
                    </w:rPr>
                    <w:t>云母石</w:t>
                  </w:r>
                </w:p>
              </w:tc>
              <w:tc>
                <w:tcPr>
                  <w:tcW w:w="1267" w:type="dxa"/>
                  <w:vAlign w:val="top"/>
                </w:tcPr>
                <w:p>
                  <w:pPr>
                    <w:spacing w:before="70" w:line="186" w:lineRule="auto"/>
                    <w:ind w:left="51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0.8</w:t>
                  </w:r>
                </w:p>
              </w:tc>
              <w:tc>
                <w:tcPr>
                  <w:tcW w:w="1545" w:type="dxa"/>
                  <w:vAlign w:val="top"/>
                </w:tcPr>
                <w:p>
                  <w:pPr>
                    <w:pStyle w:val="TableText"/>
                    <w:spacing w:before="32" w:line="234" w:lineRule="auto"/>
                    <w:ind w:left="517"/>
                    <w:rPr>
                      <w:rFonts w:ascii="Times New Roman" w:eastAsia="Times New Roman" w:hAnsi="Times New Roman" w:cs="Times New Roman"/>
                    </w:rPr>
                  </w:pPr>
                  <w:r>
                    <w:rPr>
                      <w:spacing w:val="-3"/>
                    </w:rPr>
                    <w:t>万</w:t>
                  </w:r>
                  <w:r>
                    <w:rPr>
                      <w:spacing w:val="2"/>
                    </w:rPr>
                    <w:t xml:space="preserve"> </w:t>
                  </w:r>
                  <w:r>
                    <w:rPr>
                      <w:rFonts w:ascii="Times New Roman" w:eastAsia="Times New Roman" w:hAnsi="Times New Roman" w:cs="Times New Roman"/>
                      <w:spacing w:val="-3"/>
                    </w:rPr>
                    <w:t>t/a</w:t>
                  </w:r>
                </w:p>
              </w:tc>
              <w:tc>
                <w:tcPr>
                  <w:tcW w:w="2712" w:type="dxa"/>
                  <w:vAlign w:val="top"/>
                </w:tcPr>
                <w:p>
                  <w:pPr>
                    <w:pStyle w:val="TableText"/>
                    <w:spacing w:before="32" w:line="212" w:lineRule="auto"/>
                    <w:ind w:left="1013"/>
                  </w:pPr>
                  <w:r>
                    <w:rPr>
                      <w:rFonts w:ascii="Times New Roman" w:eastAsia="Times New Roman" w:hAnsi="Times New Roman" w:cs="Times New Roman"/>
                      <w:spacing w:val="-2"/>
                    </w:rPr>
                    <w:t>25kg/</w:t>
                  </w:r>
                  <w:r>
                    <w:rPr>
                      <w:spacing w:val="-2"/>
                    </w:rPr>
                    <w:t>袋</w:t>
                  </w:r>
                </w:p>
              </w:tc>
            </w:tr>
            <w:tr>
              <w:tblPrEx>
                <w:tblW w:w="8070" w:type="dxa"/>
                <w:tblInd w:w="783" w:type="dxa"/>
                <w:tblLayout w:type="fixed"/>
              </w:tblPrEx>
              <w:trPr>
                <w:trHeight w:val="407"/>
              </w:trPr>
              <w:tc>
                <w:tcPr>
                  <w:tcW w:w="1001" w:type="dxa"/>
                  <w:vAlign w:val="top"/>
                </w:tcPr>
                <w:p>
                  <w:pPr>
                    <w:spacing w:before="73" w:line="183" w:lineRule="auto"/>
                    <w:ind w:left="452"/>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1545" w:type="dxa"/>
                  <w:vAlign w:val="top"/>
                </w:tcPr>
                <w:p>
                  <w:pPr>
                    <w:pStyle w:val="TableText"/>
                    <w:spacing w:before="32" w:line="220" w:lineRule="auto"/>
                    <w:ind w:left="469"/>
                  </w:pPr>
                  <w:r>
                    <w:rPr>
                      <w:spacing w:val="-3"/>
                    </w:rPr>
                    <w:t>天然气</w:t>
                  </w:r>
                </w:p>
              </w:tc>
              <w:tc>
                <w:tcPr>
                  <w:tcW w:w="1267" w:type="dxa"/>
                  <w:vAlign w:val="top"/>
                </w:tcPr>
                <w:p>
                  <w:pPr>
                    <w:spacing w:before="70" w:line="186" w:lineRule="auto"/>
                    <w:ind w:left="542"/>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60</w:t>
                  </w:r>
                </w:p>
              </w:tc>
              <w:tc>
                <w:tcPr>
                  <w:tcW w:w="1545" w:type="dxa"/>
                  <w:vAlign w:val="top"/>
                </w:tcPr>
                <w:p>
                  <w:pPr>
                    <w:pStyle w:val="TableText"/>
                    <w:spacing w:before="32" w:line="234" w:lineRule="auto"/>
                    <w:ind w:left="435"/>
                    <w:rPr>
                      <w:rFonts w:ascii="Times New Roman" w:eastAsia="Times New Roman" w:hAnsi="Times New Roman" w:cs="Times New Roman"/>
                    </w:rPr>
                  </w:pPr>
                  <w:r>
                    <w:rPr>
                      <w:spacing w:val="-6"/>
                    </w:rPr>
                    <w:t>万</w:t>
                  </w:r>
                  <w:r>
                    <w:rPr>
                      <w:spacing w:val="10"/>
                    </w:rPr>
                    <w:t xml:space="preserve"> </w:t>
                  </w:r>
                  <w:r>
                    <w:rPr>
                      <w:rFonts w:ascii="Times New Roman" w:eastAsia="Times New Roman" w:hAnsi="Times New Roman" w:cs="Times New Roman"/>
                      <w:spacing w:val="-6"/>
                    </w:rPr>
                    <w:t>m</w:t>
                  </w:r>
                  <w:r>
                    <w:rPr>
                      <w:rFonts w:ascii="Times New Roman" w:eastAsia="Times New Roman" w:hAnsi="Times New Roman" w:cs="Times New Roman"/>
                      <w:spacing w:val="-6"/>
                      <w:position w:val="7"/>
                      <w:sz w:val="14"/>
                      <w:szCs w:val="14"/>
                    </w:rPr>
                    <w:t>3</w:t>
                  </w:r>
                  <w:r>
                    <w:rPr>
                      <w:rFonts w:ascii="Times New Roman" w:eastAsia="Times New Roman" w:hAnsi="Times New Roman" w:cs="Times New Roman"/>
                      <w:spacing w:val="-6"/>
                    </w:rPr>
                    <w:t>/a</w:t>
                  </w:r>
                </w:p>
              </w:tc>
              <w:tc>
                <w:tcPr>
                  <w:tcW w:w="2712" w:type="dxa"/>
                  <w:vAlign w:val="top"/>
                </w:tcPr>
                <w:p>
                  <w:pPr>
                    <w:pStyle w:val="TableText"/>
                    <w:spacing w:before="31" w:line="220" w:lineRule="auto"/>
                    <w:ind w:left="1155"/>
                  </w:pPr>
                  <w:r>
                    <w:rPr>
                      <w:spacing w:val="-4"/>
                    </w:rPr>
                    <w:t>管道</w:t>
                  </w:r>
                </w:p>
              </w:tc>
            </w:tr>
            <w:tr>
              <w:tblPrEx>
                <w:tblW w:w="8070" w:type="dxa"/>
                <w:tblInd w:w="783" w:type="dxa"/>
                <w:tblLayout w:type="fixed"/>
              </w:tblPrEx>
              <w:trPr>
                <w:trHeight w:val="415"/>
              </w:trPr>
              <w:tc>
                <w:tcPr>
                  <w:tcW w:w="1001" w:type="dxa"/>
                  <w:vAlign w:val="top"/>
                </w:tcPr>
                <w:p>
                  <w:pPr>
                    <w:spacing w:before="78" w:line="186" w:lineRule="auto"/>
                    <w:ind w:left="457"/>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1545" w:type="dxa"/>
                  <w:vAlign w:val="top"/>
                </w:tcPr>
                <w:p>
                  <w:pPr>
                    <w:pStyle w:val="TableText"/>
                    <w:spacing w:before="39" w:line="220" w:lineRule="auto"/>
                    <w:ind w:left="678"/>
                  </w:pPr>
                  <w:r>
                    <w:t>水</w:t>
                  </w:r>
                </w:p>
              </w:tc>
              <w:tc>
                <w:tcPr>
                  <w:tcW w:w="1267" w:type="dxa"/>
                  <w:vAlign w:val="top"/>
                </w:tcPr>
                <w:p>
                  <w:pPr>
                    <w:spacing w:before="78" w:line="186" w:lineRule="auto"/>
                    <w:ind w:left="38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50000</w:t>
                  </w:r>
                </w:p>
              </w:tc>
              <w:tc>
                <w:tcPr>
                  <w:tcW w:w="1545" w:type="dxa"/>
                  <w:vAlign w:val="top"/>
                </w:tcPr>
                <w:p>
                  <w:pPr>
                    <w:spacing w:before="74" w:line="232" w:lineRule="auto"/>
                    <w:ind w:left="664"/>
                    <w:rPr>
                      <w:rFonts w:ascii="Times New Roman" w:eastAsia="Times New Roman" w:hAnsi="Times New Roman" w:cs="Times New Roman"/>
                      <w:sz w:val="21"/>
                      <w:szCs w:val="21"/>
                    </w:rPr>
                  </w:pPr>
                  <w:r>
                    <w:rPr>
                      <w:rFonts w:ascii="Times New Roman" w:eastAsia="Times New Roman" w:hAnsi="Times New Roman" w:cs="Times New Roman"/>
                      <w:sz w:val="21"/>
                      <w:szCs w:val="21"/>
                    </w:rPr>
                    <w:t>t/a</w:t>
                  </w:r>
                </w:p>
              </w:tc>
              <w:tc>
                <w:tcPr>
                  <w:tcW w:w="2712" w:type="dxa"/>
                  <w:vAlign w:val="top"/>
                </w:tcPr>
                <w:p>
                  <w:pPr>
                    <w:rPr>
                      <w:rFonts w:ascii="Arial"/>
                      <w:sz w:val="21"/>
                    </w:rPr>
                  </w:pPr>
                </w:p>
              </w:tc>
            </w:tr>
            <w:tr>
              <w:tblPrEx>
                <w:tblW w:w="8070" w:type="dxa"/>
                <w:tblInd w:w="783" w:type="dxa"/>
                <w:tblLayout w:type="fixed"/>
              </w:tblPrEx>
              <w:trPr>
                <w:trHeight w:val="418"/>
              </w:trPr>
              <w:tc>
                <w:tcPr>
                  <w:tcW w:w="1001" w:type="dxa"/>
                  <w:vAlign w:val="top"/>
                </w:tcPr>
                <w:p>
                  <w:pPr>
                    <w:spacing w:before="79" w:line="186" w:lineRule="auto"/>
                    <w:ind w:left="453"/>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1545" w:type="dxa"/>
                  <w:vAlign w:val="top"/>
                </w:tcPr>
                <w:p>
                  <w:pPr>
                    <w:pStyle w:val="TableText"/>
                    <w:spacing w:before="41" w:line="225" w:lineRule="auto"/>
                    <w:ind w:left="700"/>
                  </w:pPr>
                  <w:r>
                    <w:t>电</w:t>
                  </w:r>
                </w:p>
              </w:tc>
              <w:tc>
                <w:tcPr>
                  <w:tcW w:w="1267" w:type="dxa"/>
                  <w:vAlign w:val="top"/>
                </w:tcPr>
                <w:p>
                  <w:pPr>
                    <w:spacing w:before="79" w:line="186" w:lineRule="auto"/>
                    <w:ind w:left="505"/>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150</w:t>
                  </w:r>
                </w:p>
              </w:tc>
              <w:tc>
                <w:tcPr>
                  <w:tcW w:w="1545" w:type="dxa"/>
                  <w:vAlign w:val="top"/>
                </w:tcPr>
                <w:p>
                  <w:pPr>
                    <w:spacing w:before="75" w:line="232" w:lineRule="auto"/>
                    <w:ind w:left="49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Kwh/a</w:t>
                  </w:r>
                </w:p>
              </w:tc>
              <w:tc>
                <w:tcPr>
                  <w:tcW w:w="2712" w:type="dxa"/>
                  <w:vAlign w:val="top"/>
                </w:tcPr>
                <w:p>
                  <w:pPr>
                    <w:rPr>
                      <w:rFonts w:ascii="Arial"/>
                      <w:sz w:val="21"/>
                    </w:rPr>
                  </w:pPr>
                </w:p>
              </w:tc>
            </w:tr>
          </w:tbl>
          <w:p>
            <w:pPr>
              <w:pStyle w:val="TableText"/>
              <w:spacing w:before="26" w:line="220" w:lineRule="auto"/>
              <w:ind w:left="3535"/>
              <w:rPr>
                <w:sz w:val="24"/>
                <w:szCs w:val="24"/>
              </w:rPr>
            </w:pPr>
            <w:r>
              <w:rPr>
                <w:spacing w:val="-2"/>
                <w:sz w:val="24"/>
                <w:szCs w:val="24"/>
              </w:rPr>
              <w:t>表</w:t>
            </w:r>
            <w:r>
              <w:rPr>
                <w:spacing w:val="-46"/>
                <w:sz w:val="24"/>
                <w:szCs w:val="24"/>
              </w:rPr>
              <w:t xml:space="preserve"> </w:t>
            </w:r>
            <w:r>
              <w:rPr>
                <w:rFonts w:ascii="Times New Roman" w:eastAsia="Times New Roman" w:hAnsi="Times New Roman" w:cs="Times New Roman"/>
                <w:spacing w:val="-2"/>
                <w:sz w:val="24"/>
                <w:szCs w:val="24"/>
              </w:rPr>
              <w:t xml:space="preserve">2-8  </w:t>
            </w:r>
            <w:r>
              <w:rPr>
                <w:spacing w:val="-2"/>
                <w:sz w:val="24"/>
                <w:szCs w:val="24"/>
              </w:rPr>
              <w:t>现有项目设备清单</w:t>
            </w:r>
          </w:p>
          <w:p>
            <w:pPr>
              <w:spacing w:line="160" w:lineRule="exact"/>
            </w:pPr>
          </w:p>
          <w:tbl>
            <w:tblPr>
              <w:tblStyle w:val="TableNormal20"/>
              <w:tblW w:w="8182"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16"/>
              <w:gridCol w:w="2595"/>
              <w:gridCol w:w="1642"/>
              <w:gridCol w:w="2929"/>
            </w:tblGrid>
            <w:tr>
              <w:tblPrEx>
                <w:tblW w:w="8182"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7"/>
              </w:trPr>
              <w:tc>
                <w:tcPr>
                  <w:tcW w:w="1016" w:type="dxa"/>
                  <w:vAlign w:val="top"/>
                </w:tcPr>
                <w:p>
                  <w:pPr>
                    <w:pStyle w:val="TableText"/>
                    <w:spacing w:before="32" w:line="206" w:lineRule="auto"/>
                    <w:ind w:left="294"/>
                  </w:pPr>
                  <w:r>
                    <w:rPr>
                      <w:spacing w:val="-2"/>
                    </w:rPr>
                    <w:t>序号</w:t>
                  </w:r>
                </w:p>
              </w:tc>
              <w:tc>
                <w:tcPr>
                  <w:tcW w:w="2595" w:type="dxa"/>
                  <w:vAlign w:val="top"/>
                </w:tcPr>
                <w:p>
                  <w:pPr>
                    <w:pStyle w:val="TableText"/>
                    <w:spacing w:before="32" w:line="206" w:lineRule="auto"/>
                    <w:ind w:left="1098"/>
                  </w:pPr>
                  <w:r>
                    <w:rPr>
                      <w:spacing w:val="-3"/>
                    </w:rPr>
                    <w:t>名称</w:t>
                  </w:r>
                </w:p>
              </w:tc>
              <w:tc>
                <w:tcPr>
                  <w:tcW w:w="1642" w:type="dxa"/>
                  <w:vAlign w:val="top"/>
                </w:tcPr>
                <w:p>
                  <w:pPr>
                    <w:pStyle w:val="TableText"/>
                    <w:spacing w:before="32" w:line="206" w:lineRule="auto"/>
                    <w:ind w:left="175"/>
                  </w:pPr>
                  <w:r>
                    <w:rPr>
                      <w:spacing w:val="-3"/>
                    </w:rPr>
                    <w:t>数量（台</w:t>
                  </w:r>
                  <w:r>
                    <w:rPr>
                      <w:rFonts w:ascii="Times New Roman" w:eastAsia="Times New Roman" w:hAnsi="Times New Roman" w:cs="Times New Roman"/>
                      <w:spacing w:val="-3"/>
                    </w:rPr>
                    <w:t>/</w:t>
                  </w:r>
                  <w:r>
                    <w:rPr>
                      <w:spacing w:val="-3"/>
                    </w:rPr>
                    <w:t>套）</w:t>
                  </w:r>
                </w:p>
              </w:tc>
              <w:tc>
                <w:tcPr>
                  <w:tcW w:w="2929" w:type="dxa"/>
                  <w:vAlign w:val="top"/>
                </w:tcPr>
                <w:p>
                  <w:pPr>
                    <w:pStyle w:val="TableText"/>
                    <w:spacing w:before="32" w:line="206" w:lineRule="auto"/>
                    <w:ind w:left="1270"/>
                  </w:pPr>
                  <w:r>
                    <w:rPr>
                      <w:spacing w:val="-4"/>
                    </w:rPr>
                    <w:t>型号</w:t>
                  </w:r>
                </w:p>
              </w:tc>
            </w:tr>
            <w:tr>
              <w:tblPrEx>
                <w:tblW w:w="8182" w:type="dxa"/>
                <w:tblInd w:w="783" w:type="dxa"/>
                <w:tblLayout w:type="fixed"/>
              </w:tblPrEx>
              <w:trPr>
                <w:trHeight w:val="280"/>
              </w:trPr>
              <w:tc>
                <w:tcPr>
                  <w:tcW w:w="8182" w:type="dxa"/>
                  <w:gridSpan w:val="4"/>
                  <w:vAlign w:val="top"/>
                </w:tcPr>
                <w:p>
                  <w:pPr>
                    <w:pStyle w:val="TableText"/>
                    <w:spacing w:before="35" w:line="206" w:lineRule="auto"/>
                    <w:ind w:left="111"/>
                  </w:pPr>
                  <w:r>
                    <w:rPr>
                      <w:spacing w:val="-3"/>
                    </w:rPr>
                    <w:t>一、玻化微珠生产线</w:t>
                  </w:r>
                </w:p>
              </w:tc>
            </w:tr>
            <w:tr>
              <w:tblPrEx>
                <w:tblW w:w="8182" w:type="dxa"/>
                <w:tblInd w:w="783" w:type="dxa"/>
                <w:tblLayout w:type="fixed"/>
              </w:tblPrEx>
              <w:trPr>
                <w:trHeight w:val="363"/>
              </w:trPr>
              <w:tc>
                <w:tcPr>
                  <w:tcW w:w="1016" w:type="dxa"/>
                  <w:vAlign w:val="top"/>
                </w:tcPr>
                <w:p>
                  <w:pPr>
                    <w:spacing w:before="104" w:line="186" w:lineRule="auto"/>
                    <w:ind w:left="417"/>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595" w:type="dxa"/>
                  <w:vAlign w:val="top"/>
                </w:tcPr>
                <w:p>
                  <w:pPr>
                    <w:pStyle w:val="TableText"/>
                    <w:spacing w:before="42" w:line="220" w:lineRule="auto"/>
                    <w:ind w:left="618"/>
                  </w:pPr>
                  <w:r>
                    <w:rPr>
                      <w:spacing w:val="-6"/>
                    </w:rPr>
                    <w:t>内热式预热炉</w:t>
                  </w:r>
                </w:p>
              </w:tc>
              <w:tc>
                <w:tcPr>
                  <w:tcW w:w="1642" w:type="dxa"/>
                  <w:vAlign w:val="top"/>
                </w:tcPr>
                <w:p>
                  <w:pPr>
                    <w:spacing w:before="96" w:line="186" w:lineRule="auto"/>
                    <w:ind w:left="80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40" w:line="190" w:lineRule="auto"/>
                    <w:ind w:left="89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800*9000mm</w:t>
                  </w:r>
                </w:p>
              </w:tc>
            </w:tr>
            <w:tr>
              <w:tblPrEx>
                <w:tblW w:w="8182" w:type="dxa"/>
                <w:tblInd w:w="783" w:type="dxa"/>
                <w:tblLayout w:type="fixed"/>
              </w:tblPrEx>
              <w:trPr>
                <w:trHeight w:val="370"/>
              </w:trPr>
              <w:tc>
                <w:tcPr>
                  <w:tcW w:w="1016" w:type="dxa"/>
                  <w:vAlign w:val="top"/>
                </w:tcPr>
                <w:p>
                  <w:pPr>
                    <w:spacing w:before="111" w:line="186" w:lineRule="auto"/>
                    <w:ind w:left="397"/>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595" w:type="dxa"/>
                  <w:vAlign w:val="top"/>
                </w:tcPr>
                <w:p>
                  <w:pPr>
                    <w:pStyle w:val="TableText"/>
                    <w:spacing w:before="50" w:line="220" w:lineRule="auto"/>
                    <w:ind w:left="699"/>
                  </w:pPr>
                  <w:r>
                    <w:rPr>
                      <w:spacing w:val="-2"/>
                    </w:rPr>
                    <w:t>预热炉平台</w:t>
                  </w:r>
                </w:p>
              </w:tc>
              <w:tc>
                <w:tcPr>
                  <w:tcW w:w="1642" w:type="dxa"/>
                  <w:vAlign w:val="top"/>
                </w:tcPr>
                <w:p>
                  <w:pPr>
                    <w:spacing w:before="103" w:line="186" w:lineRule="auto"/>
                    <w:ind w:left="80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47" w:line="190" w:lineRule="auto"/>
                    <w:ind w:left="1100"/>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11*3*1.7</w:t>
                  </w:r>
                </w:p>
              </w:tc>
            </w:tr>
            <w:tr>
              <w:tblPrEx>
                <w:tblW w:w="8182" w:type="dxa"/>
                <w:tblInd w:w="783" w:type="dxa"/>
                <w:tblLayout w:type="fixed"/>
              </w:tblPrEx>
              <w:trPr>
                <w:trHeight w:val="370"/>
              </w:trPr>
              <w:tc>
                <w:tcPr>
                  <w:tcW w:w="1016" w:type="dxa"/>
                  <w:vAlign w:val="top"/>
                </w:tcPr>
                <w:p>
                  <w:pPr>
                    <w:spacing w:before="111" w:line="186" w:lineRule="auto"/>
                    <w:ind w:left="401"/>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595" w:type="dxa"/>
                  <w:vAlign w:val="top"/>
                </w:tcPr>
                <w:p>
                  <w:pPr>
                    <w:pStyle w:val="TableText"/>
                    <w:spacing w:before="58" w:line="220" w:lineRule="auto"/>
                    <w:ind w:left="807"/>
                  </w:pPr>
                  <w:r>
                    <w:rPr>
                      <w:spacing w:val="-3"/>
                    </w:rPr>
                    <w:t>热交换器</w:t>
                  </w:r>
                </w:p>
              </w:tc>
              <w:tc>
                <w:tcPr>
                  <w:tcW w:w="1642" w:type="dxa"/>
                  <w:vAlign w:val="top"/>
                </w:tcPr>
                <w:p>
                  <w:pPr>
                    <w:spacing w:before="96" w:line="186" w:lineRule="auto"/>
                    <w:ind w:left="80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rPr>
                      <w:rFonts w:ascii="Arial"/>
                      <w:sz w:val="21"/>
                    </w:rPr>
                  </w:pPr>
                </w:p>
              </w:tc>
            </w:tr>
            <w:tr>
              <w:tblPrEx>
                <w:tblW w:w="8182" w:type="dxa"/>
                <w:tblInd w:w="783" w:type="dxa"/>
                <w:tblLayout w:type="fixed"/>
              </w:tblPrEx>
              <w:trPr>
                <w:trHeight w:val="363"/>
              </w:trPr>
              <w:tc>
                <w:tcPr>
                  <w:tcW w:w="1016" w:type="dxa"/>
                  <w:vAlign w:val="top"/>
                </w:tcPr>
                <w:p>
                  <w:pPr>
                    <w:spacing w:before="104" w:line="186" w:lineRule="auto"/>
                    <w:ind w:left="39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595" w:type="dxa"/>
                  <w:vAlign w:val="top"/>
                </w:tcPr>
                <w:p>
                  <w:pPr>
                    <w:pStyle w:val="TableText"/>
                    <w:spacing w:before="57" w:line="219" w:lineRule="auto"/>
                    <w:ind w:left="487"/>
                  </w:pPr>
                  <w:r>
                    <w:t>烧嘴及电控系统</w:t>
                  </w:r>
                </w:p>
              </w:tc>
              <w:tc>
                <w:tcPr>
                  <w:tcW w:w="1642" w:type="dxa"/>
                  <w:vAlign w:val="top"/>
                </w:tcPr>
                <w:p>
                  <w:pPr>
                    <w:spacing w:before="81" w:line="186" w:lineRule="auto"/>
                    <w:ind w:left="764"/>
                    <w:rPr>
                      <w:rFonts w:ascii="Times New Roman" w:eastAsia="Times New Roman" w:hAnsi="Times New Roman" w:cs="Times New Roman"/>
                      <w:sz w:val="21"/>
                      <w:szCs w:val="21"/>
                    </w:rPr>
                  </w:pPr>
                  <w:r>
                    <w:rPr>
                      <w:rFonts w:ascii="Times New Roman" w:eastAsia="Times New Roman" w:hAnsi="Times New Roman" w:cs="Times New Roman"/>
                      <w:spacing w:val="-20"/>
                      <w:sz w:val="21"/>
                      <w:szCs w:val="21"/>
                    </w:rPr>
                    <w:t>10</w:t>
                  </w:r>
                </w:p>
              </w:tc>
              <w:tc>
                <w:tcPr>
                  <w:tcW w:w="2929" w:type="dxa"/>
                  <w:vAlign w:val="top"/>
                </w:tcPr>
                <w:p>
                  <w:pPr>
                    <w:rPr>
                      <w:rFonts w:ascii="Arial"/>
                      <w:sz w:val="21"/>
                    </w:rPr>
                  </w:pPr>
                </w:p>
              </w:tc>
            </w:tr>
            <w:tr>
              <w:tblPrEx>
                <w:tblW w:w="8182" w:type="dxa"/>
                <w:tblInd w:w="783" w:type="dxa"/>
                <w:tblLayout w:type="fixed"/>
              </w:tblPrEx>
              <w:trPr>
                <w:trHeight w:val="370"/>
              </w:trPr>
              <w:tc>
                <w:tcPr>
                  <w:tcW w:w="1016" w:type="dxa"/>
                  <w:vAlign w:val="top"/>
                </w:tcPr>
                <w:p>
                  <w:pPr>
                    <w:spacing w:before="114" w:line="183" w:lineRule="auto"/>
                    <w:ind w:left="402"/>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595" w:type="dxa"/>
                  <w:vAlign w:val="top"/>
                </w:tcPr>
                <w:p>
                  <w:pPr>
                    <w:pStyle w:val="TableText"/>
                    <w:spacing w:before="65" w:line="220" w:lineRule="auto"/>
                    <w:ind w:left="803"/>
                  </w:pPr>
                  <w:r>
                    <w:rPr>
                      <w:spacing w:val="-2"/>
                    </w:rPr>
                    <w:t>膨胀炉</w:t>
                  </w:r>
                </w:p>
              </w:tc>
              <w:tc>
                <w:tcPr>
                  <w:tcW w:w="1642" w:type="dxa"/>
                  <w:vAlign w:val="top"/>
                </w:tcPr>
                <w:p>
                  <w:pPr>
                    <w:spacing w:before="103" w:line="186" w:lineRule="auto"/>
                    <w:ind w:left="81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45" w:line="192" w:lineRule="auto"/>
                    <w:ind w:left="94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Φ1.9*13.5m</w:t>
                  </w:r>
                </w:p>
              </w:tc>
            </w:tr>
            <w:tr>
              <w:tblPrEx>
                <w:tblW w:w="8182" w:type="dxa"/>
                <w:tblInd w:w="783" w:type="dxa"/>
                <w:tblLayout w:type="fixed"/>
              </w:tblPrEx>
              <w:trPr>
                <w:trHeight w:val="370"/>
              </w:trPr>
              <w:tc>
                <w:tcPr>
                  <w:tcW w:w="1016" w:type="dxa"/>
                  <w:vAlign w:val="top"/>
                </w:tcPr>
                <w:p>
                  <w:pPr>
                    <w:spacing w:before="104" w:line="186" w:lineRule="auto"/>
                    <w:ind w:left="401"/>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595" w:type="dxa"/>
                  <w:vAlign w:val="top"/>
                </w:tcPr>
                <w:p>
                  <w:pPr>
                    <w:pStyle w:val="TableText"/>
                    <w:spacing w:before="57" w:line="219" w:lineRule="auto"/>
                    <w:ind w:left="803"/>
                  </w:pPr>
                  <w:r>
                    <w:rPr>
                      <w:spacing w:val="-2"/>
                    </w:rPr>
                    <w:t>布料器</w:t>
                  </w:r>
                </w:p>
              </w:tc>
              <w:tc>
                <w:tcPr>
                  <w:tcW w:w="1642" w:type="dxa"/>
                  <w:vAlign w:val="top"/>
                </w:tcPr>
                <w:p>
                  <w:pPr>
                    <w:spacing w:before="96" w:line="186" w:lineRule="auto"/>
                    <w:ind w:left="80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rPr>
                      <w:rFonts w:ascii="Arial"/>
                      <w:sz w:val="21"/>
                    </w:rPr>
                  </w:pPr>
                </w:p>
              </w:tc>
            </w:tr>
            <w:tr>
              <w:tblPrEx>
                <w:tblW w:w="8182" w:type="dxa"/>
                <w:tblInd w:w="783" w:type="dxa"/>
                <w:tblLayout w:type="fixed"/>
              </w:tblPrEx>
              <w:trPr>
                <w:trHeight w:val="363"/>
              </w:trPr>
              <w:tc>
                <w:tcPr>
                  <w:tcW w:w="1016" w:type="dxa"/>
                  <w:vAlign w:val="top"/>
                </w:tcPr>
                <w:p>
                  <w:pPr>
                    <w:spacing w:before="107" w:line="183" w:lineRule="auto"/>
                    <w:ind w:left="400"/>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2595" w:type="dxa"/>
                  <w:vAlign w:val="top"/>
                </w:tcPr>
                <w:p>
                  <w:pPr>
                    <w:pStyle w:val="TableText"/>
                    <w:spacing w:before="58" w:line="220" w:lineRule="auto"/>
                    <w:ind w:left="802"/>
                  </w:pPr>
                  <w:r>
                    <w:rPr>
                      <w:spacing w:val="-2"/>
                    </w:rPr>
                    <w:t>接料器</w:t>
                  </w:r>
                </w:p>
              </w:tc>
              <w:tc>
                <w:tcPr>
                  <w:tcW w:w="1642" w:type="dxa"/>
                  <w:vAlign w:val="top"/>
                </w:tcPr>
                <w:p>
                  <w:pPr>
                    <w:spacing w:before="96" w:line="186" w:lineRule="auto"/>
                    <w:ind w:left="80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rPr>
                      <w:rFonts w:ascii="Arial"/>
                      <w:sz w:val="21"/>
                    </w:rPr>
                  </w:pPr>
                </w:p>
              </w:tc>
            </w:tr>
            <w:tr>
              <w:tblPrEx>
                <w:tblW w:w="8182" w:type="dxa"/>
                <w:tblInd w:w="783" w:type="dxa"/>
                <w:tblLayout w:type="fixed"/>
              </w:tblPrEx>
              <w:trPr>
                <w:trHeight w:val="370"/>
              </w:trPr>
              <w:tc>
                <w:tcPr>
                  <w:tcW w:w="1016" w:type="dxa"/>
                  <w:vAlign w:val="top"/>
                </w:tcPr>
                <w:p>
                  <w:pPr>
                    <w:spacing w:before="111" w:line="186" w:lineRule="auto"/>
                    <w:ind w:left="405"/>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2595" w:type="dxa"/>
                  <w:vAlign w:val="top"/>
                </w:tcPr>
                <w:p>
                  <w:pPr>
                    <w:pStyle w:val="TableText"/>
                    <w:spacing w:before="72" w:line="219" w:lineRule="auto"/>
                    <w:ind w:left="703"/>
                  </w:pPr>
                  <w:r>
                    <w:rPr>
                      <w:spacing w:val="-3"/>
                    </w:rPr>
                    <w:t>斗式提升机</w:t>
                  </w:r>
                </w:p>
              </w:tc>
              <w:tc>
                <w:tcPr>
                  <w:tcW w:w="1642" w:type="dxa"/>
                  <w:vAlign w:val="top"/>
                </w:tcPr>
                <w:p>
                  <w:pPr>
                    <w:spacing w:before="111" w:line="186" w:lineRule="auto"/>
                    <w:ind w:left="80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47" w:line="190" w:lineRule="auto"/>
                    <w:ind w:left="85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DT160*22.5m</w:t>
                  </w:r>
                </w:p>
              </w:tc>
            </w:tr>
            <w:tr>
              <w:tblPrEx>
                <w:tblW w:w="8182" w:type="dxa"/>
                <w:tblInd w:w="783" w:type="dxa"/>
                <w:tblLayout w:type="fixed"/>
              </w:tblPrEx>
              <w:trPr>
                <w:trHeight w:val="370"/>
              </w:trPr>
              <w:tc>
                <w:tcPr>
                  <w:tcW w:w="1016" w:type="dxa"/>
                  <w:vAlign w:val="top"/>
                </w:tcPr>
                <w:p>
                  <w:pPr>
                    <w:spacing w:before="104" w:line="186" w:lineRule="auto"/>
                    <w:ind w:left="401"/>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2595" w:type="dxa"/>
                  <w:vAlign w:val="top"/>
                </w:tcPr>
                <w:p>
                  <w:pPr>
                    <w:pStyle w:val="TableText"/>
                    <w:spacing w:before="57" w:line="219" w:lineRule="auto"/>
                    <w:ind w:left="696"/>
                  </w:pPr>
                  <w:r>
                    <w:rPr>
                      <w:spacing w:val="-2"/>
                    </w:rPr>
                    <w:t>进料提升机</w:t>
                  </w:r>
                </w:p>
              </w:tc>
              <w:tc>
                <w:tcPr>
                  <w:tcW w:w="1642" w:type="dxa"/>
                  <w:vAlign w:val="top"/>
                </w:tcPr>
                <w:p>
                  <w:pPr>
                    <w:spacing w:before="96" w:line="186" w:lineRule="auto"/>
                    <w:ind w:left="80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40" w:line="190" w:lineRule="auto"/>
                    <w:ind w:left="98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DT160*8m</w:t>
                  </w:r>
                </w:p>
              </w:tc>
            </w:tr>
            <w:tr>
              <w:tblPrEx>
                <w:tblW w:w="8182" w:type="dxa"/>
                <w:tblInd w:w="783" w:type="dxa"/>
                <w:tblLayout w:type="fixed"/>
              </w:tblPrEx>
              <w:trPr>
                <w:trHeight w:val="362"/>
              </w:trPr>
              <w:tc>
                <w:tcPr>
                  <w:tcW w:w="1016" w:type="dxa"/>
                  <w:vAlign w:val="top"/>
                </w:tcPr>
                <w:p>
                  <w:pPr>
                    <w:spacing w:before="104" w:line="186" w:lineRule="auto"/>
                    <w:ind w:left="41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10</w:t>
                  </w:r>
                </w:p>
              </w:tc>
              <w:tc>
                <w:tcPr>
                  <w:tcW w:w="2595" w:type="dxa"/>
                  <w:vAlign w:val="top"/>
                </w:tcPr>
                <w:p>
                  <w:pPr>
                    <w:pStyle w:val="TableText"/>
                    <w:spacing w:before="57" w:line="220" w:lineRule="auto"/>
                    <w:ind w:left="598"/>
                  </w:pPr>
                  <w:r>
                    <w:rPr>
                      <w:spacing w:val="-3"/>
                    </w:rPr>
                    <w:t>原料及缓冲仓</w:t>
                  </w:r>
                </w:p>
              </w:tc>
              <w:tc>
                <w:tcPr>
                  <w:tcW w:w="1642" w:type="dxa"/>
                  <w:vAlign w:val="top"/>
                </w:tcPr>
                <w:p>
                  <w:pPr>
                    <w:spacing w:before="96" w:line="186" w:lineRule="auto"/>
                    <w:ind w:left="80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rPr>
                      <w:rFonts w:ascii="Arial"/>
                      <w:sz w:val="21"/>
                    </w:rPr>
                  </w:pPr>
                </w:p>
              </w:tc>
            </w:tr>
            <w:tr>
              <w:tblPrEx>
                <w:tblW w:w="8182" w:type="dxa"/>
                <w:tblInd w:w="783" w:type="dxa"/>
                <w:tblLayout w:type="fixed"/>
              </w:tblPrEx>
              <w:trPr>
                <w:trHeight w:val="370"/>
              </w:trPr>
              <w:tc>
                <w:tcPr>
                  <w:tcW w:w="1016" w:type="dxa"/>
                  <w:vAlign w:val="top"/>
                </w:tcPr>
                <w:p>
                  <w:pPr>
                    <w:spacing w:before="112" w:line="186" w:lineRule="auto"/>
                    <w:ind w:left="41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11</w:t>
                  </w:r>
                </w:p>
              </w:tc>
              <w:tc>
                <w:tcPr>
                  <w:tcW w:w="2595" w:type="dxa"/>
                  <w:vAlign w:val="top"/>
                </w:tcPr>
                <w:p>
                  <w:pPr>
                    <w:pStyle w:val="TableText"/>
                    <w:spacing w:before="58" w:line="219" w:lineRule="auto"/>
                    <w:ind w:left="818"/>
                  </w:pPr>
                  <w:r>
                    <w:rPr>
                      <w:spacing w:val="-6"/>
                    </w:rPr>
                    <w:t>引风机</w:t>
                  </w:r>
                </w:p>
              </w:tc>
              <w:tc>
                <w:tcPr>
                  <w:tcW w:w="1642" w:type="dxa"/>
                  <w:vAlign w:val="top"/>
                </w:tcPr>
                <w:p>
                  <w:pPr>
                    <w:spacing w:before="97" w:line="186" w:lineRule="auto"/>
                    <w:ind w:left="80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44" w:line="186" w:lineRule="auto"/>
                    <w:ind w:left="10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Y5-47-6C</w:t>
                  </w:r>
                </w:p>
              </w:tc>
            </w:tr>
            <w:tr>
              <w:tblPrEx>
                <w:tblW w:w="8182" w:type="dxa"/>
                <w:tblInd w:w="783" w:type="dxa"/>
                <w:tblLayout w:type="fixed"/>
              </w:tblPrEx>
              <w:trPr>
                <w:trHeight w:val="363"/>
              </w:trPr>
              <w:tc>
                <w:tcPr>
                  <w:tcW w:w="1016" w:type="dxa"/>
                  <w:vAlign w:val="top"/>
                </w:tcPr>
                <w:p>
                  <w:pPr>
                    <w:spacing w:before="105" w:line="186" w:lineRule="auto"/>
                    <w:ind w:left="41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12</w:t>
                  </w:r>
                </w:p>
              </w:tc>
              <w:tc>
                <w:tcPr>
                  <w:tcW w:w="2595" w:type="dxa"/>
                  <w:vAlign w:val="top"/>
                </w:tcPr>
                <w:p>
                  <w:pPr>
                    <w:pStyle w:val="TableText"/>
                    <w:spacing w:before="58" w:line="219" w:lineRule="auto"/>
                    <w:ind w:left="801"/>
                  </w:pPr>
                  <w:r>
                    <w:rPr>
                      <w:spacing w:val="-2"/>
                    </w:rPr>
                    <w:t>送料风机</w:t>
                  </w:r>
                </w:p>
              </w:tc>
              <w:tc>
                <w:tcPr>
                  <w:tcW w:w="1642" w:type="dxa"/>
                  <w:vAlign w:val="top"/>
                </w:tcPr>
                <w:p>
                  <w:pPr>
                    <w:spacing w:before="97" w:line="186" w:lineRule="auto"/>
                    <w:ind w:left="80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rPr>
                      <w:rFonts w:ascii="Arial"/>
                      <w:sz w:val="21"/>
                    </w:rPr>
                  </w:pPr>
                </w:p>
              </w:tc>
            </w:tr>
            <w:tr>
              <w:tblPrEx>
                <w:tblW w:w="8182" w:type="dxa"/>
                <w:tblInd w:w="783" w:type="dxa"/>
                <w:tblLayout w:type="fixed"/>
              </w:tblPrEx>
              <w:trPr>
                <w:trHeight w:val="370"/>
              </w:trPr>
              <w:tc>
                <w:tcPr>
                  <w:tcW w:w="1016" w:type="dxa"/>
                  <w:vAlign w:val="top"/>
                </w:tcPr>
                <w:p>
                  <w:pPr>
                    <w:spacing w:before="112" w:line="186" w:lineRule="auto"/>
                    <w:ind w:left="41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13</w:t>
                  </w:r>
                </w:p>
              </w:tc>
              <w:tc>
                <w:tcPr>
                  <w:tcW w:w="2595" w:type="dxa"/>
                  <w:vAlign w:val="top"/>
                </w:tcPr>
                <w:p>
                  <w:pPr>
                    <w:pStyle w:val="TableText"/>
                    <w:spacing w:before="65" w:line="219" w:lineRule="auto"/>
                    <w:ind w:left="803"/>
                  </w:pPr>
                  <w:r>
                    <w:rPr>
                      <w:spacing w:val="-2"/>
                    </w:rPr>
                    <w:t>助燃风机</w:t>
                  </w:r>
                </w:p>
              </w:tc>
              <w:tc>
                <w:tcPr>
                  <w:tcW w:w="1642" w:type="dxa"/>
                  <w:vAlign w:val="top"/>
                </w:tcPr>
                <w:p>
                  <w:pPr>
                    <w:spacing w:before="104" w:line="186" w:lineRule="auto"/>
                    <w:ind w:left="80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rPr>
                      <w:rFonts w:ascii="Arial"/>
                      <w:sz w:val="21"/>
                    </w:rPr>
                  </w:pPr>
                </w:p>
              </w:tc>
            </w:tr>
          </w:tbl>
          <w:p/>
        </w:tc>
      </w:tr>
    </w:tbl>
    <w:p>
      <w:pPr>
        <w:sectPr>
          <w:footerReference w:type="default" r:id="rId53"/>
          <w:pgSz w:w="11903" w:h="16838"/>
          <w:pgMar w:top="1431" w:right="1403" w:bottom="950" w:left="1418" w:header="0" w:footer="697" w:gutter="0"/>
          <w:pgNumType w:start="24"/>
          <w:cols w:space="708"/>
        </w:sectPr>
      </w:pPr>
    </w:p>
    <w:tbl>
      <w:tblPr>
        <w:tblStyle w:val="TableNormal21"/>
        <w:tblW w:w="9065" w:type="dxa"/>
        <w:tblInd w:w="7" w:type="dxa"/>
        <w:tblBorders>
          <w:top w:val="single" w:sz="4" w:space="0" w:color="000000"/>
          <w:left w:val="single" w:sz="6" w:space="0" w:color="000000"/>
          <w:bottom w:val="single" w:sz="2" w:space="0" w:color="000000"/>
          <w:right w:val="single" w:sz="6" w:space="0" w:color="000000"/>
        </w:tblBorders>
        <w:tblLayout w:type="fixed"/>
      </w:tblPr>
      <w:tblGrid>
        <w:gridCol w:w="9065"/>
      </w:tblGrid>
      <w:tr>
        <w:tblPrEx>
          <w:tblW w:w="9065" w:type="dxa"/>
          <w:tblInd w:w="7" w:type="dxa"/>
          <w:tblBorders>
            <w:top w:val="single" w:sz="4" w:space="0" w:color="000000"/>
            <w:left w:val="single" w:sz="6" w:space="0" w:color="000000"/>
            <w:bottom w:val="single" w:sz="2" w:space="0" w:color="000000"/>
            <w:right w:val="single" w:sz="6" w:space="0" w:color="000000"/>
          </w:tblBorders>
          <w:tblLayout w:type="fixed"/>
        </w:tblPrEx>
        <w:trPr>
          <w:trHeight w:val="13355"/>
        </w:trPr>
        <w:tc>
          <w:tcPr>
            <w:tcW w:w="9065" w:type="dxa"/>
            <w:vAlign w:val="top"/>
          </w:tcPr>
          <w:tbl>
            <w:tblPr>
              <w:tblStyle w:val="TableNormal21"/>
              <w:tblW w:w="8182"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16"/>
              <w:gridCol w:w="2595"/>
              <w:gridCol w:w="1642"/>
              <w:gridCol w:w="2929"/>
            </w:tblGrid>
            <w:tr>
              <w:tblPrEx>
                <w:tblW w:w="8182"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0"/>
              </w:trPr>
              <w:tc>
                <w:tcPr>
                  <w:tcW w:w="1016" w:type="dxa"/>
                  <w:vAlign w:val="top"/>
                </w:tcPr>
                <w:p>
                  <w:pPr>
                    <w:spacing w:before="104" w:line="186" w:lineRule="auto"/>
                    <w:ind w:left="41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14</w:t>
                  </w:r>
                </w:p>
              </w:tc>
              <w:tc>
                <w:tcPr>
                  <w:tcW w:w="2595" w:type="dxa"/>
                  <w:vAlign w:val="top"/>
                </w:tcPr>
                <w:p>
                  <w:pPr>
                    <w:pStyle w:val="TableText"/>
                    <w:spacing w:before="58" w:line="219" w:lineRule="auto"/>
                    <w:ind w:left="818"/>
                  </w:pPr>
                  <w:r>
                    <w:rPr>
                      <w:spacing w:val="-6"/>
                    </w:rPr>
                    <w:t>引风机</w:t>
                  </w:r>
                </w:p>
              </w:tc>
              <w:tc>
                <w:tcPr>
                  <w:tcW w:w="1642" w:type="dxa"/>
                  <w:vAlign w:val="top"/>
                </w:tcPr>
                <w:p>
                  <w:pPr>
                    <w:spacing w:before="97" w:line="186" w:lineRule="auto"/>
                    <w:ind w:left="80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44" w:line="186" w:lineRule="auto"/>
                    <w:ind w:left="104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Y5-47-6C</w:t>
                  </w:r>
                </w:p>
              </w:tc>
            </w:tr>
            <w:tr>
              <w:tblPrEx>
                <w:tblW w:w="8182" w:type="dxa"/>
                <w:tblInd w:w="783" w:type="dxa"/>
                <w:tblLayout w:type="fixed"/>
              </w:tblPrEx>
              <w:trPr>
                <w:trHeight w:val="407"/>
              </w:trPr>
              <w:tc>
                <w:tcPr>
                  <w:tcW w:w="8182" w:type="dxa"/>
                  <w:gridSpan w:val="4"/>
                  <w:vAlign w:val="top"/>
                </w:tcPr>
                <w:p>
                  <w:pPr>
                    <w:pStyle w:val="TableText"/>
                    <w:spacing w:before="28" w:line="219" w:lineRule="auto"/>
                    <w:ind w:left="111"/>
                  </w:pPr>
                  <w:r>
                    <w:rPr>
                      <w:spacing w:val="-10"/>
                    </w:rPr>
                    <w:t>二、</w:t>
                  </w:r>
                  <w:r>
                    <w:rPr>
                      <w:spacing w:val="-27"/>
                    </w:rPr>
                    <w:t xml:space="preserve"> </w:t>
                  </w:r>
                  <w:r>
                    <w:rPr>
                      <w:spacing w:val="-10"/>
                    </w:rPr>
                    <w:t>保温材料生产线</w:t>
                  </w:r>
                </w:p>
              </w:tc>
            </w:tr>
            <w:tr>
              <w:tblPrEx>
                <w:tblW w:w="8182" w:type="dxa"/>
                <w:tblInd w:w="783" w:type="dxa"/>
                <w:tblLayout w:type="fixed"/>
              </w:tblPrEx>
              <w:trPr>
                <w:trHeight w:val="415"/>
              </w:trPr>
              <w:tc>
                <w:tcPr>
                  <w:tcW w:w="1016" w:type="dxa"/>
                  <w:vAlign w:val="top"/>
                </w:tcPr>
                <w:p>
                  <w:pPr>
                    <w:spacing w:before="135" w:line="186" w:lineRule="auto"/>
                    <w:ind w:left="41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15</w:t>
                  </w:r>
                </w:p>
              </w:tc>
              <w:tc>
                <w:tcPr>
                  <w:tcW w:w="2595" w:type="dxa"/>
                  <w:vAlign w:val="top"/>
                </w:tcPr>
                <w:p>
                  <w:pPr>
                    <w:pStyle w:val="TableText"/>
                    <w:spacing w:before="66" w:line="220" w:lineRule="auto"/>
                    <w:ind w:left="703"/>
                  </w:pPr>
                  <w:r>
                    <w:rPr>
                      <w:spacing w:val="-3"/>
                    </w:rPr>
                    <w:t>原料储存罐</w:t>
                  </w:r>
                </w:p>
              </w:tc>
              <w:tc>
                <w:tcPr>
                  <w:tcW w:w="1642" w:type="dxa"/>
                  <w:vAlign w:val="top"/>
                </w:tcPr>
                <w:p>
                  <w:pPr>
                    <w:spacing w:before="135"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pStyle w:val="TableText"/>
                    <w:spacing w:before="36" w:line="220" w:lineRule="auto"/>
                    <w:ind w:left="1017"/>
                    <w:rPr>
                      <w:rFonts w:ascii="Times New Roman" w:eastAsia="Times New Roman" w:hAnsi="Times New Roman" w:cs="Times New Roman"/>
                    </w:rPr>
                  </w:pPr>
                  <w:r>
                    <w:rPr>
                      <w:rFonts w:ascii="Times New Roman" w:eastAsia="Times New Roman" w:hAnsi="Times New Roman" w:cs="Times New Roman"/>
                      <w:spacing w:val="10"/>
                    </w:rPr>
                    <w:t>3</w:t>
                  </w:r>
                  <w:r>
                    <w:rPr>
                      <w:rFonts w:ascii="Times New Roman" w:eastAsia="Times New Roman" w:hAnsi="Times New Roman" w:cs="Times New Roman"/>
                      <w:spacing w:val="6"/>
                    </w:rPr>
                    <w:t xml:space="preserve">  </w:t>
                  </w:r>
                  <w:r>
                    <w:rPr>
                      <w:spacing w:val="10"/>
                    </w:rPr>
                    <w:t>米</w:t>
                  </w:r>
                  <w:r>
                    <w:rPr>
                      <w:rFonts w:ascii="Times New Roman" w:eastAsia="Times New Roman" w:hAnsi="Times New Roman" w:cs="Times New Roman"/>
                      <w:spacing w:val="10"/>
                    </w:rPr>
                    <w:t>-50m³</w:t>
                  </w:r>
                </w:p>
              </w:tc>
            </w:tr>
            <w:tr>
              <w:tblPrEx>
                <w:tblW w:w="8182" w:type="dxa"/>
                <w:tblInd w:w="783" w:type="dxa"/>
                <w:tblLayout w:type="fixed"/>
              </w:tblPrEx>
              <w:trPr>
                <w:trHeight w:val="370"/>
              </w:trPr>
              <w:tc>
                <w:tcPr>
                  <w:tcW w:w="1016" w:type="dxa"/>
                  <w:vAlign w:val="top"/>
                </w:tcPr>
                <w:p>
                  <w:pPr>
                    <w:spacing w:before="113" w:line="186" w:lineRule="auto"/>
                    <w:ind w:left="41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16</w:t>
                  </w:r>
                </w:p>
              </w:tc>
              <w:tc>
                <w:tcPr>
                  <w:tcW w:w="2595" w:type="dxa"/>
                  <w:vAlign w:val="top"/>
                </w:tcPr>
                <w:p>
                  <w:pPr>
                    <w:pStyle w:val="TableText"/>
                    <w:spacing w:before="66" w:line="219" w:lineRule="auto"/>
                    <w:ind w:left="383"/>
                  </w:pPr>
                  <w:r>
                    <w:rPr>
                      <w:spacing w:val="-1"/>
                    </w:rPr>
                    <w:t>全自动计量输送机</w:t>
                  </w:r>
                </w:p>
              </w:tc>
              <w:tc>
                <w:tcPr>
                  <w:tcW w:w="1642" w:type="dxa"/>
                  <w:vAlign w:val="top"/>
                </w:tcPr>
                <w:p>
                  <w:pPr>
                    <w:spacing w:before="113"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52" w:line="186" w:lineRule="auto"/>
                    <w:ind w:left="77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YC-LX-6M-219</w:t>
                  </w:r>
                </w:p>
              </w:tc>
            </w:tr>
            <w:tr>
              <w:tblPrEx>
                <w:tblW w:w="8182" w:type="dxa"/>
                <w:tblInd w:w="783" w:type="dxa"/>
                <w:tblLayout w:type="fixed"/>
              </w:tblPrEx>
              <w:trPr>
                <w:trHeight w:val="370"/>
              </w:trPr>
              <w:tc>
                <w:tcPr>
                  <w:tcW w:w="1016" w:type="dxa"/>
                  <w:vAlign w:val="top"/>
                </w:tcPr>
                <w:p>
                  <w:pPr>
                    <w:spacing w:before="106" w:line="186" w:lineRule="auto"/>
                    <w:ind w:left="41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17</w:t>
                  </w:r>
                </w:p>
              </w:tc>
              <w:tc>
                <w:tcPr>
                  <w:tcW w:w="2595" w:type="dxa"/>
                  <w:vAlign w:val="top"/>
                </w:tcPr>
                <w:p>
                  <w:pPr>
                    <w:pStyle w:val="TableText"/>
                    <w:spacing w:before="59" w:line="219" w:lineRule="auto"/>
                    <w:ind w:left="801"/>
                  </w:pPr>
                  <w:r>
                    <w:rPr>
                      <w:spacing w:val="-2"/>
                    </w:rPr>
                    <w:t>传感器</w:t>
                  </w:r>
                </w:p>
              </w:tc>
              <w:tc>
                <w:tcPr>
                  <w:tcW w:w="1642" w:type="dxa"/>
                  <w:vAlign w:val="top"/>
                </w:tcPr>
                <w:p>
                  <w:pPr>
                    <w:spacing w:before="106"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45" w:line="186" w:lineRule="auto"/>
                    <w:ind w:left="1130"/>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1000KG</w:t>
                  </w:r>
                </w:p>
              </w:tc>
            </w:tr>
            <w:tr>
              <w:tblPrEx>
                <w:tblW w:w="8182" w:type="dxa"/>
                <w:tblInd w:w="783" w:type="dxa"/>
                <w:tblLayout w:type="fixed"/>
              </w:tblPrEx>
              <w:trPr>
                <w:trHeight w:val="366"/>
              </w:trPr>
              <w:tc>
                <w:tcPr>
                  <w:tcW w:w="1016" w:type="dxa"/>
                  <w:tcBorders>
                    <w:bottom w:val="nil"/>
                  </w:tcBorders>
                  <w:vAlign w:val="top"/>
                </w:tcPr>
                <w:p>
                  <w:pPr>
                    <w:spacing w:before="106" w:line="186" w:lineRule="auto"/>
                    <w:ind w:left="41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18</w:t>
                  </w:r>
                </w:p>
              </w:tc>
              <w:tc>
                <w:tcPr>
                  <w:tcW w:w="2595" w:type="dxa"/>
                  <w:tcBorders>
                    <w:bottom w:val="nil"/>
                  </w:tcBorders>
                  <w:vAlign w:val="top"/>
                </w:tcPr>
                <w:p>
                  <w:pPr>
                    <w:pStyle w:val="TableText"/>
                    <w:spacing w:before="59" w:line="219" w:lineRule="auto"/>
                    <w:ind w:left="522"/>
                  </w:pPr>
                  <w:r>
                    <w:rPr>
                      <w:spacing w:val="-5"/>
                    </w:rPr>
                    <w:t>自动斗式提升机</w:t>
                  </w:r>
                </w:p>
              </w:tc>
              <w:tc>
                <w:tcPr>
                  <w:tcW w:w="1642" w:type="dxa"/>
                  <w:tcBorders>
                    <w:bottom w:val="nil"/>
                  </w:tcBorders>
                  <w:vAlign w:val="top"/>
                </w:tcPr>
                <w:p>
                  <w:pPr>
                    <w:spacing w:before="106"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tcBorders>
                    <w:bottom w:val="nil"/>
                  </w:tcBorders>
                  <w:vAlign w:val="top"/>
                </w:tcPr>
                <w:p>
                  <w:pPr>
                    <w:spacing w:before="42" w:line="190" w:lineRule="auto"/>
                    <w:ind w:left="93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36/23-</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3"/>
                      <w:sz w:val="21"/>
                      <w:szCs w:val="21"/>
                    </w:rPr>
                    <w:t>13.8m</w:t>
                  </w:r>
                </w:p>
              </w:tc>
            </w:tr>
          </w:tbl>
          <w:p>
            <w:pPr>
              <w:spacing w:line="14" w:lineRule="auto"/>
              <w:rPr>
                <w:rFonts w:ascii="Arial"/>
                <w:sz w:val="2"/>
              </w:rPr>
            </w:pPr>
          </w:p>
        </w:tc>
      </w:tr>
    </w:tbl>
    <w:p>
      <w:pPr>
        <w:pStyle w:val="BodyText"/>
      </w:pPr>
    </w:p>
    <w:p>
      <w:pPr>
        <w:sectPr>
          <w:footerReference w:type="default" r:id="rId54"/>
          <w:type w:val="nextPage"/>
          <w:pgSz w:w="11903" w:h="16838"/>
          <w:pgMar w:top="1431" w:right="1403" w:bottom="950" w:left="1418" w:header="0" w:footer="697" w:gutter="0"/>
          <w:pgNumType w:start="25"/>
          <w:cols w:space="708"/>
          <w:titlePg w:val="0"/>
        </w:sectPr>
      </w:pPr>
    </w:p>
    <w:tbl>
      <w:tblPr>
        <w:tblStyle w:val="TableNormal22"/>
        <w:tblW w:w="9065" w:type="dxa"/>
        <w:tblInd w:w="7" w:type="dxa"/>
        <w:tblBorders>
          <w:top w:val="single" w:sz="2" w:space="0" w:color="000000"/>
          <w:left w:val="single" w:sz="6" w:space="0" w:color="000000"/>
          <w:bottom w:val="single" w:sz="6" w:space="0" w:color="000000"/>
          <w:right w:val="single" w:sz="6" w:space="0" w:color="000000"/>
        </w:tblBorders>
        <w:tblLayout w:type="fixed"/>
      </w:tblPr>
      <w:tblGrid>
        <w:gridCol w:w="9065"/>
      </w:tblGrid>
      <w:tr>
        <w:tblPrEx>
          <w:tblW w:w="9065" w:type="dxa"/>
          <w:tblInd w:w="7" w:type="dxa"/>
          <w:tblBorders>
            <w:top w:val="single" w:sz="2" w:space="0" w:color="000000"/>
            <w:left w:val="single" w:sz="6" w:space="0" w:color="000000"/>
            <w:bottom w:val="single" w:sz="6" w:space="0" w:color="000000"/>
            <w:right w:val="single" w:sz="6" w:space="0" w:color="000000"/>
          </w:tblBorders>
          <w:tblLayout w:type="fixed"/>
        </w:tblPrEx>
        <w:trPr>
          <w:trHeight w:val="13410"/>
        </w:trPr>
        <w:tc>
          <w:tcPr>
            <w:tcW w:w="9065" w:type="dxa"/>
            <w:vAlign w:val="top"/>
          </w:tcPr>
          <w:p>
            <w:pPr>
              <w:spacing w:line="17" w:lineRule="exact"/>
            </w:pPr>
            <w:r>
              <w:pict>
                <v:rect id="_x0000_s1165" style="width:0.4pt;height:669.65pt;margin-top:0.88pt;margin-left:-419.48pt;mso-position-horizontal-relative:right-margin-area;mso-position-vertical-relative:top-margin-area;position:absolute;z-index:251734016" filled="t" fillcolor="black" stroked="f"/>
              </w:pict>
            </w:r>
          </w:p>
          <w:tbl>
            <w:tblPr>
              <w:tblStyle w:val="TableNormal22"/>
              <w:tblW w:w="8182"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16"/>
              <w:gridCol w:w="2595"/>
              <w:gridCol w:w="1642"/>
              <w:gridCol w:w="2929"/>
            </w:tblGrid>
            <w:tr>
              <w:tblPrEx>
                <w:tblW w:w="8182"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1"/>
              </w:trPr>
              <w:tc>
                <w:tcPr>
                  <w:tcW w:w="1016" w:type="dxa"/>
                  <w:tcBorders>
                    <w:top w:val="nil"/>
                  </w:tcBorders>
                  <w:vAlign w:val="top"/>
                </w:tcPr>
                <w:p>
                  <w:pPr>
                    <w:spacing w:before="113" w:line="186" w:lineRule="auto"/>
                    <w:ind w:left="417"/>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19</w:t>
                  </w:r>
                </w:p>
              </w:tc>
              <w:tc>
                <w:tcPr>
                  <w:tcW w:w="2595" w:type="dxa"/>
                  <w:tcBorders>
                    <w:top w:val="nil"/>
                  </w:tcBorders>
                  <w:vAlign w:val="top"/>
                </w:tcPr>
                <w:p>
                  <w:pPr>
                    <w:pStyle w:val="TableText"/>
                    <w:spacing w:before="66" w:line="220" w:lineRule="auto"/>
                    <w:ind w:left="281"/>
                  </w:pPr>
                  <w:r>
                    <w:rPr>
                      <w:spacing w:val="-1"/>
                    </w:rPr>
                    <w:t>玻珠待混仓（双口）</w:t>
                  </w:r>
                </w:p>
              </w:tc>
              <w:tc>
                <w:tcPr>
                  <w:tcW w:w="1642" w:type="dxa"/>
                  <w:tcBorders>
                    <w:top w:val="nil"/>
                  </w:tcBorders>
                  <w:vAlign w:val="top"/>
                </w:tcPr>
                <w:p>
                  <w:pPr>
                    <w:spacing w:before="113"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tcBorders>
                    <w:top w:val="nil"/>
                  </w:tcBorders>
                  <w:vAlign w:val="top"/>
                </w:tcPr>
                <w:p>
                  <w:pPr>
                    <w:spacing w:before="53" w:line="186" w:lineRule="auto"/>
                    <w:ind w:left="1308"/>
                    <w:rPr>
                      <w:rFonts w:ascii="Times New Roman" w:eastAsia="Times New Roman" w:hAnsi="Times New Roman" w:cs="Times New Roman"/>
                      <w:sz w:val="21"/>
                      <w:szCs w:val="21"/>
                    </w:rPr>
                  </w:pPr>
                  <w:r>
                    <w:rPr>
                      <w:rFonts w:ascii="Times New Roman" w:eastAsia="Times New Roman" w:hAnsi="Times New Roman" w:cs="Times New Roman"/>
                      <w:spacing w:val="10"/>
                      <w:w w:val="117"/>
                      <w:sz w:val="21"/>
                      <w:szCs w:val="21"/>
                    </w:rPr>
                    <w:t>7m³</w:t>
                  </w:r>
                </w:p>
              </w:tc>
            </w:tr>
            <w:tr>
              <w:tblPrEx>
                <w:tblW w:w="8182" w:type="dxa"/>
                <w:tblInd w:w="783" w:type="dxa"/>
                <w:tblLayout w:type="fixed"/>
              </w:tblPrEx>
              <w:trPr>
                <w:trHeight w:val="369"/>
              </w:trPr>
              <w:tc>
                <w:tcPr>
                  <w:tcW w:w="1016" w:type="dxa"/>
                  <w:vAlign w:val="top"/>
                </w:tcPr>
                <w:p>
                  <w:pPr>
                    <w:spacing w:before="104" w:line="186" w:lineRule="auto"/>
                    <w:ind w:left="39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w:t>
                  </w:r>
                </w:p>
              </w:tc>
              <w:tc>
                <w:tcPr>
                  <w:tcW w:w="2595" w:type="dxa"/>
                  <w:vAlign w:val="top"/>
                </w:tcPr>
                <w:p>
                  <w:pPr>
                    <w:pStyle w:val="TableText"/>
                    <w:spacing w:before="58" w:line="219" w:lineRule="auto"/>
                    <w:ind w:left="522"/>
                  </w:pPr>
                  <w:r>
                    <w:rPr>
                      <w:spacing w:val="-5"/>
                    </w:rPr>
                    <w:t>自动斗式提升机</w:t>
                  </w:r>
                </w:p>
              </w:tc>
              <w:tc>
                <w:tcPr>
                  <w:tcW w:w="1642" w:type="dxa"/>
                  <w:vAlign w:val="top"/>
                </w:tcPr>
                <w:p>
                  <w:pPr>
                    <w:spacing w:before="104"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40" w:line="190" w:lineRule="auto"/>
                    <w:ind w:left="93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36/23-</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pacing w:val="-3"/>
                      <w:sz w:val="21"/>
                      <w:szCs w:val="21"/>
                    </w:rPr>
                    <w:t>15.8m</w:t>
                  </w:r>
                </w:p>
              </w:tc>
            </w:tr>
            <w:tr>
              <w:tblPrEx>
                <w:tblW w:w="8182" w:type="dxa"/>
                <w:tblInd w:w="783" w:type="dxa"/>
                <w:tblLayout w:type="fixed"/>
              </w:tblPrEx>
              <w:trPr>
                <w:trHeight w:val="363"/>
              </w:trPr>
              <w:tc>
                <w:tcPr>
                  <w:tcW w:w="1016" w:type="dxa"/>
                  <w:vAlign w:val="top"/>
                </w:tcPr>
                <w:p>
                  <w:pPr>
                    <w:spacing w:before="105" w:line="186" w:lineRule="auto"/>
                    <w:ind w:left="39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21</w:t>
                  </w:r>
                </w:p>
              </w:tc>
              <w:tc>
                <w:tcPr>
                  <w:tcW w:w="2595" w:type="dxa"/>
                  <w:vAlign w:val="top"/>
                </w:tcPr>
                <w:p>
                  <w:pPr>
                    <w:pStyle w:val="TableText"/>
                    <w:spacing w:before="59" w:line="220" w:lineRule="auto"/>
                    <w:ind w:left="489"/>
                  </w:pPr>
                  <w:r>
                    <w:rPr>
                      <w:spacing w:val="-1"/>
                    </w:rPr>
                    <w:t>液体自动计量称</w:t>
                  </w:r>
                </w:p>
              </w:tc>
              <w:tc>
                <w:tcPr>
                  <w:tcW w:w="1642" w:type="dxa"/>
                  <w:vAlign w:val="top"/>
                </w:tcPr>
                <w:p>
                  <w:pPr>
                    <w:spacing w:before="105"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45" w:line="186" w:lineRule="auto"/>
                    <w:ind w:left="1311"/>
                    <w:rPr>
                      <w:rFonts w:ascii="Times New Roman" w:eastAsia="Times New Roman" w:hAnsi="Times New Roman" w:cs="Times New Roman"/>
                      <w:sz w:val="21"/>
                      <w:szCs w:val="21"/>
                    </w:rPr>
                  </w:pPr>
                  <w:r>
                    <w:rPr>
                      <w:rFonts w:ascii="Times New Roman" w:eastAsia="Times New Roman" w:hAnsi="Times New Roman" w:cs="Times New Roman"/>
                      <w:spacing w:val="10"/>
                      <w:w w:val="116"/>
                      <w:sz w:val="21"/>
                      <w:szCs w:val="21"/>
                    </w:rPr>
                    <w:t>5m³</w:t>
                  </w:r>
                </w:p>
              </w:tc>
            </w:tr>
            <w:tr>
              <w:tblPrEx>
                <w:tblW w:w="8182" w:type="dxa"/>
                <w:tblInd w:w="783" w:type="dxa"/>
                <w:tblLayout w:type="fixed"/>
              </w:tblPrEx>
              <w:trPr>
                <w:trHeight w:val="369"/>
              </w:trPr>
              <w:tc>
                <w:tcPr>
                  <w:tcW w:w="1016" w:type="dxa"/>
                  <w:vAlign w:val="top"/>
                </w:tcPr>
                <w:p>
                  <w:pPr>
                    <w:spacing w:before="113" w:line="186" w:lineRule="auto"/>
                    <w:ind w:left="39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22</w:t>
                  </w:r>
                </w:p>
              </w:tc>
              <w:tc>
                <w:tcPr>
                  <w:tcW w:w="2595" w:type="dxa"/>
                  <w:vAlign w:val="top"/>
                </w:tcPr>
                <w:p>
                  <w:pPr>
                    <w:pStyle w:val="TableText"/>
                    <w:spacing w:before="66" w:line="219" w:lineRule="auto"/>
                    <w:ind w:left="489"/>
                  </w:pPr>
                  <w:r>
                    <w:rPr>
                      <w:spacing w:val="-1"/>
                    </w:rPr>
                    <w:t>德国高速分散机</w:t>
                  </w:r>
                </w:p>
              </w:tc>
              <w:tc>
                <w:tcPr>
                  <w:tcW w:w="1642" w:type="dxa"/>
                  <w:vAlign w:val="top"/>
                </w:tcPr>
                <w:p>
                  <w:pPr>
                    <w:spacing w:before="113"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53" w:line="186" w:lineRule="auto"/>
                    <w:ind w:left="1310"/>
                    <w:rPr>
                      <w:rFonts w:ascii="Times New Roman" w:eastAsia="Times New Roman" w:hAnsi="Times New Roman" w:cs="Times New Roman"/>
                      <w:sz w:val="21"/>
                      <w:szCs w:val="21"/>
                    </w:rPr>
                  </w:pPr>
                  <w:r>
                    <w:rPr>
                      <w:rFonts w:ascii="Times New Roman" w:eastAsia="Times New Roman" w:hAnsi="Times New Roman" w:cs="Times New Roman"/>
                      <w:spacing w:val="9"/>
                      <w:w w:val="117"/>
                      <w:sz w:val="21"/>
                      <w:szCs w:val="21"/>
                    </w:rPr>
                    <w:t>6m³</w:t>
                  </w:r>
                </w:p>
              </w:tc>
            </w:tr>
            <w:tr>
              <w:tblPrEx>
                <w:tblW w:w="8182" w:type="dxa"/>
                <w:tblInd w:w="783" w:type="dxa"/>
                <w:tblLayout w:type="fixed"/>
              </w:tblPrEx>
              <w:trPr>
                <w:trHeight w:val="369"/>
              </w:trPr>
              <w:tc>
                <w:tcPr>
                  <w:tcW w:w="1016" w:type="dxa"/>
                  <w:vAlign w:val="top"/>
                </w:tcPr>
                <w:p>
                  <w:pPr>
                    <w:spacing w:before="106" w:line="186" w:lineRule="auto"/>
                    <w:ind w:left="39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23</w:t>
                  </w:r>
                </w:p>
              </w:tc>
              <w:tc>
                <w:tcPr>
                  <w:tcW w:w="2595" w:type="dxa"/>
                  <w:vAlign w:val="top"/>
                </w:tcPr>
                <w:p>
                  <w:pPr>
                    <w:pStyle w:val="TableText"/>
                    <w:spacing w:before="60" w:line="220" w:lineRule="auto"/>
                    <w:ind w:left="499"/>
                  </w:pPr>
                  <w:r>
                    <w:rPr>
                      <w:spacing w:val="-2"/>
                    </w:rPr>
                    <w:t>卧式螺带搅拌釜</w:t>
                  </w:r>
                </w:p>
              </w:tc>
              <w:tc>
                <w:tcPr>
                  <w:tcW w:w="1642" w:type="dxa"/>
                  <w:vAlign w:val="top"/>
                </w:tcPr>
                <w:p>
                  <w:pPr>
                    <w:spacing w:before="106"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spacing w:before="42" w:line="190" w:lineRule="auto"/>
                    <w:ind w:left="890"/>
                    <w:rPr>
                      <w:rFonts w:ascii="Times New Roman" w:eastAsia="Times New Roman" w:hAnsi="Times New Roman" w:cs="Times New Roman"/>
                      <w:sz w:val="21"/>
                      <w:szCs w:val="21"/>
                    </w:rPr>
                  </w:pPr>
                  <w:r>
                    <w:rPr>
                      <w:rFonts w:ascii="Times New Roman" w:eastAsia="Times New Roman" w:hAnsi="Times New Roman" w:cs="Times New Roman"/>
                      <w:sz w:val="21"/>
                      <w:szCs w:val="21"/>
                    </w:rPr>
                    <w:t>WLD</w:t>
                  </w:r>
                  <w:r>
                    <w:rPr>
                      <w:rFonts w:ascii="Times New Roman" w:eastAsia="Times New Roman" w:hAnsi="Times New Roman" w:cs="Times New Roman"/>
                      <w:spacing w:val="1"/>
                      <w:sz w:val="21"/>
                      <w:szCs w:val="21"/>
                    </w:rPr>
                    <w:t>-</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pacing w:val="1"/>
                      <w:sz w:val="21"/>
                      <w:szCs w:val="21"/>
                    </w:rPr>
                    <w:t>10m³/P</w:t>
                  </w:r>
                </w:p>
              </w:tc>
            </w:tr>
            <w:tr>
              <w:tblPrEx>
                <w:tblW w:w="8182" w:type="dxa"/>
                <w:tblInd w:w="783" w:type="dxa"/>
                <w:tblLayout w:type="fixed"/>
              </w:tblPrEx>
              <w:trPr>
                <w:trHeight w:val="362"/>
              </w:trPr>
              <w:tc>
                <w:tcPr>
                  <w:tcW w:w="1016" w:type="dxa"/>
                  <w:vAlign w:val="top"/>
                </w:tcPr>
                <w:p>
                  <w:pPr>
                    <w:spacing w:before="107" w:line="186" w:lineRule="auto"/>
                    <w:ind w:left="39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24</w:t>
                  </w:r>
                </w:p>
              </w:tc>
              <w:tc>
                <w:tcPr>
                  <w:tcW w:w="2595" w:type="dxa"/>
                  <w:vAlign w:val="top"/>
                </w:tcPr>
                <w:p>
                  <w:pPr>
                    <w:pStyle w:val="TableText"/>
                    <w:spacing w:before="61" w:line="219" w:lineRule="auto"/>
                    <w:ind w:left="383"/>
                  </w:pPr>
                  <w:r>
                    <w:rPr>
                      <w:spacing w:val="-1"/>
                    </w:rPr>
                    <w:t>全自动电脑包装机</w:t>
                  </w:r>
                </w:p>
              </w:tc>
              <w:tc>
                <w:tcPr>
                  <w:tcW w:w="1642" w:type="dxa"/>
                  <w:vAlign w:val="top"/>
                </w:tcPr>
                <w:p>
                  <w:pPr>
                    <w:spacing w:before="107"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rPr>
                      <w:rFonts w:ascii="Arial"/>
                      <w:sz w:val="21"/>
                    </w:rPr>
                  </w:pPr>
                </w:p>
              </w:tc>
            </w:tr>
            <w:tr>
              <w:tblPrEx>
                <w:tblW w:w="8182" w:type="dxa"/>
                <w:tblInd w:w="783" w:type="dxa"/>
                <w:tblLayout w:type="fixed"/>
              </w:tblPrEx>
              <w:trPr>
                <w:trHeight w:val="280"/>
              </w:trPr>
              <w:tc>
                <w:tcPr>
                  <w:tcW w:w="1016" w:type="dxa"/>
                  <w:vAlign w:val="top"/>
                </w:tcPr>
                <w:p>
                  <w:pPr>
                    <w:spacing w:before="71" w:line="186" w:lineRule="auto"/>
                    <w:ind w:left="39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25</w:t>
                  </w:r>
                </w:p>
              </w:tc>
              <w:tc>
                <w:tcPr>
                  <w:tcW w:w="2595" w:type="dxa"/>
                  <w:vAlign w:val="top"/>
                </w:tcPr>
                <w:p>
                  <w:pPr>
                    <w:pStyle w:val="TableText"/>
                    <w:spacing w:before="69" w:line="176" w:lineRule="auto"/>
                    <w:ind w:left="384"/>
                  </w:pPr>
                  <w:r>
                    <w:rPr>
                      <w:spacing w:val="-1"/>
                    </w:rPr>
                    <w:t>成品包装控制系统</w:t>
                  </w:r>
                </w:p>
              </w:tc>
              <w:tc>
                <w:tcPr>
                  <w:tcW w:w="1642" w:type="dxa"/>
                  <w:vAlign w:val="top"/>
                </w:tcPr>
                <w:p>
                  <w:pPr>
                    <w:spacing w:before="71"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rPr>
                      <w:rFonts w:ascii="Arial"/>
                      <w:sz w:val="21"/>
                    </w:rPr>
                  </w:pPr>
                </w:p>
              </w:tc>
            </w:tr>
            <w:tr>
              <w:tblPrEx>
                <w:tblW w:w="8182" w:type="dxa"/>
                <w:tblInd w:w="783" w:type="dxa"/>
                <w:tblLayout w:type="fixed"/>
              </w:tblPrEx>
              <w:trPr>
                <w:trHeight w:val="280"/>
              </w:trPr>
              <w:tc>
                <w:tcPr>
                  <w:tcW w:w="1016" w:type="dxa"/>
                  <w:vAlign w:val="top"/>
                </w:tcPr>
                <w:p>
                  <w:pPr>
                    <w:spacing w:before="71" w:line="186" w:lineRule="auto"/>
                    <w:ind w:left="39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26</w:t>
                  </w:r>
                </w:p>
              </w:tc>
              <w:tc>
                <w:tcPr>
                  <w:tcW w:w="2595" w:type="dxa"/>
                  <w:vAlign w:val="top"/>
                </w:tcPr>
                <w:p>
                  <w:pPr>
                    <w:pStyle w:val="TableText"/>
                    <w:spacing w:before="69" w:line="176" w:lineRule="auto"/>
                    <w:ind w:left="489"/>
                  </w:pPr>
                  <w:r>
                    <w:rPr>
                      <w:spacing w:val="-1"/>
                    </w:rPr>
                    <w:t>脉冲自动除尘器</w:t>
                  </w:r>
                </w:p>
              </w:tc>
              <w:tc>
                <w:tcPr>
                  <w:tcW w:w="1642" w:type="dxa"/>
                  <w:vAlign w:val="top"/>
                </w:tcPr>
                <w:p>
                  <w:pPr>
                    <w:spacing w:before="71"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rPr>
                      <w:rFonts w:ascii="Arial"/>
                      <w:sz w:val="21"/>
                    </w:rPr>
                  </w:pPr>
                </w:p>
              </w:tc>
            </w:tr>
            <w:tr>
              <w:tblPrEx>
                <w:tblW w:w="8182" w:type="dxa"/>
                <w:tblInd w:w="783" w:type="dxa"/>
                <w:tblLayout w:type="fixed"/>
              </w:tblPrEx>
              <w:trPr>
                <w:trHeight w:val="280"/>
              </w:trPr>
              <w:tc>
                <w:tcPr>
                  <w:tcW w:w="3611" w:type="dxa"/>
                  <w:gridSpan w:val="2"/>
                  <w:tcBorders>
                    <w:right w:val="nil"/>
                  </w:tcBorders>
                  <w:vAlign w:val="top"/>
                </w:tcPr>
                <w:p>
                  <w:pPr>
                    <w:pStyle w:val="TableText"/>
                    <w:spacing w:before="32" w:line="209" w:lineRule="auto"/>
                    <w:ind w:left="108"/>
                  </w:pPr>
                  <w:r>
                    <w:rPr>
                      <w:spacing w:val="-2"/>
                    </w:rPr>
                    <w:t>三、干粉生产线</w:t>
                  </w:r>
                </w:p>
              </w:tc>
              <w:tc>
                <w:tcPr>
                  <w:tcW w:w="1642" w:type="dxa"/>
                  <w:tcBorders>
                    <w:left w:val="nil"/>
                    <w:right w:val="nil"/>
                  </w:tcBorders>
                  <w:vAlign w:val="top"/>
                </w:tcPr>
                <w:p>
                  <w:pPr>
                    <w:rPr>
                      <w:rFonts w:ascii="Arial"/>
                      <w:sz w:val="21"/>
                    </w:rPr>
                  </w:pPr>
                </w:p>
              </w:tc>
              <w:tc>
                <w:tcPr>
                  <w:tcW w:w="2929" w:type="dxa"/>
                  <w:tcBorders>
                    <w:left w:val="nil"/>
                  </w:tcBorders>
                  <w:vAlign w:val="top"/>
                </w:tcPr>
                <w:p>
                  <w:pPr>
                    <w:rPr>
                      <w:rFonts w:ascii="Arial"/>
                      <w:sz w:val="21"/>
                    </w:rPr>
                  </w:pPr>
                </w:p>
              </w:tc>
            </w:tr>
            <w:tr>
              <w:tblPrEx>
                <w:tblW w:w="8182" w:type="dxa"/>
                <w:tblInd w:w="783" w:type="dxa"/>
                <w:tblLayout w:type="fixed"/>
              </w:tblPrEx>
              <w:trPr>
                <w:trHeight w:val="272"/>
              </w:trPr>
              <w:tc>
                <w:tcPr>
                  <w:tcW w:w="1016" w:type="dxa"/>
                  <w:vAlign w:val="top"/>
                </w:tcPr>
                <w:p>
                  <w:pPr>
                    <w:spacing w:before="63" w:line="186" w:lineRule="auto"/>
                    <w:ind w:left="39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27</w:t>
                  </w:r>
                </w:p>
              </w:tc>
              <w:tc>
                <w:tcPr>
                  <w:tcW w:w="2595" w:type="dxa"/>
                  <w:vAlign w:val="top"/>
                </w:tcPr>
                <w:p>
                  <w:pPr>
                    <w:pStyle w:val="TableText"/>
                    <w:spacing w:before="62" w:line="175" w:lineRule="auto"/>
                    <w:ind w:left="522"/>
                  </w:pPr>
                  <w:r>
                    <w:rPr>
                      <w:spacing w:val="-5"/>
                    </w:rPr>
                    <w:t>自动斗式提升机</w:t>
                  </w:r>
                </w:p>
              </w:tc>
              <w:tc>
                <w:tcPr>
                  <w:tcW w:w="1642" w:type="dxa"/>
                  <w:vAlign w:val="top"/>
                </w:tcPr>
                <w:p>
                  <w:pPr>
                    <w:spacing w:before="63"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rPr>
                      <w:rFonts w:ascii="Arial"/>
                      <w:sz w:val="21"/>
                    </w:rPr>
                  </w:pPr>
                </w:p>
              </w:tc>
            </w:tr>
            <w:tr>
              <w:tblPrEx>
                <w:tblW w:w="8182" w:type="dxa"/>
                <w:tblInd w:w="783" w:type="dxa"/>
                <w:tblLayout w:type="fixed"/>
              </w:tblPrEx>
              <w:trPr>
                <w:trHeight w:val="280"/>
              </w:trPr>
              <w:tc>
                <w:tcPr>
                  <w:tcW w:w="1016" w:type="dxa"/>
                  <w:vAlign w:val="top"/>
                </w:tcPr>
                <w:p>
                  <w:pPr>
                    <w:spacing w:before="72" w:line="186" w:lineRule="auto"/>
                    <w:ind w:left="39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28</w:t>
                  </w:r>
                </w:p>
              </w:tc>
              <w:tc>
                <w:tcPr>
                  <w:tcW w:w="2595" w:type="dxa"/>
                  <w:vAlign w:val="top"/>
                </w:tcPr>
                <w:p>
                  <w:pPr>
                    <w:pStyle w:val="TableText"/>
                    <w:spacing w:before="70" w:line="175" w:lineRule="auto"/>
                    <w:ind w:left="837"/>
                  </w:pPr>
                  <w:r>
                    <w:rPr>
                      <w:spacing w:val="-9"/>
                    </w:rPr>
                    <w:t>自动计量称</w:t>
                  </w:r>
                </w:p>
              </w:tc>
              <w:tc>
                <w:tcPr>
                  <w:tcW w:w="1642" w:type="dxa"/>
                  <w:vAlign w:val="top"/>
                </w:tcPr>
                <w:p>
                  <w:pPr>
                    <w:spacing w:before="72"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rPr>
                      <w:rFonts w:ascii="Arial"/>
                      <w:sz w:val="21"/>
                    </w:rPr>
                  </w:pPr>
                </w:p>
              </w:tc>
            </w:tr>
            <w:tr>
              <w:tblPrEx>
                <w:tblW w:w="8182" w:type="dxa"/>
                <w:tblInd w:w="783" w:type="dxa"/>
                <w:tblLayout w:type="fixed"/>
              </w:tblPrEx>
              <w:trPr>
                <w:trHeight w:val="280"/>
              </w:trPr>
              <w:tc>
                <w:tcPr>
                  <w:tcW w:w="1016" w:type="dxa"/>
                  <w:vAlign w:val="top"/>
                </w:tcPr>
                <w:p>
                  <w:pPr>
                    <w:spacing w:before="72" w:line="186" w:lineRule="auto"/>
                    <w:ind w:left="39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29</w:t>
                  </w:r>
                </w:p>
              </w:tc>
              <w:tc>
                <w:tcPr>
                  <w:tcW w:w="2595" w:type="dxa"/>
                  <w:vAlign w:val="top"/>
                </w:tcPr>
                <w:p>
                  <w:pPr>
                    <w:pStyle w:val="TableText"/>
                    <w:spacing w:before="62" w:line="182" w:lineRule="auto"/>
                    <w:ind w:left="802"/>
                  </w:pPr>
                  <w:r>
                    <w:rPr>
                      <w:spacing w:val="-3"/>
                    </w:rPr>
                    <w:t>搅拌釜</w:t>
                  </w:r>
                </w:p>
              </w:tc>
              <w:tc>
                <w:tcPr>
                  <w:tcW w:w="1642" w:type="dxa"/>
                  <w:vAlign w:val="top"/>
                </w:tcPr>
                <w:p>
                  <w:pPr>
                    <w:spacing w:before="72"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rPr>
                      <w:rFonts w:ascii="Arial"/>
                      <w:sz w:val="21"/>
                    </w:rPr>
                  </w:pPr>
                </w:p>
              </w:tc>
            </w:tr>
            <w:tr>
              <w:tblPrEx>
                <w:tblW w:w="8182" w:type="dxa"/>
                <w:tblInd w:w="783" w:type="dxa"/>
                <w:tblLayout w:type="fixed"/>
              </w:tblPrEx>
              <w:trPr>
                <w:trHeight w:val="280"/>
              </w:trPr>
              <w:tc>
                <w:tcPr>
                  <w:tcW w:w="1016" w:type="dxa"/>
                  <w:vAlign w:val="top"/>
                </w:tcPr>
                <w:p>
                  <w:pPr>
                    <w:spacing w:before="64" w:line="186" w:lineRule="auto"/>
                    <w:ind w:left="40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30</w:t>
                  </w:r>
                </w:p>
              </w:tc>
              <w:tc>
                <w:tcPr>
                  <w:tcW w:w="2595" w:type="dxa"/>
                  <w:vAlign w:val="top"/>
                </w:tcPr>
                <w:p>
                  <w:pPr>
                    <w:pStyle w:val="TableText"/>
                    <w:spacing w:before="62" w:line="182" w:lineRule="auto"/>
                    <w:ind w:left="383"/>
                  </w:pPr>
                  <w:r>
                    <w:rPr>
                      <w:spacing w:val="-1"/>
                    </w:rPr>
                    <w:t>全自动电脑包装机</w:t>
                  </w:r>
                </w:p>
              </w:tc>
              <w:tc>
                <w:tcPr>
                  <w:tcW w:w="1642" w:type="dxa"/>
                  <w:vAlign w:val="top"/>
                </w:tcPr>
                <w:p>
                  <w:pPr>
                    <w:spacing w:before="64"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rPr>
                      <w:rFonts w:ascii="Arial"/>
                      <w:sz w:val="21"/>
                    </w:rPr>
                  </w:pPr>
                </w:p>
              </w:tc>
            </w:tr>
            <w:tr>
              <w:tblPrEx>
                <w:tblW w:w="8182" w:type="dxa"/>
                <w:tblInd w:w="783" w:type="dxa"/>
                <w:tblLayout w:type="fixed"/>
              </w:tblPrEx>
              <w:trPr>
                <w:trHeight w:val="280"/>
              </w:trPr>
              <w:tc>
                <w:tcPr>
                  <w:tcW w:w="1016" w:type="dxa"/>
                  <w:vAlign w:val="top"/>
                </w:tcPr>
                <w:p>
                  <w:pPr>
                    <w:spacing w:before="64" w:line="186" w:lineRule="auto"/>
                    <w:ind w:left="40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31</w:t>
                  </w:r>
                </w:p>
              </w:tc>
              <w:tc>
                <w:tcPr>
                  <w:tcW w:w="2595" w:type="dxa"/>
                  <w:vAlign w:val="top"/>
                </w:tcPr>
                <w:p>
                  <w:pPr>
                    <w:pStyle w:val="TableText"/>
                    <w:spacing w:before="62" w:line="182" w:lineRule="auto"/>
                    <w:ind w:left="384"/>
                  </w:pPr>
                  <w:r>
                    <w:rPr>
                      <w:spacing w:val="-1"/>
                    </w:rPr>
                    <w:t>成品包装控制系统</w:t>
                  </w:r>
                </w:p>
              </w:tc>
              <w:tc>
                <w:tcPr>
                  <w:tcW w:w="1642" w:type="dxa"/>
                  <w:vAlign w:val="top"/>
                </w:tcPr>
                <w:p>
                  <w:pPr>
                    <w:spacing w:before="64"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rPr>
                      <w:rFonts w:ascii="Arial"/>
                      <w:sz w:val="21"/>
                    </w:rPr>
                  </w:pPr>
                </w:p>
              </w:tc>
            </w:tr>
            <w:tr>
              <w:tblPrEx>
                <w:tblW w:w="8182" w:type="dxa"/>
                <w:tblInd w:w="783" w:type="dxa"/>
                <w:tblLayout w:type="fixed"/>
              </w:tblPrEx>
              <w:trPr>
                <w:trHeight w:val="284"/>
              </w:trPr>
              <w:tc>
                <w:tcPr>
                  <w:tcW w:w="1016" w:type="dxa"/>
                  <w:vAlign w:val="top"/>
                </w:tcPr>
                <w:p>
                  <w:pPr>
                    <w:spacing w:before="65" w:line="186" w:lineRule="auto"/>
                    <w:ind w:left="401"/>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32</w:t>
                  </w:r>
                </w:p>
              </w:tc>
              <w:tc>
                <w:tcPr>
                  <w:tcW w:w="2595" w:type="dxa"/>
                  <w:vAlign w:val="top"/>
                </w:tcPr>
                <w:p>
                  <w:pPr>
                    <w:pStyle w:val="TableText"/>
                    <w:spacing w:before="63" w:line="185" w:lineRule="auto"/>
                    <w:ind w:left="489"/>
                  </w:pPr>
                  <w:r>
                    <w:rPr>
                      <w:spacing w:val="-1"/>
                    </w:rPr>
                    <w:t>脉冲自动除尘器</w:t>
                  </w:r>
                </w:p>
              </w:tc>
              <w:tc>
                <w:tcPr>
                  <w:tcW w:w="1642" w:type="dxa"/>
                  <w:vAlign w:val="top"/>
                </w:tcPr>
                <w:p>
                  <w:pPr>
                    <w:spacing w:before="65" w:line="186" w:lineRule="auto"/>
                    <w:ind w:left="798"/>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29" w:type="dxa"/>
                  <w:vAlign w:val="top"/>
                </w:tcPr>
                <w:p>
                  <w:pPr>
                    <w:rPr>
                      <w:rFonts w:ascii="Arial"/>
                      <w:sz w:val="21"/>
                    </w:rPr>
                  </w:pPr>
                </w:p>
              </w:tc>
            </w:tr>
          </w:tbl>
          <w:p>
            <w:pPr>
              <w:pStyle w:val="TableText"/>
              <w:spacing w:before="25" w:line="220" w:lineRule="auto"/>
              <w:ind w:left="1264"/>
              <w:rPr>
                <w:sz w:val="24"/>
                <w:szCs w:val="24"/>
              </w:rPr>
            </w:pPr>
            <w:r>
              <w:rPr>
                <w:spacing w:val="-1"/>
                <w:sz w:val="24"/>
                <w:szCs w:val="24"/>
              </w:rPr>
              <w:t>现有项目生产工艺流程如下：</w:t>
            </w:r>
          </w:p>
          <w:p>
            <w:pPr>
              <w:spacing w:before="142" w:line="1643" w:lineRule="exact"/>
              <w:ind w:firstLine="1296"/>
            </w:pPr>
            <w:r>
              <w:rPr>
                <w:position w:val="-32"/>
              </w:rPr>
              <w:drawing>
                <wp:inline distT="0" distB="0" distL="0" distR="0">
                  <wp:extent cx="4519929" cy="1043304"/>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55"/>
                          <a:stretch>
                            <a:fillRect/>
                          </a:stretch>
                        </pic:blipFill>
                        <pic:spPr>
                          <a:xfrm>
                            <a:off x="0" y="0"/>
                            <a:ext cx="4519929" cy="1043304"/>
                          </a:xfrm>
                          <a:prstGeom prst="rect">
                            <a:avLst/>
                          </a:prstGeom>
                        </pic:spPr>
                      </pic:pic>
                    </a:graphicData>
                  </a:graphic>
                </wp:inline>
              </w:drawing>
            </w:r>
          </w:p>
          <w:p>
            <w:pPr>
              <w:pStyle w:val="TableText"/>
              <w:spacing w:before="156" w:line="220" w:lineRule="auto"/>
              <w:ind w:left="2899"/>
              <w:rPr>
                <w:sz w:val="24"/>
                <w:szCs w:val="24"/>
              </w:rPr>
            </w:pPr>
            <w:r>
              <w:rPr>
                <w:spacing w:val="-2"/>
                <w:sz w:val="24"/>
                <w:szCs w:val="24"/>
              </w:rPr>
              <w:t>图</w:t>
            </w:r>
            <w:r>
              <w:rPr>
                <w:spacing w:val="-55"/>
                <w:sz w:val="24"/>
                <w:szCs w:val="24"/>
              </w:rPr>
              <w:t xml:space="preserve"> </w:t>
            </w:r>
            <w:r>
              <w:rPr>
                <w:rFonts w:ascii="Times New Roman" w:eastAsia="Times New Roman" w:hAnsi="Times New Roman" w:cs="Times New Roman"/>
                <w:spacing w:val="-2"/>
                <w:sz w:val="24"/>
                <w:szCs w:val="24"/>
              </w:rPr>
              <w:t xml:space="preserve">2-5    </w:t>
            </w:r>
            <w:r>
              <w:rPr>
                <w:spacing w:val="-2"/>
                <w:sz w:val="24"/>
                <w:szCs w:val="24"/>
              </w:rPr>
              <w:t>玻化微珠生产工艺流程示意图</w:t>
            </w:r>
          </w:p>
          <w:p>
            <w:pPr>
              <w:spacing w:before="150" w:line="1575" w:lineRule="exact"/>
              <w:ind w:firstLine="1041"/>
            </w:pPr>
            <w:r>
              <w:rPr>
                <w:position w:val="-31"/>
              </w:rPr>
              <w:drawing>
                <wp:inline distT="0" distB="0" distL="0" distR="0">
                  <wp:extent cx="4838700" cy="100012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56"/>
                          <a:stretch>
                            <a:fillRect/>
                          </a:stretch>
                        </pic:blipFill>
                        <pic:spPr>
                          <a:xfrm>
                            <a:off x="0" y="0"/>
                            <a:ext cx="4838700" cy="1000125"/>
                          </a:xfrm>
                          <a:prstGeom prst="rect">
                            <a:avLst/>
                          </a:prstGeom>
                        </pic:spPr>
                      </pic:pic>
                    </a:graphicData>
                  </a:graphic>
                </wp:inline>
              </w:drawing>
            </w:r>
          </w:p>
          <w:p>
            <w:pPr>
              <w:pStyle w:val="TableText"/>
              <w:spacing w:before="166" w:line="219" w:lineRule="auto"/>
              <w:ind w:left="3139"/>
              <w:rPr>
                <w:sz w:val="24"/>
                <w:szCs w:val="24"/>
              </w:rPr>
            </w:pPr>
            <w:r>
              <w:rPr>
                <w:spacing w:val="-3"/>
                <w:sz w:val="24"/>
                <w:szCs w:val="24"/>
              </w:rPr>
              <w:t>图</w:t>
            </w:r>
            <w:r>
              <w:rPr>
                <w:spacing w:val="-42"/>
                <w:sz w:val="24"/>
                <w:szCs w:val="24"/>
              </w:rPr>
              <w:t xml:space="preserve"> </w:t>
            </w:r>
            <w:r>
              <w:rPr>
                <w:rFonts w:ascii="Times New Roman" w:eastAsia="Times New Roman" w:hAnsi="Times New Roman" w:cs="Times New Roman"/>
                <w:spacing w:val="-3"/>
                <w:sz w:val="24"/>
                <w:szCs w:val="24"/>
              </w:rPr>
              <w:t xml:space="preserve">2-6    </w:t>
            </w:r>
            <w:r>
              <w:rPr>
                <w:spacing w:val="-3"/>
                <w:sz w:val="24"/>
                <w:szCs w:val="24"/>
              </w:rPr>
              <w:t>干粉生产工艺流程示意图</w:t>
            </w:r>
          </w:p>
          <w:p>
            <w:pPr>
              <w:spacing w:before="157" w:line="1552" w:lineRule="exact"/>
              <w:ind w:firstLine="816"/>
            </w:pPr>
            <w:r>
              <w:rPr>
                <w:position w:val="-31"/>
              </w:rPr>
              <w:drawing>
                <wp:inline distT="0" distB="0" distL="0" distR="0">
                  <wp:extent cx="5124450" cy="98552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57"/>
                          <a:stretch>
                            <a:fillRect/>
                          </a:stretch>
                        </pic:blipFill>
                        <pic:spPr>
                          <a:xfrm>
                            <a:off x="0" y="0"/>
                            <a:ext cx="5124450" cy="985520"/>
                          </a:xfrm>
                          <a:prstGeom prst="rect">
                            <a:avLst/>
                          </a:prstGeom>
                        </pic:spPr>
                      </pic:pic>
                    </a:graphicData>
                  </a:graphic>
                </wp:inline>
              </w:drawing>
            </w:r>
          </w:p>
          <w:p>
            <w:pPr>
              <w:pStyle w:val="TableText"/>
              <w:spacing w:before="167" w:line="219" w:lineRule="auto"/>
              <w:ind w:left="1908"/>
              <w:rPr>
                <w:sz w:val="24"/>
                <w:szCs w:val="24"/>
              </w:rPr>
            </w:pPr>
            <w:r>
              <w:rPr>
                <w:spacing w:val="-2"/>
                <w:sz w:val="24"/>
                <w:szCs w:val="24"/>
              </w:rPr>
              <w:t>图</w:t>
            </w:r>
            <w:r>
              <w:rPr>
                <w:spacing w:val="-47"/>
                <w:sz w:val="24"/>
                <w:szCs w:val="24"/>
              </w:rPr>
              <w:t xml:space="preserve"> </w:t>
            </w:r>
            <w:r>
              <w:rPr>
                <w:rFonts w:ascii="Times New Roman" w:eastAsia="Times New Roman" w:hAnsi="Times New Roman" w:cs="Times New Roman"/>
                <w:spacing w:val="-2"/>
                <w:sz w:val="24"/>
                <w:szCs w:val="24"/>
              </w:rPr>
              <w:t xml:space="preserve">2-7    FLL  </w:t>
            </w:r>
            <w:r>
              <w:rPr>
                <w:spacing w:val="-2"/>
                <w:sz w:val="24"/>
                <w:szCs w:val="24"/>
              </w:rPr>
              <w:t>预拌无机膏状保温材料生产工艺流程示意图</w:t>
            </w:r>
          </w:p>
        </w:tc>
      </w:tr>
    </w:tbl>
    <w:p>
      <w:pPr>
        <w:sectPr>
          <w:footerReference w:type="default" r:id="rId58"/>
          <w:pgSz w:w="11903" w:h="16838"/>
          <w:pgMar w:top="1431" w:right="1403" w:bottom="950" w:left="1418" w:header="0" w:footer="697" w:gutter="0"/>
          <w:pgNumType w:start="26"/>
          <w:cols w:space="708"/>
        </w:sectPr>
      </w:pPr>
    </w:p>
    <w:p>
      <w:pPr>
        <w:pStyle w:val="BodyText"/>
      </w:pPr>
    </w:p>
    <w:p>
      <w:pPr>
        <w:sectPr>
          <w:footerReference w:type="default" r:id="rId59"/>
          <w:type w:val="nextPage"/>
          <w:pgSz w:w="11903" w:h="16838"/>
          <w:pgMar w:top="1431" w:right="1403" w:bottom="950" w:left="1418" w:header="0" w:footer="697" w:gutter="0"/>
          <w:pgNumType w:start="27"/>
          <w:cols w:space="708"/>
          <w:titlePg w:val="0"/>
        </w:sectPr>
      </w:pPr>
    </w:p>
    <w:tbl>
      <w:tblPr>
        <w:tblStyle w:val="TableNormal23"/>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387"/>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60"/>
        </w:trPr>
        <w:tc>
          <w:tcPr>
            <w:tcW w:w="678" w:type="dxa"/>
            <w:tcBorders>
              <w:right w:val="single" w:sz="2" w:space="0" w:color="000000"/>
            </w:tcBorders>
            <w:vAlign w:val="top"/>
          </w:tcPr>
          <w:p>
            <w:pPr>
              <w:rPr>
                <w:rFonts w:ascii="Arial"/>
                <w:sz w:val="21"/>
              </w:rPr>
            </w:pPr>
          </w:p>
        </w:tc>
        <w:tc>
          <w:tcPr>
            <w:tcW w:w="8387" w:type="dxa"/>
            <w:tcBorders>
              <w:left w:val="single" w:sz="2" w:space="0" w:color="000000"/>
            </w:tcBorders>
            <w:vAlign w:val="top"/>
          </w:tcPr>
          <w:p>
            <w:pPr>
              <w:pStyle w:val="TableText"/>
              <w:spacing w:before="26" w:line="220" w:lineRule="auto"/>
              <w:ind w:left="2141"/>
              <w:rPr>
                <w:sz w:val="24"/>
                <w:szCs w:val="24"/>
              </w:rPr>
            </w:pPr>
            <w:r>
              <w:rPr>
                <w:spacing w:val="-1"/>
                <w:sz w:val="24"/>
                <w:szCs w:val="24"/>
              </w:rPr>
              <w:t>表</w:t>
            </w:r>
            <w:r>
              <w:rPr>
                <w:spacing w:val="-53"/>
                <w:sz w:val="24"/>
                <w:szCs w:val="24"/>
              </w:rPr>
              <w:t xml:space="preserve"> </w:t>
            </w:r>
            <w:r>
              <w:rPr>
                <w:rFonts w:ascii="Times New Roman" w:eastAsia="Times New Roman" w:hAnsi="Times New Roman" w:cs="Times New Roman"/>
                <w:spacing w:val="-1"/>
                <w:sz w:val="24"/>
                <w:szCs w:val="24"/>
              </w:rPr>
              <w:t xml:space="preserve">2-9  </w:t>
            </w:r>
            <w:r>
              <w:rPr>
                <w:spacing w:val="-1"/>
                <w:sz w:val="24"/>
                <w:szCs w:val="24"/>
              </w:rPr>
              <w:t>现有项目污染源及污染防治措施</w:t>
            </w:r>
          </w:p>
          <w:p>
            <w:pPr>
              <w:spacing w:line="159" w:lineRule="exact"/>
            </w:pPr>
          </w:p>
          <w:tbl>
            <w:tblPr>
              <w:tblStyle w:val="TableNormal23"/>
              <w:tblW w:w="8194" w:type="dxa"/>
              <w:tblInd w:w="1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59"/>
              <w:gridCol w:w="1558"/>
              <w:gridCol w:w="1378"/>
              <w:gridCol w:w="2389"/>
              <w:gridCol w:w="2210"/>
            </w:tblGrid>
            <w:tr>
              <w:tblPrEx>
                <w:tblW w:w="8194" w:type="dxa"/>
                <w:tblInd w:w="10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85"/>
              </w:trPr>
              <w:tc>
                <w:tcPr>
                  <w:tcW w:w="659" w:type="dxa"/>
                  <w:vAlign w:val="top"/>
                </w:tcPr>
                <w:p>
                  <w:pPr>
                    <w:pStyle w:val="TableText"/>
                    <w:spacing w:before="29" w:line="216" w:lineRule="auto"/>
                    <w:ind w:left="123"/>
                  </w:pPr>
                  <w:r>
                    <w:rPr>
                      <w:spacing w:val="-3"/>
                    </w:rPr>
                    <w:t>名称</w:t>
                  </w:r>
                </w:p>
              </w:tc>
              <w:tc>
                <w:tcPr>
                  <w:tcW w:w="1558" w:type="dxa"/>
                  <w:vAlign w:val="top"/>
                </w:tcPr>
                <w:p>
                  <w:pPr>
                    <w:pStyle w:val="TableText"/>
                    <w:spacing w:before="29" w:line="213" w:lineRule="auto"/>
                    <w:ind w:left="182"/>
                    <w:rPr>
                      <w:rFonts w:ascii="Times New Roman" w:eastAsia="Times New Roman" w:hAnsi="Times New Roman" w:cs="Times New Roman"/>
                    </w:rPr>
                  </w:pPr>
                  <w:r>
                    <w:rPr>
                      <w:spacing w:val="-2"/>
                    </w:rPr>
                    <w:t>排放源</w:t>
                  </w:r>
                  <w:r>
                    <w:rPr>
                      <w:rFonts w:ascii="Times New Roman" w:eastAsia="Times New Roman" w:hAnsi="Times New Roman" w:cs="Times New Roman"/>
                      <w:spacing w:val="-2"/>
                    </w:rPr>
                    <w:t>(</w:t>
                  </w:r>
                  <w:r>
                    <w:rPr>
                      <w:spacing w:val="-2"/>
                    </w:rPr>
                    <w:t>编号</w:t>
                  </w:r>
                  <w:r>
                    <w:rPr>
                      <w:rFonts w:ascii="Times New Roman" w:eastAsia="Times New Roman" w:hAnsi="Times New Roman" w:cs="Times New Roman"/>
                      <w:spacing w:val="-2"/>
                    </w:rPr>
                    <w:t>)</w:t>
                  </w:r>
                </w:p>
              </w:tc>
              <w:tc>
                <w:tcPr>
                  <w:tcW w:w="1378" w:type="dxa"/>
                  <w:vAlign w:val="top"/>
                </w:tcPr>
                <w:p>
                  <w:pPr>
                    <w:pStyle w:val="TableText"/>
                    <w:spacing w:before="29" w:line="216" w:lineRule="auto"/>
                    <w:ind w:left="164"/>
                  </w:pPr>
                  <w:r>
                    <w:rPr>
                      <w:spacing w:val="-2"/>
                    </w:rPr>
                    <w:t>污染物名称</w:t>
                  </w:r>
                </w:p>
              </w:tc>
              <w:tc>
                <w:tcPr>
                  <w:tcW w:w="2389" w:type="dxa"/>
                  <w:vAlign w:val="top"/>
                </w:tcPr>
                <w:p>
                  <w:pPr>
                    <w:pStyle w:val="TableText"/>
                    <w:spacing w:before="29" w:line="216" w:lineRule="auto"/>
                    <w:ind w:left="793"/>
                  </w:pPr>
                  <w:r>
                    <w:rPr>
                      <w:spacing w:val="-5"/>
                    </w:rPr>
                    <w:t>防治措施</w:t>
                  </w:r>
                </w:p>
              </w:tc>
              <w:tc>
                <w:tcPr>
                  <w:tcW w:w="2210" w:type="dxa"/>
                  <w:vAlign w:val="top"/>
                </w:tcPr>
                <w:p>
                  <w:pPr>
                    <w:pStyle w:val="TableText"/>
                    <w:spacing w:before="29" w:line="216" w:lineRule="auto"/>
                    <w:ind w:left="472"/>
                  </w:pPr>
                  <w:r>
                    <w:rPr>
                      <w:spacing w:val="-2"/>
                    </w:rPr>
                    <w:t>预期治理效果</w:t>
                  </w:r>
                </w:p>
              </w:tc>
            </w:tr>
            <w:tr>
              <w:tblPrEx>
                <w:tblW w:w="8194" w:type="dxa"/>
                <w:tblInd w:w="107" w:type="dxa"/>
                <w:tblLayout w:type="fixed"/>
              </w:tblPrEx>
              <w:trPr>
                <w:trHeight w:val="1903"/>
              </w:trPr>
              <w:tc>
                <w:tcPr>
                  <w:tcW w:w="659" w:type="dxa"/>
                  <w:textDirection w:val="tbRlV"/>
                  <w:vAlign w:val="top"/>
                </w:tcPr>
                <w:p>
                  <w:pPr>
                    <w:pStyle w:val="TableText"/>
                    <w:spacing w:before="216" w:line="208" w:lineRule="auto"/>
                    <w:ind w:left="427"/>
                  </w:pPr>
                  <w:r>
                    <w:rPr>
                      <w:spacing w:val="46"/>
                    </w:rPr>
                    <w:t>水污染物</w:t>
                  </w:r>
                </w:p>
              </w:tc>
              <w:tc>
                <w:tcPr>
                  <w:tcW w:w="1558" w:type="dxa"/>
                  <w:vAlign w:val="top"/>
                </w:tcPr>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TableText"/>
                    <w:spacing w:before="68" w:line="220" w:lineRule="auto"/>
                    <w:ind w:left="123"/>
                  </w:pPr>
                  <w:r>
                    <w:rPr>
                      <w:rFonts w:ascii="Times New Roman" w:eastAsia="Times New Roman" w:hAnsi="Times New Roman" w:cs="Times New Roman"/>
                      <w:spacing w:val="-8"/>
                    </w:rPr>
                    <w:t>1</w:t>
                  </w:r>
                  <w:r>
                    <w:rPr>
                      <w:rFonts w:ascii="Times New Roman" w:eastAsia="Times New Roman" w:hAnsi="Times New Roman" w:cs="Times New Roman"/>
                      <w:spacing w:val="-28"/>
                    </w:rPr>
                    <w:t xml:space="preserve"> </w:t>
                  </w:r>
                  <w:r>
                    <w:rPr>
                      <w:spacing w:val="-8"/>
                    </w:rPr>
                    <w:t>、生活污水</w:t>
                  </w:r>
                </w:p>
              </w:tc>
              <w:tc>
                <w:tcPr>
                  <w:tcW w:w="1378" w:type="dxa"/>
                  <w:vAlign w:val="top"/>
                </w:tcPr>
                <w:p>
                  <w:pPr>
                    <w:spacing w:line="343" w:lineRule="auto"/>
                    <w:rPr>
                      <w:rFonts w:ascii="Arial"/>
                      <w:sz w:val="21"/>
                    </w:rPr>
                  </w:pPr>
                </w:p>
                <w:p>
                  <w:pPr>
                    <w:spacing w:line="343" w:lineRule="auto"/>
                    <w:rPr>
                      <w:rFonts w:ascii="Arial"/>
                      <w:sz w:val="21"/>
                    </w:rPr>
                  </w:pPr>
                </w:p>
                <w:p>
                  <w:pPr>
                    <w:spacing w:before="60" w:line="242" w:lineRule="auto"/>
                    <w:ind w:left="394"/>
                    <w:rPr>
                      <w:rFonts w:ascii="Times New Roman" w:eastAsia="Times New Roman" w:hAnsi="Times New Roman" w:cs="Times New Roman"/>
                      <w:sz w:val="14"/>
                      <w:szCs w:val="14"/>
                    </w:rPr>
                  </w:pPr>
                  <w:r>
                    <w:rPr>
                      <w:rFonts w:ascii="Times New Roman" w:eastAsia="Times New Roman" w:hAnsi="Times New Roman" w:cs="Times New Roman"/>
                      <w:spacing w:val="-1"/>
                      <w:sz w:val="21"/>
                      <w:szCs w:val="21"/>
                    </w:rPr>
                    <w:t>COD</w:t>
                  </w:r>
                  <w:r>
                    <w:rPr>
                      <w:rFonts w:ascii="Times New Roman" w:eastAsia="Times New Roman" w:hAnsi="Times New Roman" w:cs="Times New Roman"/>
                      <w:spacing w:val="-1"/>
                      <w:sz w:val="14"/>
                      <w:szCs w:val="14"/>
                    </w:rPr>
                    <w:t>Cr</w:t>
                  </w:r>
                </w:p>
                <w:p>
                  <w:pPr>
                    <w:spacing w:line="189" w:lineRule="auto"/>
                    <w:ind w:left="384"/>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NH</w:t>
                  </w:r>
                  <w:r>
                    <w:rPr>
                      <w:rFonts w:ascii="Times New Roman" w:eastAsia="Times New Roman" w:hAnsi="Times New Roman" w:cs="Times New Roman"/>
                      <w:spacing w:val="-1"/>
                      <w:sz w:val="14"/>
                      <w:szCs w:val="14"/>
                    </w:rPr>
                    <w:t>3</w:t>
                  </w:r>
                  <w:r>
                    <w:rPr>
                      <w:rFonts w:ascii="Times New Roman" w:eastAsia="Times New Roman" w:hAnsi="Times New Roman" w:cs="Times New Roman"/>
                      <w:spacing w:val="-1"/>
                      <w:sz w:val="21"/>
                      <w:szCs w:val="21"/>
                    </w:rPr>
                    <w:t>-N</w:t>
                  </w:r>
                </w:p>
              </w:tc>
              <w:tc>
                <w:tcPr>
                  <w:tcW w:w="2389" w:type="dxa"/>
                  <w:vAlign w:val="top"/>
                </w:tcPr>
                <w:p>
                  <w:pPr>
                    <w:pStyle w:val="TableText"/>
                    <w:spacing w:before="21" w:line="235" w:lineRule="auto"/>
                    <w:ind w:left="112" w:right="85" w:firstLine="1"/>
                    <w:jc w:val="both"/>
                  </w:pPr>
                  <w:r>
                    <w:rPr>
                      <w:spacing w:val="5"/>
                    </w:rPr>
                    <w:t>依托金华中谷智慧科技</w:t>
                  </w:r>
                  <w:r>
                    <w:rPr>
                      <w:spacing w:val="6"/>
                    </w:rPr>
                    <w:t xml:space="preserve"> </w:t>
                  </w:r>
                  <w:r>
                    <w:rPr>
                      <w:spacing w:val="31"/>
                    </w:rPr>
                    <w:t>有限公司现有的化粪</w:t>
                  </w:r>
                  <w:r>
                    <w:rPr>
                      <w:spacing w:val="5"/>
                    </w:rPr>
                    <w:t xml:space="preserve"> </w:t>
                  </w:r>
                  <w:r>
                    <w:rPr>
                      <w:spacing w:val="5"/>
                    </w:rPr>
                    <w:t>池，经化粪池处理达标</w:t>
                  </w:r>
                  <w:r>
                    <w:rPr>
                      <w:spacing w:val="8"/>
                    </w:rPr>
                    <w:t xml:space="preserve"> </w:t>
                  </w:r>
                  <w:r>
                    <w:rPr>
                      <w:spacing w:val="10"/>
                    </w:rPr>
                    <w:t>后纳入</w:t>
                  </w:r>
                  <w:r>
                    <w:rPr>
                      <w:spacing w:val="-57"/>
                    </w:rPr>
                    <w:t xml:space="preserve"> </w:t>
                  </w:r>
                  <w:r>
                    <w:rPr>
                      <w:spacing w:val="10"/>
                    </w:rPr>
                    <w:t>工</w:t>
                  </w:r>
                  <w:r>
                    <w:rPr>
                      <w:spacing w:val="-61"/>
                    </w:rPr>
                    <w:t xml:space="preserve"> </w:t>
                  </w:r>
                  <w:r>
                    <w:rPr>
                      <w:spacing w:val="10"/>
                    </w:rPr>
                    <w:t>业</w:t>
                  </w:r>
                  <w:r>
                    <w:rPr>
                      <w:spacing w:val="-51"/>
                    </w:rPr>
                    <w:t xml:space="preserve"> </w:t>
                  </w:r>
                  <w:r>
                    <w:rPr>
                      <w:spacing w:val="10"/>
                    </w:rPr>
                    <w:t>区</w:t>
                  </w:r>
                  <w:r>
                    <w:rPr>
                      <w:spacing w:val="-57"/>
                    </w:rPr>
                    <w:t xml:space="preserve"> </w:t>
                  </w:r>
                  <w:r>
                    <w:rPr>
                      <w:spacing w:val="10"/>
                    </w:rPr>
                    <w:t>污水管</w:t>
                  </w:r>
                  <w:r>
                    <w:t xml:space="preserve"> </w:t>
                  </w:r>
                  <w:r>
                    <w:rPr>
                      <w:spacing w:val="6"/>
                    </w:rPr>
                    <w:t>网，送曹宅镇污水处理</w:t>
                  </w:r>
                  <w:r>
                    <w:t xml:space="preserve"> </w:t>
                  </w:r>
                  <w:r>
                    <w:rPr>
                      <w:spacing w:val="6"/>
                    </w:rPr>
                    <w:t>厂处理，最终进入东阳</w:t>
                  </w:r>
                  <w:r>
                    <w:t xml:space="preserve"> </w:t>
                  </w:r>
                  <w:r>
                    <w:rPr>
                      <w:spacing w:val="-5"/>
                    </w:rPr>
                    <w:t>江。</w:t>
                  </w:r>
                </w:p>
              </w:tc>
              <w:tc>
                <w:tcPr>
                  <w:tcW w:w="2210" w:type="dxa"/>
                  <w:vAlign w:val="top"/>
                </w:tcPr>
                <w:p>
                  <w:pPr>
                    <w:spacing w:line="246" w:lineRule="auto"/>
                    <w:rPr>
                      <w:rFonts w:ascii="Arial"/>
                      <w:sz w:val="21"/>
                    </w:rPr>
                  </w:pPr>
                </w:p>
                <w:p>
                  <w:pPr>
                    <w:spacing w:line="246" w:lineRule="auto"/>
                    <w:rPr>
                      <w:rFonts w:ascii="Arial"/>
                      <w:sz w:val="21"/>
                    </w:rPr>
                  </w:pPr>
                </w:p>
                <w:p>
                  <w:pPr>
                    <w:pStyle w:val="TableText"/>
                    <w:spacing w:before="68" w:line="232" w:lineRule="auto"/>
                    <w:ind w:left="134" w:right="155" w:firstLine="127"/>
                  </w:pPr>
                  <w:r>
                    <w:rPr>
                      <w:spacing w:val="-3"/>
                    </w:rPr>
                    <w:t>《污水综合排放标</w:t>
                  </w:r>
                  <w:r>
                    <w:rPr>
                      <w:spacing w:val="2"/>
                    </w:rPr>
                    <w:t xml:space="preserve">  </w:t>
                  </w:r>
                  <w:r>
                    <w:rPr>
                      <w:spacing w:val="-11"/>
                    </w:rPr>
                    <w:t>准》（</w:t>
                  </w:r>
                  <w:r>
                    <w:rPr>
                      <w:rFonts w:ascii="Times New Roman" w:eastAsia="Times New Roman" w:hAnsi="Times New Roman" w:cs="Times New Roman"/>
                      <w:spacing w:val="-11"/>
                    </w:rPr>
                    <w:t>GB8978-</w:t>
                  </w:r>
                  <w:r>
                    <w:rPr>
                      <w:rFonts w:ascii="Times New Roman" w:eastAsia="Times New Roman" w:hAnsi="Times New Roman" w:cs="Times New Roman"/>
                      <w:spacing w:val="-26"/>
                    </w:rPr>
                    <w:t xml:space="preserve"> </w:t>
                  </w:r>
                  <w:r>
                    <w:rPr>
                      <w:rFonts w:ascii="Times New Roman" w:eastAsia="Times New Roman" w:hAnsi="Times New Roman" w:cs="Times New Roman"/>
                      <w:spacing w:val="-11"/>
                    </w:rPr>
                    <w:t>1996</w:t>
                  </w:r>
                  <w:r>
                    <w:rPr>
                      <w:spacing w:val="-11"/>
                    </w:rPr>
                    <w:t>）</w:t>
                  </w:r>
                </w:p>
                <w:p>
                  <w:pPr>
                    <w:pStyle w:val="TableText"/>
                    <w:spacing w:before="18" w:line="220" w:lineRule="auto"/>
                    <w:ind w:left="595"/>
                  </w:pPr>
                  <w:r>
                    <w:rPr>
                      <w:spacing w:val="-5"/>
                    </w:rPr>
                    <w:t>中三级标准</w:t>
                  </w:r>
                </w:p>
              </w:tc>
            </w:tr>
            <w:tr>
              <w:tblPrEx>
                <w:tblW w:w="8194" w:type="dxa"/>
                <w:tblInd w:w="107" w:type="dxa"/>
                <w:tblLayout w:type="fixed"/>
              </w:tblPrEx>
              <w:trPr>
                <w:trHeight w:val="2173"/>
              </w:trPr>
              <w:tc>
                <w:tcPr>
                  <w:tcW w:w="659" w:type="dxa"/>
                  <w:vMerge w:val="restart"/>
                  <w:tcBorders>
                    <w:bottom w:val="nil"/>
                  </w:tcBorders>
                  <w:textDirection w:val="tbRlV"/>
                  <w:vAlign w:val="top"/>
                </w:tcPr>
                <w:p>
                  <w:pPr>
                    <w:pStyle w:val="TableText"/>
                    <w:spacing w:before="216" w:line="209" w:lineRule="auto"/>
                    <w:ind w:left="1676"/>
                  </w:pPr>
                  <w:r>
                    <w:rPr>
                      <w:spacing w:val="49"/>
                    </w:rPr>
                    <w:t>大气污染物</w:t>
                  </w:r>
                </w:p>
              </w:tc>
              <w:tc>
                <w:tcPr>
                  <w:tcW w:w="1558" w:type="dxa"/>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68" w:line="229" w:lineRule="auto"/>
                    <w:ind w:left="107" w:right="101" w:hanging="4"/>
                  </w:pPr>
                  <w:r>
                    <w:rPr>
                      <w:rFonts w:ascii="Times New Roman" w:eastAsia="Times New Roman" w:hAnsi="Times New Roman" w:cs="Times New Roman"/>
                      <w:spacing w:val="-4"/>
                    </w:rPr>
                    <w:t>2</w:t>
                  </w:r>
                  <w:r>
                    <w:rPr>
                      <w:spacing w:val="-4"/>
                    </w:rPr>
                    <w:t>、膨胀炉燃天</w:t>
                  </w:r>
                  <w:r>
                    <w:t xml:space="preserve"> </w:t>
                  </w:r>
                  <w:r>
                    <w:rPr>
                      <w:spacing w:val="-3"/>
                    </w:rPr>
                    <w:t>然气烟气</w:t>
                  </w:r>
                </w:p>
              </w:tc>
              <w:tc>
                <w:tcPr>
                  <w:tcW w:w="1378" w:type="dxa"/>
                  <w:vAlign w:val="top"/>
                </w:tcPr>
                <w:p>
                  <w:pPr>
                    <w:spacing w:line="332" w:lineRule="auto"/>
                    <w:rPr>
                      <w:rFonts w:ascii="Arial"/>
                      <w:sz w:val="21"/>
                    </w:rPr>
                  </w:pPr>
                </w:p>
                <w:p>
                  <w:pPr>
                    <w:spacing w:line="333" w:lineRule="auto"/>
                    <w:rPr>
                      <w:rFonts w:ascii="Arial"/>
                      <w:sz w:val="21"/>
                    </w:rPr>
                  </w:pPr>
                </w:p>
                <w:p>
                  <w:pPr>
                    <w:pStyle w:val="TableText"/>
                    <w:spacing w:before="69" w:line="285" w:lineRule="exact"/>
                    <w:ind w:left="530"/>
                  </w:pPr>
                  <w:r>
                    <w:rPr>
                      <w:spacing w:val="-3"/>
                      <w:position w:val="5"/>
                    </w:rPr>
                    <w:t>烟尘</w:t>
                  </w:r>
                </w:p>
                <w:p>
                  <w:pPr>
                    <w:spacing w:line="190" w:lineRule="auto"/>
                    <w:ind w:left="535"/>
                    <w:rPr>
                      <w:rFonts w:ascii="Times New Roman" w:eastAsia="Times New Roman" w:hAnsi="Times New Roman" w:cs="Times New Roman"/>
                      <w:sz w:val="14"/>
                      <w:szCs w:val="14"/>
                    </w:rPr>
                  </w:pPr>
                  <w:r>
                    <w:rPr>
                      <w:rFonts w:ascii="Times New Roman" w:eastAsia="Times New Roman" w:hAnsi="Times New Roman" w:cs="Times New Roman"/>
                      <w:spacing w:val="-4"/>
                      <w:sz w:val="21"/>
                      <w:szCs w:val="21"/>
                    </w:rPr>
                    <w:t>SO</w:t>
                  </w:r>
                  <w:r>
                    <w:rPr>
                      <w:rFonts w:ascii="Times New Roman" w:eastAsia="Times New Roman" w:hAnsi="Times New Roman" w:cs="Times New Roman"/>
                      <w:spacing w:val="-4"/>
                      <w:sz w:val="14"/>
                      <w:szCs w:val="14"/>
                    </w:rPr>
                    <w:t>2</w:t>
                  </w:r>
                </w:p>
                <w:p>
                  <w:pPr>
                    <w:spacing w:before="48" w:line="221" w:lineRule="auto"/>
                    <w:ind w:left="519"/>
                    <w:rPr>
                      <w:rFonts w:ascii="Times New Roman" w:eastAsia="Times New Roman" w:hAnsi="Times New Roman" w:cs="Times New Roman"/>
                      <w:sz w:val="14"/>
                      <w:szCs w:val="14"/>
                    </w:rPr>
                  </w:pPr>
                  <w:r>
                    <w:rPr>
                      <w:rFonts w:ascii="Times New Roman" w:eastAsia="Times New Roman" w:hAnsi="Times New Roman" w:cs="Times New Roman"/>
                      <w:sz w:val="21"/>
                      <w:szCs w:val="21"/>
                    </w:rPr>
                    <w:t>NO</w:t>
                  </w:r>
                  <w:r>
                    <w:rPr>
                      <w:rFonts w:ascii="Times New Roman" w:eastAsia="Times New Roman" w:hAnsi="Times New Roman" w:cs="Times New Roman"/>
                      <w:sz w:val="14"/>
                      <w:szCs w:val="14"/>
                    </w:rPr>
                    <w:t>x</w:t>
                  </w:r>
                </w:p>
              </w:tc>
              <w:tc>
                <w:tcPr>
                  <w:tcW w:w="2389"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68" w:line="228" w:lineRule="auto"/>
                    <w:ind w:left="117" w:right="87" w:hanging="4"/>
                  </w:pPr>
                  <w:r>
                    <w:rPr>
                      <w:spacing w:val="-6"/>
                    </w:rPr>
                    <w:t xml:space="preserve">烟气收集后经 </w:t>
                  </w:r>
                  <w:r>
                    <w:rPr>
                      <w:rFonts w:ascii="Times New Roman" w:eastAsia="Times New Roman" w:hAnsi="Times New Roman" w:cs="Times New Roman"/>
                      <w:spacing w:val="-6"/>
                    </w:rPr>
                    <w:t>1</w:t>
                  </w:r>
                  <w:r>
                    <w:rPr>
                      <w:rFonts w:ascii="Times New Roman" w:eastAsia="Times New Roman" w:hAnsi="Times New Roman" w:cs="Times New Roman"/>
                      <w:spacing w:val="39"/>
                    </w:rPr>
                    <w:t xml:space="preserve"> </w:t>
                  </w:r>
                  <w:r>
                    <w:rPr>
                      <w:spacing w:val="-6"/>
                    </w:rPr>
                    <w:t xml:space="preserve">根 </w:t>
                  </w:r>
                  <w:r>
                    <w:rPr>
                      <w:rFonts w:ascii="Times New Roman" w:eastAsia="Times New Roman" w:hAnsi="Times New Roman" w:cs="Times New Roman"/>
                      <w:spacing w:val="-6"/>
                    </w:rPr>
                    <w:t>15m</w:t>
                  </w:r>
                  <w:r>
                    <w:rPr>
                      <w:rFonts w:ascii="Times New Roman" w:eastAsia="Times New Roman" w:hAnsi="Times New Roman" w:cs="Times New Roman"/>
                    </w:rPr>
                    <w:t xml:space="preserve"> </w:t>
                  </w:r>
                  <w:r>
                    <w:rPr>
                      <w:spacing w:val="-2"/>
                    </w:rPr>
                    <w:t>高排气筒排放。</w:t>
                  </w:r>
                </w:p>
              </w:tc>
              <w:tc>
                <w:tcPr>
                  <w:tcW w:w="2210" w:type="dxa"/>
                  <w:vAlign w:val="top"/>
                </w:tcPr>
                <w:p>
                  <w:pPr>
                    <w:pStyle w:val="TableText"/>
                    <w:spacing w:before="25" w:line="220" w:lineRule="auto"/>
                    <w:ind w:left="156"/>
                  </w:pPr>
                  <w:r>
                    <w:rPr>
                      <w:spacing w:val="-2"/>
                    </w:rPr>
                    <w:t>《工业炉窑大气污染</w:t>
                  </w:r>
                </w:p>
                <w:p>
                  <w:pPr>
                    <w:pStyle w:val="TableText"/>
                    <w:spacing w:before="19" w:line="220" w:lineRule="auto"/>
                    <w:ind w:left="523"/>
                  </w:pPr>
                  <w:r>
                    <w:rPr>
                      <w:spacing w:val="-3"/>
                    </w:rPr>
                    <w:t>物排放标准》</w:t>
                  </w:r>
                </w:p>
                <w:p>
                  <w:pPr>
                    <w:pStyle w:val="TableText"/>
                    <w:spacing w:before="27" w:line="233" w:lineRule="auto"/>
                    <w:ind w:left="156" w:right="134" w:firstLine="42"/>
                  </w:pPr>
                  <w:r>
                    <w:rPr>
                      <w:spacing w:val="-6"/>
                    </w:rPr>
                    <w:t>（</w:t>
                  </w:r>
                  <w:r>
                    <w:rPr>
                      <w:rFonts w:ascii="Times New Roman" w:eastAsia="Times New Roman" w:hAnsi="Times New Roman" w:cs="Times New Roman"/>
                      <w:spacing w:val="-6"/>
                    </w:rPr>
                    <w:t>GB9078-</w:t>
                  </w:r>
                  <w:r>
                    <w:rPr>
                      <w:rFonts w:ascii="Times New Roman" w:eastAsia="Times New Roman" w:hAnsi="Times New Roman" w:cs="Times New Roman"/>
                      <w:spacing w:val="-19"/>
                    </w:rPr>
                    <w:t xml:space="preserve"> </w:t>
                  </w:r>
                  <w:r>
                    <w:rPr>
                      <w:rFonts w:ascii="Times New Roman" w:eastAsia="Times New Roman" w:hAnsi="Times New Roman" w:cs="Times New Roman"/>
                      <w:spacing w:val="-6"/>
                    </w:rPr>
                    <w:t>1996</w:t>
                  </w:r>
                  <w:r>
                    <w:rPr>
                      <w:spacing w:val="-6"/>
                    </w:rPr>
                    <w:t xml:space="preserve">）中 </w:t>
                  </w:r>
                  <w:r>
                    <w:rPr>
                      <w:spacing w:val="1"/>
                    </w:rPr>
                    <w:t>新建燃气炉窑标准、</w:t>
                  </w:r>
                  <w:r>
                    <w:rPr>
                      <w:spacing w:val="4"/>
                    </w:rPr>
                    <w:t xml:space="preserve"> </w:t>
                  </w:r>
                  <w:r>
                    <w:rPr>
                      <w:spacing w:val="-3"/>
                    </w:rPr>
                    <w:t>《浙江省工业炉窑大</w:t>
                  </w:r>
                  <w:r>
                    <w:rPr>
                      <w:spacing w:val="7"/>
                    </w:rPr>
                    <w:t xml:space="preserve"> </w:t>
                  </w:r>
                  <w:r>
                    <w:rPr>
                      <w:spacing w:val="12"/>
                    </w:rPr>
                    <w:t>气污染综合治理方</w:t>
                  </w:r>
                </w:p>
                <w:p>
                  <w:pPr>
                    <w:pStyle w:val="TableText"/>
                    <w:spacing w:before="26" w:line="221" w:lineRule="auto"/>
                    <w:ind w:left="474" w:right="104" w:hanging="363"/>
                  </w:pPr>
                  <w:r>
                    <w:rPr>
                      <w:spacing w:val="-11"/>
                    </w:rPr>
                    <w:t>案》（浙环函</w:t>
                  </w:r>
                  <w:r>
                    <w:rPr>
                      <w:rFonts w:ascii="Times New Roman" w:eastAsia="Times New Roman" w:hAnsi="Times New Roman" w:cs="Times New Roman"/>
                      <w:spacing w:val="-11"/>
                    </w:rPr>
                    <w:t>[2019]315</w:t>
                  </w:r>
                  <w:r>
                    <w:rPr>
                      <w:rFonts w:ascii="Times New Roman" w:eastAsia="Times New Roman" w:hAnsi="Times New Roman" w:cs="Times New Roman"/>
                      <w:spacing w:val="7"/>
                    </w:rPr>
                    <w:t xml:space="preserve"> </w:t>
                  </w:r>
                  <w:r>
                    <w:rPr>
                      <w:spacing w:val="-2"/>
                    </w:rPr>
                    <w:t>号）排放限值</w:t>
                  </w:r>
                </w:p>
              </w:tc>
            </w:tr>
            <w:tr>
              <w:tblPrEx>
                <w:tblW w:w="8194" w:type="dxa"/>
                <w:tblInd w:w="107" w:type="dxa"/>
                <w:tblLayout w:type="fixed"/>
              </w:tblPrEx>
              <w:trPr>
                <w:trHeight w:val="1094"/>
              </w:trPr>
              <w:tc>
                <w:tcPr>
                  <w:tcW w:w="659" w:type="dxa"/>
                  <w:vMerge/>
                  <w:tcBorders>
                    <w:top w:val="nil"/>
                    <w:bottom w:val="nil"/>
                  </w:tcBorders>
                  <w:textDirection w:val="tbRlV"/>
                  <w:vAlign w:val="top"/>
                </w:tcPr>
                <w:p>
                  <w:pPr>
                    <w:rPr>
                      <w:rFonts w:ascii="Arial"/>
                      <w:sz w:val="21"/>
                    </w:rPr>
                  </w:pPr>
                </w:p>
              </w:tc>
              <w:tc>
                <w:tcPr>
                  <w:tcW w:w="1558" w:type="dxa"/>
                  <w:vAlign w:val="top"/>
                </w:tcPr>
                <w:p>
                  <w:pPr>
                    <w:pStyle w:val="TableText"/>
                    <w:spacing w:before="305" w:line="229" w:lineRule="auto"/>
                    <w:ind w:left="124" w:right="109" w:hanging="17"/>
                  </w:pPr>
                  <w:r>
                    <w:rPr>
                      <w:rFonts w:ascii="Times New Roman" w:eastAsia="Times New Roman" w:hAnsi="Times New Roman" w:cs="Times New Roman"/>
                      <w:spacing w:val="-9"/>
                    </w:rPr>
                    <w:t>3</w:t>
                  </w:r>
                  <w:r>
                    <w:rPr>
                      <w:rFonts w:ascii="Times New Roman" w:eastAsia="Times New Roman" w:hAnsi="Times New Roman" w:cs="Times New Roman"/>
                      <w:spacing w:val="-30"/>
                    </w:rPr>
                    <w:t xml:space="preserve"> </w:t>
                  </w:r>
                  <w:r>
                    <w:rPr>
                      <w:spacing w:val="-9"/>
                    </w:rPr>
                    <w:t>、干粉进料、</w:t>
                  </w:r>
                  <w:r>
                    <w:t xml:space="preserve"> </w:t>
                  </w:r>
                  <w:r>
                    <w:rPr>
                      <w:spacing w:val="-7"/>
                    </w:rPr>
                    <w:t>出料</w:t>
                  </w:r>
                </w:p>
              </w:tc>
              <w:tc>
                <w:tcPr>
                  <w:tcW w:w="1378" w:type="dxa"/>
                  <w:vAlign w:val="top"/>
                </w:tcPr>
                <w:p>
                  <w:pPr>
                    <w:spacing w:line="370" w:lineRule="auto"/>
                    <w:rPr>
                      <w:rFonts w:ascii="Arial"/>
                      <w:sz w:val="21"/>
                    </w:rPr>
                  </w:pPr>
                </w:p>
                <w:p>
                  <w:pPr>
                    <w:pStyle w:val="TableText"/>
                    <w:spacing w:before="68" w:line="220" w:lineRule="auto"/>
                    <w:ind w:left="371"/>
                  </w:pPr>
                  <w:r>
                    <w:rPr>
                      <w:spacing w:val="-2"/>
                    </w:rPr>
                    <w:t>颗粒物</w:t>
                  </w:r>
                </w:p>
              </w:tc>
              <w:tc>
                <w:tcPr>
                  <w:tcW w:w="2389" w:type="dxa"/>
                  <w:vAlign w:val="top"/>
                </w:tcPr>
                <w:p>
                  <w:pPr>
                    <w:pStyle w:val="TableText"/>
                    <w:spacing w:before="170" w:line="232" w:lineRule="auto"/>
                    <w:ind w:left="112" w:right="93" w:firstLine="7"/>
                    <w:jc w:val="both"/>
                  </w:pPr>
                  <w:r>
                    <w:rPr>
                      <w:spacing w:val="5"/>
                    </w:rPr>
                    <w:t>收集经布袋除尘处理后</w:t>
                  </w:r>
                  <w:r>
                    <w:rPr>
                      <w:spacing w:val="2"/>
                    </w:rPr>
                    <w:t xml:space="preserve"> </w:t>
                  </w:r>
                  <w:r>
                    <w:rPr>
                      <w:spacing w:val="-6"/>
                    </w:rPr>
                    <w:t>通过</w:t>
                  </w:r>
                  <w:r>
                    <w:rPr>
                      <w:spacing w:val="-20"/>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15"/>
                      <w:w w:val="101"/>
                    </w:rPr>
                    <w:t xml:space="preserve"> </w:t>
                  </w:r>
                  <w:r>
                    <w:rPr>
                      <w:spacing w:val="-6"/>
                    </w:rPr>
                    <w:t>根</w:t>
                  </w:r>
                  <w:r>
                    <w:rPr>
                      <w:spacing w:val="-21"/>
                    </w:rPr>
                    <w:t xml:space="preserve"> </w:t>
                  </w:r>
                  <w:r>
                    <w:rPr>
                      <w:rFonts w:ascii="Times New Roman" w:eastAsia="Times New Roman" w:hAnsi="Times New Roman" w:cs="Times New Roman"/>
                      <w:spacing w:val="-6"/>
                    </w:rPr>
                    <w:t xml:space="preserve">15m </w:t>
                  </w:r>
                  <w:r>
                    <w:rPr>
                      <w:spacing w:val="-6"/>
                    </w:rPr>
                    <w:t>高排气筒</w:t>
                  </w:r>
                  <w:r>
                    <w:t xml:space="preserve"> </w:t>
                  </w:r>
                  <w:r>
                    <w:rPr>
                      <w:spacing w:val="-3"/>
                    </w:rPr>
                    <w:t>排放。</w:t>
                  </w:r>
                </w:p>
              </w:tc>
              <w:tc>
                <w:tcPr>
                  <w:tcW w:w="2210" w:type="dxa"/>
                  <w:vAlign w:val="top"/>
                </w:tcPr>
                <w:p>
                  <w:pPr>
                    <w:pStyle w:val="TableText"/>
                    <w:spacing w:before="28" w:line="232" w:lineRule="auto"/>
                    <w:ind w:left="523" w:right="167" w:hanging="367"/>
                  </w:pPr>
                  <w:r>
                    <w:rPr>
                      <w:spacing w:val="-3"/>
                    </w:rPr>
                    <w:t>《水泥工业大气污染</w:t>
                  </w:r>
                  <w:r>
                    <w:rPr>
                      <w:spacing w:val="7"/>
                    </w:rPr>
                    <w:t xml:space="preserve"> </w:t>
                  </w:r>
                  <w:r>
                    <w:rPr>
                      <w:spacing w:val="-3"/>
                    </w:rPr>
                    <w:t>物排放标准》</w:t>
                  </w:r>
                </w:p>
                <w:p>
                  <w:pPr>
                    <w:pStyle w:val="TableText"/>
                    <w:spacing w:before="20" w:line="223" w:lineRule="auto"/>
                    <w:ind w:left="390" w:right="121" w:hanging="275"/>
                  </w:pPr>
                  <w:r>
                    <w:rPr>
                      <w:spacing w:val="-6"/>
                    </w:rPr>
                    <w:t>（</w:t>
                  </w:r>
                  <w:r>
                    <w:rPr>
                      <w:rFonts w:ascii="Times New Roman" w:eastAsia="Times New Roman" w:hAnsi="Times New Roman" w:cs="Times New Roman"/>
                      <w:spacing w:val="-6"/>
                    </w:rPr>
                    <w:t>GB4915-2013</w:t>
                  </w:r>
                  <w:r>
                    <w:rPr>
                      <w:spacing w:val="-6"/>
                    </w:rPr>
                    <w:t>）中表</w:t>
                  </w:r>
                  <w:r>
                    <w:rPr>
                      <w:spacing w:val="4"/>
                    </w:rPr>
                    <w:t xml:space="preserve"> </w:t>
                  </w:r>
                  <w:r>
                    <w:rPr>
                      <w:rFonts w:ascii="Times New Roman" w:eastAsia="Times New Roman" w:hAnsi="Times New Roman" w:cs="Times New Roman"/>
                      <w:spacing w:val="-1"/>
                    </w:rPr>
                    <w:t xml:space="preserve">2 </w:t>
                  </w:r>
                  <w:r>
                    <w:rPr>
                      <w:spacing w:val="-1"/>
                    </w:rPr>
                    <w:t>特别排放限值</w:t>
                  </w:r>
                </w:p>
              </w:tc>
            </w:tr>
            <w:tr>
              <w:tblPrEx>
                <w:tblW w:w="8194" w:type="dxa"/>
                <w:tblInd w:w="107" w:type="dxa"/>
                <w:tblLayout w:type="fixed"/>
              </w:tblPrEx>
              <w:trPr>
                <w:trHeight w:val="1356"/>
              </w:trPr>
              <w:tc>
                <w:tcPr>
                  <w:tcW w:w="659" w:type="dxa"/>
                  <w:vMerge/>
                  <w:tcBorders>
                    <w:top w:val="nil"/>
                  </w:tcBorders>
                  <w:textDirection w:val="tbRlV"/>
                  <w:vAlign w:val="top"/>
                </w:tcPr>
                <w:p>
                  <w:pPr>
                    <w:rPr>
                      <w:rFonts w:ascii="Arial"/>
                      <w:sz w:val="21"/>
                    </w:rPr>
                  </w:pPr>
                </w:p>
              </w:tc>
              <w:tc>
                <w:tcPr>
                  <w:tcW w:w="1558" w:type="dxa"/>
                  <w:vAlign w:val="top"/>
                </w:tcPr>
                <w:p>
                  <w:pPr>
                    <w:spacing w:line="364" w:lineRule="auto"/>
                    <w:rPr>
                      <w:rFonts w:ascii="Arial"/>
                      <w:sz w:val="21"/>
                    </w:rPr>
                  </w:pPr>
                </w:p>
                <w:p>
                  <w:pPr>
                    <w:pStyle w:val="TableText"/>
                    <w:spacing w:before="68" w:line="229" w:lineRule="auto"/>
                    <w:ind w:left="106" w:right="101" w:hanging="4"/>
                  </w:pPr>
                  <w:r>
                    <w:rPr>
                      <w:rFonts w:ascii="Times New Roman" w:eastAsia="Times New Roman" w:hAnsi="Times New Roman" w:cs="Times New Roman"/>
                      <w:spacing w:val="-4"/>
                    </w:rPr>
                    <w:t>4</w:t>
                  </w:r>
                  <w:r>
                    <w:rPr>
                      <w:spacing w:val="-4"/>
                    </w:rPr>
                    <w:t>、玻化微珠进</w:t>
                  </w:r>
                  <w:r>
                    <w:rPr>
                      <w:spacing w:val="1"/>
                    </w:rPr>
                    <w:t xml:space="preserve"> </w:t>
                  </w:r>
                  <w:r>
                    <w:rPr>
                      <w:spacing w:val="-2"/>
                    </w:rPr>
                    <w:t>料、出料</w:t>
                  </w:r>
                </w:p>
              </w:tc>
              <w:tc>
                <w:tcPr>
                  <w:tcW w:w="1378" w:type="dxa"/>
                  <w:vAlign w:val="top"/>
                </w:tcPr>
                <w:p>
                  <w:pPr>
                    <w:spacing w:line="249" w:lineRule="auto"/>
                    <w:rPr>
                      <w:rFonts w:ascii="Arial"/>
                      <w:sz w:val="21"/>
                    </w:rPr>
                  </w:pPr>
                </w:p>
                <w:p>
                  <w:pPr>
                    <w:spacing w:line="249" w:lineRule="auto"/>
                    <w:rPr>
                      <w:rFonts w:ascii="Arial"/>
                      <w:sz w:val="21"/>
                    </w:rPr>
                  </w:pPr>
                </w:p>
                <w:p>
                  <w:pPr>
                    <w:pStyle w:val="TableText"/>
                    <w:spacing w:before="68" w:line="220" w:lineRule="auto"/>
                    <w:ind w:left="371"/>
                  </w:pPr>
                  <w:r>
                    <w:rPr>
                      <w:spacing w:val="-2"/>
                    </w:rPr>
                    <w:t>颗粒物</w:t>
                  </w:r>
                </w:p>
              </w:tc>
              <w:tc>
                <w:tcPr>
                  <w:tcW w:w="2389" w:type="dxa"/>
                  <w:vAlign w:val="top"/>
                </w:tcPr>
                <w:p>
                  <w:pPr>
                    <w:spacing w:line="363" w:lineRule="auto"/>
                    <w:rPr>
                      <w:rFonts w:ascii="Arial"/>
                      <w:sz w:val="21"/>
                    </w:rPr>
                  </w:pPr>
                </w:p>
                <w:p>
                  <w:pPr>
                    <w:pStyle w:val="TableText"/>
                    <w:spacing w:before="68" w:line="229" w:lineRule="auto"/>
                    <w:ind w:left="114" w:right="102"/>
                  </w:pPr>
                  <w:r>
                    <w:rPr>
                      <w:spacing w:val="5"/>
                    </w:rPr>
                    <w:t>经自带布袋除尘器处理</w:t>
                  </w:r>
                  <w:r>
                    <w:rPr>
                      <w:spacing w:val="6"/>
                    </w:rPr>
                    <w:t xml:space="preserve"> </w:t>
                  </w:r>
                  <w:r>
                    <w:rPr>
                      <w:spacing w:val="-2"/>
                    </w:rPr>
                    <w:t>后回用于生产</w:t>
                  </w:r>
                </w:p>
              </w:tc>
              <w:tc>
                <w:tcPr>
                  <w:tcW w:w="2210" w:type="dxa"/>
                  <w:vAlign w:val="top"/>
                </w:tcPr>
                <w:p>
                  <w:pPr>
                    <w:pStyle w:val="TableText"/>
                    <w:spacing w:before="29" w:line="220" w:lineRule="auto"/>
                    <w:ind w:left="156"/>
                  </w:pPr>
                  <w:r>
                    <w:rPr>
                      <w:spacing w:val="-2"/>
                    </w:rPr>
                    <w:t>《大气污染物综合排</w:t>
                  </w:r>
                </w:p>
                <w:p>
                  <w:pPr>
                    <w:pStyle w:val="TableText"/>
                    <w:spacing w:before="19" w:line="220" w:lineRule="auto"/>
                    <w:ind w:left="732"/>
                  </w:pPr>
                  <w:r>
                    <w:rPr>
                      <w:spacing w:val="-4"/>
                    </w:rPr>
                    <w:t>放标准》</w:t>
                  </w:r>
                </w:p>
                <w:p>
                  <w:pPr>
                    <w:pStyle w:val="TableText"/>
                    <w:spacing w:before="19" w:line="220" w:lineRule="auto"/>
                    <w:ind w:left="138"/>
                  </w:pPr>
                  <w:r>
                    <w:rPr>
                      <w:spacing w:val="-4"/>
                    </w:rPr>
                    <w:t>（</w:t>
                  </w:r>
                  <w:r>
                    <w:rPr>
                      <w:rFonts w:ascii="Times New Roman" w:eastAsia="Times New Roman" w:hAnsi="Times New Roman" w:cs="Times New Roman"/>
                      <w:spacing w:val="-4"/>
                    </w:rPr>
                    <w:t>GB16297-</w:t>
                  </w:r>
                  <w:r>
                    <w:rPr>
                      <w:rFonts w:ascii="Times New Roman" w:eastAsia="Times New Roman" w:hAnsi="Times New Roman" w:cs="Times New Roman"/>
                      <w:spacing w:val="-27"/>
                    </w:rPr>
                    <w:t xml:space="preserve"> </w:t>
                  </w:r>
                  <w:r>
                    <w:rPr>
                      <w:rFonts w:ascii="Times New Roman" w:eastAsia="Times New Roman" w:hAnsi="Times New Roman" w:cs="Times New Roman"/>
                      <w:spacing w:val="-4"/>
                    </w:rPr>
                    <w:t>1996</w:t>
                  </w:r>
                  <w:r>
                    <w:rPr>
                      <w:spacing w:val="-4"/>
                    </w:rPr>
                    <w:t>）中</w:t>
                  </w:r>
                </w:p>
                <w:p>
                  <w:pPr>
                    <w:pStyle w:val="TableText"/>
                    <w:spacing w:before="28" w:line="220" w:lineRule="auto"/>
                    <w:ind w:left="131"/>
                  </w:pPr>
                  <w:r>
                    <w:rPr>
                      <w:spacing w:val="-1"/>
                    </w:rPr>
                    <w:t>表</w:t>
                  </w:r>
                  <w:r>
                    <w:rPr>
                      <w:spacing w:val="-48"/>
                    </w:rPr>
                    <w:t xml:space="preserve"> </w:t>
                  </w:r>
                  <w:r>
                    <w:rPr>
                      <w:rFonts w:ascii="Times New Roman" w:eastAsia="Times New Roman" w:hAnsi="Times New Roman" w:cs="Times New Roman"/>
                      <w:spacing w:val="-1"/>
                    </w:rPr>
                    <w:t xml:space="preserve">2  </w:t>
                  </w:r>
                  <w:r>
                    <w:rPr>
                      <w:spacing w:val="-1"/>
                    </w:rPr>
                    <w:t>新污染源排放限</w:t>
                  </w:r>
                </w:p>
                <w:p>
                  <w:pPr>
                    <w:pStyle w:val="TableText"/>
                    <w:spacing w:before="19" w:line="201" w:lineRule="auto"/>
                    <w:ind w:left="995"/>
                  </w:pPr>
                  <w:r>
                    <w:t>值</w:t>
                  </w:r>
                </w:p>
              </w:tc>
            </w:tr>
            <w:tr>
              <w:tblPrEx>
                <w:tblW w:w="8194" w:type="dxa"/>
                <w:tblInd w:w="107" w:type="dxa"/>
                <w:tblLayout w:type="fixed"/>
              </w:tblPrEx>
              <w:trPr>
                <w:trHeight w:val="277"/>
              </w:trPr>
              <w:tc>
                <w:tcPr>
                  <w:tcW w:w="659" w:type="dxa"/>
                  <w:vMerge w:val="restart"/>
                  <w:tcBorders>
                    <w:bottom w:val="nil"/>
                  </w:tcBorders>
                  <w:textDirection w:val="tbRlV"/>
                  <w:vAlign w:val="top"/>
                </w:tcPr>
                <w:p>
                  <w:pPr>
                    <w:pStyle w:val="TableText"/>
                    <w:spacing w:before="216" w:line="209" w:lineRule="auto"/>
                    <w:ind w:left="309"/>
                  </w:pPr>
                  <w:r>
                    <w:rPr>
                      <w:spacing w:val="1"/>
                    </w:rPr>
                    <w:t>固 体 废</w:t>
                  </w:r>
                  <w:r>
                    <w:rPr>
                      <w:spacing w:val="-37"/>
                    </w:rPr>
                    <w:t xml:space="preserve"> </w:t>
                  </w:r>
                  <w:r>
                    <w:rPr>
                      <w:spacing w:val="1"/>
                    </w:rPr>
                    <w:t>物</w:t>
                  </w:r>
                </w:p>
              </w:tc>
              <w:tc>
                <w:tcPr>
                  <w:tcW w:w="1558" w:type="dxa"/>
                  <w:vMerge w:val="restart"/>
                  <w:tcBorders>
                    <w:bottom w:val="nil"/>
                  </w:tcBorders>
                  <w:vAlign w:val="top"/>
                </w:tcPr>
                <w:p>
                  <w:pPr>
                    <w:spacing w:line="254" w:lineRule="auto"/>
                    <w:rPr>
                      <w:rFonts w:ascii="Arial"/>
                      <w:sz w:val="21"/>
                    </w:rPr>
                  </w:pPr>
                </w:p>
                <w:p>
                  <w:pPr>
                    <w:pStyle w:val="TableText"/>
                    <w:spacing w:before="68" w:line="220" w:lineRule="auto"/>
                    <w:ind w:left="109"/>
                  </w:pPr>
                  <w:r>
                    <w:rPr>
                      <w:rFonts w:ascii="Times New Roman" w:eastAsia="Times New Roman" w:hAnsi="Times New Roman" w:cs="Times New Roman"/>
                      <w:spacing w:val="-6"/>
                    </w:rPr>
                    <w:t>5</w:t>
                  </w:r>
                  <w:r>
                    <w:rPr>
                      <w:rFonts w:ascii="Times New Roman" w:eastAsia="Times New Roman" w:hAnsi="Times New Roman" w:cs="Times New Roman"/>
                      <w:spacing w:val="-28"/>
                    </w:rPr>
                    <w:t xml:space="preserve"> </w:t>
                  </w:r>
                  <w:r>
                    <w:rPr>
                      <w:spacing w:val="-6"/>
                    </w:rPr>
                    <w:t>、一般固废</w:t>
                  </w:r>
                </w:p>
              </w:tc>
              <w:tc>
                <w:tcPr>
                  <w:tcW w:w="1378" w:type="dxa"/>
                  <w:vAlign w:val="top"/>
                </w:tcPr>
                <w:p>
                  <w:pPr>
                    <w:pStyle w:val="TableText"/>
                    <w:spacing w:before="31" w:line="207" w:lineRule="auto"/>
                    <w:ind w:left="274"/>
                  </w:pPr>
                  <w:r>
                    <w:rPr>
                      <w:spacing w:val="-3"/>
                    </w:rPr>
                    <w:t>收集粉尘</w:t>
                  </w:r>
                </w:p>
              </w:tc>
              <w:tc>
                <w:tcPr>
                  <w:tcW w:w="2389" w:type="dxa"/>
                  <w:vAlign w:val="top"/>
                </w:tcPr>
                <w:p>
                  <w:pPr>
                    <w:pStyle w:val="TableText"/>
                    <w:spacing w:before="31" w:line="207" w:lineRule="auto"/>
                    <w:ind w:left="133"/>
                  </w:pPr>
                  <w:r>
                    <w:rPr>
                      <w:spacing w:val="-6"/>
                    </w:rPr>
                    <w:t>回用于生产</w:t>
                  </w:r>
                </w:p>
              </w:tc>
              <w:tc>
                <w:tcPr>
                  <w:tcW w:w="2210" w:type="dxa"/>
                  <w:vMerge w:val="restart"/>
                  <w:tcBorders>
                    <w:bottom w:val="nil"/>
                  </w:tcBorders>
                  <w:vAlign w:val="top"/>
                </w:tcPr>
                <w:p>
                  <w:pPr>
                    <w:spacing w:line="254" w:lineRule="auto"/>
                    <w:rPr>
                      <w:rFonts w:ascii="Arial"/>
                      <w:sz w:val="21"/>
                    </w:rPr>
                  </w:pPr>
                </w:p>
                <w:p>
                  <w:pPr>
                    <w:pStyle w:val="TableText"/>
                    <w:spacing w:before="68" w:line="220" w:lineRule="auto"/>
                    <w:ind w:left="683"/>
                  </w:pPr>
                  <w:r>
                    <w:rPr>
                      <w:spacing w:val="-3"/>
                    </w:rPr>
                    <w:t>综合利用</w:t>
                  </w:r>
                </w:p>
              </w:tc>
            </w:tr>
            <w:tr>
              <w:tblPrEx>
                <w:tblW w:w="8194" w:type="dxa"/>
                <w:tblInd w:w="107" w:type="dxa"/>
                <w:tblLayout w:type="fixed"/>
              </w:tblPrEx>
              <w:trPr>
                <w:trHeight w:val="270"/>
              </w:trPr>
              <w:tc>
                <w:tcPr>
                  <w:tcW w:w="659" w:type="dxa"/>
                  <w:vMerge/>
                  <w:tcBorders>
                    <w:top w:val="nil"/>
                    <w:bottom w:val="nil"/>
                  </w:tcBorders>
                  <w:textDirection w:val="tbRlV"/>
                  <w:vAlign w:val="top"/>
                </w:tcPr>
                <w:p>
                  <w:pPr>
                    <w:rPr>
                      <w:rFonts w:ascii="Arial"/>
                      <w:sz w:val="21"/>
                    </w:rPr>
                  </w:pPr>
                </w:p>
              </w:tc>
              <w:tc>
                <w:tcPr>
                  <w:tcW w:w="1558" w:type="dxa"/>
                  <w:vMerge/>
                  <w:tcBorders>
                    <w:top w:val="nil"/>
                    <w:bottom w:val="nil"/>
                  </w:tcBorders>
                  <w:vAlign w:val="top"/>
                </w:tcPr>
                <w:p>
                  <w:pPr>
                    <w:rPr>
                      <w:rFonts w:ascii="Arial"/>
                      <w:sz w:val="21"/>
                    </w:rPr>
                  </w:pPr>
                </w:p>
              </w:tc>
              <w:tc>
                <w:tcPr>
                  <w:tcW w:w="1378" w:type="dxa"/>
                  <w:vAlign w:val="top"/>
                </w:tcPr>
                <w:p>
                  <w:pPr>
                    <w:pStyle w:val="TableText"/>
                    <w:spacing w:before="32" w:line="200" w:lineRule="auto"/>
                    <w:ind w:left="371"/>
                  </w:pPr>
                  <w:r>
                    <w:rPr>
                      <w:spacing w:val="-3"/>
                    </w:rPr>
                    <w:t>废布袋</w:t>
                  </w:r>
                </w:p>
              </w:tc>
              <w:tc>
                <w:tcPr>
                  <w:tcW w:w="2389" w:type="dxa"/>
                  <w:vAlign w:val="top"/>
                </w:tcPr>
                <w:p>
                  <w:pPr>
                    <w:pStyle w:val="TableText"/>
                    <w:spacing w:before="32" w:line="200" w:lineRule="auto"/>
                    <w:ind w:left="116"/>
                  </w:pPr>
                  <w:r>
                    <w:rPr>
                      <w:spacing w:val="-2"/>
                    </w:rPr>
                    <w:t>外卖综合利用</w:t>
                  </w:r>
                </w:p>
              </w:tc>
              <w:tc>
                <w:tcPr>
                  <w:tcW w:w="2210" w:type="dxa"/>
                  <w:vMerge/>
                  <w:tcBorders>
                    <w:top w:val="nil"/>
                    <w:bottom w:val="nil"/>
                  </w:tcBorders>
                  <w:vAlign w:val="top"/>
                </w:tcPr>
                <w:p>
                  <w:pPr>
                    <w:rPr>
                      <w:rFonts w:ascii="Arial"/>
                      <w:sz w:val="21"/>
                    </w:rPr>
                  </w:pPr>
                </w:p>
              </w:tc>
            </w:tr>
            <w:tr>
              <w:tblPrEx>
                <w:tblW w:w="8194" w:type="dxa"/>
                <w:tblInd w:w="107" w:type="dxa"/>
                <w:tblLayout w:type="fixed"/>
              </w:tblPrEx>
              <w:trPr>
                <w:trHeight w:val="270"/>
              </w:trPr>
              <w:tc>
                <w:tcPr>
                  <w:tcW w:w="659" w:type="dxa"/>
                  <w:vMerge/>
                  <w:tcBorders>
                    <w:top w:val="nil"/>
                    <w:bottom w:val="nil"/>
                  </w:tcBorders>
                  <w:textDirection w:val="tbRlV"/>
                  <w:vAlign w:val="top"/>
                </w:tcPr>
                <w:p>
                  <w:pPr>
                    <w:rPr>
                      <w:rFonts w:ascii="Arial"/>
                      <w:sz w:val="21"/>
                    </w:rPr>
                  </w:pPr>
                </w:p>
              </w:tc>
              <w:tc>
                <w:tcPr>
                  <w:tcW w:w="1558" w:type="dxa"/>
                  <w:vMerge/>
                  <w:tcBorders>
                    <w:top w:val="nil"/>
                  </w:tcBorders>
                  <w:vAlign w:val="top"/>
                </w:tcPr>
                <w:p>
                  <w:pPr>
                    <w:rPr>
                      <w:rFonts w:ascii="Arial"/>
                      <w:sz w:val="21"/>
                    </w:rPr>
                  </w:pPr>
                </w:p>
              </w:tc>
              <w:tc>
                <w:tcPr>
                  <w:tcW w:w="1378" w:type="dxa"/>
                  <w:vAlign w:val="top"/>
                </w:tcPr>
                <w:p>
                  <w:pPr>
                    <w:pStyle w:val="TableText"/>
                    <w:spacing w:before="32" w:line="200" w:lineRule="auto"/>
                    <w:ind w:left="266"/>
                  </w:pPr>
                  <w:r>
                    <w:rPr>
                      <w:spacing w:val="-2"/>
                    </w:rPr>
                    <w:t>废包装袋</w:t>
                  </w:r>
                </w:p>
              </w:tc>
              <w:tc>
                <w:tcPr>
                  <w:tcW w:w="2389" w:type="dxa"/>
                  <w:vAlign w:val="top"/>
                </w:tcPr>
                <w:p>
                  <w:pPr>
                    <w:pStyle w:val="TableText"/>
                    <w:spacing w:before="32" w:line="200" w:lineRule="auto"/>
                    <w:ind w:left="116"/>
                  </w:pPr>
                  <w:r>
                    <w:rPr>
                      <w:spacing w:val="-2"/>
                    </w:rPr>
                    <w:t>外卖综合利用</w:t>
                  </w:r>
                </w:p>
              </w:tc>
              <w:tc>
                <w:tcPr>
                  <w:tcW w:w="2210" w:type="dxa"/>
                  <w:vMerge/>
                  <w:tcBorders>
                    <w:top w:val="nil"/>
                  </w:tcBorders>
                  <w:vAlign w:val="top"/>
                </w:tcPr>
                <w:p>
                  <w:pPr>
                    <w:rPr>
                      <w:rFonts w:ascii="Arial"/>
                      <w:sz w:val="21"/>
                    </w:rPr>
                  </w:pPr>
                </w:p>
              </w:tc>
            </w:tr>
            <w:tr>
              <w:tblPrEx>
                <w:tblW w:w="8194" w:type="dxa"/>
                <w:tblInd w:w="107" w:type="dxa"/>
                <w:tblLayout w:type="fixed"/>
              </w:tblPrEx>
              <w:trPr>
                <w:trHeight w:val="269"/>
              </w:trPr>
              <w:tc>
                <w:tcPr>
                  <w:tcW w:w="659" w:type="dxa"/>
                  <w:vMerge/>
                  <w:tcBorders>
                    <w:top w:val="nil"/>
                    <w:bottom w:val="nil"/>
                  </w:tcBorders>
                  <w:textDirection w:val="tbRlV"/>
                  <w:vAlign w:val="top"/>
                </w:tcPr>
                <w:p>
                  <w:pPr>
                    <w:rPr>
                      <w:rFonts w:ascii="Arial"/>
                      <w:sz w:val="21"/>
                    </w:rPr>
                  </w:pPr>
                </w:p>
              </w:tc>
              <w:tc>
                <w:tcPr>
                  <w:tcW w:w="1558" w:type="dxa"/>
                  <w:vAlign w:val="top"/>
                </w:tcPr>
                <w:p>
                  <w:pPr>
                    <w:pStyle w:val="TableText"/>
                    <w:spacing w:before="32" w:line="199" w:lineRule="auto"/>
                    <w:ind w:left="108"/>
                  </w:pPr>
                  <w:r>
                    <w:rPr>
                      <w:rFonts w:ascii="Times New Roman" w:eastAsia="Times New Roman" w:hAnsi="Times New Roman" w:cs="Times New Roman"/>
                      <w:spacing w:val="-5"/>
                    </w:rPr>
                    <w:t>6</w:t>
                  </w:r>
                  <w:r>
                    <w:rPr>
                      <w:rFonts w:ascii="Times New Roman" w:eastAsia="Times New Roman" w:hAnsi="Times New Roman" w:cs="Times New Roman"/>
                      <w:spacing w:val="-30"/>
                    </w:rPr>
                    <w:t xml:space="preserve"> </w:t>
                  </w:r>
                  <w:r>
                    <w:rPr>
                      <w:spacing w:val="-5"/>
                    </w:rPr>
                    <w:t>、危险固废</w:t>
                  </w:r>
                </w:p>
              </w:tc>
              <w:tc>
                <w:tcPr>
                  <w:tcW w:w="1378" w:type="dxa"/>
                  <w:vAlign w:val="top"/>
                </w:tcPr>
                <w:p>
                  <w:pPr>
                    <w:pStyle w:val="TableText"/>
                    <w:spacing w:before="32" w:line="199" w:lineRule="auto"/>
                    <w:ind w:left="371"/>
                  </w:pPr>
                  <w:r>
                    <w:rPr>
                      <w:spacing w:val="-2"/>
                    </w:rPr>
                    <w:t>废机油</w:t>
                  </w:r>
                </w:p>
              </w:tc>
              <w:tc>
                <w:tcPr>
                  <w:tcW w:w="2389" w:type="dxa"/>
                  <w:vAlign w:val="top"/>
                </w:tcPr>
                <w:p>
                  <w:pPr>
                    <w:pStyle w:val="TableText"/>
                    <w:spacing w:before="32" w:line="199" w:lineRule="auto"/>
                    <w:ind w:left="111"/>
                  </w:pPr>
                  <w:r>
                    <w:rPr>
                      <w:spacing w:val="-1"/>
                    </w:rPr>
                    <w:t>委托有资质单位处置</w:t>
                  </w:r>
                </w:p>
              </w:tc>
              <w:tc>
                <w:tcPr>
                  <w:tcW w:w="2210" w:type="dxa"/>
                  <w:vAlign w:val="top"/>
                </w:tcPr>
                <w:p>
                  <w:pPr>
                    <w:pStyle w:val="TableText"/>
                    <w:spacing w:before="32" w:line="199" w:lineRule="auto"/>
                    <w:ind w:left="787"/>
                  </w:pPr>
                  <w:r>
                    <w:rPr>
                      <w:spacing w:val="-3"/>
                    </w:rPr>
                    <w:t>无害化</w:t>
                  </w:r>
                </w:p>
              </w:tc>
            </w:tr>
            <w:tr>
              <w:tblPrEx>
                <w:tblW w:w="8194" w:type="dxa"/>
                <w:tblInd w:w="107" w:type="dxa"/>
                <w:tblLayout w:type="fixed"/>
              </w:tblPrEx>
              <w:trPr>
                <w:trHeight w:val="546"/>
              </w:trPr>
              <w:tc>
                <w:tcPr>
                  <w:tcW w:w="659" w:type="dxa"/>
                  <w:vMerge/>
                  <w:tcBorders>
                    <w:top w:val="nil"/>
                  </w:tcBorders>
                  <w:textDirection w:val="tbRlV"/>
                  <w:vAlign w:val="top"/>
                </w:tcPr>
                <w:p>
                  <w:pPr>
                    <w:rPr>
                      <w:rFonts w:ascii="Arial"/>
                      <w:sz w:val="21"/>
                    </w:rPr>
                  </w:pPr>
                </w:p>
              </w:tc>
              <w:tc>
                <w:tcPr>
                  <w:tcW w:w="1558" w:type="dxa"/>
                  <w:vAlign w:val="top"/>
                </w:tcPr>
                <w:p>
                  <w:pPr>
                    <w:pStyle w:val="TableText"/>
                    <w:spacing w:before="176" w:line="220" w:lineRule="auto"/>
                    <w:ind w:left="106"/>
                  </w:pPr>
                  <w:r>
                    <w:rPr>
                      <w:rFonts w:ascii="Times New Roman" w:eastAsia="Times New Roman" w:hAnsi="Times New Roman" w:cs="Times New Roman"/>
                      <w:spacing w:val="-3"/>
                    </w:rPr>
                    <w:t>7</w:t>
                  </w:r>
                  <w:r>
                    <w:rPr>
                      <w:spacing w:val="-3"/>
                    </w:rPr>
                    <w:t>、日常生活</w:t>
                  </w:r>
                </w:p>
              </w:tc>
              <w:tc>
                <w:tcPr>
                  <w:tcW w:w="1378" w:type="dxa"/>
                  <w:vAlign w:val="top"/>
                </w:tcPr>
                <w:p>
                  <w:pPr>
                    <w:pStyle w:val="TableText"/>
                    <w:spacing w:before="176" w:line="220" w:lineRule="auto"/>
                    <w:ind w:left="269"/>
                  </w:pPr>
                  <w:r>
                    <w:rPr>
                      <w:spacing w:val="-2"/>
                    </w:rPr>
                    <w:t>生活垃圾</w:t>
                  </w:r>
                </w:p>
              </w:tc>
              <w:tc>
                <w:tcPr>
                  <w:tcW w:w="2389" w:type="dxa"/>
                  <w:vAlign w:val="top"/>
                </w:tcPr>
                <w:p>
                  <w:pPr>
                    <w:pStyle w:val="TableText"/>
                    <w:spacing w:before="33" w:line="221" w:lineRule="auto"/>
                    <w:ind w:left="113" w:right="102" w:hanging="1"/>
                  </w:pPr>
                  <w:r>
                    <w:rPr>
                      <w:spacing w:val="5"/>
                    </w:rPr>
                    <w:t>环卫部门统一清运、卫</w:t>
                  </w:r>
                  <w:r>
                    <w:rPr>
                      <w:spacing w:val="8"/>
                    </w:rPr>
                    <w:t xml:space="preserve"> </w:t>
                  </w:r>
                  <w:r>
                    <w:rPr>
                      <w:spacing w:val="-8"/>
                    </w:rPr>
                    <w:t>生填埋。</w:t>
                  </w:r>
                </w:p>
              </w:tc>
              <w:tc>
                <w:tcPr>
                  <w:tcW w:w="2210" w:type="dxa"/>
                  <w:vAlign w:val="top"/>
                </w:tcPr>
                <w:p>
                  <w:pPr>
                    <w:pStyle w:val="TableText"/>
                    <w:spacing w:before="176" w:line="220" w:lineRule="auto"/>
                    <w:ind w:left="787"/>
                  </w:pPr>
                  <w:r>
                    <w:rPr>
                      <w:spacing w:val="-3"/>
                    </w:rPr>
                    <w:t>无害化</w:t>
                  </w:r>
                </w:p>
              </w:tc>
            </w:tr>
            <w:tr>
              <w:tblPrEx>
                <w:tblW w:w="8194" w:type="dxa"/>
                <w:tblInd w:w="107" w:type="dxa"/>
                <w:tblLayout w:type="fixed"/>
              </w:tblPrEx>
              <w:trPr>
                <w:trHeight w:val="1641"/>
              </w:trPr>
              <w:tc>
                <w:tcPr>
                  <w:tcW w:w="659" w:type="dxa"/>
                  <w:textDirection w:val="tbRlV"/>
                  <w:vAlign w:val="top"/>
                </w:tcPr>
                <w:p>
                  <w:pPr>
                    <w:pStyle w:val="TableText"/>
                    <w:spacing w:before="216" w:line="205" w:lineRule="auto"/>
                    <w:ind w:left="583"/>
                  </w:pPr>
                  <w:r>
                    <w:rPr>
                      <w:spacing w:val="30"/>
                    </w:rPr>
                    <w:t>噪声</w:t>
                  </w:r>
                </w:p>
              </w:tc>
              <w:tc>
                <w:tcPr>
                  <w:tcW w:w="1558" w:type="dxa"/>
                  <w:vAlign w:val="top"/>
                </w:tcPr>
                <w:p>
                  <w:pPr>
                    <w:spacing w:line="322" w:lineRule="auto"/>
                    <w:rPr>
                      <w:rFonts w:ascii="Arial"/>
                      <w:sz w:val="21"/>
                    </w:rPr>
                  </w:pPr>
                </w:p>
                <w:p>
                  <w:pPr>
                    <w:spacing w:line="323" w:lineRule="auto"/>
                    <w:rPr>
                      <w:rFonts w:ascii="Arial"/>
                      <w:sz w:val="21"/>
                    </w:rPr>
                  </w:pPr>
                </w:p>
                <w:p>
                  <w:pPr>
                    <w:pStyle w:val="TableText"/>
                    <w:spacing w:before="68" w:line="220" w:lineRule="auto"/>
                    <w:ind w:left="111"/>
                  </w:pPr>
                  <w:r>
                    <w:rPr>
                      <w:rFonts w:ascii="Times New Roman" w:eastAsia="Times New Roman" w:hAnsi="Times New Roman" w:cs="Times New Roman"/>
                      <w:spacing w:val="-5"/>
                    </w:rPr>
                    <w:t>8</w:t>
                  </w:r>
                  <w:r>
                    <w:rPr>
                      <w:spacing w:val="-5"/>
                    </w:rPr>
                    <w:t>、车间噪声</w:t>
                  </w:r>
                </w:p>
              </w:tc>
              <w:tc>
                <w:tcPr>
                  <w:tcW w:w="1378" w:type="dxa"/>
                  <w:vAlign w:val="top"/>
                </w:tcPr>
                <w:p>
                  <w:pPr>
                    <w:spacing w:line="323" w:lineRule="auto"/>
                    <w:rPr>
                      <w:rFonts w:ascii="Arial"/>
                      <w:sz w:val="21"/>
                    </w:rPr>
                  </w:pPr>
                </w:p>
                <w:p>
                  <w:pPr>
                    <w:spacing w:line="323" w:lineRule="auto"/>
                    <w:rPr>
                      <w:rFonts w:ascii="Arial"/>
                      <w:sz w:val="21"/>
                    </w:rPr>
                  </w:pPr>
                </w:p>
                <w:p>
                  <w:pPr>
                    <w:pStyle w:val="TableText"/>
                    <w:spacing w:before="68" w:line="220" w:lineRule="auto"/>
                    <w:ind w:left="487"/>
                  </w:pPr>
                  <w:r>
                    <w:rPr>
                      <w:spacing w:val="-5"/>
                    </w:rPr>
                    <w:t>噪声</w:t>
                  </w:r>
                </w:p>
              </w:tc>
              <w:tc>
                <w:tcPr>
                  <w:tcW w:w="2389" w:type="dxa"/>
                  <w:vAlign w:val="top"/>
                </w:tcPr>
                <w:p>
                  <w:pPr>
                    <w:pStyle w:val="TableText"/>
                    <w:spacing w:before="33" w:line="234" w:lineRule="auto"/>
                    <w:ind w:left="114" w:right="101" w:hanging="1"/>
                    <w:jc w:val="both"/>
                  </w:pPr>
                  <w:r>
                    <w:rPr>
                      <w:spacing w:val="5"/>
                    </w:rPr>
                    <w:t>合理布局，将高噪声设</w:t>
                  </w:r>
                  <w:r>
                    <w:rPr>
                      <w:spacing w:val="7"/>
                    </w:rPr>
                    <w:t xml:space="preserve"> </w:t>
                  </w:r>
                  <w:r>
                    <w:rPr>
                      <w:spacing w:val="5"/>
                    </w:rPr>
                    <w:t>备安排的单独的隔离车</w:t>
                  </w:r>
                  <w:r>
                    <w:rPr>
                      <w:spacing w:val="6"/>
                    </w:rPr>
                    <w:t xml:space="preserve"> </w:t>
                  </w:r>
                  <w:r>
                    <w:rPr>
                      <w:spacing w:val="5"/>
                    </w:rPr>
                    <w:t xml:space="preserve">间，设备选用低噪声设 </w:t>
                  </w:r>
                  <w:r>
                    <w:rPr>
                      <w:spacing w:val="5"/>
                    </w:rPr>
                    <w:t xml:space="preserve">备，设备安装时采取有 </w:t>
                  </w:r>
                  <w:r>
                    <w:rPr>
                      <w:spacing w:val="5"/>
                    </w:rPr>
                    <w:t xml:space="preserve">效的消声降噪措施，加 </w:t>
                  </w:r>
                  <w:r>
                    <w:rPr>
                      <w:spacing w:val="-6"/>
                    </w:rPr>
                    <w:t>强厂区绿化。</w:t>
                  </w:r>
                </w:p>
              </w:tc>
              <w:tc>
                <w:tcPr>
                  <w:tcW w:w="2210" w:type="dxa"/>
                  <w:vAlign w:val="top"/>
                </w:tcPr>
                <w:p>
                  <w:pPr>
                    <w:pStyle w:val="TableText"/>
                    <w:spacing w:before="35" w:line="220" w:lineRule="auto"/>
                    <w:ind w:left="217"/>
                  </w:pPr>
                  <w:r>
                    <w:rPr>
                      <w:spacing w:val="-14"/>
                    </w:rPr>
                    <w:t>厂界：</w:t>
                  </w:r>
                </w:p>
                <w:p>
                  <w:pPr>
                    <w:pStyle w:val="TableText"/>
                    <w:spacing w:before="19" w:line="278" w:lineRule="exact"/>
                    <w:ind w:left="214"/>
                  </w:pPr>
                  <w:r>
                    <w:rPr>
                      <w:spacing w:val="-10"/>
                      <w:position w:val="4"/>
                    </w:rPr>
                    <w:t>昼：</w:t>
                  </w:r>
                  <w:r>
                    <w:rPr>
                      <w:spacing w:val="-21"/>
                      <w:position w:val="4"/>
                    </w:rPr>
                    <w:t xml:space="preserve"> </w:t>
                  </w:r>
                  <w:r>
                    <w:rPr>
                      <w:rFonts w:ascii="Times New Roman" w:eastAsia="Times New Roman" w:hAnsi="Times New Roman" w:cs="Times New Roman"/>
                      <w:spacing w:val="-10"/>
                      <w:position w:val="4"/>
                    </w:rPr>
                    <w:t>65dB</w:t>
                  </w:r>
                  <w:r>
                    <w:rPr>
                      <w:spacing w:val="-10"/>
                      <w:position w:val="4"/>
                    </w:rPr>
                    <w:t>（</w:t>
                  </w:r>
                  <w:r>
                    <w:rPr>
                      <w:rFonts w:ascii="Times New Roman" w:eastAsia="Times New Roman" w:hAnsi="Times New Roman" w:cs="Times New Roman"/>
                      <w:spacing w:val="-10"/>
                      <w:position w:val="4"/>
                    </w:rPr>
                    <w:t>A</w:t>
                  </w:r>
                  <w:r>
                    <w:rPr>
                      <w:spacing w:val="-10"/>
                      <w:position w:val="4"/>
                    </w:rPr>
                    <w:t>）</w:t>
                  </w:r>
                </w:p>
                <w:p>
                  <w:pPr>
                    <w:pStyle w:val="TableText"/>
                    <w:spacing w:line="219" w:lineRule="auto"/>
                    <w:ind w:left="218"/>
                  </w:pPr>
                  <w:r>
                    <w:rPr>
                      <w:spacing w:val="-10"/>
                    </w:rPr>
                    <w:t>夜：</w:t>
                  </w:r>
                  <w:r>
                    <w:rPr>
                      <w:spacing w:val="-24"/>
                    </w:rPr>
                    <w:t xml:space="preserve"> </w:t>
                  </w:r>
                  <w:r>
                    <w:rPr>
                      <w:rFonts w:ascii="Times New Roman" w:eastAsia="Times New Roman" w:hAnsi="Times New Roman" w:cs="Times New Roman"/>
                      <w:spacing w:val="-10"/>
                    </w:rPr>
                    <w:t>55dB</w:t>
                  </w:r>
                  <w:r>
                    <w:rPr>
                      <w:spacing w:val="-10"/>
                    </w:rPr>
                    <w:t>（</w:t>
                  </w:r>
                  <w:r>
                    <w:rPr>
                      <w:rFonts w:ascii="Times New Roman" w:eastAsia="Times New Roman" w:hAnsi="Times New Roman" w:cs="Times New Roman"/>
                      <w:spacing w:val="-10"/>
                    </w:rPr>
                    <w:t>A</w:t>
                  </w:r>
                  <w:r>
                    <w:rPr>
                      <w:spacing w:val="-10"/>
                    </w:rPr>
                    <w:t>）</w:t>
                  </w:r>
                </w:p>
              </w:tc>
            </w:tr>
          </w:tbl>
          <w:p/>
        </w:tc>
      </w:tr>
    </w:tbl>
    <w:p>
      <w:pPr>
        <w:sectPr>
          <w:footerReference w:type="default" r:id="rId60"/>
          <w:pgSz w:w="11903" w:h="16838"/>
          <w:pgMar w:top="1431" w:right="1403" w:bottom="950" w:left="1418" w:header="0" w:footer="697" w:gutter="0"/>
          <w:pgNumType w:start="28"/>
          <w:cols w:space="708"/>
        </w:sectPr>
      </w:pPr>
    </w:p>
    <w:tbl>
      <w:tblPr>
        <w:tblStyle w:val="TableNormal24"/>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387"/>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60"/>
        </w:trPr>
        <w:tc>
          <w:tcPr>
            <w:tcW w:w="678" w:type="dxa"/>
            <w:tcBorders>
              <w:right w:val="single" w:sz="2" w:space="0" w:color="000000"/>
            </w:tcBorders>
            <w:vAlign w:val="top"/>
          </w:tcPr>
          <w:p/>
        </w:tc>
        <w:tc>
          <w:tcPr>
            <w:tcW w:w="8387" w:type="dxa"/>
            <w:tcBorders>
              <w:left w:val="single" w:sz="2" w:space="0" w:color="000000"/>
            </w:tcBorders>
            <w:vAlign w:val="top"/>
          </w:tcPr>
          <w:p>
            <w:pPr>
              <w:pStyle w:val="TableText"/>
              <w:spacing w:before="34" w:line="220" w:lineRule="auto"/>
              <w:ind w:left="595"/>
              <w:rPr>
                <w:sz w:val="24"/>
                <w:szCs w:val="24"/>
              </w:rPr>
            </w:pPr>
            <w:r>
              <w:rPr>
                <w:spacing w:val="-2"/>
                <w:sz w:val="24"/>
                <w:szCs w:val="24"/>
              </w:rPr>
              <w:t>（</w:t>
            </w:r>
            <w:r>
              <w:rPr>
                <w:rFonts w:ascii="Times New Roman" w:eastAsia="Times New Roman" w:hAnsi="Times New Roman" w:cs="Times New Roman"/>
                <w:spacing w:val="-2"/>
                <w:sz w:val="24"/>
                <w:szCs w:val="24"/>
              </w:rPr>
              <w:t>2</w:t>
            </w:r>
            <w:r>
              <w:rPr>
                <w:spacing w:val="-2"/>
                <w:sz w:val="24"/>
                <w:szCs w:val="24"/>
              </w:rPr>
              <w:t>）现有项目污染物达标性分析</w:t>
            </w:r>
          </w:p>
          <w:p>
            <w:pPr>
              <w:pStyle w:val="TableText"/>
              <w:spacing w:before="179" w:line="465" w:lineRule="exact"/>
              <w:ind w:right="53"/>
              <w:jc w:val="right"/>
              <w:rPr>
                <w:sz w:val="24"/>
                <w:szCs w:val="24"/>
              </w:rPr>
            </w:pPr>
            <w:r>
              <w:rPr>
                <w:spacing w:val="-3"/>
                <w:position w:val="17"/>
                <w:sz w:val="24"/>
                <w:szCs w:val="24"/>
              </w:rPr>
              <w:t>建设单位委托浙江华标检测技术有限公司在</w:t>
            </w:r>
            <w:r>
              <w:rPr>
                <w:spacing w:val="-40"/>
                <w:position w:val="17"/>
                <w:sz w:val="24"/>
                <w:szCs w:val="24"/>
              </w:rPr>
              <w:t xml:space="preserve"> </w:t>
            </w:r>
            <w:r>
              <w:rPr>
                <w:rFonts w:ascii="Times New Roman" w:eastAsia="Times New Roman" w:hAnsi="Times New Roman" w:cs="Times New Roman"/>
                <w:spacing w:val="-3"/>
                <w:position w:val="17"/>
                <w:sz w:val="24"/>
                <w:szCs w:val="24"/>
              </w:rPr>
              <w:t>202</w:t>
            </w:r>
            <w:r>
              <w:rPr>
                <w:rFonts w:ascii="Times New Roman" w:eastAsia="Times New Roman" w:hAnsi="Times New Roman" w:cs="Times New Roman"/>
                <w:spacing w:val="-4"/>
                <w:position w:val="17"/>
                <w:sz w:val="24"/>
                <w:szCs w:val="24"/>
              </w:rPr>
              <w:t>1</w:t>
            </w:r>
            <w:r>
              <w:rPr>
                <w:rFonts w:ascii="Times New Roman" w:eastAsia="Times New Roman" w:hAnsi="Times New Roman" w:cs="Times New Roman"/>
                <w:spacing w:val="26"/>
                <w:w w:val="101"/>
                <w:position w:val="17"/>
                <w:sz w:val="24"/>
                <w:szCs w:val="24"/>
              </w:rPr>
              <w:t xml:space="preserve"> </w:t>
            </w:r>
            <w:r>
              <w:rPr>
                <w:spacing w:val="-4"/>
                <w:position w:val="17"/>
                <w:sz w:val="24"/>
                <w:szCs w:val="24"/>
              </w:rPr>
              <w:t>年</w:t>
            </w:r>
            <w:r>
              <w:rPr>
                <w:spacing w:val="-44"/>
                <w:position w:val="17"/>
                <w:sz w:val="24"/>
                <w:szCs w:val="24"/>
              </w:rPr>
              <w:t xml:space="preserve"> </w:t>
            </w:r>
            <w:r>
              <w:rPr>
                <w:rFonts w:ascii="Times New Roman" w:eastAsia="Times New Roman" w:hAnsi="Times New Roman" w:cs="Times New Roman"/>
                <w:spacing w:val="-4"/>
                <w:position w:val="17"/>
                <w:sz w:val="24"/>
                <w:szCs w:val="24"/>
              </w:rPr>
              <w:t>7</w:t>
            </w:r>
            <w:r>
              <w:rPr>
                <w:rFonts w:ascii="Times New Roman" w:eastAsia="Times New Roman" w:hAnsi="Times New Roman" w:cs="Times New Roman"/>
                <w:spacing w:val="30"/>
                <w:w w:val="101"/>
                <w:position w:val="17"/>
                <w:sz w:val="24"/>
                <w:szCs w:val="24"/>
              </w:rPr>
              <w:t xml:space="preserve"> </w:t>
            </w:r>
            <w:r>
              <w:rPr>
                <w:spacing w:val="-4"/>
                <w:position w:val="17"/>
                <w:sz w:val="24"/>
                <w:szCs w:val="24"/>
              </w:rPr>
              <w:t>月</w:t>
            </w:r>
            <w:r>
              <w:rPr>
                <w:spacing w:val="-40"/>
                <w:position w:val="17"/>
                <w:sz w:val="24"/>
                <w:szCs w:val="24"/>
              </w:rPr>
              <w:t xml:space="preserve"> </w:t>
            </w:r>
            <w:r>
              <w:rPr>
                <w:rFonts w:ascii="Times New Roman" w:eastAsia="Times New Roman" w:hAnsi="Times New Roman" w:cs="Times New Roman"/>
                <w:spacing w:val="-4"/>
                <w:position w:val="17"/>
                <w:sz w:val="24"/>
                <w:szCs w:val="24"/>
              </w:rPr>
              <w:t xml:space="preserve">21  </w:t>
            </w:r>
            <w:r>
              <w:rPr>
                <w:spacing w:val="-4"/>
                <w:position w:val="17"/>
                <w:sz w:val="24"/>
                <w:szCs w:val="24"/>
              </w:rPr>
              <w:t>日</w:t>
            </w:r>
            <w:r>
              <w:rPr>
                <w:rFonts w:ascii="Times New Roman" w:eastAsia="Times New Roman" w:hAnsi="Times New Roman" w:cs="Times New Roman"/>
                <w:spacing w:val="-4"/>
                <w:position w:val="17"/>
                <w:sz w:val="24"/>
                <w:szCs w:val="24"/>
              </w:rPr>
              <w:t>-7</w:t>
            </w:r>
            <w:r>
              <w:rPr>
                <w:rFonts w:ascii="Times New Roman" w:eastAsia="Times New Roman" w:hAnsi="Times New Roman" w:cs="Times New Roman"/>
                <w:spacing w:val="30"/>
                <w:w w:val="101"/>
                <w:position w:val="17"/>
                <w:sz w:val="24"/>
                <w:szCs w:val="24"/>
              </w:rPr>
              <w:t xml:space="preserve"> </w:t>
            </w:r>
            <w:r>
              <w:rPr>
                <w:spacing w:val="-4"/>
                <w:position w:val="17"/>
                <w:sz w:val="24"/>
                <w:szCs w:val="24"/>
              </w:rPr>
              <w:t>月</w:t>
            </w:r>
            <w:r>
              <w:rPr>
                <w:spacing w:val="-40"/>
                <w:position w:val="17"/>
                <w:sz w:val="24"/>
                <w:szCs w:val="24"/>
              </w:rPr>
              <w:t xml:space="preserve"> </w:t>
            </w:r>
            <w:r>
              <w:rPr>
                <w:rFonts w:ascii="Times New Roman" w:eastAsia="Times New Roman" w:hAnsi="Times New Roman" w:cs="Times New Roman"/>
                <w:spacing w:val="-4"/>
                <w:position w:val="17"/>
                <w:sz w:val="24"/>
                <w:szCs w:val="24"/>
              </w:rPr>
              <w:t xml:space="preserve">22  </w:t>
            </w:r>
            <w:r>
              <w:rPr>
                <w:spacing w:val="-4"/>
                <w:position w:val="17"/>
                <w:sz w:val="24"/>
                <w:szCs w:val="24"/>
              </w:rPr>
              <w:t>日</w:t>
            </w:r>
          </w:p>
          <w:p>
            <w:pPr>
              <w:pStyle w:val="TableText"/>
              <w:spacing w:line="220" w:lineRule="auto"/>
              <w:ind w:left="108"/>
              <w:rPr>
                <w:sz w:val="24"/>
                <w:szCs w:val="24"/>
              </w:rPr>
            </w:pPr>
            <w:r>
              <w:rPr>
                <w:spacing w:val="-3"/>
                <w:sz w:val="24"/>
                <w:szCs w:val="24"/>
              </w:rPr>
              <w:t>对项目各污染物排放进行现场监测，具体结果如下：</w:t>
            </w:r>
          </w:p>
          <w:p>
            <w:pPr>
              <w:pStyle w:val="TableText"/>
              <w:spacing w:before="178" w:line="220" w:lineRule="auto"/>
              <w:ind w:left="728"/>
              <w:rPr>
                <w:sz w:val="24"/>
                <w:szCs w:val="24"/>
              </w:rPr>
            </w:pPr>
            <w:r>
              <w:rPr>
                <w:rFonts w:ascii="Times New Roman" w:eastAsia="Times New Roman" w:hAnsi="Times New Roman" w:cs="Times New Roman"/>
                <w:spacing w:val="-4"/>
                <w:sz w:val="24"/>
                <w:szCs w:val="24"/>
              </w:rPr>
              <w:t>1</w:t>
            </w:r>
            <w:r>
              <w:rPr>
                <w:spacing w:val="-4"/>
                <w:sz w:val="24"/>
                <w:szCs w:val="24"/>
              </w:rPr>
              <w:t>）废水排放达标性分析</w:t>
            </w:r>
          </w:p>
        </w:tc>
      </w:tr>
    </w:tbl>
    <w:p>
      <w:pPr>
        <w:pStyle w:val="BodyText"/>
      </w:pPr>
    </w:p>
    <w:p>
      <w:pPr>
        <w:sectPr>
          <w:footerReference w:type="default" r:id="rId61"/>
          <w:type w:val="nextPage"/>
          <w:pgSz w:w="11903" w:h="16838"/>
          <w:pgMar w:top="1431" w:right="1403" w:bottom="950" w:left="1418" w:header="0" w:footer="697" w:gutter="0"/>
          <w:pgNumType w:start="29"/>
          <w:cols w:space="708"/>
          <w:titlePg w:val="0"/>
        </w:sectPr>
      </w:pPr>
    </w:p>
    <w:tbl>
      <w:tblPr>
        <w:tblStyle w:val="TableNormal25"/>
        <w:tblW w:w="9065" w:type="dxa"/>
        <w:tblInd w:w="7" w:type="dxa"/>
        <w:tblBorders>
          <w:top w:val="single" w:sz="4" w:space="0" w:color="000000"/>
          <w:left w:val="single" w:sz="6" w:space="0" w:color="000000"/>
          <w:bottom w:val="single" w:sz="6" w:space="0" w:color="000000"/>
          <w:right w:val="single" w:sz="6" w:space="0" w:color="000000"/>
        </w:tblBorders>
        <w:tblLayout w:type="fixed"/>
      </w:tblPr>
      <w:tblGrid>
        <w:gridCol w:w="9065"/>
      </w:tblGrid>
      <w:tr>
        <w:tblPrEx>
          <w:tblW w:w="9065"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368"/>
        </w:trPr>
        <w:tc>
          <w:tcPr>
            <w:tcW w:w="9065" w:type="dxa"/>
            <w:vAlign w:val="top"/>
          </w:tcPr>
          <w:p>
            <w:pPr>
              <w:pStyle w:val="TableText"/>
              <w:spacing w:before="31" w:line="212" w:lineRule="auto"/>
              <w:ind w:left="1509"/>
              <w:rPr>
                <w:sz w:val="24"/>
                <w:szCs w:val="24"/>
              </w:rPr>
            </w:pPr>
            <w:r>
              <w:pict>
                <v:rect id="_x0000_s1166" style="width:0.4pt;height:667.8pt;margin-top:0.62pt;margin-left:-419.48pt;mso-position-horizontal-relative:right-margin-area;mso-position-vertical-relative:top-margin-area;position:absolute;z-index:251735040" filled="t" fillcolor="black" stroked="f"/>
              </w:pict>
            </w:r>
            <w:r>
              <w:rPr>
                <w:spacing w:val="-5"/>
                <w:sz w:val="24"/>
                <w:szCs w:val="24"/>
              </w:rPr>
              <w:t>表</w:t>
            </w:r>
            <w:r>
              <w:rPr>
                <w:spacing w:val="-43"/>
                <w:sz w:val="24"/>
                <w:szCs w:val="24"/>
              </w:rPr>
              <w:t xml:space="preserve"> </w:t>
            </w:r>
            <w:r>
              <w:rPr>
                <w:rFonts w:ascii="Times New Roman" w:eastAsia="Times New Roman" w:hAnsi="Times New Roman" w:cs="Times New Roman"/>
                <w:spacing w:val="-5"/>
                <w:sz w:val="24"/>
                <w:szCs w:val="24"/>
              </w:rPr>
              <w:t xml:space="preserve">2-10    </w:t>
            </w:r>
            <w:r>
              <w:rPr>
                <w:spacing w:val="-5"/>
                <w:sz w:val="24"/>
                <w:szCs w:val="24"/>
              </w:rPr>
              <w:t>废水监测结果      单位：</w:t>
            </w:r>
            <w:r>
              <w:rPr>
                <w:spacing w:val="2"/>
                <w:sz w:val="24"/>
                <w:szCs w:val="24"/>
              </w:rPr>
              <w:t xml:space="preserve"> </w:t>
            </w:r>
            <w:r>
              <w:rPr>
                <w:rFonts w:ascii="Times New Roman" w:eastAsia="Times New Roman" w:hAnsi="Times New Roman" w:cs="Times New Roman"/>
                <w:spacing w:val="-5"/>
                <w:sz w:val="24"/>
                <w:szCs w:val="24"/>
              </w:rPr>
              <w:t>mg/L</w:t>
            </w:r>
            <w:r>
              <w:rPr>
                <w:spacing w:val="-5"/>
                <w:sz w:val="24"/>
                <w:szCs w:val="24"/>
              </w:rPr>
              <w:t>（除</w:t>
            </w:r>
            <w:r>
              <w:rPr>
                <w:spacing w:val="-48"/>
                <w:sz w:val="24"/>
                <w:szCs w:val="24"/>
              </w:rPr>
              <w:t xml:space="preserve"> </w:t>
            </w:r>
            <w:r>
              <w:rPr>
                <w:rFonts w:ascii="Times New Roman" w:eastAsia="Times New Roman" w:hAnsi="Times New Roman" w:cs="Times New Roman"/>
                <w:spacing w:val="-5"/>
                <w:sz w:val="24"/>
                <w:szCs w:val="24"/>
              </w:rPr>
              <w:t>pH</w:t>
            </w:r>
            <w:r>
              <w:rPr>
                <w:rFonts w:ascii="Times New Roman" w:eastAsia="Times New Roman" w:hAnsi="Times New Roman" w:cs="Times New Roman"/>
                <w:spacing w:val="9"/>
                <w:sz w:val="24"/>
                <w:szCs w:val="24"/>
              </w:rPr>
              <w:t xml:space="preserve"> </w:t>
            </w:r>
            <w:r>
              <w:rPr>
                <w:spacing w:val="-5"/>
                <w:sz w:val="24"/>
                <w:szCs w:val="24"/>
              </w:rPr>
              <w:t>值、色度外）</w:t>
            </w:r>
          </w:p>
          <w:p>
            <w:pPr>
              <w:spacing w:line="132" w:lineRule="auto"/>
              <w:rPr>
                <w:rFonts w:ascii="Arial"/>
                <w:sz w:val="2"/>
              </w:rPr>
            </w:pPr>
          </w:p>
          <w:tbl>
            <w:tblPr>
              <w:tblStyle w:val="TableNormal25"/>
              <w:tblW w:w="8032"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84"/>
              <w:gridCol w:w="1080"/>
              <w:gridCol w:w="1005"/>
              <w:gridCol w:w="1020"/>
              <w:gridCol w:w="997"/>
              <w:gridCol w:w="997"/>
              <w:gridCol w:w="765"/>
              <w:gridCol w:w="1384"/>
            </w:tblGrid>
            <w:tr>
              <w:tblPrEx>
                <w:tblW w:w="8032" w:type="dxa"/>
                <w:tblInd w:w="7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784" w:type="dxa"/>
                  <w:vAlign w:val="top"/>
                </w:tcPr>
                <w:p>
                  <w:pPr>
                    <w:pStyle w:val="TableText"/>
                    <w:spacing w:before="32" w:line="277" w:lineRule="exact"/>
                    <w:ind w:left="182"/>
                  </w:pPr>
                  <w:r>
                    <w:rPr>
                      <w:spacing w:val="-2"/>
                      <w:position w:val="4"/>
                    </w:rPr>
                    <w:t>采样</w:t>
                  </w:r>
                </w:p>
                <w:p>
                  <w:pPr>
                    <w:pStyle w:val="TableText"/>
                    <w:spacing w:line="205" w:lineRule="auto"/>
                    <w:ind w:left="190"/>
                  </w:pPr>
                  <w:r>
                    <w:rPr>
                      <w:spacing w:val="-4"/>
                    </w:rPr>
                    <w:t>点位</w:t>
                  </w:r>
                </w:p>
              </w:tc>
              <w:tc>
                <w:tcPr>
                  <w:tcW w:w="1080" w:type="dxa"/>
                  <w:vAlign w:val="top"/>
                </w:tcPr>
                <w:p>
                  <w:pPr>
                    <w:pStyle w:val="TableText"/>
                    <w:spacing w:before="167" w:line="220" w:lineRule="auto"/>
                    <w:ind w:left="348"/>
                  </w:pPr>
                  <w:r>
                    <w:rPr>
                      <w:spacing w:val="-3"/>
                    </w:rPr>
                    <w:t>项目</w:t>
                  </w:r>
                </w:p>
              </w:tc>
              <w:tc>
                <w:tcPr>
                  <w:tcW w:w="1005" w:type="dxa"/>
                  <w:vAlign w:val="top"/>
                </w:tcPr>
                <w:p>
                  <w:pPr>
                    <w:pStyle w:val="TableText"/>
                    <w:spacing w:before="166" w:line="213" w:lineRule="auto"/>
                    <w:ind w:left="239"/>
                  </w:pPr>
                  <w:r>
                    <w:rPr>
                      <w:rFonts w:ascii="Times New Roman" w:eastAsia="Times New Roman" w:hAnsi="Times New Roman" w:cs="Times New Roman"/>
                      <w:spacing w:val="-1"/>
                    </w:rPr>
                    <w:t xml:space="preserve">pH </w:t>
                  </w:r>
                  <w:r>
                    <w:rPr>
                      <w:spacing w:val="-1"/>
                    </w:rPr>
                    <w:t>值</w:t>
                  </w:r>
                </w:p>
              </w:tc>
              <w:tc>
                <w:tcPr>
                  <w:tcW w:w="1020" w:type="dxa"/>
                  <w:vAlign w:val="top"/>
                </w:tcPr>
                <w:p>
                  <w:pPr>
                    <w:pStyle w:val="TableText"/>
                    <w:spacing w:before="31" w:line="225" w:lineRule="auto"/>
                    <w:ind w:left="302" w:right="197" w:hanging="105"/>
                  </w:pPr>
                  <w:r>
                    <w:rPr>
                      <w:spacing w:val="-4"/>
                    </w:rPr>
                    <w:t>化学需</w:t>
                  </w:r>
                  <w:r>
                    <w:rPr>
                      <w:spacing w:val="1"/>
                    </w:rPr>
                    <w:t xml:space="preserve"> </w:t>
                  </w:r>
                  <w:r>
                    <w:rPr>
                      <w:spacing w:val="-3"/>
                    </w:rPr>
                    <w:t>氧量</w:t>
                  </w:r>
                </w:p>
              </w:tc>
              <w:tc>
                <w:tcPr>
                  <w:tcW w:w="997" w:type="dxa"/>
                  <w:vAlign w:val="top"/>
                </w:tcPr>
                <w:p>
                  <w:pPr>
                    <w:pStyle w:val="TableText"/>
                    <w:spacing w:before="166" w:line="219" w:lineRule="auto"/>
                    <w:ind w:left="294"/>
                  </w:pPr>
                  <w:r>
                    <w:rPr>
                      <w:spacing w:val="-3"/>
                    </w:rPr>
                    <w:t>氨氮</w:t>
                  </w:r>
                </w:p>
              </w:tc>
              <w:tc>
                <w:tcPr>
                  <w:tcW w:w="997" w:type="dxa"/>
                  <w:vAlign w:val="top"/>
                </w:tcPr>
                <w:p>
                  <w:pPr>
                    <w:pStyle w:val="TableText"/>
                    <w:spacing w:before="166" w:line="220" w:lineRule="auto"/>
                    <w:ind w:left="305"/>
                  </w:pPr>
                  <w:r>
                    <w:rPr>
                      <w:spacing w:val="-3"/>
                    </w:rPr>
                    <w:t>总磷</w:t>
                  </w:r>
                </w:p>
              </w:tc>
              <w:tc>
                <w:tcPr>
                  <w:tcW w:w="765" w:type="dxa"/>
                  <w:vAlign w:val="top"/>
                </w:tcPr>
                <w:p>
                  <w:pPr>
                    <w:pStyle w:val="TableText"/>
                    <w:spacing w:before="32" w:line="277" w:lineRule="exact"/>
                    <w:ind w:left="186"/>
                  </w:pPr>
                  <w:r>
                    <w:rPr>
                      <w:spacing w:val="-3"/>
                      <w:position w:val="4"/>
                    </w:rPr>
                    <w:t>悬浮</w:t>
                  </w:r>
                </w:p>
                <w:p>
                  <w:pPr>
                    <w:pStyle w:val="TableText"/>
                    <w:spacing w:line="205" w:lineRule="auto"/>
                    <w:ind w:left="288"/>
                  </w:pPr>
                  <w:r>
                    <w:t>物</w:t>
                  </w:r>
                </w:p>
              </w:tc>
              <w:tc>
                <w:tcPr>
                  <w:tcW w:w="1384" w:type="dxa"/>
                  <w:vAlign w:val="top"/>
                </w:tcPr>
                <w:p>
                  <w:pPr>
                    <w:pStyle w:val="TableText"/>
                    <w:spacing w:before="166" w:line="220" w:lineRule="auto"/>
                    <w:ind w:left="387"/>
                  </w:pPr>
                  <w:r>
                    <w:rPr>
                      <w:spacing w:val="-3"/>
                    </w:rPr>
                    <w:t>石油类</w:t>
                  </w:r>
                </w:p>
              </w:tc>
            </w:tr>
            <w:tr>
              <w:tblPrEx>
                <w:tblW w:w="8032" w:type="dxa"/>
                <w:tblInd w:w="783" w:type="dxa"/>
                <w:tblLayout w:type="fixed"/>
              </w:tblPrEx>
              <w:trPr>
                <w:trHeight w:val="280"/>
              </w:trPr>
              <w:tc>
                <w:tcPr>
                  <w:tcW w:w="784" w:type="dxa"/>
                  <w:vMerge w:val="restart"/>
                  <w:tcBorders>
                    <w:bottom w:val="nil"/>
                  </w:tcBorders>
                  <w:vAlign w:val="top"/>
                </w:tcPr>
                <w:p>
                  <w:pPr>
                    <w:pStyle w:val="TableText"/>
                    <w:spacing w:before="179" w:line="220" w:lineRule="auto"/>
                    <w:ind w:left="184"/>
                  </w:pPr>
                  <w:r>
                    <w:rPr>
                      <w:spacing w:val="-3"/>
                    </w:rPr>
                    <w:t>生活</w:t>
                  </w:r>
                </w:p>
                <w:p>
                  <w:pPr>
                    <w:pStyle w:val="TableText"/>
                    <w:spacing w:before="18" w:line="220" w:lineRule="auto"/>
                    <w:ind w:left="184"/>
                  </w:pPr>
                  <w:r>
                    <w:rPr>
                      <w:spacing w:val="-3"/>
                    </w:rPr>
                    <w:t>污水</w:t>
                  </w:r>
                </w:p>
                <w:p>
                  <w:pPr>
                    <w:pStyle w:val="TableText"/>
                    <w:spacing w:before="20" w:line="221" w:lineRule="auto"/>
                    <w:ind w:left="183"/>
                  </w:pPr>
                  <w:r>
                    <w:rPr>
                      <w:spacing w:val="-3"/>
                    </w:rPr>
                    <w:t>排放</w:t>
                  </w:r>
                </w:p>
                <w:p>
                  <w:pPr>
                    <w:pStyle w:val="TableText"/>
                    <w:spacing w:before="26" w:line="237" w:lineRule="auto"/>
                    <w:ind w:left="320"/>
                  </w:pPr>
                  <w:r>
                    <w:t>口</w:t>
                  </w:r>
                </w:p>
              </w:tc>
              <w:tc>
                <w:tcPr>
                  <w:tcW w:w="1080" w:type="dxa"/>
                  <w:vAlign w:val="top"/>
                </w:tcPr>
                <w:p>
                  <w:pPr>
                    <w:pStyle w:val="TableText"/>
                    <w:spacing w:before="28" w:line="212" w:lineRule="auto"/>
                    <w:ind w:left="134"/>
                  </w:pPr>
                  <w:r>
                    <w:rPr>
                      <w:spacing w:val="-2"/>
                    </w:rPr>
                    <w:t>浓度范围</w:t>
                  </w:r>
                </w:p>
              </w:tc>
              <w:tc>
                <w:tcPr>
                  <w:tcW w:w="1005" w:type="dxa"/>
                  <w:vAlign w:val="top"/>
                </w:tcPr>
                <w:p>
                  <w:pPr>
                    <w:spacing w:before="60" w:line="186" w:lineRule="auto"/>
                    <w:ind w:left="18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7.4~7.6</w:t>
                  </w:r>
                </w:p>
              </w:tc>
              <w:tc>
                <w:tcPr>
                  <w:tcW w:w="1020" w:type="dxa"/>
                  <w:vAlign w:val="top"/>
                </w:tcPr>
                <w:p>
                  <w:pPr>
                    <w:spacing w:before="60" w:line="186" w:lineRule="auto"/>
                    <w:ind w:left="159"/>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188~237</w:t>
                  </w:r>
                </w:p>
              </w:tc>
              <w:tc>
                <w:tcPr>
                  <w:tcW w:w="997" w:type="dxa"/>
                  <w:vAlign w:val="top"/>
                </w:tcPr>
                <w:p>
                  <w:pPr>
                    <w:spacing w:before="60" w:line="186" w:lineRule="auto"/>
                    <w:ind w:left="15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21.5~24</w:t>
                  </w:r>
                </w:p>
              </w:tc>
              <w:tc>
                <w:tcPr>
                  <w:tcW w:w="997" w:type="dxa"/>
                  <w:vAlign w:val="top"/>
                </w:tcPr>
                <w:p>
                  <w:pPr>
                    <w:spacing w:before="60" w:line="186" w:lineRule="auto"/>
                    <w:ind w:left="153"/>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1.5~1.93</w:t>
                  </w:r>
                </w:p>
              </w:tc>
              <w:tc>
                <w:tcPr>
                  <w:tcW w:w="765" w:type="dxa"/>
                  <w:vAlign w:val="top"/>
                </w:tcPr>
                <w:p>
                  <w:pPr>
                    <w:spacing w:before="60" w:line="186" w:lineRule="auto"/>
                    <w:ind w:left="13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82~95</w:t>
                  </w:r>
                </w:p>
              </w:tc>
              <w:tc>
                <w:tcPr>
                  <w:tcW w:w="1384" w:type="dxa"/>
                  <w:vAlign w:val="top"/>
                </w:tcPr>
                <w:p>
                  <w:pPr>
                    <w:spacing w:before="60" w:line="186" w:lineRule="auto"/>
                    <w:ind w:left="27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3.75~4.13</w:t>
                  </w:r>
                </w:p>
              </w:tc>
            </w:tr>
            <w:tr>
              <w:tblPrEx>
                <w:tblW w:w="8032" w:type="dxa"/>
                <w:tblInd w:w="783" w:type="dxa"/>
                <w:tblLayout w:type="fixed"/>
              </w:tblPrEx>
              <w:trPr>
                <w:trHeight w:val="549"/>
              </w:trPr>
              <w:tc>
                <w:tcPr>
                  <w:tcW w:w="784" w:type="dxa"/>
                  <w:vMerge/>
                  <w:tcBorders>
                    <w:top w:val="nil"/>
                    <w:bottom w:val="nil"/>
                  </w:tcBorders>
                  <w:vAlign w:val="top"/>
                </w:tcPr>
                <w:p>
                  <w:pPr>
                    <w:rPr>
                      <w:rFonts w:ascii="Arial"/>
                      <w:sz w:val="21"/>
                    </w:rPr>
                  </w:pPr>
                </w:p>
              </w:tc>
              <w:tc>
                <w:tcPr>
                  <w:tcW w:w="1080" w:type="dxa"/>
                  <w:vAlign w:val="top"/>
                </w:tcPr>
                <w:p>
                  <w:pPr>
                    <w:pStyle w:val="TableText"/>
                    <w:spacing w:before="29" w:line="224" w:lineRule="auto"/>
                    <w:ind w:left="345" w:right="92" w:hanging="226"/>
                  </w:pPr>
                  <w:r>
                    <w:rPr>
                      <w:rFonts w:ascii="Times New Roman" w:eastAsia="Times New Roman" w:hAnsi="Times New Roman" w:cs="Times New Roman"/>
                      <w:spacing w:val="-14"/>
                    </w:rPr>
                    <w:t>7</w:t>
                  </w:r>
                  <w:r>
                    <w:rPr>
                      <w:rFonts w:ascii="Times New Roman" w:eastAsia="Times New Roman" w:hAnsi="Times New Roman" w:cs="Times New Roman"/>
                      <w:spacing w:val="5"/>
                    </w:rPr>
                    <w:t xml:space="preserve"> </w:t>
                  </w:r>
                  <w:r>
                    <w:rPr>
                      <w:spacing w:val="-14"/>
                    </w:rPr>
                    <w:t>月</w:t>
                  </w:r>
                  <w:r>
                    <w:rPr>
                      <w:spacing w:val="-56"/>
                    </w:rPr>
                    <w:t xml:space="preserve"> </w:t>
                  </w:r>
                  <w:r>
                    <w:rPr>
                      <w:rFonts w:ascii="Times New Roman" w:eastAsia="Times New Roman" w:hAnsi="Times New Roman" w:cs="Times New Roman"/>
                      <w:spacing w:val="-14"/>
                    </w:rPr>
                    <w:t>21</w:t>
                  </w:r>
                  <w:r>
                    <w:rPr>
                      <w:rFonts w:ascii="Times New Roman" w:eastAsia="Times New Roman" w:hAnsi="Times New Roman" w:cs="Times New Roman"/>
                      <w:spacing w:val="37"/>
                      <w:w w:val="101"/>
                    </w:rPr>
                    <w:t xml:space="preserve"> </w:t>
                  </w:r>
                  <w:r>
                    <w:rPr>
                      <w:spacing w:val="-14"/>
                    </w:rPr>
                    <w:t>日</w:t>
                  </w:r>
                  <w:r>
                    <w:t xml:space="preserve"> </w:t>
                  </w:r>
                  <w:r>
                    <w:rPr>
                      <w:spacing w:val="-3"/>
                    </w:rPr>
                    <w:t>均值</w:t>
                  </w:r>
                </w:p>
              </w:tc>
              <w:tc>
                <w:tcPr>
                  <w:tcW w:w="1005" w:type="dxa"/>
                  <w:vAlign w:val="top"/>
                </w:tcPr>
                <w:p>
                  <w:pPr>
                    <w:spacing w:before="192" w:line="232" w:lineRule="auto"/>
                    <w:ind w:left="47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020" w:type="dxa"/>
                  <w:vAlign w:val="top"/>
                </w:tcPr>
                <w:p>
                  <w:pPr>
                    <w:spacing w:before="190" w:line="191" w:lineRule="auto"/>
                    <w:ind w:left="207"/>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210.25</w:t>
                  </w:r>
                </w:p>
              </w:tc>
              <w:tc>
                <w:tcPr>
                  <w:tcW w:w="997" w:type="dxa"/>
                  <w:vAlign w:val="top"/>
                </w:tcPr>
                <w:p>
                  <w:pPr>
                    <w:spacing w:before="190" w:line="191" w:lineRule="auto"/>
                    <w:ind w:left="193"/>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23.075</w:t>
                  </w:r>
                </w:p>
              </w:tc>
              <w:tc>
                <w:tcPr>
                  <w:tcW w:w="997" w:type="dxa"/>
                  <w:vAlign w:val="top"/>
                </w:tcPr>
                <w:p>
                  <w:pPr>
                    <w:spacing w:before="190" w:line="191" w:lineRule="auto"/>
                    <w:ind w:left="387"/>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1.7</w:t>
                  </w:r>
                </w:p>
              </w:tc>
              <w:tc>
                <w:tcPr>
                  <w:tcW w:w="765" w:type="dxa"/>
                  <w:vAlign w:val="top"/>
                </w:tcPr>
                <w:p>
                  <w:pPr>
                    <w:spacing w:before="190" w:line="191" w:lineRule="auto"/>
                    <w:ind w:left="151"/>
                    <w:rPr>
                      <w:rFonts w:ascii="Times New Roman" w:eastAsia="Times New Roman" w:hAnsi="Times New Roman" w:cs="Times New Roman"/>
                      <w:sz w:val="21"/>
                      <w:szCs w:val="21"/>
                    </w:rPr>
                  </w:pPr>
                  <w:r>
                    <w:rPr>
                      <w:rFonts w:ascii="Times New Roman" w:eastAsia="Times New Roman" w:hAnsi="Times New Roman" w:cs="Times New Roman"/>
                      <w:sz w:val="21"/>
                      <w:szCs w:val="21"/>
                    </w:rPr>
                    <w:t>89.75</w:t>
                  </w:r>
                </w:p>
              </w:tc>
              <w:tc>
                <w:tcPr>
                  <w:tcW w:w="1384" w:type="dxa"/>
                  <w:vAlign w:val="top"/>
                </w:tcPr>
                <w:p>
                  <w:pPr>
                    <w:spacing w:before="195" w:line="186" w:lineRule="auto"/>
                    <w:ind w:left="51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3.92</w:t>
                  </w:r>
                </w:p>
              </w:tc>
            </w:tr>
            <w:tr>
              <w:tblPrEx>
                <w:tblW w:w="8032" w:type="dxa"/>
                <w:tblInd w:w="783" w:type="dxa"/>
                <w:tblLayout w:type="fixed"/>
              </w:tblPrEx>
              <w:trPr>
                <w:trHeight w:val="542"/>
              </w:trPr>
              <w:tc>
                <w:tcPr>
                  <w:tcW w:w="784" w:type="dxa"/>
                  <w:vMerge/>
                  <w:tcBorders>
                    <w:top w:val="nil"/>
                  </w:tcBorders>
                  <w:vAlign w:val="top"/>
                </w:tcPr>
                <w:p>
                  <w:pPr>
                    <w:rPr>
                      <w:rFonts w:ascii="Arial"/>
                      <w:sz w:val="21"/>
                    </w:rPr>
                  </w:pPr>
                </w:p>
              </w:tc>
              <w:tc>
                <w:tcPr>
                  <w:tcW w:w="1080" w:type="dxa"/>
                  <w:vAlign w:val="top"/>
                </w:tcPr>
                <w:p>
                  <w:pPr>
                    <w:pStyle w:val="TableText"/>
                    <w:spacing w:before="31" w:line="220" w:lineRule="auto"/>
                    <w:ind w:left="345" w:right="92" w:hanging="226"/>
                  </w:pPr>
                  <w:r>
                    <w:rPr>
                      <w:rFonts w:ascii="Times New Roman" w:eastAsia="Times New Roman" w:hAnsi="Times New Roman" w:cs="Times New Roman"/>
                      <w:spacing w:val="-14"/>
                    </w:rPr>
                    <w:t>7</w:t>
                  </w:r>
                  <w:r>
                    <w:rPr>
                      <w:rFonts w:ascii="Times New Roman" w:eastAsia="Times New Roman" w:hAnsi="Times New Roman" w:cs="Times New Roman"/>
                      <w:spacing w:val="5"/>
                    </w:rPr>
                    <w:t xml:space="preserve"> </w:t>
                  </w:r>
                  <w:r>
                    <w:rPr>
                      <w:spacing w:val="-14"/>
                    </w:rPr>
                    <w:t>月</w:t>
                  </w:r>
                  <w:r>
                    <w:rPr>
                      <w:spacing w:val="-56"/>
                    </w:rPr>
                    <w:t xml:space="preserve"> </w:t>
                  </w:r>
                  <w:r>
                    <w:rPr>
                      <w:rFonts w:ascii="Times New Roman" w:eastAsia="Times New Roman" w:hAnsi="Times New Roman" w:cs="Times New Roman"/>
                      <w:spacing w:val="-14"/>
                    </w:rPr>
                    <w:t>22</w:t>
                  </w:r>
                  <w:r>
                    <w:rPr>
                      <w:rFonts w:ascii="Times New Roman" w:eastAsia="Times New Roman" w:hAnsi="Times New Roman" w:cs="Times New Roman"/>
                      <w:spacing w:val="37"/>
                      <w:w w:val="101"/>
                    </w:rPr>
                    <w:t xml:space="preserve"> </w:t>
                  </w:r>
                  <w:r>
                    <w:rPr>
                      <w:spacing w:val="-14"/>
                    </w:rPr>
                    <w:t>日</w:t>
                  </w:r>
                  <w:r>
                    <w:t xml:space="preserve"> </w:t>
                  </w:r>
                  <w:r>
                    <w:rPr>
                      <w:spacing w:val="-3"/>
                    </w:rPr>
                    <w:t>均值</w:t>
                  </w:r>
                </w:p>
              </w:tc>
              <w:tc>
                <w:tcPr>
                  <w:tcW w:w="1005" w:type="dxa"/>
                  <w:vAlign w:val="top"/>
                </w:tcPr>
                <w:p>
                  <w:pPr>
                    <w:spacing w:before="193" w:line="232" w:lineRule="auto"/>
                    <w:ind w:left="472"/>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c>
                <w:tcPr>
                  <w:tcW w:w="1020" w:type="dxa"/>
                  <w:vAlign w:val="top"/>
                </w:tcPr>
                <w:p>
                  <w:pPr>
                    <w:spacing w:before="191" w:line="191" w:lineRule="auto"/>
                    <w:ind w:left="25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212.5</w:t>
                  </w:r>
                </w:p>
              </w:tc>
              <w:tc>
                <w:tcPr>
                  <w:tcW w:w="997" w:type="dxa"/>
                  <w:vAlign w:val="top"/>
                </w:tcPr>
                <w:p>
                  <w:pPr>
                    <w:spacing w:before="191" w:line="191" w:lineRule="auto"/>
                    <w:ind w:left="25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22.75</w:t>
                  </w:r>
                </w:p>
              </w:tc>
              <w:tc>
                <w:tcPr>
                  <w:tcW w:w="997" w:type="dxa"/>
                  <w:vAlign w:val="top"/>
                </w:tcPr>
                <w:p>
                  <w:pPr>
                    <w:spacing w:before="196" w:line="186" w:lineRule="auto"/>
                    <w:ind w:left="34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1.72</w:t>
                  </w:r>
                </w:p>
              </w:tc>
              <w:tc>
                <w:tcPr>
                  <w:tcW w:w="765" w:type="dxa"/>
                  <w:vAlign w:val="top"/>
                </w:tcPr>
                <w:p>
                  <w:pPr>
                    <w:spacing w:before="191" w:line="191" w:lineRule="auto"/>
                    <w:ind w:left="28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91</w:t>
                  </w:r>
                </w:p>
              </w:tc>
              <w:tc>
                <w:tcPr>
                  <w:tcW w:w="1384" w:type="dxa"/>
                  <w:vAlign w:val="top"/>
                </w:tcPr>
                <w:p>
                  <w:pPr>
                    <w:spacing w:before="196" w:line="186" w:lineRule="auto"/>
                    <w:ind w:left="5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4.05</w:t>
                  </w:r>
                </w:p>
              </w:tc>
            </w:tr>
            <w:tr>
              <w:tblPrEx>
                <w:tblW w:w="8032" w:type="dxa"/>
                <w:tblInd w:w="783" w:type="dxa"/>
                <w:tblLayout w:type="fixed"/>
              </w:tblPrEx>
              <w:trPr>
                <w:trHeight w:val="279"/>
              </w:trPr>
              <w:tc>
                <w:tcPr>
                  <w:tcW w:w="1864" w:type="dxa"/>
                  <w:gridSpan w:val="2"/>
                  <w:vAlign w:val="top"/>
                </w:tcPr>
                <w:p>
                  <w:pPr>
                    <w:pStyle w:val="TableText"/>
                    <w:spacing w:before="39" w:line="202" w:lineRule="auto"/>
                    <w:ind w:left="518"/>
                  </w:pPr>
                  <w:r>
                    <w:rPr>
                      <w:spacing w:val="-4"/>
                    </w:rPr>
                    <w:t>结果评价</w:t>
                  </w:r>
                </w:p>
              </w:tc>
              <w:tc>
                <w:tcPr>
                  <w:tcW w:w="1005" w:type="dxa"/>
                  <w:vAlign w:val="top"/>
                </w:tcPr>
                <w:p>
                  <w:pPr>
                    <w:pStyle w:val="TableText"/>
                    <w:spacing w:before="39" w:line="202" w:lineRule="auto"/>
                    <w:ind w:left="299"/>
                  </w:pPr>
                  <w:r>
                    <w:rPr>
                      <w:spacing w:val="-2"/>
                    </w:rPr>
                    <w:t>达标</w:t>
                  </w:r>
                </w:p>
              </w:tc>
              <w:tc>
                <w:tcPr>
                  <w:tcW w:w="1020" w:type="dxa"/>
                  <w:vAlign w:val="top"/>
                </w:tcPr>
                <w:p>
                  <w:pPr>
                    <w:pStyle w:val="TableText"/>
                    <w:spacing w:before="39" w:line="202" w:lineRule="auto"/>
                    <w:ind w:left="300"/>
                  </w:pPr>
                  <w:r>
                    <w:rPr>
                      <w:spacing w:val="-2"/>
                    </w:rPr>
                    <w:t>达标</w:t>
                  </w:r>
                </w:p>
              </w:tc>
              <w:tc>
                <w:tcPr>
                  <w:tcW w:w="997" w:type="dxa"/>
                  <w:vAlign w:val="top"/>
                </w:tcPr>
                <w:p>
                  <w:pPr>
                    <w:pStyle w:val="TableText"/>
                    <w:spacing w:before="39" w:line="202" w:lineRule="auto"/>
                    <w:ind w:left="293"/>
                  </w:pPr>
                  <w:r>
                    <w:rPr>
                      <w:spacing w:val="-2"/>
                    </w:rPr>
                    <w:t>达标</w:t>
                  </w:r>
                </w:p>
              </w:tc>
              <w:tc>
                <w:tcPr>
                  <w:tcW w:w="997" w:type="dxa"/>
                  <w:vAlign w:val="top"/>
                </w:tcPr>
                <w:p>
                  <w:pPr>
                    <w:pStyle w:val="TableText"/>
                    <w:spacing w:before="39" w:line="202" w:lineRule="auto"/>
                    <w:ind w:left="301"/>
                  </w:pPr>
                  <w:r>
                    <w:rPr>
                      <w:spacing w:val="-2"/>
                    </w:rPr>
                    <w:t>达标</w:t>
                  </w:r>
                </w:p>
              </w:tc>
              <w:tc>
                <w:tcPr>
                  <w:tcW w:w="765" w:type="dxa"/>
                  <w:vAlign w:val="top"/>
                </w:tcPr>
                <w:p>
                  <w:pPr>
                    <w:pStyle w:val="TableText"/>
                    <w:spacing w:before="39" w:line="202" w:lineRule="auto"/>
                    <w:ind w:left="182"/>
                  </w:pPr>
                  <w:r>
                    <w:rPr>
                      <w:spacing w:val="-2"/>
                    </w:rPr>
                    <w:t>达标</w:t>
                  </w:r>
                </w:p>
              </w:tc>
              <w:tc>
                <w:tcPr>
                  <w:tcW w:w="1384" w:type="dxa"/>
                  <w:vAlign w:val="top"/>
                </w:tcPr>
                <w:p>
                  <w:pPr>
                    <w:pStyle w:val="TableText"/>
                    <w:spacing w:before="39" w:line="202" w:lineRule="auto"/>
                    <w:ind w:left="491"/>
                  </w:pPr>
                  <w:r>
                    <w:rPr>
                      <w:spacing w:val="-2"/>
                    </w:rPr>
                    <w:t>达标</w:t>
                  </w:r>
                </w:p>
              </w:tc>
            </w:tr>
            <w:tr>
              <w:tblPrEx>
                <w:tblW w:w="8032" w:type="dxa"/>
                <w:tblInd w:w="783" w:type="dxa"/>
                <w:tblLayout w:type="fixed"/>
              </w:tblPrEx>
              <w:trPr>
                <w:trHeight w:val="283"/>
              </w:trPr>
              <w:tc>
                <w:tcPr>
                  <w:tcW w:w="1864" w:type="dxa"/>
                  <w:gridSpan w:val="2"/>
                  <w:vAlign w:val="top"/>
                </w:tcPr>
                <w:p>
                  <w:pPr>
                    <w:pStyle w:val="TableText"/>
                    <w:spacing w:before="32" w:line="211" w:lineRule="auto"/>
                    <w:ind w:left="619"/>
                  </w:pPr>
                  <w:r>
                    <w:rPr>
                      <w:spacing w:val="-3"/>
                    </w:rPr>
                    <w:t>标准值</w:t>
                  </w:r>
                </w:p>
              </w:tc>
              <w:tc>
                <w:tcPr>
                  <w:tcW w:w="1005" w:type="dxa"/>
                  <w:vAlign w:val="top"/>
                </w:tcPr>
                <w:p>
                  <w:pPr>
                    <w:spacing w:before="71" w:line="186" w:lineRule="auto"/>
                    <w:ind w:left="346"/>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6~9</w:t>
                  </w:r>
                </w:p>
              </w:tc>
              <w:tc>
                <w:tcPr>
                  <w:tcW w:w="1020" w:type="dxa"/>
                  <w:vAlign w:val="top"/>
                </w:tcPr>
                <w:p>
                  <w:pPr>
                    <w:spacing w:before="71" w:line="186" w:lineRule="auto"/>
                    <w:ind w:left="355"/>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500</w:t>
                  </w:r>
                </w:p>
              </w:tc>
              <w:tc>
                <w:tcPr>
                  <w:tcW w:w="997" w:type="dxa"/>
                  <w:vAlign w:val="top"/>
                </w:tcPr>
                <w:p>
                  <w:pPr>
                    <w:spacing w:before="71" w:line="186" w:lineRule="auto"/>
                    <w:ind w:left="39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35</w:t>
                  </w:r>
                </w:p>
              </w:tc>
              <w:tc>
                <w:tcPr>
                  <w:tcW w:w="997" w:type="dxa"/>
                  <w:vAlign w:val="top"/>
                </w:tcPr>
                <w:p>
                  <w:pPr>
                    <w:spacing w:before="71" w:line="186" w:lineRule="auto"/>
                    <w:ind w:left="464"/>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765" w:type="dxa"/>
                  <w:vAlign w:val="top"/>
                </w:tcPr>
                <w:p>
                  <w:pPr>
                    <w:spacing w:before="71" w:line="186" w:lineRule="auto"/>
                    <w:ind w:left="23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400</w:t>
                  </w:r>
                </w:p>
              </w:tc>
              <w:tc>
                <w:tcPr>
                  <w:tcW w:w="1384" w:type="dxa"/>
                  <w:vAlign w:val="top"/>
                </w:tcPr>
                <w:p>
                  <w:pPr>
                    <w:spacing w:before="71" w:line="186" w:lineRule="auto"/>
                    <w:ind w:left="59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w:t>
                  </w:r>
                </w:p>
              </w:tc>
            </w:tr>
          </w:tbl>
          <w:p>
            <w:pPr>
              <w:pStyle w:val="TableText"/>
              <w:spacing w:before="145" w:line="220" w:lineRule="auto"/>
              <w:ind w:left="1265"/>
              <w:rPr>
                <w:sz w:val="24"/>
                <w:szCs w:val="24"/>
              </w:rPr>
            </w:pPr>
            <w:r>
              <w:rPr>
                <w:sz w:val="24"/>
                <w:szCs w:val="24"/>
              </w:rPr>
              <w:t>从监测数据来看，项目产生的生活废水经处理</w:t>
            </w:r>
            <w:r>
              <w:rPr>
                <w:spacing w:val="-1"/>
                <w:sz w:val="24"/>
                <w:szCs w:val="24"/>
              </w:rPr>
              <w:t>后出水可达到《污水综合排</w:t>
            </w:r>
          </w:p>
          <w:p>
            <w:pPr>
              <w:pStyle w:val="TableText"/>
              <w:spacing w:before="180" w:line="472" w:lineRule="exact"/>
              <w:ind w:left="782"/>
              <w:rPr>
                <w:sz w:val="24"/>
                <w:szCs w:val="24"/>
              </w:rPr>
            </w:pPr>
            <w:r>
              <w:rPr>
                <w:spacing w:val="-5"/>
                <w:position w:val="17"/>
                <w:sz w:val="24"/>
                <w:szCs w:val="24"/>
              </w:rPr>
              <w:t>放标准》（</w:t>
            </w:r>
            <w:r>
              <w:rPr>
                <w:rFonts w:ascii="Times New Roman" w:eastAsia="Times New Roman" w:hAnsi="Times New Roman" w:cs="Times New Roman"/>
                <w:spacing w:val="-5"/>
                <w:position w:val="17"/>
                <w:sz w:val="24"/>
                <w:szCs w:val="24"/>
              </w:rPr>
              <w:t>GB8978-1996</w:t>
            </w:r>
            <w:r>
              <w:rPr>
                <w:spacing w:val="-5"/>
                <w:position w:val="17"/>
                <w:sz w:val="24"/>
                <w:szCs w:val="24"/>
              </w:rPr>
              <w:t>）三级标准，即满足污水处理厂纳管标准。</w:t>
            </w:r>
          </w:p>
          <w:p>
            <w:pPr>
              <w:pStyle w:val="TableText"/>
              <w:spacing w:line="220" w:lineRule="auto"/>
              <w:ind w:left="1378"/>
              <w:rPr>
                <w:sz w:val="24"/>
                <w:szCs w:val="24"/>
              </w:rPr>
            </w:pPr>
            <w:r>
              <w:rPr>
                <w:rFonts w:ascii="Times New Roman" w:eastAsia="Times New Roman" w:hAnsi="Times New Roman" w:cs="Times New Roman"/>
                <w:spacing w:val="-2"/>
                <w:sz w:val="24"/>
                <w:szCs w:val="24"/>
              </w:rPr>
              <w:t>2</w:t>
            </w:r>
            <w:r>
              <w:rPr>
                <w:spacing w:val="-2"/>
                <w:sz w:val="24"/>
                <w:szCs w:val="24"/>
              </w:rPr>
              <w:t>）废气排放达标性分析</w:t>
            </w:r>
          </w:p>
          <w:p>
            <w:pPr>
              <w:pStyle w:val="TableText"/>
              <w:spacing w:before="180" w:line="217" w:lineRule="auto"/>
              <w:ind w:left="1261"/>
              <w:rPr>
                <w:sz w:val="24"/>
                <w:szCs w:val="24"/>
              </w:rPr>
            </w:pPr>
            <w:r>
              <w:rPr>
                <w:spacing w:val="-1"/>
                <w:sz w:val="24"/>
                <w:szCs w:val="24"/>
              </w:rPr>
              <w:t>①天然气燃烧废气排放达标性分析</w:t>
            </w:r>
          </w:p>
          <w:p>
            <w:pPr>
              <w:pStyle w:val="TableText"/>
              <w:spacing w:before="182" w:line="220" w:lineRule="auto"/>
              <w:ind w:left="3482"/>
              <w:rPr>
                <w:sz w:val="24"/>
                <w:szCs w:val="24"/>
              </w:rPr>
            </w:pPr>
            <w:r>
              <w:rPr>
                <w:spacing w:val="-2"/>
                <w:sz w:val="24"/>
                <w:szCs w:val="24"/>
              </w:rPr>
              <w:t>表</w:t>
            </w:r>
            <w:r>
              <w:rPr>
                <w:spacing w:val="-38"/>
                <w:sz w:val="24"/>
                <w:szCs w:val="24"/>
              </w:rPr>
              <w:t xml:space="preserve"> </w:t>
            </w:r>
            <w:r>
              <w:rPr>
                <w:rFonts w:ascii="Times New Roman" w:eastAsia="Times New Roman" w:hAnsi="Times New Roman" w:cs="Times New Roman"/>
                <w:spacing w:val="-2"/>
                <w:sz w:val="24"/>
                <w:szCs w:val="24"/>
              </w:rPr>
              <w:t xml:space="preserve">2-11        </w:t>
            </w:r>
            <w:r>
              <w:rPr>
                <w:spacing w:val="-2"/>
                <w:sz w:val="24"/>
                <w:szCs w:val="24"/>
              </w:rPr>
              <w:t>废气监测统计结果</w:t>
            </w:r>
          </w:p>
          <w:p>
            <w:pPr>
              <w:spacing w:line="153" w:lineRule="exact"/>
            </w:pPr>
          </w:p>
          <w:tbl>
            <w:tblPr>
              <w:tblStyle w:val="TableNormal25"/>
              <w:tblW w:w="7702" w:type="dxa"/>
              <w:tblInd w:w="10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89"/>
              <w:gridCol w:w="622"/>
              <w:gridCol w:w="1170"/>
              <w:gridCol w:w="1155"/>
              <w:gridCol w:w="1147"/>
              <w:gridCol w:w="1027"/>
              <w:gridCol w:w="1092"/>
            </w:tblGrid>
            <w:tr>
              <w:tblPrEx>
                <w:tblW w:w="7702" w:type="dxa"/>
                <w:tblInd w:w="10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98"/>
              </w:trPr>
              <w:tc>
                <w:tcPr>
                  <w:tcW w:w="2111" w:type="dxa"/>
                  <w:gridSpan w:val="2"/>
                  <w:vAlign w:val="top"/>
                </w:tcPr>
                <w:p>
                  <w:pPr>
                    <w:spacing w:line="277" w:lineRule="auto"/>
                    <w:rPr>
                      <w:rFonts w:ascii="Arial"/>
                      <w:sz w:val="21"/>
                    </w:rPr>
                  </w:pPr>
                </w:p>
                <w:p>
                  <w:pPr>
                    <w:pStyle w:val="TableText"/>
                    <w:spacing w:before="68" w:line="221" w:lineRule="auto"/>
                    <w:ind w:left="634"/>
                  </w:pPr>
                  <w:r>
                    <w:rPr>
                      <w:spacing w:val="-2"/>
                    </w:rPr>
                    <w:t>监测点位</w:t>
                  </w:r>
                </w:p>
              </w:tc>
              <w:tc>
                <w:tcPr>
                  <w:tcW w:w="1170" w:type="dxa"/>
                  <w:vAlign w:val="top"/>
                </w:tcPr>
                <w:p>
                  <w:pPr>
                    <w:spacing w:line="277" w:lineRule="auto"/>
                    <w:rPr>
                      <w:rFonts w:ascii="Arial"/>
                      <w:sz w:val="21"/>
                    </w:rPr>
                  </w:pPr>
                </w:p>
                <w:p>
                  <w:pPr>
                    <w:pStyle w:val="TableText"/>
                    <w:spacing w:before="69" w:line="220" w:lineRule="auto"/>
                    <w:ind w:left="167"/>
                  </w:pPr>
                  <w:r>
                    <w:rPr>
                      <w:spacing w:val="-2"/>
                    </w:rPr>
                    <w:t>监测项目</w:t>
                  </w:r>
                </w:p>
              </w:tc>
              <w:tc>
                <w:tcPr>
                  <w:tcW w:w="1155" w:type="dxa"/>
                  <w:vAlign w:val="top"/>
                </w:tcPr>
                <w:p>
                  <w:pPr>
                    <w:pStyle w:val="TableText"/>
                    <w:spacing w:before="212" w:line="225" w:lineRule="auto"/>
                    <w:ind w:left="119" w:right="82" w:firstLine="46"/>
                  </w:pPr>
                  <w:r>
                    <w:rPr>
                      <w:spacing w:val="-3"/>
                    </w:rPr>
                    <w:t>浓度范围</w:t>
                  </w:r>
                  <w:r>
                    <w:rPr>
                      <w:spacing w:val="2"/>
                    </w:rPr>
                    <w:t xml:space="preserve"> </w:t>
                  </w:r>
                  <w:r>
                    <w:rPr>
                      <w:spacing w:val="-5"/>
                    </w:rPr>
                    <w:t>（</w:t>
                  </w:r>
                  <w:r>
                    <w:rPr>
                      <w:rFonts w:ascii="Times New Roman" w:eastAsia="Times New Roman" w:hAnsi="Times New Roman" w:cs="Times New Roman"/>
                      <w:spacing w:val="-5"/>
                    </w:rPr>
                    <w:t>mg/m</w:t>
                  </w:r>
                  <w:r>
                    <w:rPr>
                      <w:rFonts w:ascii="Times New Roman" w:eastAsia="Times New Roman" w:hAnsi="Times New Roman" w:cs="Times New Roman"/>
                      <w:spacing w:val="-5"/>
                      <w:position w:val="7"/>
                      <w:sz w:val="14"/>
                      <w:szCs w:val="14"/>
                    </w:rPr>
                    <w:t>3</w:t>
                  </w:r>
                  <w:r>
                    <w:rPr>
                      <w:spacing w:val="-5"/>
                    </w:rPr>
                    <w:t>）</w:t>
                  </w:r>
                </w:p>
              </w:tc>
              <w:tc>
                <w:tcPr>
                  <w:tcW w:w="1147" w:type="dxa"/>
                  <w:vAlign w:val="top"/>
                </w:tcPr>
                <w:p>
                  <w:pPr>
                    <w:pStyle w:val="TableText"/>
                    <w:spacing w:before="212" w:line="225" w:lineRule="auto"/>
                    <w:ind w:left="120" w:right="73" w:firstLine="143"/>
                  </w:pPr>
                  <w:r>
                    <w:rPr>
                      <w:spacing w:val="-4"/>
                    </w:rPr>
                    <w:t xml:space="preserve">平均值  </w:t>
                  </w:r>
                  <w:r>
                    <w:rPr>
                      <w:spacing w:val="-5"/>
                    </w:rPr>
                    <w:t>（</w:t>
                  </w:r>
                  <w:r>
                    <w:rPr>
                      <w:rFonts w:ascii="Times New Roman" w:eastAsia="Times New Roman" w:hAnsi="Times New Roman" w:cs="Times New Roman"/>
                      <w:spacing w:val="-5"/>
                    </w:rPr>
                    <w:t>mg/m</w:t>
                  </w:r>
                  <w:r>
                    <w:rPr>
                      <w:rFonts w:ascii="Times New Roman" w:eastAsia="Times New Roman" w:hAnsi="Times New Roman" w:cs="Times New Roman"/>
                      <w:spacing w:val="-5"/>
                      <w:position w:val="7"/>
                      <w:sz w:val="14"/>
                      <w:szCs w:val="14"/>
                    </w:rPr>
                    <w:t>3</w:t>
                  </w:r>
                  <w:r>
                    <w:rPr>
                      <w:spacing w:val="-5"/>
                    </w:rPr>
                    <w:t>）</w:t>
                  </w:r>
                </w:p>
              </w:tc>
              <w:tc>
                <w:tcPr>
                  <w:tcW w:w="1027" w:type="dxa"/>
                  <w:vAlign w:val="top"/>
                </w:tcPr>
                <w:p>
                  <w:pPr>
                    <w:pStyle w:val="TableText"/>
                    <w:spacing w:before="213" w:line="235" w:lineRule="auto"/>
                    <w:ind w:left="129" w:right="12" w:firstLine="84"/>
                  </w:pPr>
                  <w:r>
                    <w:rPr>
                      <w:spacing w:val="-3"/>
                    </w:rPr>
                    <w:t>排气筒</w:t>
                  </w:r>
                  <w:r>
                    <w:t xml:space="preserve">  </w:t>
                  </w:r>
                  <w:r>
                    <w:rPr>
                      <w:spacing w:val="-25"/>
                    </w:rPr>
                    <w:t>高度（</w:t>
                  </w:r>
                  <w:r>
                    <w:rPr>
                      <w:rFonts w:ascii="Times New Roman" w:eastAsia="Times New Roman" w:hAnsi="Times New Roman" w:cs="Times New Roman"/>
                      <w:spacing w:val="-25"/>
                    </w:rPr>
                    <w:t>m</w:t>
                  </w:r>
                  <w:r>
                    <w:rPr>
                      <w:spacing w:val="-25"/>
                    </w:rPr>
                    <w:t>）</w:t>
                  </w:r>
                </w:p>
              </w:tc>
              <w:tc>
                <w:tcPr>
                  <w:tcW w:w="1092" w:type="dxa"/>
                  <w:vAlign w:val="top"/>
                </w:tcPr>
                <w:p>
                  <w:pPr>
                    <w:spacing w:line="277" w:lineRule="auto"/>
                    <w:rPr>
                      <w:rFonts w:ascii="Arial"/>
                      <w:sz w:val="21"/>
                    </w:rPr>
                  </w:pPr>
                </w:p>
                <w:p>
                  <w:pPr>
                    <w:pStyle w:val="TableText"/>
                    <w:spacing w:before="68" w:line="218" w:lineRule="auto"/>
                    <w:ind w:left="131"/>
                  </w:pPr>
                  <w:r>
                    <w:rPr>
                      <w:spacing w:val="-2"/>
                    </w:rPr>
                    <w:t>评价结果</w:t>
                  </w:r>
                </w:p>
              </w:tc>
            </w:tr>
            <w:tr>
              <w:tblPrEx>
                <w:tblW w:w="7702" w:type="dxa"/>
                <w:tblInd w:w="1008" w:type="dxa"/>
                <w:tblLayout w:type="fixed"/>
              </w:tblPrEx>
              <w:trPr>
                <w:trHeight w:val="399"/>
              </w:trPr>
              <w:tc>
                <w:tcPr>
                  <w:tcW w:w="1489" w:type="dxa"/>
                  <w:vMerge w:val="restart"/>
                  <w:tcBorders>
                    <w:bottom w:val="nil"/>
                  </w:tcBorders>
                  <w:vAlign w:val="top"/>
                </w:tcPr>
                <w:p>
                  <w:pPr>
                    <w:spacing w:line="300" w:lineRule="auto"/>
                    <w:rPr>
                      <w:rFonts w:ascii="Arial"/>
                      <w:sz w:val="21"/>
                    </w:rPr>
                  </w:pPr>
                </w:p>
                <w:p>
                  <w:pPr>
                    <w:spacing w:line="301" w:lineRule="auto"/>
                    <w:rPr>
                      <w:rFonts w:ascii="Arial"/>
                      <w:sz w:val="21"/>
                    </w:rPr>
                  </w:pPr>
                </w:p>
                <w:p>
                  <w:pPr>
                    <w:spacing w:line="301" w:lineRule="auto"/>
                    <w:rPr>
                      <w:rFonts w:ascii="Arial"/>
                      <w:sz w:val="21"/>
                    </w:rPr>
                  </w:pPr>
                </w:p>
                <w:p>
                  <w:pPr>
                    <w:pStyle w:val="TableText"/>
                    <w:spacing w:before="68" w:line="228" w:lineRule="auto"/>
                    <w:ind w:left="430" w:right="116" w:hanging="316"/>
                  </w:pPr>
                  <w:r>
                    <w:rPr>
                      <w:spacing w:val="-2"/>
                    </w:rPr>
                    <w:t>燃天然气废气</w:t>
                  </w:r>
                  <w:r>
                    <w:rPr>
                      <w:spacing w:val="4"/>
                    </w:rPr>
                    <w:t xml:space="preserve"> </w:t>
                  </w:r>
                  <w:r>
                    <w:rPr>
                      <w:spacing w:val="-2"/>
                    </w:rPr>
                    <w:t>排气筒</w:t>
                  </w:r>
                </w:p>
              </w:tc>
              <w:tc>
                <w:tcPr>
                  <w:tcW w:w="622" w:type="dxa"/>
                  <w:vMerge w:val="restart"/>
                  <w:tcBorders>
                    <w:bottom w:val="nil"/>
                  </w:tcBorders>
                  <w:vAlign w:val="top"/>
                </w:tcPr>
                <w:p>
                  <w:pPr>
                    <w:pStyle w:val="TableText"/>
                    <w:spacing w:before="246" w:line="220" w:lineRule="auto"/>
                    <w:ind w:left="134"/>
                  </w:pPr>
                  <w:r>
                    <w:rPr>
                      <w:rFonts w:ascii="Times New Roman" w:eastAsia="Times New Roman" w:hAnsi="Times New Roman" w:cs="Times New Roman"/>
                      <w:spacing w:val="-4"/>
                    </w:rPr>
                    <w:t>7</w:t>
                  </w:r>
                  <w:r>
                    <w:rPr>
                      <w:rFonts w:ascii="Times New Roman" w:eastAsia="Times New Roman" w:hAnsi="Times New Roman" w:cs="Times New Roman"/>
                      <w:spacing w:val="13"/>
                    </w:rPr>
                    <w:t xml:space="preserve"> </w:t>
                  </w:r>
                  <w:r>
                    <w:rPr>
                      <w:spacing w:val="-4"/>
                    </w:rPr>
                    <w:t>月</w:t>
                  </w:r>
                </w:p>
                <w:p>
                  <w:pPr>
                    <w:spacing w:before="36" w:line="186" w:lineRule="auto"/>
                    <w:ind w:left="21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21</w:t>
                  </w:r>
                </w:p>
                <w:p>
                  <w:pPr>
                    <w:pStyle w:val="TableText"/>
                    <w:spacing w:before="36" w:line="225" w:lineRule="auto"/>
                    <w:ind w:left="253"/>
                  </w:pPr>
                  <w:r>
                    <w:t>日</w:t>
                  </w:r>
                </w:p>
              </w:tc>
              <w:tc>
                <w:tcPr>
                  <w:tcW w:w="1170" w:type="dxa"/>
                  <w:vAlign w:val="top"/>
                </w:tcPr>
                <w:p>
                  <w:pPr>
                    <w:pStyle w:val="TableText"/>
                    <w:spacing w:before="97" w:line="221" w:lineRule="auto"/>
                    <w:ind w:left="377"/>
                  </w:pPr>
                  <w:r>
                    <w:rPr>
                      <w:spacing w:val="-3"/>
                    </w:rPr>
                    <w:t>烟尘</w:t>
                  </w:r>
                </w:p>
              </w:tc>
              <w:tc>
                <w:tcPr>
                  <w:tcW w:w="1155" w:type="dxa"/>
                  <w:vAlign w:val="top"/>
                </w:tcPr>
                <w:p>
                  <w:pPr>
                    <w:spacing w:before="128" w:line="186" w:lineRule="auto"/>
                    <w:ind w:left="17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17.5~20.6</w:t>
                  </w:r>
                </w:p>
              </w:tc>
              <w:tc>
                <w:tcPr>
                  <w:tcW w:w="1147" w:type="dxa"/>
                  <w:vAlign w:val="top"/>
                </w:tcPr>
                <w:p>
                  <w:pPr>
                    <w:spacing w:before="128" w:line="186" w:lineRule="auto"/>
                    <w:ind w:left="491"/>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19</w:t>
                  </w:r>
                </w:p>
              </w:tc>
              <w:tc>
                <w:tcPr>
                  <w:tcW w:w="1027"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before="60" w:line="186" w:lineRule="auto"/>
                    <w:ind w:left="440"/>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15</w:t>
                  </w:r>
                </w:p>
              </w:tc>
              <w:tc>
                <w:tcPr>
                  <w:tcW w:w="1092" w:type="dxa"/>
                  <w:vAlign w:val="top"/>
                </w:tcPr>
                <w:p>
                  <w:pPr>
                    <w:pStyle w:val="TableText"/>
                    <w:spacing w:before="97" w:line="220" w:lineRule="auto"/>
                    <w:ind w:left="341"/>
                  </w:pPr>
                  <w:r>
                    <w:rPr>
                      <w:spacing w:val="-2"/>
                    </w:rPr>
                    <w:t>达标</w:t>
                  </w:r>
                </w:p>
              </w:tc>
            </w:tr>
            <w:tr>
              <w:tblPrEx>
                <w:tblW w:w="7702" w:type="dxa"/>
                <w:tblInd w:w="1008" w:type="dxa"/>
                <w:tblLayout w:type="fixed"/>
              </w:tblPrEx>
              <w:trPr>
                <w:trHeight w:val="393"/>
              </w:trPr>
              <w:tc>
                <w:tcPr>
                  <w:tcW w:w="1489" w:type="dxa"/>
                  <w:vMerge/>
                  <w:tcBorders>
                    <w:top w:val="nil"/>
                    <w:bottom w:val="nil"/>
                  </w:tcBorders>
                  <w:vAlign w:val="top"/>
                </w:tcPr>
                <w:p>
                  <w:pPr>
                    <w:rPr>
                      <w:rFonts w:ascii="Arial"/>
                      <w:sz w:val="21"/>
                    </w:rPr>
                  </w:pPr>
                </w:p>
              </w:tc>
              <w:tc>
                <w:tcPr>
                  <w:tcW w:w="622" w:type="dxa"/>
                  <w:vMerge/>
                  <w:tcBorders>
                    <w:top w:val="nil"/>
                    <w:bottom w:val="nil"/>
                  </w:tcBorders>
                  <w:vAlign w:val="top"/>
                </w:tcPr>
                <w:p>
                  <w:pPr>
                    <w:rPr>
                      <w:rFonts w:ascii="Arial"/>
                      <w:sz w:val="21"/>
                    </w:rPr>
                  </w:pPr>
                </w:p>
              </w:tc>
              <w:tc>
                <w:tcPr>
                  <w:tcW w:w="1170" w:type="dxa"/>
                  <w:vAlign w:val="top"/>
                </w:tcPr>
                <w:p>
                  <w:pPr>
                    <w:pStyle w:val="TableText"/>
                    <w:spacing w:before="90" w:line="219" w:lineRule="auto"/>
                    <w:ind w:left="169"/>
                  </w:pPr>
                  <w:r>
                    <w:rPr>
                      <w:spacing w:val="-3"/>
                    </w:rPr>
                    <w:t>二氧化硫</w:t>
                  </w:r>
                </w:p>
              </w:tc>
              <w:tc>
                <w:tcPr>
                  <w:tcW w:w="1155" w:type="dxa"/>
                  <w:vAlign w:val="top"/>
                </w:tcPr>
                <w:p>
                  <w:pPr>
                    <w:pStyle w:val="TableText"/>
                    <w:spacing w:before="90" w:line="236" w:lineRule="auto"/>
                    <w:ind w:left="445"/>
                    <w:rPr>
                      <w:rFonts w:ascii="Times New Roman" w:eastAsia="Times New Roman" w:hAnsi="Times New Roman" w:cs="Times New Roman"/>
                    </w:rPr>
                  </w:pPr>
                  <w:r>
                    <w:rPr>
                      <w:spacing w:val="-12"/>
                    </w:rPr>
                    <w:t>＜</w:t>
                  </w:r>
                  <w:r>
                    <w:rPr>
                      <w:rFonts w:ascii="Times New Roman" w:eastAsia="Times New Roman" w:hAnsi="Times New Roman" w:cs="Times New Roman"/>
                      <w:spacing w:val="-12"/>
                    </w:rPr>
                    <w:t>7</w:t>
                  </w:r>
                </w:p>
              </w:tc>
              <w:tc>
                <w:tcPr>
                  <w:tcW w:w="1147" w:type="dxa"/>
                  <w:vAlign w:val="top"/>
                </w:tcPr>
                <w:p>
                  <w:pPr>
                    <w:pStyle w:val="TableText"/>
                    <w:spacing w:before="90" w:line="236" w:lineRule="auto"/>
                    <w:ind w:left="438"/>
                    <w:rPr>
                      <w:rFonts w:ascii="Times New Roman" w:eastAsia="Times New Roman" w:hAnsi="Times New Roman" w:cs="Times New Roman"/>
                    </w:rPr>
                  </w:pPr>
                  <w:r>
                    <w:rPr>
                      <w:spacing w:val="-12"/>
                    </w:rPr>
                    <w:t>＜</w:t>
                  </w:r>
                  <w:r>
                    <w:rPr>
                      <w:rFonts w:ascii="Times New Roman" w:eastAsia="Times New Roman" w:hAnsi="Times New Roman" w:cs="Times New Roman"/>
                      <w:spacing w:val="-12"/>
                    </w:rPr>
                    <w:t>7</w:t>
                  </w:r>
                </w:p>
              </w:tc>
              <w:tc>
                <w:tcPr>
                  <w:tcW w:w="1027" w:type="dxa"/>
                  <w:vMerge/>
                  <w:tcBorders>
                    <w:top w:val="nil"/>
                    <w:bottom w:val="nil"/>
                  </w:tcBorders>
                  <w:vAlign w:val="top"/>
                </w:tcPr>
                <w:p>
                  <w:pPr>
                    <w:rPr>
                      <w:rFonts w:ascii="Arial"/>
                      <w:sz w:val="21"/>
                    </w:rPr>
                  </w:pPr>
                </w:p>
              </w:tc>
              <w:tc>
                <w:tcPr>
                  <w:tcW w:w="1092" w:type="dxa"/>
                  <w:vAlign w:val="top"/>
                </w:tcPr>
                <w:p>
                  <w:pPr>
                    <w:pStyle w:val="TableText"/>
                    <w:spacing w:before="91" w:line="220" w:lineRule="auto"/>
                    <w:ind w:left="341"/>
                  </w:pPr>
                  <w:r>
                    <w:rPr>
                      <w:spacing w:val="-2"/>
                    </w:rPr>
                    <w:t>达标</w:t>
                  </w:r>
                </w:p>
              </w:tc>
            </w:tr>
            <w:tr>
              <w:tblPrEx>
                <w:tblW w:w="7702" w:type="dxa"/>
                <w:tblInd w:w="1008" w:type="dxa"/>
                <w:tblLayout w:type="fixed"/>
              </w:tblPrEx>
              <w:trPr>
                <w:trHeight w:val="407"/>
              </w:trPr>
              <w:tc>
                <w:tcPr>
                  <w:tcW w:w="1489" w:type="dxa"/>
                  <w:vMerge/>
                  <w:tcBorders>
                    <w:top w:val="nil"/>
                    <w:bottom w:val="nil"/>
                  </w:tcBorders>
                  <w:vAlign w:val="top"/>
                </w:tcPr>
                <w:p>
                  <w:pPr>
                    <w:rPr>
                      <w:rFonts w:ascii="Arial"/>
                      <w:sz w:val="21"/>
                    </w:rPr>
                  </w:pPr>
                </w:p>
              </w:tc>
              <w:tc>
                <w:tcPr>
                  <w:tcW w:w="622" w:type="dxa"/>
                  <w:vMerge/>
                  <w:tcBorders>
                    <w:top w:val="nil"/>
                  </w:tcBorders>
                  <w:vAlign w:val="top"/>
                </w:tcPr>
                <w:p>
                  <w:pPr>
                    <w:rPr>
                      <w:rFonts w:ascii="Arial"/>
                      <w:sz w:val="21"/>
                    </w:rPr>
                  </w:pPr>
                </w:p>
              </w:tc>
              <w:tc>
                <w:tcPr>
                  <w:tcW w:w="1170" w:type="dxa"/>
                  <w:vAlign w:val="top"/>
                </w:tcPr>
                <w:p>
                  <w:pPr>
                    <w:pStyle w:val="TableText"/>
                    <w:spacing w:before="97" w:line="219" w:lineRule="auto"/>
                    <w:ind w:left="164"/>
                  </w:pPr>
                  <w:r>
                    <w:rPr>
                      <w:spacing w:val="-2"/>
                    </w:rPr>
                    <w:t>氮氧化物</w:t>
                  </w:r>
                </w:p>
              </w:tc>
              <w:tc>
                <w:tcPr>
                  <w:tcW w:w="1155" w:type="dxa"/>
                  <w:vAlign w:val="top"/>
                </w:tcPr>
                <w:p>
                  <w:pPr>
                    <w:spacing w:before="129" w:line="186" w:lineRule="auto"/>
                    <w:ind w:left="31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43~65</w:t>
                  </w:r>
                </w:p>
              </w:tc>
              <w:tc>
                <w:tcPr>
                  <w:tcW w:w="1147" w:type="dxa"/>
                  <w:vAlign w:val="top"/>
                </w:tcPr>
                <w:p>
                  <w:pPr>
                    <w:spacing w:before="129" w:line="186" w:lineRule="auto"/>
                    <w:ind w:left="34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53.33</w:t>
                  </w:r>
                </w:p>
              </w:tc>
              <w:tc>
                <w:tcPr>
                  <w:tcW w:w="1027" w:type="dxa"/>
                  <w:vMerge/>
                  <w:tcBorders>
                    <w:top w:val="nil"/>
                    <w:bottom w:val="nil"/>
                  </w:tcBorders>
                  <w:vAlign w:val="top"/>
                </w:tcPr>
                <w:p>
                  <w:pPr>
                    <w:rPr>
                      <w:rFonts w:ascii="Arial"/>
                      <w:sz w:val="21"/>
                    </w:rPr>
                  </w:pPr>
                </w:p>
              </w:tc>
              <w:tc>
                <w:tcPr>
                  <w:tcW w:w="1092" w:type="dxa"/>
                  <w:vAlign w:val="top"/>
                </w:tcPr>
                <w:p>
                  <w:pPr>
                    <w:pStyle w:val="TableText"/>
                    <w:spacing w:before="98" w:line="220" w:lineRule="auto"/>
                    <w:ind w:left="341"/>
                  </w:pPr>
                  <w:r>
                    <w:rPr>
                      <w:spacing w:val="-2"/>
                    </w:rPr>
                    <w:t>达标</w:t>
                  </w:r>
                </w:p>
              </w:tc>
            </w:tr>
            <w:tr>
              <w:tblPrEx>
                <w:tblW w:w="7702" w:type="dxa"/>
                <w:tblInd w:w="1008" w:type="dxa"/>
                <w:tblLayout w:type="fixed"/>
              </w:tblPrEx>
              <w:trPr>
                <w:trHeight w:val="399"/>
              </w:trPr>
              <w:tc>
                <w:tcPr>
                  <w:tcW w:w="1489" w:type="dxa"/>
                  <w:vMerge/>
                  <w:tcBorders>
                    <w:top w:val="nil"/>
                    <w:bottom w:val="nil"/>
                  </w:tcBorders>
                  <w:vAlign w:val="top"/>
                </w:tcPr>
                <w:p>
                  <w:pPr>
                    <w:rPr>
                      <w:rFonts w:ascii="Arial"/>
                      <w:sz w:val="21"/>
                    </w:rPr>
                  </w:pPr>
                </w:p>
              </w:tc>
              <w:tc>
                <w:tcPr>
                  <w:tcW w:w="622" w:type="dxa"/>
                  <w:vMerge w:val="restart"/>
                  <w:tcBorders>
                    <w:bottom w:val="nil"/>
                  </w:tcBorders>
                  <w:vAlign w:val="top"/>
                </w:tcPr>
                <w:p>
                  <w:pPr>
                    <w:pStyle w:val="TableText"/>
                    <w:spacing w:before="248" w:line="220" w:lineRule="auto"/>
                    <w:ind w:left="134"/>
                  </w:pPr>
                  <w:r>
                    <w:rPr>
                      <w:rFonts w:ascii="Times New Roman" w:eastAsia="Times New Roman" w:hAnsi="Times New Roman" w:cs="Times New Roman"/>
                      <w:spacing w:val="-4"/>
                    </w:rPr>
                    <w:t>7</w:t>
                  </w:r>
                  <w:r>
                    <w:rPr>
                      <w:rFonts w:ascii="Times New Roman" w:eastAsia="Times New Roman" w:hAnsi="Times New Roman" w:cs="Times New Roman"/>
                      <w:spacing w:val="13"/>
                    </w:rPr>
                    <w:t xml:space="preserve"> </w:t>
                  </w:r>
                  <w:r>
                    <w:rPr>
                      <w:spacing w:val="-4"/>
                    </w:rPr>
                    <w:t>月</w:t>
                  </w:r>
                </w:p>
                <w:p>
                  <w:pPr>
                    <w:spacing w:before="36" w:line="186" w:lineRule="auto"/>
                    <w:ind w:left="21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22</w:t>
                  </w:r>
                </w:p>
                <w:p>
                  <w:pPr>
                    <w:pStyle w:val="TableText"/>
                    <w:spacing w:before="36" w:line="225" w:lineRule="auto"/>
                    <w:ind w:left="253"/>
                  </w:pPr>
                  <w:r>
                    <w:t>日</w:t>
                  </w:r>
                </w:p>
              </w:tc>
              <w:tc>
                <w:tcPr>
                  <w:tcW w:w="1170" w:type="dxa"/>
                  <w:vAlign w:val="top"/>
                </w:tcPr>
                <w:p>
                  <w:pPr>
                    <w:pStyle w:val="TableText"/>
                    <w:spacing w:before="91" w:line="221" w:lineRule="auto"/>
                    <w:ind w:left="377"/>
                  </w:pPr>
                  <w:r>
                    <w:rPr>
                      <w:spacing w:val="-3"/>
                    </w:rPr>
                    <w:t>烟尘</w:t>
                  </w:r>
                </w:p>
              </w:tc>
              <w:tc>
                <w:tcPr>
                  <w:tcW w:w="1155" w:type="dxa"/>
                  <w:vAlign w:val="top"/>
                </w:tcPr>
                <w:p>
                  <w:pPr>
                    <w:spacing w:before="129" w:line="186" w:lineRule="auto"/>
                    <w:ind w:left="25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17.5~21</w:t>
                  </w:r>
                </w:p>
              </w:tc>
              <w:tc>
                <w:tcPr>
                  <w:tcW w:w="1147" w:type="dxa"/>
                  <w:vAlign w:val="top"/>
                </w:tcPr>
                <w:p>
                  <w:pPr>
                    <w:spacing w:before="129" w:line="186" w:lineRule="auto"/>
                    <w:ind w:left="364"/>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19.37</w:t>
                  </w:r>
                </w:p>
              </w:tc>
              <w:tc>
                <w:tcPr>
                  <w:tcW w:w="1027" w:type="dxa"/>
                  <w:vMerge/>
                  <w:tcBorders>
                    <w:top w:val="nil"/>
                    <w:bottom w:val="nil"/>
                  </w:tcBorders>
                  <w:vAlign w:val="top"/>
                </w:tcPr>
                <w:p>
                  <w:pPr>
                    <w:rPr>
                      <w:rFonts w:ascii="Arial"/>
                      <w:sz w:val="21"/>
                    </w:rPr>
                  </w:pPr>
                </w:p>
              </w:tc>
              <w:tc>
                <w:tcPr>
                  <w:tcW w:w="1092" w:type="dxa"/>
                  <w:vAlign w:val="top"/>
                </w:tcPr>
                <w:p>
                  <w:pPr>
                    <w:pStyle w:val="TableText"/>
                    <w:spacing w:before="91" w:line="220" w:lineRule="auto"/>
                    <w:ind w:left="341"/>
                  </w:pPr>
                  <w:r>
                    <w:rPr>
                      <w:spacing w:val="-2"/>
                    </w:rPr>
                    <w:t>达标</w:t>
                  </w:r>
                </w:p>
              </w:tc>
            </w:tr>
            <w:tr>
              <w:tblPrEx>
                <w:tblW w:w="7702" w:type="dxa"/>
                <w:tblInd w:w="1008" w:type="dxa"/>
                <w:tblLayout w:type="fixed"/>
              </w:tblPrEx>
              <w:trPr>
                <w:trHeight w:val="393"/>
              </w:trPr>
              <w:tc>
                <w:tcPr>
                  <w:tcW w:w="1489" w:type="dxa"/>
                  <w:vMerge/>
                  <w:tcBorders>
                    <w:top w:val="nil"/>
                    <w:bottom w:val="nil"/>
                  </w:tcBorders>
                  <w:vAlign w:val="top"/>
                </w:tcPr>
                <w:p>
                  <w:pPr>
                    <w:rPr>
                      <w:rFonts w:ascii="Arial"/>
                      <w:sz w:val="21"/>
                    </w:rPr>
                  </w:pPr>
                </w:p>
              </w:tc>
              <w:tc>
                <w:tcPr>
                  <w:tcW w:w="622" w:type="dxa"/>
                  <w:vMerge/>
                  <w:tcBorders>
                    <w:top w:val="nil"/>
                    <w:bottom w:val="nil"/>
                  </w:tcBorders>
                  <w:vAlign w:val="top"/>
                </w:tcPr>
                <w:p>
                  <w:pPr>
                    <w:rPr>
                      <w:rFonts w:ascii="Arial"/>
                      <w:sz w:val="21"/>
                    </w:rPr>
                  </w:pPr>
                </w:p>
              </w:tc>
              <w:tc>
                <w:tcPr>
                  <w:tcW w:w="1170" w:type="dxa"/>
                  <w:vAlign w:val="top"/>
                </w:tcPr>
                <w:p>
                  <w:pPr>
                    <w:pStyle w:val="TableText"/>
                    <w:spacing w:before="92" w:line="219" w:lineRule="auto"/>
                    <w:ind w:left="169"/>
                  </w:pPr>
                  <w:r>
                    <w:rPr>
                      <w:spacing w:val="-3"/>
                    </w:rPr>
                    <w:t>二氧化硫</w:t>
                  </w:r>
                </w:p>
              </w:tc>
              <w:tc>
                <w:tcPr>
                  <w:tcW w:w="1155" w:type="dxa"/>
                  <w:vAlign w:val="top"/>
                </w:tcPr>
                <w:p>
                  <w:pPr>
                    <w:pStyle w:val="TableText"/>
                    <w:spacing w:before="92" w:line="236" w:lineRule="auto"/>
                    <w:ind w:left="445"/>
                    <w:rPr>
                      <w:rFonts w:ascii="Times New Roman" w:eastAsia="Times New Roman" w:hAnsi="Times New Roman" w:cs="Times New Roman"/>
                    </w:rPr>
                  </w:pPr>
                  <w:r>
                    <w:rPr>
                      <w:spacing w:val="-12"/>
                    </w:rPr>
                    <w:t>＜</w:t>
                  </w:r>
                  <w:r>
                    <w:rPr>
                      <w:rFonts w:ascii="Times New Roman" w:eastAsia="Times New Roman" w:hAnsi="Times New Roman" w:cs="Times New Roman"/>
                      <w:spacing w:val="-12"/>
                    </w:rPr>
                    <w:t>7</w:t>
                  </w:r>
                </w:p>
              </w:tc>
              <w:tc>
                <w:tcPr>
                  <w:tcW w:w="1147" w:type="dxa"/>
                  <w:vAlign w:val="top"/>
                </w:tcPr>
                <w:p>
                  <w:pPr>
                    <w:pStyle w:val="TableText"/>
                    <w:spacing w:before="92" w:line="236" w:lineRule="auto"/>
                    <w:ind w:left="438"/>
                    <w:rPr>
                      <w:rFonts w:ascii="Times New Roman" w:eastAsia="Times New Roman" w:hAnsi="Times New Roman" w:cs="Times New Roman"/>
                    </w:rPr>
                  </w:pPr>
                  <w:r>
                    <w:rPr>
                      <w:spacing w:val="-12"/>
                    </w:rPr>
                    <w:t>＜</w:t>
                  </w:r>
                  <w:r>
                    <w:rPr>
                      <w:rFonts w:ascii="Times New Roman" w:eastAsia="Times New Roman" w:hAnsi="Times New Roman" w:cs="Times New Roman"/>
                      <w:spacing w:val="-12"/>
                    </w:rPr>
                    <w:t>7</w:t>
                  </w:r>
                </w:p>
              </w:tc>
              <w:tc>
                <w:tcPr>
                  <w:tcW w:w="1027" w:type="dxa"/>
                  <w:vMerge/>
                  <w:tcBorders>
                    <w:top w:val="nil"/>
                    <w:bottom w:val="nil"/>
                  </w:tcBorders>
                  <w:vAlign w:val="top"/>
                </w:tcPr>
                <w:p>
                  <w:pPr>
                    <w:rPr>
                      <w:rFonts w:ascii="Arial"/>
                      <w:sz w:val="21"/>
                    </w:rPr>
                  </w:pPr>
                </w:p>
              </w:tc>
              <w:tc>
                <w:tcPr>
                  <w:tcW w:w="1092" w:type="dxa"/>
                  <w:vAlign w:val="top"/>
                </w:tcPr>
                <w:p>
                  <w:pPr>
                    <w:pStyle w:val="TableText"/>
                    <w:spacing w:before="92" w:line="220" w:lineRule="auto"/>
                    <w:ind w:left="341"/>
                  </w:pPr>
                  <w:r>
                    <w:rPr>
                      <w:spacing w:val="-2"/>
                    </w:rPr>
                    <w:t>达标</w:t>
                  </w:r>
                </w:p>
              </w:tc>
            </w:tr>
            <w:tr>
              <w:tblPrEx>
                <w:tblW w:w="7702" w:type="dxa"/>
                <w:tblInd w:w="1008" w:type="dxa"/>
                <w:tblLayout w:type="fixed"/>
              </w:tblPrEx>
              <w:trPr>
                <w:trHeight w:val="407"/>
              </w:trPr>
              <w:tc>
                <w:tcPr>
                  <w:tcW w:w="1489" w:type="dxa"/>
                  <w:vMerge/>
                  <w:tcBorders>
                    <w:top w:val="nil"/>
                  </w:tcBorders>
                  <w:vAlign w:val="top"/>
                </w:tcPr>
                <w:p>
                  <w:pPr>
                    <w:rPr>
                      <w:rFonts w:ascii="Arial"/>
                      <w:sz w:val="21"/>
                    </w:rPr>
                  </w:pPr>
                </w:p>
              </w:tc>
              <w:tc>
                <w:tcPr>
                  <w:tcW w:w="622" w:type="dxa"/>
                  <w:vMerge/>
                  <w:tcBorders>
                    <w:top w:val="nil"/>
                  </w:tcBorders>
                  <w:vAlign w:val="top"/>
                </w:tcPr>
                <w:p>
                  <w:pPr>
                    <w:rPr>
                      <w:rFonts w:ascii="Arial"/>
                      <w:sz w:val="21"/>
                    </w:rPr>
                  </w:pPr>
                </w:p>
              </w:tc>
              <w:tc>
                <w:tcPr>
                  <w:tcW w:w="1170" w:type="dxa"/>
                  <w:vAlign w:val="top"/>
                </w:tcPr>
                <w:p>
                  <w:pPr>
                    <w:pStyle w:val="TableText"/>
                    <w:spacing w:before="99" w:line="219" w:lineRule="auto"/>
                    <w:ind w:left="164"/>
                  </w:pPr>
                  <w:r>
                    <w:rPr>
                      <w:spacing w:val="-2"/>
                    </w:rPr>
                    <w:t>氮氧化物</w:t>
                  </w:r>
                </w:p>
              </w:tc>
              <w:tc>
                <w:tcPr>
                  <w:tcW w:w="1155" w:type="dxa"/>
                  <w:vAlign w:val="top"/>
                </w:tcPr>
                <w:p>
                  <w:pPr>
                    <w:spacing w:before="130" w:line="186" w:lineRule="auto"/>
                    <w:ind w:left="319"/>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55~78</w:t>
                  </w:r>
                </w:p>
              </w:tc>
              <w:tc>
                <w:tcPr>
                  <w:tcW w:w="1147" w:type="dxa"/>
                  <w:vAlign w:val="top"/>
                </w:tcPr>
                <w:p>
                  <w:pPr>
                    <w:spacing w:before="130" w:line="186" w:lineRule="auto"/>
                    <w:ind w:left="34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67.67</w:t>
                  </w:r>
                </w:p>
              </w:tc>
              <w:tc>
                <w:tcPr>
                  <w:tcW w:w="1027" w:type="dxa"/>
                  <w:vMerge/>
                  <w:tcBorders>
                    <w:top w:val="nil"/>
                  </w:tcBorders>
                  <w:vAlign w:val="top"/>
                </w:tcPr>
                <w:p>
                  <w:pPr>
                    <w:rPr>
                      <w:rFonts w:ascii="Arial"/>
                      <w:sz w:val="21"/>
                    </w:rPr>
                  </w:pPr>
                </w:p>
              </w:tc>
              <w:tc>
                <w:tcPr>
                  <w:tcW w:w="1092" w:type="dxa"/>
                  <w:vAlign w:val="top"/>
                </w:tcPr>
                <w:p>
                  <w:pPr>
                    <w:pStyle w:val="TableText"/>
                    <w:spacing w:before="99" w:line="220" w:lineRule="auto"/>
                    <w:ind w:left="341"/>
                  </w:pPr>
                  <w:r>
                    <w:rPr>
                      <w:spacing w:val="-2"/>
                    </w:rPr>
                    <w:t>达标</w:t>
                  </w:r>
                </w:p>
              </w:tc>
            </w:tr>
            <w:tr>
              <w:tblPrEx>
                <w:tblW w:w="7702" w:type="dxa"/>
                <w:tblInd w:w="1008" w:type="dxa"/>
                <w:tblLayout w:type="fixed"/>
              </w:tblPrEx>
              <w:trPr>
                <w:trHeight w:val="1100"/>
              </w:trPr>
              <w:tc>
                <w:tcPr>
                  <w:tcW w:w="4436" w:type="dxa"/>
                  <w:gridSpan w:val="4"/>
                  <w:vAlign w:val="top"/>
                </w:tcPr>
                <w:p>
                  <w:pPr>
                    <w:pStyle w:val="TableText"/>
                    <w:spacing w:before="39" w:line="220" w:lineRule="auto"/>
                    <w:ind w:left="483"/>
                  </w:pPr>
                  <w:r>
                    <w:rPr>
                      <w:spacing w:val="-1"/>
                    </w:rPr>
                    <w:t>执行《工业炉窑大气污染物排放标准》</w:t>
                  </w:r>
                </w:p>
                <w:p>
                  <w:pPr>
                    <w:pStyle w:val="TableText"/>
                    <w:spacing w:before="20" w:line="220" w:lineRule="auto"/>
                    <w:ind w:left="151"/>
                  </w:pPr>
                  <w:r>
                    <w:rPr>
                      <w:spacing w:val="-8"/>
                    </w:rPr>
                    <w:t>（</w:t>
                  </w:r>
                  <w:r>
                    <w:rPr>
                      <w:rFonts w:ascii="Times New Roman" w:eastAsia="Times New Roman" w:hAnsi="Times New Roman" w:cs="Times New Roman"/>
                      <w:spacing w:val="-8"/>
                    </w:rPr>
                    <w:t>GB9078-</w:t>
                  </w:r>
                  <w:r>
                    <w:rPr>
                      <w:rFonts w:ascii="Times New Roman" w:eastAsia="Times New Roman" w:hAnsi="Times New Roman" w:cs="Times New Roman"/>
                      <w:spacing w:val="-22"/>
                    </w:rPr>
                    <w:t xml:space="preserve"> </w:t>
                  </w:r>
                  <w:r>
                    <w:rPr>
                      <w:rFonts w:ascii="Times New Roman" w:eastAsia="Times New Roman" w:hAnsi="Times New Roman" w:cs="Times New Roman"/>
                      <w:spacing w:val="-8"/>
                    </w:rPr>
                    <w:t>1996</w:t>
                  </w:r>
                  <w:r>
                    <w:rPr>
                      <w:spacing w:val="-8"/>
                    </w:rPr>
                    <w:t>）中</w:t>
                  </w:r>
                  <w:r>
                    <w:rPr>
                      <w:spacing w:val="32"/>
                    </w:rPr>
                    <w:t xml:space="preserve"> </w:t>
                  </w:r>
                  <w:r>
                    <w:rPr>
                      <w:spacing w:val="-8"/>
                    </w:rPr>
                    <w:t>新建燃气炉窑标准、《浙</w:t>
                  </w:r>
                </w:p>
                <w:p>
                  <w:pPr>
                    <w:pStyle w:val="TableText"/>
                    <w:spacing w:before="18" w:line="220" w:lineRule="auto"/>
                    <w:ind w:left="109"/>
                  </w:pPr>
                  <w:r>
                    <w:rPr>
                      <w:spacing w:val="-10"/>
                    </w:rPr>
                    <w:t>江省工业炉窑大气污染综合治理方案》（浙环函</w:t>
                  </w:r>
                </w:p>
                <w:p>
                  <w:pPr>
                    <w:pStyle w:val="TableText"/>
                    <w:spacing w:before="28" w:line="204" w:lineRule="auto"/>
                    <w:ind w:left="1100"/>
                  </w:pPr>
                  <w:r>
                    <w:rPr>
                      <w:rFonts w:ascii="Times New Roman" w:eastAsia="Times New Roman" w:hAnsi="Times New Roman" w:cs="Times New Roman"/>
                      <w:spacing w:val="-2"/>
                    </w:rPr>
                    <w:t xml:space="preserve">[2019]315  </w:t>
                  </w:r>
                  <w:r>
                    <w:rPr>
                      <w:spacing w:val="-2"/>
                    </w:rPr>
                    <w:t>号）排放限值</w:t>
                  </w:r>
                </w:p>
              </w:tc>
              <w:tc>
                <w:tcPr>
                  <w:tcW w:w="3266" w:type="dxa"/>
                  <w:gridSpan w:val="3"/>
                  <w:vAlign w:val="top"/>
                </w:tcPr>
                <w:p>
                  <w:pPr>
                    <w:spacing w:line="241" w:lineRule="auto"/>
                    <w:rPr>
                      <w:rFonts w:ascii="Arial"/>
                      <w:sz w:val="21"/>
                    </w:rPr>
                  </w:pPr>
                </w:p>
                <w:p>
                  <w:pPr>
                    <w:pStyle w:val="TableText"/>
                    <w:spacing w:before="68" w:line="212" w:lineRule="auto"/>
                    <w:ind w:left="384"/>
                  </w:pPr>
                  <w:r>
                    <w:rPr>
                      <w:spacing w:val="-3"/>
                    </w:rPr>
                    <w:t>颗粒物</w:t>
                  </w:r>
                  <w:r>
                    <w:rPr>
                      <w:spacing w:val="-42"/>
                    </w:rPr>
                    <w:t xml:space="preserve"> </w:t>
                  </w:r>
                  <w:r>
                    <w:rPr>
                      <w:rFonts w:ascii="Times New Roman" w:eastAsia="Times New Roman" w:hAnsi="Times New Roman" w:cs="Times New Roman"/>
                      <w:spacing w:val="-3"/>
                    </w:rPr>
                    <w:t>30mg/m</w:t>
                  </w:r>
                  <w:r>
                    <w:rPr>
                      <w:rFonts w:ascii="Times New Roman" w:eastAsia="Times New Roman" w:hAnsi="Times New Roman" w:cs="Times New Roman"/>
                      <w:spacing w:val="-3"/>
                      <w:position w:val="8"/>
                      <w:sz w:val="14"/>
                      <w:szCs w:val="14"/>
                    </w:rPr>
                    <w:t>3</w:t>
                  </w:r>
                  <w:r>
                    <w:rPr>
                      <w:rFonts w:ascii="Times New Roman" w:eastAsia="Times New Roman" w:hAnsi="Times New Roman" w:cs="Times New Roman"/>
                      <w:spacing w:val="-16"/>
                      <w:position w:val="8"/>
                      <w:sz w:val="14"/>
                      <w:szCs w:val="14"/>
                    </w:rPr>
                    <w:t xml:space="preserve"> </w:t>
                  </w:r>
                  <w:r>
                    <w:rPr>
                      <w:spacing w:val="-3"/>
                    </w:rPr>
                    <w:t>，二氧化硫</w:t>
                  </w:r>
                </w:p>
                <w:p>
                  <w:pPr>
                    <w:pStyle w:val="TableText"/>
                    <w:spacing w:before="28" w:line="212" w:lineRule="auto"/>
                    <w:ind w:left="186"/>
                    <w:rPr>
                      <w:rFonts w:ascii="Times New Roman" w:eastAsia="Times New Roman" w:hAnsi="Times New Roman" w:cs="Times New Roman"/>
                      <w:sz w:val="14"/>
                      <w:szCs w:val="14"/>
                    </w:rPr>
                  </w:pPr>
                  <w:r>
                    <w:rPr>
                      <w:rFonts w:ascii="Times New Roman" w:eastAsia="Times New Roman" w:hAnsi="Times New Roman" w:cs="Times New Roman"/>
                      <w:spacing w:val="-2"/>
                    </w:rPr>
                    <w:t>200mg/m</w:t>
                  </w:r>
                  <w:r>
                    <w:rPr>
                      <w:rFonts w:ascii="Times New Roman" w:eastAsia="Times New Roman" w:hAnsi="Times New Roman" w:cs="Times New Roman"/>
                      <w:spacing w:val="-2"/>
                      <w:position w:val="7"/>
                      <w:sz w:val="14"/>
                      <w:szCs w:val="14"/>
                    </w:rPr>
                    <w:t>3</w:t>
                  </w:r>
                  <w:r>
                    <w:rPr>
                      <w:rFonts w:ascii="Times New Roman" w:eastAsia="Times New Roman" w:hAnsi="Times New Roman" w:cs="Times New Roman"/>
                      <w:spacing w:val="-15"/>
                      <w:position w:val="7"/>
                      <w:sz w:val="14"/>
                      <w:szCs w:val="14"/>
                    </w:rPr>
                    <w:t xml:space="preserve"> </w:t>
                  </w:r>
                  <w:r>
                    <w:rPr>
                      <w:spacing w:val="-2"/>
                    </w:rPr>
                    <w:t>，氮氧化物</w:t>
                  </w:r>
                  <w:r>
                    <w:rPr>
                      <w:spacing w:val="-33"/>
                    </w:rPr>
                    <w:t xml:space="preserve"> </w:t>
                  </w:r>
                  <w:r>
                    <w:rPr>
                      <w:rFonts w:ascii="Times New Roman" w:eastAsia="Times New Roman" w:hAnsi="Times New Roman" w:cs="Times New Roman"/>
                      <w:spacing w:val="-2"/>
                    </w:rPr>
                    <w:t>300 mg/</w:t>
                  </w:r>
                  <w:r>
                    <w:rPr>
                      <w:rFonts w:ascii="Times New Roman" w:eastAsia="Times New Roman" w:hAnsi="Times New Roman" w:cs="Times New Roman"/>
                      <w:spacing w:val="-3"/>
                    </w:rPr>
                    <w:t>m</w:t>
                  </w:r>
                  <w:r>
                    <w:rPr>
                      <w:rFonts w:ascii="Times New Roman" w:eastAsia="Times New Roman" w:hAnsi="Times New Roman" w:cs="Times New Roman"/>
                      <w:spacing w:val="-3"/>
                      <w:position w:val="7"/>
                      <w:sz w:val="14"/>
                      <w:szCs w:val="14"/>
                    </w:rPr>
                    <w:t>3</w:t>
                  </w:r>
                </w:p>
              </w:tc>
            </w:tr>
          </w:tbl>
          <w:p>
            <w:pPr>
              <w:pStyle w:val="TableText"/>
              <w:spacing w:before="27" w:line="217" w:lineRule="auto"/>
              <w:ind w:left="1350"/>
              <w:rPr>
                <w:sz w:val="24"/>
                <w:szCs w:val="24"/>
              </w:rPr>
            </w:pPr>
            <w:r>
              <w:rPr>
                <w:spacing w:val="-1"/>
                <w:sz w:val="24"/>
                <w:szCs w:val="24"/>
              </w:rPr>
              <w:t>② 干粉废气排放达标可行性分析</w:t>
            </w:r>
          </w:p>
          <w:p>
            <w:pPr>
              <w:pStyle w:val="TableText"/>
              <w:spacing w:before="183" w:line="220" w:lineRule="auto"/>
              <w:ind w:left="3475"/>
              <w:rPr>
                <w:sz w:val="24"/>
                <w:szCs w:val="24"/>
              </w:rPr>
            </w:pPr>
            <w:r>
              <w:rPr>
                <w:spacing w:val="-1"/>
                <w:sz w:val="24"/>
                <w:szCs w:val="24"/>
              </w:rPr>
              <w:t>表</w:t>
            </w:r>
            <w:r>
              <w:rPr>
                <w:spacing w:val="-52"/>
                <w:sz w:val="24"/>
                <w:szCs w:val="24"/>
              </w:rPr>
              <w:t xml:space="preserve"> </w:t>
            </w:r>
            <w:r>
              <w:rPr>
                <w:rFonts w:ascii="Times New Roman" w:eastAsia="Times New Roman" w:hAnsi="Times New Roman" w:cs="Times New Roman"/>
                <w:spacing w:val="-1"/>
                <w:sz w:val="24"/>
                <w:szCs w:val="24"/>
              </w:rPr>
              <w:t xml:space="preserve">2-12        </w:t>
            </w:r>
            <w:r>
              <w:rPr>
                <w:spacing w:val="-1"/>
                <w:sz w:val="24"/>
                <w:szCs w:val="24"/>
              </w:rPr>
              <w:t>废气监测统计结果</w:t>
            </w:r>
          </w:p>
        </w:tc>
      </w:tr>
    </w:tbl>
    <w:p>
      <w:pPr>
        <w:sectPr>
          <w:footerReference w:type="default" r:id="rId62"/>
          <w:pgSz w:w="11903" w:h="16838"/>
          <w:pgMar w:top="1431" w:right="1403" w:bottom="950" w:left="1418" w:header="0" w:footer="697" w:gutter="0"/>
          <w:pgNumType w:start="30"/>
          <w:cols w:space="708"/>
        </w:sectPr>
      </w:pPr>
    </w:p>
    <w:tbl>
      <w:tblPr>
        <w:tblStyle w:val="TableNormal26"/>
        <w:tblW w:w="9065" w:type="dxa"/>
        <w:tblInd w:w="7" w:type="dxa"/>
        <w:tblBorders>
          <w:top w:val="single" w:sz="4" w:space="0" w:color="000000"/>
          <w:left w:val="single" w:sz="6" w:space="0" w:color="000000"/>
          <w:bottom w:val="single" w:sz="6" w:space="0" w:color="000000"/>
          <w:right w:val="single" w:sz="6" w:space="0" w:color="000000"/>
        </w:tblBorders>
        <w:tblLayout w:type="fixed"/>
      </w:tblPr>
      <w:tblGrid>
        <w:gridCol w:w="9065"/>
      </w:tblGrid>
      <w:tr>
        <w:tblPrEx>
          <w:tblW w:w="9065"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368"/>
        </w:trPr>
        <w:tc>
          <w:tcPr>
            <w:tcW w:w="9065" w:type="dxa"/>
            <w:vAlign w:val="top"/>
          </w:tcPr>
          <w:p>
            <w:pPr>
              <w:spacing w:line="160" w:lineRule="exact"/>
            </w:pPr>
          </w:p>
          <w:tbl>
            <w:tblPr>
              <w:tblStyle w:val="TableNormal26"/>
              <w:tblW w:w="7852" w:type="dxa"/>
              <w:tblInd w:w="9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06"/>
              <w:gridCol w:w="720"/>
              <w:gridCol w:w="1005"/>
              <w:gridCol w:w="1440"/>
              <w:gridCol w:w="1320"/>
              <w:gridCol w:w="1027"/>
              <w:gridCol w:w="1234"/>
            </w:tblGrid>
            <w:tr>
              <w:tblPrEx>
                <w:tblW w:w="7852" w:type="dxa"/>
                <w:tblInd w:w="9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2"/>
              </w:trPr>
              <w:tc>
                <w:tcPr>
                  <w:tcW w:w="1826" w:type="dxa"/>
                  <w:gridSpan w:val="2"/>
                  <w:vAlign w:val="top"/>
                </w:tcPr>
                <w:p>
                  <w:pPr>
                    <w:pStyle w:val="TableText"/>
                    <w:spacing w:before="167" w:line="221" w:lineRule="auto"/>
                    <w:ind w:left="499"/>
                  </w:pPr>
                  <w:r>
                    <w:rPr>
                      <w:spacing w:val="-2"/>
                    </w:rPr>
                    <w:t>监测点位</w:t>
                  </w:r>
                </w:p>
              </w:tc>
              <w:tc>
                <w:tcPr>
                  <w:tcW w:w="1005" w:type="dxa"/>
                  <w:vAlign w:val="top"/>
                </w:tcPr>
                <w:p>
                  <w:pPr>
                    <w:pStyle w:val="TableText"/>
                    <w:spacing w:before="32" w:line="224" w:lineRule="auto"/>
                    <w:ind w:left="445" w:right="182" w:hanging="249"/>
                  </w:pPr>
                  <w:r>
                    <w:rPr>
                      <w:spacing w:val="-4"/>
                    </w:rPr>
                    <w:t>监测项</w:t>
                  </w:r>
                  <w:r>
                    <w:rPr>
                      <w:spacing w:val="1"/>
                    </w:rPr>
                    <w:t xml:space="preserve"> </w:t>
                  </w:r>
                  <w:r>
                    <w:t>目</w:t>
                  </w:r>
                </w:p>
              </w:tc>
              <w:tc>
                <w:tcPr>
                  <w:tcW w:w="1440" w:type="dxa"/>
                  <w:vAlign w:val="top"/>
                </w:tcPr>
                <w:p>
                  <w:pPr>
                    <w:pStyle w:val="TableText"/>
                    <w:spacing w:before="32" w:line="224" w:lineRule="auto"/>
                    <w:ind w:left="247" w:right="239" w:firstLine="61"/>
                  </w:pPr>
                  <w:r>
                    <w:rPr>
                      <w:spacing w:val="-3"/>
                    </w:rPr>
                    <w:t>浓度范围</w:t>
                  </w:r>
                  <w:r>
                    <w:rPr>
                      <w:spacing w:val="2"/>
                    </w:rPr>
                    <w:t xml:space="preserve"> </w:t>
                  </w:r>
                  <w:r>
                    <w:rPr>
                      <w:spacing w:val="-5"/>
                    </w:rPr>
                    <w:t>（</w:t>
                  </w:r>
                  <w:r>
                    <w:rPr>
                      <w:rFonts w:ascii="Times New Roman" w:eastAsia="Times New Roman" w:hAnsi="Times New Roman" w:cs="Times New Roman"/>
                      <w:spacing w:val="-5"/>
                    </w:rPr>
                    <w:t>mg/m</w:t>
                  </w:r>
                  <w:r>
                    <w:rPr>
                      <w:rFonts w:ascii="Times New Roman" w:eastAsia="Times New Roman" w:hAnsi="Times New Roman" w:cs="Times New Roman"/>
                      <w:spacing w:val="-5"/>
                      <w:position w:val="7"/>
                      <w:sz w:val="14"/>
                      <w:szCs w:val="14"/>
                    </w:rPr>
                    <w:t>3</w:t>
                  </w:r>
                  <w:r>
                    <w:rPr>
                      <w:spacing w:val="-5"/>
                    </w:rPr>
                    <w:t>）</w:t>
                  </w:r>
                </w:p>
              </w:tc>
              <w:tc>
                <w:tcPr>
                  <w:tcW w:w="1320" w:type="dxa"/>
                  <w:vAlign w:val="top"/>
                </w:tcPr>
                <w:p>
                  <w:pPr>
                    <w:pStyle w:val="TableText"/>
                    <w:spacing w:before="32" w:line="224" w:lineRule="auto"/>
                    <w:ind w:left="180" w:right="186" w:firstLine="166"/>
                  </w:pPr>
                  <w:r>
                    <w:rPr>
                      <w:spacing w:val="-3"/>
                    </w:rPr>
                    <w:t>平均值</w:t>
                  </w:r>
                  <w:r>
                    <w:t xml:space="preserve">  </w:t>
                  </w:r>
                  <w:r>
                    <w:rPr>
                      <w:spacing w:val="-5"/>
                    </w:rPr>
                    <w:t>（</w:t>
                  </w:r>
                  <w:r>
                    <w:rPr>
                      <w:rFonts w:ascii="Times New Roman" w:eastAsia="Times New Roman" w:hAnsi="Times New Roman" w:cs="Times New Roman"/>
                      <w:spacing w:val="-5"/>
                    </w:rPr>
                    <w:t>mg/m</w:t>
                  </w:r>
                  <w:r>
                    <w:rPr>
                      <w:rFonts w:ascii="Times New Roman" w:eastAsia="Times New Roman" w:hAnsi="Times New Roman" w:cs="Times New Roman"/>
                      <w:spacing w:val="-5"/>
                      <w:position w:val="7"/>
                      <w:sz w:val="14"/>
                      <w:szCs w:val="14"/>
                    </w:rPr>
                    <w:t>3</w:t>
                  </w:r>
                  <w:r>
                    <w:rPr>
                      <w:spacing w:val="-5"/>
                    </w:rPr>
                    <w:t>）</w:t>
                  </w:r>
                </w:p>
              </w:tc>
              <w:tc>
                <w:tcPr>
                  <w:tcW w:w="1027" w:type="dxa"/>
                  <w:vAlign w:val="top"/>
                </w:tcPr>
                <w:p>
                  <w:pPr>
                    <w:pStyle w:val="TableText"/>
                    <w:spacing w:before="32" w:line="224" w:lineRule="auto"/>
                    <w:ind w:left="128" w:right="12" w:firstLine="84"/>
                  </w:pPr>
                  <w:r>
                    <w:rPr>
                      <w:spacing w:val="-3"/>
                    </w:rPr>
                    <w:t>排气筒</w:t>
                  </w:r>
                  <w:r>
                    <w:t xml:space="preserve">  </w:t>
                  </w:r>
                  <w:r>
                    <w:rPr>
                      <w:spacing w:val="-25"/>
                    </w:rPr>
                    <w:t>高度（</w:t>
                  </w:r>
                  <w:r>
                    <w:rPr>
                      <w:rFonts w:ascii="Times New Roman" w:eastAsia="Times New Roman" w:hAnsi="Times New Roman" w:cs="Times New Roman"/>
                      <w:spacing w:val="-25"/>
                    </w:rPr>
                    <w:t>m</w:t>
                  </w:r>
                  <w:r>
                    <w:rPr>
                      <w:spacing w:val="-25"/>
                    </w:rPr>
                    <w:t>）</w:t>
                  </w:r>
                </w:p>
              </w:tc>
              <w:tc>
                <w:tcPr>
                  <w:tcW w:w="1234" w:type="dxa"/>
                  <w:vAlign w:val="top"/>
                </w:tcPr>
                <w:p>
                  <w:pPr>
                    <w:pStyle w:val="TableText"/>
                    <w:spacing w:before="167" w:line="218" w:lineRule="auto"/>
                    <w:ind w:left="190"/>
                  </w:pPr>
                  <w:r>
                    <w:rPr>
                      <w:spacing w:val="-2"/>
                    </w:rPr>
                    <w:t>评价结果</w:t>
                  </w:r>
                </w:p>
              </w:tc>
            </w:tr>
            <w:tr>
              <w:tblPrEx>
                <w:tblW w:w="7852" w:type="dxa"/>
                <w:tblInd w:w="933" w:type="dxa"/>
                <w:tblLayout w:type="fixed"/>
              </w:tblPrEx>
              <w:trPr>
                <w:trHeight w:val="549"/>
              </w:trPr>
              <w:tc>
                <w:tcPr>
                  <w:tcW w:w="1106" w:type="dxa"/>
                  <w:vMerge w:val="restart"/>
                  <w:tcBorders>
                    <w:bottom w:val="nil"/>
                  </w:tcBorders>
                  <w:vAlign w:val="top"/>
                </w:tcPr>
                <w:p>
                  <w:pPr>
                    <w:pStyle w:val="TableText"/>
                    <w:spacing w:before="172" w:line="219" w:lineRule="auto"/>
                    <w:ind w:left="137"/>
                  </w:pPr>
                  <w:r>
                    <w:rPr>
                      <w:spacing w:val="-2"/>
                    </w:rPr>
                    <w:t>干粉废气</w:t>
                  </w:r>
                </w:p>
                <w:p>
                  <w:pPr>
                    <w:pStyle w:val="TableText"/>
                    <w:spacing w:before="20" w:line="220" w:lineRule="auto"/>
                    <w:ind w:left="138"/>
                  </w:pPr>
                  <w:r>
                    <w:rPr>
                      <w:spacing w:val="-2"/>
                    </w:rPr>
                    <w:t>排气筒出</w:t>
                  </w:r>
                </w:p>
                <w:p>
                  <w:pPr>
                    <w:pStyle w:val="TableText"/>
                    <w:spacing w:before="20" w:line="237" w:lineRule="auto"/>
                    <w:ind w:left="485"/>
                  </w:pPr>
                  <w:r>
                    <w:t>口</w:t>
                  </w:r>
                </w:p>
              </w:tc>
              <w:tc>
                <w:tcPr>
                  <w:tcW w:w="720" w:type="dxa"/>
                  <w:vAlign w:val="top"/>
                </w:tcPr>
                <w:p>
                  <w:pPr>
                    <w:pStyle w:val="TableText"/>
                    <w:spacing w:before="31" w:line="223" w:lineRule="auto"/>
                    <w:ind w:left="131" w:right="115" w:firstLine="56"/>
                  </w:pPr>
                  <w:r>
                    <w:rPr>
                      <w:rFonts w:ascii="Times New Roman" w:eastAsia="Times New Roman" w:hAnsi="Times New Roman" w:cs="Times New Roman"/>
                      <w:spacing w:val="-11"/>
                    </w:rPr>
                    <w:t>7</w:t>
                  </w:r>
                  <w:r>
                    <w:rPr>
                      <w:rFonts w:ascii="Times New Roman" w:eastAsia="Times New Roman" w:hAnsi="Times New Roman" w:cs="Times New Roman"/>
                      <w:spacing w:val="13"/>
                    </w:rPr>
                    <w:t xml:space="preserve"> </w:t>
                  </w:r>
                  <w:r>
                    <w:rPr>
                      <w:spacing w:val="-11"/>
                    </w:rPr>
                    <w:t>月</w:t>
                  </w:r>
                  <w:r>
                    <w:t xml:space="preserve"> </w:t>
                  </w:r>
                  <w:r>
                    <w:rPr>
                      <w:rFonts w:ascii="Times New Roman" w:eastAsia="Times New Roman" w:hAnsi="Times New Roman" w:cs="Times New Roman"/>
                      <w:spacing w:val="-12"/>
                    </w:rPr>
                    <w:t xml:space="preserve">21  </w:t>
                  </w:r>
                  <w:r>
                    <w:rPr>
                      <w:spacing w:val="-12"/>
                    </w:rPr>
                    <w:t>日</w:t>
                  </w:r>
                </w:p>
              </w:tc>
              <w:tc>
                <w:tcPr>
                  <w:tcW w:w="1005" w:type="dxa"/>
                  <w:vAlign w:val="top"/>
                </w:tcPr>
                <w:p>
                  <w:pPr>
                    <w:pStyle w:val="TableText"/>
                    <w:spacing w:before="165" w:line="220" w:lineRule="auto"/>
                    <w:ind w:left="194"/>
                  </w:pPr>
                  <w:r>
                    <w:rPr>
                      <w:spacing w:val="-2"/>
                    </w:rPr>
                    <w:t>颗粒物</w:t>
                  </w:r>
                </w:p>
              </w:tc>
              <w:tc>
                <w:tcPr>
                  <w:tcW w:w="1440" w:type="dxa"/>
                  <w:vAlign w:val="top"/>
                </w:tcPr>
                <w:p>
                  <w:pPr>
                    <w:pStyle w:val="TableText"/>
                    <w:spacing w:before="165" w:line="220" w:lineRule="auto"/>
                    <w:ind w:left="209"/>
                  </w:pPr>
                  <w:r>
                    <w:rPr>
                      <w:spacing w:val="-3"/>
                    </w:rPr>
                    <w:t>小于检出限</w:t>
                  </w:r>
                </w:p>
              </w:tc>
              <w:tc>
                <w:tcPr>
                  <w:tcW w:w="1320" w:type="dxa"/>
                  <w:vAlign w:val="top"/>
                </w:tcPr>
                <w:p>
                  <w:pPr>
                    <w:pStyle w:val="TableText"/>
                    <w:spacing w:before="165" w:line="220" w:lineRule="auto"/>
                    <w:ind w:left="142"/>
                  </w:pPr>
                  <w:r>
                    <w:rPr>
                      <w:spacing w:val="-3"/>
                    </w:rPr>
                    <w:t>小于检出限</w:t>
                  </w:r>
                </w:p>
              </w:tc>
              <w:tc>
                <w:tcPr>
                  <w:tcW w:w="1027" w:type="dxa"/>
                  <w:vMerge w:val="restart"/>
                  <w:tcBorders>
                    <w:bottom w:val="nil"/>
                  </w:tcBorders>
                  <w:vAlign w:val="top"/>
                </w:tcPr>
                <w:p>
                  <w:pPr>
                    <w:spacing w:line="411" w:lineRule="auto"/>
                    <w:rPr>
                      <w:rFonts w:ascii="Arial"/>
                      <w:sz w:val="21"/>
                    </w:rPr>
                  </w:pPr>
                </w:p>
                <w:p>
                  <w:pPr>
                    <w:spacing w:before="60" w:line="186" w:lineRule="auto"/>
                    <w:ind w:left="439"/>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15</w:t>
                  </w:r>
                </w:p>
              </w:tc>
              <w:tc>
                <w:tcPr>
                  <w:tcW w:w="1234" w:type="dxa"/>
                  <w:vAlign w:val="top"/>
                </w:tcPr>
                <w:p>
                  <w:pPr>
                    <w:pStyle w:val="TableText"/>
                    <w:spacing w:before="165" w:line="220" w:lineRule="auto"/>
                    <w:ind w:left="401"/>
                  </w:pPr>
                  <w:r>
                    <w:rPr>
                      <w:spacing w:val="-2"/>
                    </w:rPr>
                    <w:t>达标</w:t>
                  </w:r>
                </w:p>
              </w:tc>
            </w:tr>
            <w:tr>
              <w:tblPrEx>
                <w:tblW w:w="7852" w:type="dxa"/>
                <w:tblInd w:w="933" w:type="dxa"/>
                <w:tblLayout w:type="fixed"/>
              </w:tblPrEx>
              <w:trPr>
                <w:trHeight w:val="549"/>
              </w:trPr>
              <w:tc>
                <w:tcPr>
                  <w:tcW w:w="1106" w:type="dxa"/>
                  <w:vMerge/>
                  <w:tcBorders>
                    <w:top w:val="nil"/>
                  </w:tcBorders>
                  <w:vAlign w:val="top"/>
                </w:tcPr>
                <w:p>
                  <w:pPr>
                    <w:rPr>
                      <w:rFonts w:ascii="Arial"/>
                      <w:sz w:val="21"/>
                    </w:rPr>
                  </w:pPr>
                </w:p>
              </w:tc>
              <w:tc>
                <w:tcPr>
                  <w:tcW w:w="720" w:type="dxa"/>
                  <w:vAlign w:val="top"/>
                </w:tcPr>
                <w:p>
                  <w:pPr>
                    <w:pStyle w:val="TableText"/>
                    <w:spacing w:before="31" w:line="223" w:lineRule="auto"/>
                    <w:ind w:left="131" w:right="115" w:firstLine="56"/>
                  </w:pPr>
                  <w:r>
                    <w:rPr>
                      <w:rFonts w:ascii="Times New Roman" w:eastAsia="Times New Roman" w:hAnsi="Times New Roman" w:cs="Times New Roman"/>
                      <w:spacing w:val="-11"/>
                    </w:rPr>
                    <w:t>7</w:t>
                  </w:r>
                  <w:r>
                    <w:rPr>
                      <w:rFonts w:ascii="Times New Roman" w:eastAsia="Times New Roman" w:hAnsi="Times New Roman" w:cs="Times New Roman"/>
                      <w:spacing w:val="13"/>
                    </w:rPr>
                    <w:t xml:space="preserve"> </w:t>
                  </w:r>
                  <w:r>
                    <w:rPr>
                      <w:spacing w:val="-11"/>
                    </w:rPr>
                    <w:t>月</w:t>
                  </w:r>
                  <w:r>
                    <w:t xml:space="preserve"> </w:t>
                  </w:r>
                  <w:r>
                    <w:rPr>
                      <w:rFonts w:ascii="Times New Roman" w:eastAsia="Times New Roman" w:hAnsi="Times New Roman" w:cs="Times New Roman"/>
                      <w:spacing w:val="-12"/>
                    </w:rPr>
                    <w:t xml:space="preserve">22  </w:t>
                  </w:r>
                  <w:r>
                    <w:rPr>
                      <w:spacing w:val="-12"/>
                    </w:rPr>
                    <w:t>日</w:t>
                  </w:r>
                </w:p>
              </w:tc>
              <w:tc>
                <w:tcPr>
                  <w:tcW w:w="1005" w:type="dxa"/>
                  <w:vAlign w:val="top"/>
                </w:tcPr>
                <w:p>
                  <w:pPr>
                    <w:pStyle w:val="TableText"/>
                    <w:spacing w:before="166" w:line="220" w:lineRule="auto"/>
                    <w:ind w:left="194"/>
                  </w:pPr>
                  <w:r>
                    <w:rPr>
                      <w:spacing w:val="-2"/>
                    </w:rPr>
                    <w:t>颗粒物</w:t>
                  </w:r>
                </w:p>
              </w:tc>
              <w:tc>
                <w:tcPr>
                  <w:tcW w:w="1440" w:type="dxa"/>
                  <w:vAlign w:val="top"/>
                </w:tcPr>
                <w:p>
                  <w:pPr>
                    <w:pStyle w:val="TableText"/>
                    <w:spacing w:before="165" w:line="220" w:lineRule="auto"/>
                    <w:ind w:left="209"/>
                  </w:pPr>
                  <w:r>
                    <w:rPr>
                      <w:spacing w:val="-3"/>
                    </w:rPr>
                    <w:t>小于检出限</w:t>
                  </w:r>
                </w:p>
              </w:tc>
              <w:tc>
                <w:tcPr>
                  <w:tcW w:w="1320" w:type="dxa"/>
                  <w:vAlign w:val="top"/>
                </w:tcPr>
                <w:p>
                  <w:pPr>
                    <w:pStyle w:val="TableText"/>
                    <w:spacing w:before="165" w:line="220" w:lineRule="auto"/>
                    <w:ind w:left="142"/>
                  </w:pPr>
                  <w:r>
                    <w:rPr>
                      <w:spacing w:val="-3"/>
                    </w:rPr>
                    <w:t>小于检出限</w:t>
                  </w:r>
                </w:p>
              </w:tc>
              <w:tc>
                <w:tcPr>
                  <w:tcW w:w="1027" w:type="dxa"/>
                  <w:vMerge/>
                  <w:tcBorders>
                    <w:top w:val="nil"/>
                  </w:tcBorders>
                  <w:vAlign w:val="top"/>
                </w:tcPr>
                <w:p>
                  <w:pPr>
                    <w:rPr>
                      <w:rFonts w:ascii="Arial"/>
                      <w:sz w:val="21"/>
                    </w:rPr>
                  </w:pPr>
                </w:p>
              </w:tc>
              <w:tc>
                <w:tcPr>
                  <w:tcW w:w="1234" w:type="dxa"/>
                  <w:vAlign w:val="top"/>
                </w:tcPr>
                <w:p>
                  <w:pPr>
                    <w:pStyle w:val="TableText"/>
                    <w:spacing w:before="166" w:line="220" w:lineRule="auto"/>
                    <w:ind w:left="401"/>
                  </w:pPr>
                  <w:r>
                    <w:rPr>
                      <w:spacing w:val="-2"/>
                    </w:rPr>
                    <w:t>达标</w:t>
                  </w:r>
                </w:p>
              </w:tc>
            </w:tr>
            <w:tr>
              <w:tblPrEx>
                <w:tblW w:w="7852" w:type="dxa"/>
                <w:tblInd w:w="933" w:type="dxa"/>
                <w:tblLayout w:type="fixed"/>
              </w:tblPrEx>
              <w:trPr>
                <w:trHeight w:val="553"/>
              </w:trPr>
              <w:tc>
                <w:tcPr>
                  <w:tcW w:w="4271" w:type="dxa"/>
                  <w:gridSpan w:val="4"/>
                  <w:vAlign w:val="top"/>
                </w:tcPr>
                <w:p>
                  <w:pPr>
                    <w:pStyle w:val="TableText"/>
                    <w:spacing w:before="32" w:line="220" w:lineRule="auto"/>
                    <w:ind w:left="619"/>
                  </w:pPr>
                  <w:r>
                    <w:rPr>
                      <w:spacing w:val="-2"/>
                    </w:rPr>
                    <w:t>《水泥工业大气污染物排放标准》</w:t>
                  </w:r>
                </w:p>
                <w:p>
                  <w:pPr>
                    <w:pStyle w:val="TableText"/>
                    <w:spacing w:before="20" w:line="211" w:lineRule="auto"/>
                    <w:ind w:left="391"/>
                  </w:pPr>
                  <w:r>
                    <w:rPr>
                      <w:spacing w:val="-2"/>
                    </w:rPr>
                    <w:t>（</w:t>
                  </w:r>
                  <w:r>
                    <w:rPr>
                      <w:rFonts w:ascii="Times New Roman" w:eastAsia="Times New Roman" w:hAnsi="Times New Roman" w:cs="Times New Roman"/>
                      <w:spacing w:val="-2"/>
                    </w:rPr>
                    <w:t>GB4915-2013</w:t>
                  </w:r>
                  <w:r>
                    <w:rPr>
                      <w:spacing w:val="-2"/>
                    </w:rPr>
                    <w:t>）中表</w:t>
                  </w:r>
                  <w:r>
                    <w:rPr>
                      <w:spacing w:val="-28"/>
                    </w:rPr>
                    <w:t xml:space="preserve"> </w:t>
                  </w:r>
                  <w:r>
                    <w:rPr>
                      <w:rFonts w:ascii="Times New Roman" w:eastAsia="Times New Roman" w:hAnsi="Times New Roman" w:cs="Times New Roman"/>
                      <w:spacing w:val="-2"/>
                    </w:rPr>
                    <w:t xml:space="preserve">2 </w:t>
                  </w:r>
                  <w:r>
                    <w:rPr>
                      <w:spacing w:val="-2"/>
                    </w:rPr>
                    <w:t>特别排放限值</w:t>
                  </w:r>
                </w:p>
              </w:tc>
              <w:tc>
                <w:tcPr>
                  <w:tcW w:w="3581" w:type="dxa"/>
                  <w:gridSpan w:val="3"/>
                  <w:vAlign w:val="top"/>
                </w:tcPr>
                <w:p>
                  <w:pPr>
                    <w:pStyle w:val="TableText"/>
                    <w:spacing w:before="168" w:line="212" w:lineRule="auto"/>
                    <w:ind w:left="616"/>
                    <w:rPr>
                      <w:rFonts w:ascii="Times New Roman" w:eastAsia="Times New Roman" w:hAnsi="Times New Roman" w:cs="Times New Roman"/>
                      <w:sz w:val="14"/>
                      <w:szCs w:val="14"/>
                    </w:rPr>
                  </w:pPr>
                  <w:r>
                    <w:rPr>
                      <w:spacing w:val="-2"/>
                    </w:rPr>
                    <w:t>颗粒物排放浓度</w:t>
                  </w:r>
                  <w:r>
                    <w:rPr>
                      <w:spacing w:val="-27"/>
                    </w:rPr>
                    <w:t xml:space="preserve"> </w:t>
                  </w:r>
                  <w:r>
                    <w:rPr>
                      <w:rFonts w:ascii="Times New Roman" w:eastAsia="Times New Roman" w:hAnsi="Times New Roman" w:cs="Times New Roman"/>
                      <w:spacing w:val="-2"/>
                    </w:rPr>
                    <w:t>10 mg/m</w:t>
                  </w:r>
                  <w:r>
                    <w:rPr>
                      <w:rFonts w:ascii="Times New Roman" w:eastAsia="Times New Roman" w:hAnsi="Times New Roman" w:cs="Times New Roman"/>
                      <w:spacing w:val="-2"/>
                      <w:position w:val="8"/>
                      <w:sz w:val="14"/>
                      <w:szCs w:val="14"/>
                    </w:rPr>
                    <w:t>3</w:t>
                  </w:r>
                </w:p>
              </w:tc>
            </w:tr>
          </w:tbl>
          <w:p>
            <w:pPr>
              <w:pStyle w:val="TableText"/>
              <w:spacing w:before="25" w:line="220" w:lineRule="auto"/>
              <w:ind w:left="1352"/>
              <w:rPr>
                <w:sz w:val="24"/>
                <w:szCs w:val="24"/>
              </w:rPr>
            </w:pPr>
            <w:r>
              <w:rPr>
                <w:spacing w:val="-2"/>
                <w:sz w:val="24"/>
                <w:szCs w:val="24"/>
              </w:rPr>
              <w:t>根据企业废气监测资料表明，燃天然气废气污染</w:t>
            </w:r>
            <w:r>
              <w:rPr>
                <w:spacing w:val="-3"/>
                <w:sz w:val="24"/>
                <w:szCs w:val="24"/>
              </w:rPr>
              <w:t>物排放浓度可满足《工业</w:t>
            </w:r>
          </w:p>
        </w:tc>
      </w:tr>
    </w:tbl>
    <w:p>
      <w:pPr>
        <w:pStyle w:val="BodyText"/>
      </w:pPr>
    </w:p>
    <w:p>
      <w:pPr>
        <w:sectPr>
          <w:footerReference w:type="default" r:id="rId63"/>
          <w:type w:val="nextPage"/>
          <w:pgSz w:w="11903" w:h="16838"/>
          <w:pgMar w:top="1431" w:right="1403" w:bottom="950" w:left="1418" w:header="0" w:footer="697" w:gutter="0"/>
          <w:pgNumType w:start="31"/>
          <w:cols w:space="708"/>
          <w:titlePg w:val="0"/>
        </w:sectPr>
      </w:pPr>
    </w:p>
    <w:tbl>
      <w:tblPr>
        <w:tblStyle w:val="TableNormal27"/>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387"/>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53"/>
        </w:trPr>
        <w:tc>
          <w:tcPr>
            <w:tcW w:w="678" w:type="dxa"/>
            <w:tcBorders>
              <w:right w:val="single" w:sz="2" w:space="0" w:color="000000"/>
            </w:tcBorders>
            <w:vAlign w:val="top"/>
          </w:tcPr>
          <w:p>
            <w:pPr>
              <w:rPr>
                <w:rFonts w:ascii="Arial"/>
                <w:sz w:val="21"/>
              </w:rPr>
            </w:pPr>
          </w:p>
        </w:tc>
        <w:tc>
          <w:tcPr>
            <w:tcW w:w="8387" w:type="dxa"/>
            <w:tcBorders>
              <w:left w:val="single" w:sz="2" w:space="0" w:color="000000"/>
            </w:tcBorders>
            <w:vAlign w:val="top"/>
          </w:tcPr>
          <w:p>
            <w:pPr>
              <w:pStyle w:val="TableText"/>
              <w:spacing w:before="25" w:line="360" w:lineRule="auto"/>
              <w:ind w:left="108" w:right="105" w:firstLine="3"/>
              <w:jc w:val="both"/>
              <w:rPr>
                <w:sz w:val="24"/>
                <w:szCs w:val="24"/>
              </w:rPr>
            </w:pPr>
            <w:r>
              <w:rPr>
                <w:spacing w:val="-8"/>
                <w:sz w:val="24"/>
                <w:szCs w:val="24"/>
              </w:rPr>
              <w:t>炉窑大气污染物排放标准》（</w:t>
            </w:r>
            <w:r>
              <w:rPr>
                <w:rFonts w:ascii="Times New Roman" w:eastAsia="Times New Roman" w:hAnsi="Times New Roman" w:cs="Times New Roman"/>
                <w:spacing w:val="-8"/>
                <w:sz w:val="24"/>
                <w:szCs w:val="24"/>
              </w:rPr>
              <w:t>GB9078-1996</w:t>
            </w:r>
            <w:r>
              <w:rPr>
                <w:spacing w:val="-8"/>
                <w:sz w:val="24"/>
                <w:szCs w:val="24"/>
              </w:rPr>
              <w:t>）中</w:t>
            </w:r>
            <w:r>
              <w:rPr>
                <w:spacing w:val="37"/>
                <w:sz w:val="24"/>
                <w:szCs w:val="24"/>
              </w:rPr>
              <w:t xml:space="preserve"> </w:t>
            </w:r>
            <w:r>
              <w:rPr>
                <w:spacing w:val="-9"/>
                <w:sz w:val="24"/>
                <w:szCs w:val="24"/>
              </w:rPr>
              <w:t>新建燃气炉窑标准、《浙江省工</w:t>
            </w:r>
            <w:r>
              <w:rPr>
                <w:sz w:val="24"/>
                <w:szCs w:val="24"/>
              </w:rPr>
              <w:t xml:space="preserve"> </w:t>
            </w:r>
            <w:r>
              <w:rPr>
                <w:spacing w:val="-4"/>
                <w:sz w:val="24"/>
                <w:szCs w:val="24"/>
              </w:rPr>
              <w:t>业炉窑大气污染综合治理方案》（浙环函</w:t>
            </w:r>
            <w:r>
              <w:rPr>
                <w:rFonts w:ascii="Times New Roman" w:eastAsia="Times New Roman" w:hAnsi="Times New Roman" w:cs="Times New Roman"/>
                <w:spacing w:val="-4"/>
                <w:sz w:val="24"/>
                <w:szCs w:val="24"/>
              </w:rPr>
              <w:t xml:space="preserve">[2019]315  </w:t>
            </w:r>
            <w:r>
              <w:rPr>
                <w:spacing w:val="-4"/>
                <w:sz w:val="24"/>
                <w:szCs w:val="24"/>
              </w:rPr>
              <w:t>号）排放限值，干粉废气排</w:t>
            </w:r>
            <w:r>
              <w:rPr>
                <w:spacing w:val="6"/>
                <w:sz w:val="24"/>
                <w:szCs w:val="24"/>
              </w:rPr>
              <w:t xml:space="preserve"> </w:t>
            </w:r>
            <w:r>
              <w:rPr>
                <w:spacing w:val="-5"/>
                <w:sz w:val="24"/>
                <w:szCs w:val="24"/>
              </w:rPr>
              <w:t>放浓度可满足《水泥工业大气污染物排放标准》（</w:t>
            </w:r>
            <w:r>
              <w:rPr>
                <w:rFonts w:ascii="Times New Roman" w:eastAsia="Times New Roman" w:hAnsi="Times New Roman" w:cs="Times New Roman"/>
                <w:spacing w:val="-5"/>
                <w:sz w:val="24"/>
                <w:szCs w:val="24"/>
              </w:rPr>
              <w:t>GB4915-2013</w:t>
            </w:r>
            <w:r>
              <w:rPr>
                <w:spacing w:val="-5"/>
                <w:sz w:val="24"/>
                <w:szCs w:val="24"/>
              </w:rPr>
              <w:t>）中表</w:t>
            </w:r>
            <w:r>
              <w:rPr>
                <w:spacing w:val="-48"/>
                <w:sz w:val="24"/>
                <w:szCs w:val="24"/>
              </w:rPr>
              <w:t xml:space="preserve"> </w:t>
            </w:r>
            <w:r>
              <w:rPr>
                <w:rFonts w:ascii="Times New Roman" w:eastAsia="Times New Roman" w:hAnsi="Times New Roman" w:cs="Times New Roman"/>
                <w:spacing w:val="-5"/>
                <w:sz w:val="24"/>
                <w:szCs w:val="24"/>
              </w:rPr>
              <w:t>2</w:t>
            </w:r>
            <w:r>
              <w:rPr>
                <w:rFonts w:ascii="Times New Roman" w:eastAsia="Times New Roman" w:hAnsi="Times New Roman" w:cs="Times New Roman"/>
                <w:spacing w:val="17"/>
                <w:sz w:val="24"/>
                <w:szCs w:val="24"/>
              </w:rPr>
              <w:t xml:space="preserve"> </w:t>
            </w:r>
            <w:r>
              <w:rPr>
                <w:spacing w:val="-5"/>
                <w:sz w:val="24"/>
                <w:szCs w:val="24"/>
              </w:rPr>
              <w:t>特别排</w:t>
            </w:r>
          </w:p>
          <w:p>
            <w:pPr>
              <w:pStyle w:val="TableText"/>
              <w:spacing w:line="219" w:lineRule="auto"/>
              <w:ind w:left="109"/>
              <w:rPr>
                <w:sz w:val="24"/>
                <w:szCs w:val="24"/>
              </w:rPr>
            </w:pPr>
            <w:r>
              <w:rPr>
                <w:spacing w:val="-3"/>
                <w:sz w:val="24"/>
                <w:szCs w:val="24"/>
              </w:rPr>
              <w:t>放限值。</w:t>
            </w:r>
          </w:p>
          <w:p>
            <w:pPr>
              <w:pStyle w:val="TableText"/>
              <w:spacing w:before="180" w:line="217" w:lineRule="auto"/>
              <w:ind w:left="677"/>
              <w:rPr>
                <w:sz w:val="24"/>
                <w:szCs w:val="24"/>
              </w:rPr>
            </w:pPr>
            <w:r>
              <w:rPr>
                <w:spacing w:val="-1"/>
                <w:sz w:val="24"/>
                <w:szCs w:val="24"/>
              </w:rPr>
              <w:t>③ 无组织废气达标可行性分析</w:t>
            </w:r>
          </w:p>
          <w:p>
            <w:pPr>
              <w:pStyle w:val="TableText"/>
              <w:spacing w:before="189" w:line="220" w:lineRule="auto"/>
              <w:ind w:left="2382"/>
              <w:rPr>
                <w:sz w:val="24"/>
                <w:szCs w:val="24"/>
              </w:rPr>
            </w:pPr>
            <w:r>
              <w:rPr>
                <w:spacing w:val="-1"/>
                <w:sz w:val="24"/>
                <w:szCs w:val="24"/>
              </w:rPr>
              <w:t>表</w:t>
            </w:r>
            <w:r>
              <w:rPr>
                <w:spacing w:val="-51"/>
                <w:sz w:val="24"/>
                <w:szCs w:val="24"/>
              </w:rPr>
              <w:t xml:space="preserve"> </w:t>
            </w:r>
            <w:r>
              <w:rPr>
                <w:rFonts w:ascii="Times New Roman" w:eastAsia="Times New Roman" w:hAnsi="Times New Roman" w:cs="Times New Roman"/>
                <w:spacing w:val="-1"/>
                <w:sz w:val="24"/>
                <w:szCs w:val="24"/>
              </w:rPr>
              <w:t xml:space="preserve">2-13    </w:t>
            </w:r>
            <w:r>
              <w:rPr>
                <w:spacing w:val="-1"/>
                <w:sz w:val="24"/>
                <w:szCs w:val="24"/>
              </w:rPr>
              <w:t>无组织废气监测据统计结果表</w:t>
            </w:r>
          </w:p>
          <w:p>
            <w:pPr>
              <w:spacing w:line="153" w:lineRule="exact"/>
            </w:pPr>
          </w:p>
          <w:tbl>
            <w:tblPr>
              <w:tblStyle w:val="TableNormal27"/>
              <w:tblW w:w="8182"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6"/>
              <w:gridCol w:w="1140"/>
              <w:gridCol w:w="1560"/>
              <w:gridCol w:w="1298"/>
              <w:gridCol w:w="1672"/>
              <w:gridCol w:w="1646"/>
            </w:tblGrid>
            <w:tr>
              <w:tblPrEx>
                <w:tblW w:w="8182"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2006" w:type="dxa"/>
                  <w:gridSpan w:val="2"/>
                  <w:vAlign w:val="top"/>
                </w:tcPr>
                <w:p>
                  <w:pPr>
                    <w:pStyle w:val="TableText"/>
                    <w:spacing w:before="31" w:line="211" w:lineRule="auto"/>
                    <w:ind w:left="589"/>
                  </w:pPr>
                  <w:r>
                    <w:rPr>
                      <w:spacing w:val="-2"/>
                    </w:rPr>
                    <w:t>监测点位</w:t>
                  </w:r>
                </w:p>
              </w:tc>
              <w:tc>
                <w:tcPr>
                  <w:tcW w:w="1560" w:type="dxa"/>
                  <w:vAlign w:val="top"/>
                </w:tcPr>
                <w:p>
                  <w:pPr>
                    <w:pStyle w:val="TableText"/>
                    <w:spacing w:before="31" w:line="211" w:lineRule="auto"/>
                    <w:ind w:left="369"/>
                  </w:pPr>
                  <w:r>
                    <w:rPr>
                      <w:spacing w:val="-2"/>
                    </w:rPr>
                    <w:t>监测项目</w:t>
                  </w:r>
                </w:p>
              </w:tc>
              <w:tc>
                <w:tcPr>
                  <w:tcW w:w="1298" w:type="dxa"/>
                  <w:vAlign w:val="top"/>
                </w:tcPr>
                <w:p>
                  <w:pPr>
                    <w:pStyle w:val="TableText"/>
                    <w:spacing w:before="31" w:line="211" w:lineRule="auto"/>
                    <w:ind w:left="234"/>
                  </w:pPr>
                  <w:r>
                    <w:rPr>
                      <w:spacing w:val="-2"/>
                    </w:rPr>
                    <w:t>浓度范围</w:t>
                  </w:r>
                </w:p>
              </w:tc>
              <w:tc>
                <w:tcPr>
                  <w:tcW w:w="1672" w:type="dxa"/>
                  <w:vAlign w:val="top"/>
                </w:tcPr>
                <w:p>
                  <w:pPr>
                    <w:pStyle w:val="TableText"/>
                    <w:spacing w:before="31" w:line="211" w:lineRule="auto"/>
                    <w:ind w:left="317"/>
                  </w:pPr>
                  <w:r>
                    <w:rPr>
                      <w:spacing w:val="-2"/>
                    </w:rPr>
                    <w:t>浓度最大值</w:t>
                  </w:r>
                </w:p>
              </w:tc>
              <w:tc>
                <w:tcPr>
                  <w:tcW w:w="1646" w:type="dxa"/>
                  <w:vAlign w:val="top"/>
                </w:tcPr>
                <w:p>
                  <w:pPr>
                    <w:pStyle w:val="TableText"/>
                    <w:spacing w:before="31" w:line="211" w:lineRule="auto"/>
                    <w:ind w:left="407"/>
                  </w:pPr>
                  <w:r>
                    <w:rPr>
                      <w:spacing w:val="-2"/>
                    </w:rPr>
                    <w:t>评价结果</w:t>
                  </w:r>
                </w:p>
              </w:tc>
            </w:tr>
            <w:tr>
              <w:tblPrEx>
                <w:tblW w:w="8182" w:type="dxa"/>
                <w:tblInd w:w="110" w:type="dxa"/>
                <w:tblLayout w:type="fixed"/>
              </w:tblPrEx>
              <w:trPr>
                <w:trHeight w:val="271"/>
              </w:trPr>
              <w:tc>
                <w:tcPr>
                  <w:tcW w:w="866" w:type="dxa"/>
                  <w:vMerge w:val="restart"/>
                  <w:tcBorders>
                    <w:bottom w:val="nil"/>
                  </w:tcBorders>
                  <w:vAlign w:val="top"/>
                </w:tcPr>
                <w:p>
                  <w:pPr>
                    <w:pStyle w:val="TableText"/>
                    <w:spacing w:before="37" w:line="223" w:lineRule="auto"/>
                    <w:ind w:left="326" w:right="123" w:hanging="208"/>
                  </w:pPr>
                  <w:r>
                    <w:rPr>
                      <w:spacing w:val="-4"/>
                    </w:rPr>
                    <w:t>厂界四</w:t>
                  </w:r>
                  <w:r>
                    <w:t xml:space="preserve"> </w:t>
                  </w:r>
                  <w:r>
                    <w:t>周</w:t>
                  </w:r>
                </w:p>
              </w:tc>
              <w:tc>
                <w:tcPr>
                  <w:tcW w:w="1140" w:type="dxa"/>
                  <w:vAlign w:val="top"/>
                </w:tcPr>
                <w:p>
                  <w:pPr>
                    <w:pStyle w:val="TableText"/>
                    <w:spacing w:before="30" w:line="203" w:lineRule="auto"/>
                    <w:ind w:left="127"/>
                  </w:pPr>
                  <w:r>
                    <w:rPr>
                      <w:rFonts w:ascii="Times New Roman" w:eastAsia="Times New Roman" w:hAnsi="Times New Roman" w:cs="Times New Roman"/>
                      <w:spacing w:val="-6"/>
                    </w:rPr>
                    <w:t>7</w:t>
                  </w:r>
                  <w:r>
                    <w:rPr>
                      <w:rFonts w:ascii="Times New Roman" w:eastAsia="Times New Roman" w:hAnsi="Times New Roman" w:cs="Times New Roman"/>
                      <w:spacing w:val="16"/>
                      <w:w w:val="101"/>
                    </w:rPr>
                    <w:t xml:space="preserve"> </w:t>
                  </w:r>
                  <w:r>
                    <w:rPr>
                      <w:spacing w:val="-6"/>
                    </w:rPr>
                    <w:t>月</w:t>
                  </w:r>
                  <w:r>
                    <w:rPr>
                      <w:spacing w:val="-48"/>
                    </w:rPr>
                    <w:t xml:space="preserve"> </w:t>
                  </w:r>
                  <w:r>
                    <w:rPr>
                      <w:rFonts w:ascii="Times New Roman" w:eastAsia="Times New Roman" w:hAnsi="Times New Roman" w:cs="Times New Roman"/>
                      <w:spacing w:val="-6"/>
                    </w:rPr>
                    <w:t>21</w:t>
                  </w:r>
                  <w:r>
                    <w:rPr>
                      <w:rFonts w:ascii="Times New Roman" w:eastAsia="Times New Roman" w:hAnsi="Times New Roman" w:cs="Times New Roman"/>
                      <w:spacing w:val="45"/>
                    </w:rPr>
                    <w:t xml:space="preserve"> </w:t>
                  </w:r>
                  <w:r>
                    <w:rPr>
                      <w:spacing w:val="-6"/>
                    </w:rPr>
                    <w:t>日</w:t>
                  </w:r>
                </w:p>
              </w:tc>
              <w:tc>
                <w:tcPr>
                  <w:tcW w:w="1560" w:type="dxa"/>
                  <w:vAlign w:val="top"/>
                </w:tcPr>
                <w:p>
                  <w:pPr>
                    <w:pStyle w:val="TableText"/>
                    <w:spacing w:before="30" w:line="203" w:lineRule="auto"/>
                    <w:ind w:left="160"/>
                  </w:pPr>
                  <w:r>
                    <w:rPr>
                      <w:spacing w:val="-2"/>
                    </w:rPr>
                    <w:t>总悬浮颗粒物</w:t>
                  </w:r>
                </w:p>
              </w:tc>
              <w:tc>
                <w:tcPr>
                  <w:tcW w:w="1298" w:type="dxa"/>
                  <w:vAlign w:val="top"/>
                </w:tcPr>
                <w:p>
                  <w:pPr>
                    <w:spacing w:before="61" w:line="186" w:lineRule="auto"/>
                    <w:ind w:left="12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0.372~0.448</w:t>
                  </w:r>
                </w:p>
              </w:tc>
              <w:tc>
                <w:tcPr>
                  <w:tcW w:w="1672" w:type="dxa"/>
                  <w:vAlign w:val="top"/>
                </w:tcPr>
                <w:p>
                  <w:pPr>
                    <w:spacing w:before="61" w:line="186" w:lineRule="auto"/>
                    <w:ind w:left="60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0.448</w:t>
                  </w:r>
                </w:p>
              </w:tc>
              <w:tc>
                <w:tcPr>
                  <w:tcW w:w="1646" w:type="dxa"/>
                  <w:vAlign w:val="top"/>
                </w:tcPr>
                <w:p>
                  <w:pPr>
                    <w:pStyle w:val="TableText"/>
                    <w:spacing w:before="30" w:line="203" w:lineRule="auto"/>
                    <w:ind w:left="618"/>
                  </w:pPr>
                  <w:r>
                    <w:rPr>
                      <w:spacing w:val="-2"/>
                    </w:rPr>
                    <w:t>达标</w:t>
                  </w:r>
                </w:p>
              </w:tc>
            </w:tr>
            <w:tr>
              <w:tblPrEx>
                <w:tblW w:w="8182" w:type="dxa"/>
                <w:tblInd w:w="110" w:type="dxa"/>
                <w:tblLayout w:type="fixed"/>
              </w:tblPrEx>
              <w:trPr>
                <w:trHeight w:val="279"/>
              </w:trPr>
              <w:tc>
                <w:tcPr>
                  <w:tcW w:w="866" w:type="dxa"/>
                  <w:vMerge/>
                  <w:tcBorders>
                    <w:top w:val="nil"/>
                  </w:tcBorders>
                  <w:vAlign w:val="top"/>
                </w:tcPr>
                <w:p>
                  <w:pPr>
                    <w:rPr>
                      <w:rFonts w:ascii="Arial"/>
                      <w:sz w:val="21"/>
                    </w:rPr>
                  </w:pPr>
                </w:p>
              </w:tc>
              <w:tc>
                <w:tcPr>
                  <w:tcW w:w="1140" w:type="dxa"/>
                  <w:vAlign w:val="top"/>
                </w:tcPr>
                <w:p>
                  <w:pPr>
                    <w:pStyle w:val="TableText"/>
                    <w:spacing w:before="39" w:line="202" w:lineRule="auto"/>
                    <w:ind w:left="127"/>
                  </w:pPr>
                  <w:r>
                    <w:rPr>
                      <w:rFonts w:ascii="Times New Roman" w:eastAsia="Times New Roman" w:hAnsi="Times New Roman" w:cs="Times New Roman"/>
                      <w:spacing w:val="-6"/>
                    </w:rPr>
                    <w:t>7</w:t>
                  </w:r>
                  <w:r>
                    <w:rPr>
                      <w:rFonts w:ascii="Times New Roman" w:eastAsia="Times New Roman" w:hAnsi="Times New Roman" w:cs="Times New Roman"/>
                      <w:spacing w:val="16"/>
                      <w:w w:val="101"/>
                    </w:rPr>
                    <w:t xml:space="preserve"> </w:t>
                  </w:r>
                  <w:r>
                    <w:rPr>
                      <w:spacing w:val="-6"/>
                    </w:rPr>
                    <w:t>月</w:t>
                  </w:r>
                  <w:r>
                    <w:rPr>
                      <w:spacing w:val="-48"/>
                    </w:rPr>
                    <w:t xml:space="preserve"> </w:t>
                  </w:r>
                  <w:r>
                    <w:rPr>
                      <w:rFonts w:ascii="Times New Roman" w:eastAsia="Times New Roman" w:hAnsi="Times New Roman" w:cs="Times New Roman"/>
                      <w:spacing w:val="-6"/>
                    </w:rPr>
                    <w:t>22</w:t>
                  </w:r>
                  <w:r>
                    <w:rPr>
                      <w:rFonts w:ascii="Times New Roman" w:eastAsia="Times New Roman" w:hAnsi="Times New Roman" w:cs="Times New Roman"/>
                      <w:spacing w:val="45"/>
                    </w:rPr>
                    <w:t xml:space="preserve"> </w:t>
                  </w:r>
                  <w:r>
                    <w:rPr>
                      <w:spacing w:val="-6"/>
                    </w:rPr>
                    <w:t>日</w:t>
                  </w:r>
                </w:p>
              </w:tc>
              <w:tc>
                <w:tcPr>
                  <w:tcW w:w="1560" w:type="dxa"/>
                  <w:vAlign w:val="top"/>
                </w:tcPr>
                <w:p>
                  <w:pPr>
                    <w:pStyle w:val="TableText"/>
                    <w:spacing w:before="39" w:line="202" w:lineRule="auto"/>
                    <w:ind w:left="160"/>
                  </w:pPr>
                  <w:r>
                    <w:rPr>
                      <w:spacing w:val="-2"/>
                    </w:rPr>
                    <w:t>总悬浮颗粒物</w:t>
                  </w:r>
                </w:p>
              </w:tc>
              <w:tc>
                <w:tcPr>
                  <w:tcW w:w="1298" w:type="dxa"/>
                  <w:vAlign w:val="top"/>
                </w:tcPr>
                <w:p>
                  <w:pPr>
                    <w:spacing w:before="70" w:line="186" w:lineRule="auto"/>
                    <w:ind w:left="173"/>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0.372~0.45</w:t>
                  </w:r>
                </w:p>
              </w:tc>
              <w:tc>
                <w:tcPr>
                  <w:tcW w:w="1672" w:type="dxa"/>
                  <w:vAlign w:val="top"/>
                </w:tcPr>
                <w:p>
                  <w:pPr>
                    <w:spacing w:before="70" w:line="186" w:lineRule="auto"/>
                    <w:ind w:left="66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0.45</w:t>
                  </w:r>
                </w:p>
              </w:tc>
              <w:tc>
                <w:tcPr>
                  <w:tcW w:w="1646" w:type="dxa"/>
                  <w:vAlign w:val="top"/>
                </w:tcPr>
                <w:p>
                  <w:pPr>
                    <w:pStyle w:val="TableText"/>
                    <w:spacing w:before="39" w:line="202" w:lineRule="auto"/>
                    <w:ind w:left="618"/>
                  </w:pPr>
                  <w:r>
                    <w:rPr>
                      <w:spacing w:val="-2"/>
                    </w:rPr>
                    <w:t>达标</w:t>
                  </w:r>
                </w:p>
              </w:tc>
            </w:tr>
            <w:tr>
              <w:tblPrEx>
                <w:tblW w:w="8182" w:type="dxa"/>
                <w:tblInd w:w="110" w:type="dxa"/>
                <w:tblLayout w:type="fixed"/>
              </w:tblPrEx>
              <w:trPr>
                <w:trHeight w:val="283"/>
              </w:trPr>
              <w:tc>
                <w:tcPr>
                  <w:tcW w:w="3566" w:type="dxa"/>
                  <w:gridSpan w:val="3"/>
                  <w:vAlign w:val="top"/>
                </w:tcPr>
                <w:p>
                  <w:pPr>
                    <w:pStyle w:val="TableText"/>
                    <w:spacing w:before="32" w:line="211" w:lineRule="auto"/>
                    <w:ind w:left="1475"/>
                  </w:pPr>
                  <w:r>
                    <w:rPr>
                      <w:spacing w:val="-3"/>
                    </w:rPr>
                    <w:t>标准值</w:t>
                  </w:r>
                </w:p>
              </w:tc>
              <w:tc>
                <w:tcPr>
                  <w:tcW w:w="4616" w:type="dxa"/>
                  <w:gridSpan w:val="3"/>
                  <w:vAlign w:val="top"/>
                </w:tcPr>
                <w:p>
                  <w:pPr>
                    <w:pStyle w:val="TableText"/>
                    <w:spacing w:before="32" w:line="211" w:lineRule="auto"/>
                    <w:ind w:left="1227"/>
                    <w:rPr>
                      <w:rFonts w:ascii="Times New Roman" w:eastAsia="Times New Roman" w:hAnsi="Times New Roman" w:cs="Times New Roman"/>
                    </w:rPr>
                  </w:pPr>
                  <w:r>
                    <w:rPr>
                      <w:spacing w:val="6"/>
                    </w:rPr>
                    <w:t>总悬浮颗粒物</w:t>
                  </w:r>
                  <w:r>
                    <w:rPr>
                      <w:rFonts w:ascii="Times New Roman" w:eastAsia="Times New Roman" w:hAnsi="Times New Roman" w:cs="Times New Roman"/>
                      <w:spacing w:val="6"/>
                    </w:rPr>
                    <w:t>≤0.5</w:t>
                  </w:r>
                  <w:r>
                    <w:rPr>
                      <w:rFonts w:ascii="Times New Roman" w:eastAsia="Times New Roman" w:hAnsi="Times New Roman" w:cs="Times New Roman"/>
                    </w:rPr>
                    <w:t>mg</w:t>
                  </w:r>
                  <w:r>
                    <w:rPr>
                      <w:rFonts w:ascii="Times New Roman" w:eastAsia="Times New Roman" w:hAnsi="Times New Roman" w:cs="Times New Roman"/>
                      <w:spacing w:val="6"/>
                    </w:rPr>
                    <w:t>/m³</w:t>
                  </w:r>
                </w:p>
              </w:tc>
            </w:tr>
          </w:tbl>
          <w:p>
            <w:pPr>
              <w:pStyle w:val="TableText"/>
              <w:spacing w:before="26" w:line="466" w:lineRule="exact"/>
              <w:ind w:left="710"/>
              <w:rPr>
                <w:sz w:val="24"/>
                <w:szCs w:val="24"/>
              </w:rPr>
            </w:pPr>
            <w:r>
              <w:rPr>
                <w:spacing w:val="-7"/>
                <w:position w:val="17"/>
                <w:sz w:val="24"/>
                <w:szCs w:val="24"/>
              </w:rPr>
              <w:t>监测结果表明， 厂界无组织颗粒物浓度可满足《水泥工</w:t>
            </w:r>
            <w:r>
              <w:rPr>
                <w:spacing w:val="-8"/>
                <w:position w:val="17"/>
                <w:sz w:val="24"/>
                <w:szCs w:val="24"/>
              </w:rPr>
              <w:t>业大气污染物排放</w:t>
            </w:r>
          </w:p>
          <w:p>
            <w:pPr>
              <w:pStyle w:val="TableText"/>
              <w:spacing w:line="219" w:lineRule="auto"/>
              <w:ind w:left="110"/>
              <w:rPr>
                <w:rFonts w:ascii="Times New Roman" w:eastAsia="Times New Roman" w:hAnsi="Times New Roman" w:cs="Times New Roman"/>
                <w:sz w:val="24"/>
                <w:szCs w:val="24"/>
              </w:rPr>
            </w:pPr>
            <w:r>
              <w:rPr>
                <w:spacing w:val="-5"/>
                <w:sz w:val="24"/>
                <w:szCs w:val="24"/>
              </w:rPr>
              <w:t>标准》（</w:t>
            </w:r>
            <w:r>
              <w:rPr>
                <w:rFonts w:ascii="Times New Roman" w:eastAsia="Times New Roman" w:hAnsi="Times New Roman" w:cs="Times New Roman"/>
                <w:spacing w:val="-5"/>
                <w:sz w:val="24"/>
                <w:szCs w:val="24"/>
              </w:rPr>
              <w:t>GB4915-2013</w:t>
            </w:r>
            <w:r>
              <w:rPr>
                <w:spacing w:val="-5"/>
                <w:sz w:val="24"/>
                <w:szCs w:val="24"/>
              </w:rPr>
              <w:t>）中表</w:t>
            </w:r>
            <w:r>
              <w:rPr>
                <w:spacing w:val="-38"/>
                <w:sz w:val="24"/>
                <w:szCs w:val="24"/>
              </w:rPr>
              <w:t xml:space="preserve"> </w:t>
            </w:r>
            <w:r>
              <w:rPr>
                <w:rFonts w:ascii="Times New Roman" w:eastAsia="Times New Roman" w:hAnsi="Times New Roman" w:cs="Times New Roman"/>
                <w:spacing w:val="-5"/>
                <w:sz w:val="24"/>
                <w:szCs w:val="24"/>
              </w:rPr>
              <w:t xml:space="preserve">3 </w:t>
            </w:r>
            <w:r>
              <w:rPr>
                <w:spacing w:val="-5"/>
                <w:sz w:val="24"/>
                <w:szCs w:val="24"/>
              </w:rPr>
              <w:t>无组织排放限</w:t>
            </w:r>
            <w:r>
              <w:rPr>
                <w:spacing w:val="-6"/>
                <w:sz w:val="24"/>
                <w:szCs w:val="24"/>
              </w:rPr>
              <w:t>值</w:t>
            </w:r>
            <w:r>
              <w:rPr>
                <w:rFonts w:ascii="Times New Roman" w:eastAsia="Times New Roman" w:hAnsi="Times New Roman" w:cs="Times New Roman"/>
                <w:spacing w:val="-6"/>
                <w:sz w:val="24"/>
                <w:szCs w:val="24"/>
              </w:rPr>
              <w:t>.</w:t>
            </w:r>
          </w:p>
          <w:p>
            <w:pPr>
              <w:pStyle w:val="TableText"/>
              <w:spacing w:before="180" w:line="220" w:lineRule="auto"/>
              <w:ind w:left="710"/>
              <w:rPr>
                <w:sz w:val="24"/>
                <w:szCs w:val="24"/>
              </w:rPr>
            </w:pPr>
            <w:r>
              <w:rPr>
                <w:rFonts w:ascii="Times New Roman" w:eastAsia="Times New Roman" w:hAnsi="Times New Roman" w:cs="Times New Roman"/>
                <w:spacing w:val="-2"/>
                <w:sz w:val="24"/>
                <w:szCs w:val="24"/>
              </w:rPr>
              <w:t>3</w:t>
            </w:r>
            <w:r>
              <w:rPr>
                <w:spacing w:val="-2"/>
                <w:sz w:val="24"/>
                <w:szCs w:val="24"/>
              </w:rPr>
              <w:t>）噪声排放达标性分析</w:t>
            </w:r>
          </w:p>
          <w:p>
            <w:pPr>
              <w:pStyle w:val="TableText"/>
              <w:spacing w:before="187" w:line="216" w:lineRule="auto"/>
              <w:ind w:left="2096"/>
              <w:rPr>
                <w:sz w:val="24"/>
                <w:szCs w:val="24"/>
              </w:rPr>
            </w:pPr>
            <w:r>
              <w:rPr>
                <w:spacing w:val="-7"/>
                <w:sz w:val="24"/>
                <w:szCs w:val="24"/>
              </w:rPr>
              <w:t>表</w:t>
            </w:r>
            <w:r>
              <w:rPr>
                <w:spacing w:val="-45"/>
                <w:sz w:val="24"/>
                <w:szCs w:val="24"/>
              </w:rPr>
              <w:t xml:space="preserve"> </w:t>
            </w:r>
            <w:r>
              <w:rPr>
                <w:rFonts w:ascii="Times New Roman" w:eastAsia="Times New Roman" w:hAnsi="Times New Roman" w:cs="Times New Roman"/>
                <w:spacing w:val="-7"/>
                <w:sz w:val="24"/>
                <w:szCs w:val="24"/>
              </w:rPr>
              <w:t xml:space="preserve">2-14  </w:t>
            </w:r>
            <w:r>
              <w:rPr>
                <w:spacing w:val="-7"/>
                <w:sz w:val="24"/>
                <w:szCs w:val="24"/>
              </w:rPr>
              <w:t>噪声监测结果</w:t>
            </w:r>
            <w:r>
              <w:rPr>
                <w:spacing w:val="6"/>
                <w:sz w:val="24"/>
                <w:szCs w:val="24"/>
              </w:rPr>
              <w:t xml:space="preserve">  </w:t>
            </w:r>
            <w:r>
              <w:rPr>
                <w:spacing w:val="-7"/>
                <w:sz w:val="24"/>
                <w:szCs w:val="24"/>
              </w:rPr>
              <w:t xml:space="preserve">单位： </w:t>
            </w:r>
            <w:r>
              <w:rPr>
                <w:rFonts w:ascii="Times New Roman" w:eastAsia="Times New Roman" w:hAnsi="Times New Roman" w:cs="Times New Roman"/>
                <w:spacing w:val="-7"/>
                <w:sz w:val="24"/>
                <w:szCs w:val="24"/>
              </w:rPr>
              <w:t>dB</w:t>
            </w:r>
            <w:r>
              <w:rPr>
                <w:spacing w:val="-7"/>
                <w:sz w:val="24"/>
                <w:szCs w:val="24"/>
              </w:rPr>
              <w:t>（</w:t>
            </w:r>
            <w:r>
              <w:rPr>
                <w:rFonts w:ascii="Times New Roman" w:eastAsia="Times New Roman" w:hAnsi="Times New Roman" w:cs="Times New Roman"/>
                <w:spacing w:val="-7"/>
                <w:sz w:val="24"/>
                <w:szCs w:val="24"/>
              </w:rPr>
              <w:t>A</w:t>
            </w:r>
            <w:r>
              <w:rPr>
                <w:spacing w:val="-7"/>
                <w:sz w:val="24"/>
                <w:szCs w:val="24"/>
              </w:rPr>
              <w:t>）</w:t>
            </w:r>
          </w:p>
          <w:tbl>
            <w:tblPr>
              <w:tblStyle w:val="TableNormal27"/>
              <w:tblW w:w="7627" w:type="dxa"/>
              <w:tblInd w:w="3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3"/>
              <w:gridCol w:w="1238"/>
              <w:gridCol w:w="1957"/>
              <w:gridCol w:w="1823"/>
              <w:gridCol w:w="1646"/>
            </w:tblGrid>
            <w:tr>
              <w:tblPrEx>
                <w:tblW w:w="7627" w:type="dxa"/>
                <w:tblInd w:w="3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4"/>
              </w:trPr>
              <w:tc>
                <w:tcPr>
                  <w:tcW w:w="2201" w:type="dxa"/>
                  <w:gridSpan w:val="2"/>
                  <w:vAlign w:val="top"/>
                </w:tcPr>
                <w:p>
                  <w:pPr>
                    <w:pStyle w:val="TableText"/>
                    <w:spacing w:before="130" w:line="221" w:lineRule="auto"/>
                    <w:ind w:left="687"/>
                  </w:pPr>
                  <w:r>
                    <w:rPr>
                      <w:spacing w:val="-2"/>
                    </w:rPr>
                    <w:t>测点位置</w:t>
                  </w:r>
                </w:p>
              </w:tc>
              <w:tc>
                <w:tcPr>
                  <w:tcW w:w="1957" w:type="dxa"/>
                  <w:vAlign w:val="top"/>
                </w:tcPr>
                <w:p>
                  <w:pPr>
                    <w:pStyle w:val="TableText"/>
                    <w:spacing w:before="130" w:line="222" w:lineRule="auto"/>
                    <w:ind w:left="780"/>
                  </w:pPr>
                  <w:r>
                    <w:rPr>
                      <w:spacing w:val="-2"/>
                    </w:rPr>
                    <w:t>昼间</w:t>
                  </w:r>
                </w:p>
              </w:tc>
              <w:tc>
                <w:tcPr>
                  <w:tcW w:w="1823" w:type="dxa"/>
                  <w:vAlign w:val="top"/>
                </w:tcPr>
                <w:p>
                  <w:pPr>
                    <w:pStyle w:val="TableText"/>
                    <w:spacing w:before="129" w:line="220" w:lineRule="auto"/>
                    <w:ind w:left="718"/>
                  </w:pPr>
                  <w:r>
                    <w:rPr>
                      <w:spacing w:val="-3"/>
                    </w:rPr>
                    <w:t>夜间</w:t>
                  </w:r>
                </w:p>
              </w:tc>
              <w:tc>
                <w:tcPr>
                  <w:tcW w:w="1646" w:type="dxa"/>
                  <w:vAlign w:val="top"/>
                </w:tcPr>
                <w:p>
                  <w:pPr>
                    <w:pStyle w:val="TableText"/>
                    <w:spacing w:before="130" w:line="218" w:lineRule="auto"/>
                    <w:ind w:left="421"/>
                  </w:pPr>
                  <w:r>
                    <w:rPr>
                      <w:spacing w:val="-4"/>
                    </w:rPr>
                    <w:t>结果评价</w:t>
                  </w:r>
                </w:p>
              </w:tc>
            </w:tr>
            <w:tr>
              <w:tblPrEx>
                <w:tblW w:w="7627" w:type="dxa"/>
                <w:tblInd w:w="372" w:type="dxa"/>
                <w:tblLayout w:type="fixed"/>
              </w:tblPrEx>
              <w:trPr>
                <w:trHeight w:val="279"/>
              </w:trPr>
              <w:tc>
                <w:tcPr>
                  <w:tcW w:w="963" w:type="dxa"/>
                  <w:vMerge w:val="restart"/>
                  <w:tcBorders>
                    <w:bottom w:val="nil"/>
                  </w:tcBorders>
                  <w:vAlign w:val="top"/>
                </w:tcPr>
                <w:p>
                  <w:pPr>
                    <w:spacing w:line="384" w:lineRule="auto"/>
                    <w:rPr>
                      <w:rFonts w:ascii="Arial"/>
                      <w:sz w:val="21"/>
                    </w:rPr>
                  </w:pPr>
                </w:p>
                <w:p>
                  <w:pPr>
                    <w:pStyle w:val="TableText"/>
                    <w:spacing w:before="69" w:line="220" w:lineRule="auto"/>
                    <w:jc w:val="right"/>
                  </w:pPr>
                  <w:r>
                    <w:rPr>
                      <w:rFonts w:ascii="Times New Roman" w:eastAsia="Times New Roman" w:hAnsi="Times New Roman" w:cs="Times New Roman"/>
                      <w:spacing w:val="-12"/>
                    </w:rPr>
                    <w:t xml:space="preserve">7 </w:t>
                  </w:r>
                  <w:r>
                    <w:rPr>
                      <w:spacing w:val="-12"/>
                    </w:rPr>
                    <w:t>月</w:t>
                  </w:r>
                  <w:r>
                    <w:rPr>
                      <w:spacing w:val="-63"/>
                    </w:rPr>
                    <w:t xml:space="preserve"> </w:t>
                  </w:r>
                  <w:r>
                    <w:rPr>
                      <w:rFonts w:ascii="Times New Roman" w:eastAsia="Times New Roman" w:hAnsi="Times New Roman" w:cs="Times New Roman"/>
                      <w:spacing w:val="-12"/>
                    </w:rPr>
                    <w:t>21</w:t>
                  </w:r>
                  <w:r>
                    <w:rPr>
                      <w:rFonts w:ascii="Times New Roman" w:eastAsia="Times New Roman" w:hAnsi="Times New Roman" w:cs="Times New Roman"/>
                      <w:spacing w:val="29"/>
                    </w:rPr>
                    <w:t xml:space="preserve"> </w:t>
                  </w:r>
                  <w:r>
                    <w:rPr>
                      <w:spacing w:val="-12"/>
                    </w:rPr>
                    <w:t>日</w:t>
                  </w:r>
                </w:p>
              </w:tc>
              <w:tc>
                <w:tcPr>
                  <w:tcW w:w="1238" w:type="dxa"/>
                  <w:vAlign w:val="top"/>
                </w:tcPr>
                <w:p>
                  <w:pPr>
                    <w:pStyle w:val="TableText"/>
                    <w:spacing w:before="35" w:line="205" w:lineRule="auto"/>
                    <w:ind w:left="258"/>
                  </w:pPr>
                  <w:r>
                    <w:rPr>
                      <w:spacing w:val="-3"/>
                    </w:rPr>
                    <w:t>厂界东侧</w:t>
                  </w:r>
                </w:p>
              </w:tc>
              <w:tc>
                <w:tcPr>
                  <w:tcW w:w="1957" w:type="dxa"/>
                  <w:vAlign w:val="top"/>
                </w:tcPr>
                <w:p>
                  <w:pPr>
                    <w:spacing w:before="67" w:line="186" w:lineRule="auto"/>
                    <w:ind w:left="88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56</w:t>
                  </w:r>
                </w:p>
              </w:tc>
              <w:tc>
                <w:tcPr>
                  <w:tcW w:w="1823" w:type="dxa"/>
                  <w:vAlign w:val="top"/>
                </w:tcPr>
                <w:p>
                  <w:pPr>
                    <w:spacing w:before="52" w:line="186" w:lineRule="auto"/>
                    <w:ind w:left="8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48</w:t>
                  </w:r>
                </w:p>
              </w:tc>
              <w:tc>
                <w:tcPr>
                  <w:tcW w:w="1646" w:type="dxa"/>
                  <w:vAlign w:val="top"/>
                </w:tcPr>
                <w:p>
                  <w:pPr>
                    <w:pStyle w:val="TableText"/>
                    <w:spacing w:before="35" w:line="205" w:lineRule="auto"/>
                    <w:ind w:left="625"/>
                  </w:pPr>
                  <w:r>
                    <w:rPr>
                      <w:spacing w:val="-2"/>
                    </w:rPr>
                    <w:t>达标</w:t>
                  </w:r>
                </w:p>
              </w:tc>
            </w:tr>
            <w:tr>
              <w:tblPrEx>
                <w:tblW w:w="7627" w:type="dxa"/>
                <w:tblInd w:w="372" w:type="dxa"/>
                <w:tblLayout w:type="fixed"/>
              </w:tblPrEx>
              <w:trPr>
                <w:trHeight w:val="280"/>
              </w:trPr>
              <w:tc>
                <w:tcPr>
                  <w:tcW w:w="963" w:type="dxa"/>
                  <w:vMerge/>
                  <w:tcBorders>
                    <w:top w:val="nil"/>
                    <w:bottom w:val="nil"/>
                  </w:tcBorders>
                  <w:vAlign w:val="top"/>
                </w:tcPr>
                <w:p>
                  <w:pPr>
                    <w:rPr>
                      <w:rFonts w:ascii="Arial"/>
                      <w:sz w:val="21"/>
                    </w:rPr>
                  </w:pPr>
                </w:p>
              </w:tc>
              <w:tc>
                <w:tcPr>
                  <w:tcW w:w="1238" w:type="dxa"/>
                  <w:vAlign w:val="top"/>
                </w:tcPr>
                <w:p>
                  <w:pPr>
                    <w:pStyle w:val="TableText"/>
                    <w:spacing w:before="29" w:line="211" w:lineRule="auto"/>
                    <w:ind w:left="243"/>
                  </w:pPr>
                  <w:r>
                    <w:rPr>
                      <w:spacing w:val="-3"/>
                    </w:rPr>
                    <w:t>厂界南侧</w:t>
                  </w:r>
                </w:p>
              </w:tc>
              <w:tc>
                <w:tcPr>
                  <w:tcW w:w="1957" w:type="dxa"/>
                  <w:vAlign w:val="top"/>
                </w:tcPr>
                <w:p>
                  <w:pPr>
                    <w:spacing w:before="63" w:line="183" w:lineRule="auto"/>
                    <w:ind w:left="88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57</w:t>
                  </w:r>
                </w:p>
              </w:tc>
              <w:tc>
                <w:tcPr>
                  <w:tcW w:w="1823" w:type="dxa"/>
                  <w:vAlign w:val="top"/>
                </w:tcPr>
                <w:p>
                  <w:pPr>
                    <w:spacing w:before="45" w:line="186" w:lineRule="auto"/>
                    <w:ind w:left="8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47</w:t>
                  </w:r>
                </w:p>
              </w:tc>
              <w:tc>
                <w:tcPr>
                  <w:tcW w:w="1646" w:type="dxa"/>
                  <w:vAlign w:val="top"/>
                </w:tcPr>
                <w:p>
                  <w:pPr>
                    <w:pStyle w:val="TableText"/>
                    <w:spacing w:before="29" w:line="211" w:lineRule="auto"/>
                    <w:ind w:left="625"/>
                  </w:pPr>
                  <w:r>
                    <w:rPr>
                      <w:spacing w:val="-2"/>
                    </w:rPr>
                    <w:t>达标</w:t>
                  </w:r>
                </w:p>
              </w:tc>
            </w:tr>
            <w:tr>
              <w:tblPrEx>
                <w:tblW w:w="7627" w:type="dxa"/>
                <w:tblInd w:w="372" w:type="dxa"/>
                <w:tblLayout w:type="fixed"/>
              </w:tblPrEx>
              <w:trPr>
                <w:trHeight w:val="273"/>
              </w:trPr>
              <w:tc>
                <w:tcPr>
                  <w:tcW w:w="963" w:type="dxa"/>
                  <w:vMerge/>
                  <w:tcBorders>
                    <w:top w:val="nil"/>
                    <w:bottom w:val="nil"/>
                  </w:tcBorders>
                  <w:vAlign w:val="top"/>
                </w:tcPr>
                <w:p>
                  <w:pPr>
                    <w:rPr>
                      <w:rFonts w:ascii="Arial"/>
                      <w:sz w:val="21"/>
                    </w:rPr>
                  </w:pPr>
                </w:p>
              </w:tc>
              <w:tc>
                <w:tcPr>
                  <w:tcW w:w="1238" w:type="dxa"/>
                  <w:vAlign w:val="top"/>
                </w:tcPr>
                <w:p>
                  <w:pPr>
                    <w:pStyle w:val="TableText"/>
                    <w:spacing w:before="29" w:line="205" w:lineRule="auto"/>
                    <w:ind w:left="243"/>
                  </w:pPr>
                  <w:r>
                    <w:rPr>
                      <w:spacing w:val="-3"/>
                    </w:rPr>
                    <w:t>厂界西侧</w:t>
                  </w:r>
                </w:p>
              </w:tc>
              <w:tc>
                <w:tcPr>
                  <w:tcW w:w="1957" w:type="dxa"/>
                  <w:vAlign w:val="top"/>
                </w:tcPr>
                <w:p>
                  <w:pPr>
                    <w:spacing w:before="61" w:line="186" w:lineRule="auto"/>
                    <w:ind w:left="88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59</w:t>
                  </w:r>
                </w:p>
              </w:tc>
              <w:tc>
                <w:tcPr>
                  <w:tcW w:w="1823" w:type="dxa"/>
                  <w:vAlign w:val="top"/>
                </w:tcPr>
                <w:p>
                  <w:pPr>
                    <w:spacing w:before="46" w:line="186" w:lineRule="auto"/>
                    <w:ind w:left="8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48</w:t>
                  </w:r>
                </w:p>
              </w:tc>
              <w:tc>
                <w:tcPr>
                  <w:tcW w:w="1646" w:type="dxa"/>
                  <w:vAlign w:val="top"/>
                </w:tcPr>
                <w:p>
                  <w:pPr>
                    <w:pStyle w:val="TableText"/>
                    <w:spacing w:before="29" w:line="205" w:lineRule="auto"/>
                    <w:ind w:left="625"/>
                  </w:pPr>
                  <w:r>
                    <w:rPr>
                      <w:spacing w:val="-2"/>
                    </w:rPr>
                    <w:t>达标</w:t>
                  </w:r>
                </w:p>
              </w:tc>
            </w:tr>
            <w:tr>
              <w:tblPrEx>
                <w:tblW w:w="7627" w:type="dxa"/>
                <w:tblInd w:w="372" w:type="dxa"/>
                <w:tblLayout w:type="fixed"/>
              </w:tblPrEx>
              <w:trPr>
                <w:trHeight w:val="280"/>
              </w:trPr>
              <w:tc>
                <w:tcPr>
                  <w:tcW w:w="963" w:type="dxa"/>
                  <w:vMerge/>
                  <w:tcBorders>
                    <w:top w:val="nil"/>
                  </w:tcBorders>
                  <w:vAlign w:val="top"/>
                </w:tcPr>
                <w:p>
                  <w:pPr>
                    <w:rPr>
                      <w:rFonts w:ascii="Arial"/>
                      <w:sz w:val="21"/>
                    </w:rPr>
                  </w:pPr>
                </w:p>
              </w:tc>
              <w:tc>
                <w:tcPr>
                  <w:tcW w:w="1238" w:type="dxa"/>
                  <w:vAlign w:val="top"/>
                </w:tcPr>
                <w:p>
                  <w:pPr>
                    <w:pStyle w:val="TableText"/>
                    <w:spacing w:before="36" w:line="205" w:lineRule="auto"/>
                    <w:ind w:left="243"/>
                  </w:pPr>
                  <w:r>
                    <w:rPr>
                      <w:spacing w:val="-3"/>
                    </w:rPr>
                    <w:t>厂界北侧</w:t>
                  </w:r>
                </w:p>
              </w:tc>
              <w:tc>
                <w:tcPr>
                  <w:tcW w:w="1957" w:type="dxa"/>
                  <w:vAlign w:val="top"/>
                </w:tcPr>
                <w:p>
                  <w:pPr>
                    <w:spacing w:before="68" w:line="186" w:lineRule="auto"/>
                    <w:ind w:left="88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58</w:t>
                  </w:r>
                </w:p>
              </w:tc>
              <w:tc>
                <w:tcPr>
                  <w:tcW w:w="1823" w:type="dxa"/>
                  <w:vAlign w:val="top"/>
                </w:tcPr>
                <w:p>
                  <w:pPr>
                    <w:spacing w:before="53" w:line="186" w:lineRule="auto"/>
                    <w:ind w:left="8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47</w:t>
                  </w:r>
                </w:p>
              </w:tc>
              <w:tc>
                <w:tcPr>
                  <w:tcW w:w="1646" w:type="dxa"/>
                  <w:vAlign w:val="top"/>
                </w:tcPr>
                <w:p>
                  <w:pPr>
                    <w:pStyle w:val="TableText"/>
                    <w:spacing w:before="36" w:line="205" w:lineRule="auto"/>
                    <w:ind w:left="625"/>
                  </w:pPr>
                  <w:r>
                    <w:rPr>
                      <w:spacing w:val="-2"/>
                    </w:rPr>
                    <w:t>达标</w:t>
                  </w:r>
                </w:p>
              </w:tc>
            </w:tr>
            <w:tr>
              <w:tblPrEx>
                <w:tblW w:w="7627" w:type="dxa"/>
                <w:tblInd w:w="372" w:type="dxa"/>
                <w:tblLayout w:type="fixed"/>
              </w:tblPrEx>
              <w:trPr>
                <w:trHeight w:val="272"/>
              </w:trPr>
              <w:tc>
                <w:tcPr>
                  <w:tcW w:w="963" w:type="dxa"/>
                  <w:vMerge w:val="restart"/>
                  <w:tcBorders>
                    <w:bottom w:val="nil"/>
                  </w:tcBorders>
                  <w:vAlign w:val="top"/>
                </w:tcPr>
                <w:p>
                  <w:pPr>
                    <w:spacing w:line="386" w:lineRule="auto"/>
                    <w:rPr>
                      <w:rFonts w:ascii="Arial"/>
                      <w:sz w:val="21"/>
                    </w:rPr>
                  </w:pPr>
                </w:p>
                <w:p>
                  <w:pPr>
                    <w:pStyle w:val="TableText"/>
                    <w:spacing w:before="68" w:line="220" w:lineRule="auto"/>
                    <w:jc w:val="right"/>
                  </w:pPr>
                  <w:r>
                    <w:rPr>
                      <w:rFonts w:ascii="Times New Roman" w:eastAsia="Times New Roman" w:hAnsi="Times New Roman" w:cs="Times New Roman"/>
                      <w:spacing w:val="-7"/>
                    </w:rPr>
                    <w:t>7</w:t>
                  </w:r>
                  <w:r>
                    <w:rPr>
                      <w:rFonts w:ascii="Times New Roman" w:eastAsia="Times New Roman" w:hAnsi="Times New Roman" w:cs="Times New Roman"/>
                      <w:spacing w:val="-10"/>
                    </w:rPr>
                    <w:t xml:space="preserve"> </w:t>
                  </w:r>
                  <w:r>
                    <w:rPr>
                      <w:spacing w:val="-7"/>
                    </w:rPr>
                    <w:t>月</w:t>
                  </w:r>
                  <w:r>
                    <w:rPr>
                      <w:rFonts w:ascii="Times New Roman" w:eastAsia="Times New Roman" w:hAnsi="Times New Roman" w:cs="Times New Roman"/>
                      <w:spacing w:val="-7"/>
                    </w:rPr>
                    <w:t>22</w:t>
                  </w:r>
                  <w:r>
                    <w:rPr>
                      <w:rFonts w:ascii="Times New Roman" w:eastAsia="Times New Roman" w:hAnsi="Times New Roman" w:cs="Times New Roman"/>
                      <w:spacing w:val="21"/>
                      <w:w w:val="101"/>
                    </w:rPr>
                    <w:t xml:space="preserve"> </w:t>
                  </w:r>
                  <w:r>
                    <w:rPr>
                      <w:spacing w:val="-7"/>
                    </w:rPr>
                    <w:t>日</w:t>
                  </w:r>
                </w:p>
              </w:tc>
              <w:tc>
                <w:tcPr>
                  <w:tcW w:w="1238" w:type="dxa"/>
                  <w:vAlign w:val="top"/>
                </w:tcPr>
                <w:p>
                  <w:pPr>
                    <w:pStyle w:val="TableText"/>
                    <w:spacing w:before="29" w:line="204" w:lineRule="auto"/>
                    <w:ind w:left="258"/>
                  </w:pPr>
                  <w:r>
                    <w:rPr>
                      <w:spacing w:val="-3"/>
                    </w:rPr>
                    <w:t>厂界东侧</w:t>
                  </w:r>
                </w:p>
              </w:tc>
              <w:tc>
                <w:tcPr>
                  <w:tcW w:w="1957" w:type="dxa"/>
                  <w:vAlign w:val="top"/>
                </w:tcPr>
                <w:p>
                  <w:pPr>
                    <w:spacing w:before="63" w:line="183" w:lineRule="auto"/>
                    <w:ind w:left="88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57</w:t>
                  </w:r>
                </w:p>
              </w:tc>
              <w:tc>
                <w:tcPr>
                  <w:tcW w:w="1823" w:type="dxa"/>
                  <w:vAlign w:val="top"/>
                </w:tcPr>
                <w:p>
                  <w:pPr>
                    <w:spacing w:before="45" w:line="186" w:lineRule="auto"/>
                    <w:ind w:left="8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48</w:t>
                  </w:r>
                </w:p>
              </w:tc>
              <w:tc>
                <w:tcPr>
                  <w:tcW w:w="1646" w:type="dxa"/>
                  <w:vAlign w:val="top"/>
                </w:tcPr>
                <w:p>
                  <w:pPr>
                    <w:pStyle w:val="TableText"/>
                    <w:spacing w:before="29" w:line="204" w:lineRule="auto"/>
                    <w:ind w:left="625"/>
                  </w:pPr>
                  <w:r>
                    <w:rPr>
                      <w:spacing w:val="-2"/>
                    </w:rPr>
                    <w:t>达标</w:t>
                  </w:r>
                </w:p>
              </w:tc>
            </w:tr>
            <w:tr>
              <w:tblPrEx>
                <w:tblW w:w="7627" w:type="dxa"/>
                <w:tblInd w:w="372" w:type="dxa"/>
                <w:tblLayout w:type="fixed"/>
              </w:tblPrEx>
              <w:trPr>
                <w:trHeight w:val="279"/>
              </w:trPr>
              <w:tc>
                <w:tcPr>
                  <w:tcW w:w="963" w:type="dxa"/>
                  <w:vMerge/>
                  <w:tcBorders>
                    <w:top w:val="nil"/>
                    <w:bottom w:val="nil"/>
                  </w:tcBorders>
                  <w:vAlign w:val="top"/>
                </w:tcPr>
                <w:p>
                  <w:pPr>
                    <w:rPr>
                      <w:rFonts w:ascii="Arial"/>
                      <w:sz w:val="21"/>
                    </w:rPr>
                  </w:pPr>
                </w:p>
              </w:tc>
              <w:tc>
                <w:tcPr>
                  <w:tcW w:w="1238" w:type="dxa"/>
                  <w:vAlign w:val="top"/>
                </w:tcPr>
                <w:p>
                  <w:pPr>
                    <w:pStyle w:val="TableText"/>
                    <w:spacing w:before="38" w:line="203" w:lineRule="auto"/>
                    <w:ind w:left="243"/>
                  </w:pPr>
                  <w:r>
                    <w:rPr>
                      <w:spacing w:val="-3"/>
                    </w:rPr>
                    <w:t>厂界南侧</w:t>
                  </w:r>
                </w:p>
              </w:tc>
              <w:tc>
                <w:tcPr>
                  <w:tcW w:w="1957" w:type="dxa"/>
                  <w:vAlign w:val="top"/>
                </w:tcPr>
                <w:p>
                  <w:pPr>
                    <w:spacing w:before="68" w:line="186" w:lineRule="auto"/>
                    <w:ind w:left="88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56</w:t>
                  </w:r>
                </w:p>
              </w:tc>
              <w:tc>
                <w:tcPr>
                  <w:tcW w:w="1823" w:type="dxa"/>
                  <w:vAlign w:val="top"/>
                </w:tcPr>
                <w:p>
                  <w:pPr>
                    <w:spacing w:before="53" w:line="186" w:lineRule="auto"/>
                    <w:ind w:left="8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47</w:t>
                  </w:r>
                </w:p>
              </w:tc>
              <w:tc>
                <w:tcPr>
                  <w:tcW w:w="1646" w:type="dxa"/>
                  <w:vAlign w:val="top"/>
                </w:tcPr>
                <w:p>
                  <w:pPr>
                    <w:pStyle w:val="TableText"/>
                    <w:spacing w:before="38" w:line="203" w:lineRule="auto"/>
                    <w:ind w:left="625"/>
                  </w:pPr>
                  <w:r>
                    <w:rPr>
                      <w:spacing w:val="-2"/>
                    </w:rPr>
                    <w:t>达标</w:t>
                  </w:r>
                </w:p>
              </w:tc>
            </w:tr>
            <w:tr>
              <w:tblPrEx>
                <w:tblW w:w="7627" w:type="dxa"/>
                <w:tblInd w:w="372" w:type="dxa"/>
                <w:tblLayout w:type="fixed"/>
              </w:tblPrEx>
              <w:trPr>
                <w:trHeight w:val="280"/>
              </w:trPr>
              <w:tc>
                <w:tcPr>
                  <w:tcW w:w="963" w:type="dxa"/>
                  <w:vMerge/>
                  <w:tcBorders>
                    <w:top w:val="nil"/>
                    <w:bottom w:val="nil"/>
                  </w:tcBorders>
                  <w:vAlign w:val="top"/>
                </w:tcPr>
                <w:p>
                  <w:pPr>
                    <w:rPr>
                      <w:rFonts w:ascii="Arial"/>
                      <w:sz w:val="21"/>
                    </w:rPr>
                  </w:pPr>
                </w:p>
              </w:tc>
              <w:tc>
                <w:tcPr>
                  <w:tcW w:w="1238" w:type="dxa"/>
                  <w:vAlign w:val="top"/>
                </w:tcPr>
                <w:p>
                  <w:pPr>
                    <w:pStyle w:val="TableText"/>
                    <w:spacing w:before="32" w:line="209" w:lineRule="auto"/>
                    <w:ind w:left="243"/>
                  </w:pPr>
                  <w:r>
                    <w:rPr>
                      <w:spacing w:val="-3"/>
                    </w:rPr>
                    <w:t>厂界西侧</w:t>
                  </w:r>
                </w:p>
              </w:tc>
              <w:tc>
                <w:tcPr>
                  <w:tcW w:w="1957" w:type="dxa"/>
                  <w:vAlign w:val="top"/>
                </w:tcPr>
                <w:p>
                  <w:pPr>
                    <w:spacing w:before="70" w:line="186" w:lineRule="auto"/>
                    <w:ind w:left="88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58</w:t>
                  </w:r>
                </w:p>
              </w:tc>
              <w:tc>
                <w:tcPr>
                  <w:tcW w:w="1823" w:type="dxa"/>
                  <w:vAlign w:val="top"/>
                </w:tcPr>
                <w:p>
                  <w:pPr>
                    <w:spacing w:before="47" w:line="186" w:lineRule="auto"/>
                    <w:ind w:left="8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48</w:t>
                  </w:r>
                </w:p>
              </w:tc>
              <w:tc>
                <w:tcPr>
                  <w:tcW w:w="1646" w:type="dxa"/>
                  <w:vAlign w:val="top"/>
                </w:tcPr>
                <w:p>
                  <w:pPr>
                    <w:pStyle w:val="TableText"/>
                    <w:spacing w:before="32" w:line="209" w:lineRule="auto"/>
                    <w:ind w:left="625"/>
                  </w:pPr>
                  <w:r>
                    <w:rPr>
                      <w:spacing w:val="-2"/>
                    </w:rPr>
                    <w:t>达标</w:t>
                  </w:r>
                </w:p>
              </w:tc>
            </w:tr>
            <w:tr>
              <w:tblPrEx>
                <w:tblW w:w="7627" w:type="dxa"/>
                <w:tblInd w:w="372" w:type="dxa"/>
                <w:tblLayout w:type="fixed"/>
              </w:tblPrEx>
              <w:trPr>
                <w:trHeight w:val="272"/>
              </w:trPr>
              <w:tc>
                <w:tcPr>
                  <w:tcW w:w="963" w:type="dxa"/>
                  <w:vMerge/>
                  <w:tcBorders>
                    <w:top w:val="nil"/>
                  </w:tcBorders>
                  <w:vAlign w:val="top"/>
                </w:tcPr>
                <w:p>
                  <w:pPr>
                    <w:rPr>
                      <w:rFonts w:ascii="Arial"/>
                      <w:sz w:val="21"/>
                    </w:rPr>
                  </w:pPr>
                </w:p>
              </w:tc>
              <w:tc>
                <w:tcPr>
                  <w:tcW w:w="1238" w:type="dxa"/>
                  <w:vAlign w:val="top"/>
                </w:tcPr>
                <w:p>
                  <w:pPr>
                    <w:pStyle w:val="TableText"/>
                    <w:spacing w:before="32" w:line="202" w:lineRule="auto"/>
                    <w:ind w:left="243"/>
                  </w:pPr>
                  <w:r>
                    <w:rPr>
                      <w:spacing w:val="-3"/>
                    </w:rPr>
                    <w:t>厂界北侧</w:t>
                  </w:r>
                </w:p>
              </w:tc>
              <w:tc>
                <w:tcPr>
                  <w:tcW w:w="1957" w:type="dxa"/>
                  <w:vAlign w:val="top"/>
                </w:tcPr>
                <w:p>
                  <w:pPr>
                    <w:spacing w:before="65" w:line="183" w:lineRule="auto"/>
                    <w:ind w:left="888"/>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57</w:t>
                  </w:r>
                </w:p>
              </w:tc>
              <w:tc>
                <w:tcPr>
                  <w:tcW w:w="1823" w:type="dxa"/>
                  <w:vAlign w:val="top"/>
                </w:tcPr>
                <w:p>
                  <w:pPr>
                    <w:spacing w:before="47" w:line="186" w:lineRule="auto"/>
                    <w:ind w:left="81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46</w:t>
                  </w:r>
                </w:p>
              </w:tc>
              <w:tc>
                <w:tcPr>
                  <w:tcW w:w="1646" w:type="dxa"/>
                  <w:vAlign w:val="top"/>
                </w:tcPr>
                <w:p>
                  <w:pPr>
                    <w:pStyle w:val="TableText"/>
                    <w:spacing w:before="32" w:line="202" w:lineRule="auto"/>
                    <w:ind w:left="625"/>
                  </w:pPr>
                  <w:r>
                    <w:rPr>
                      <w:spacing w:val="-2"/>
                    </w:rPr>
                    <w:t>达标</w:t>
                  </w:r>
                </w:p>
              </w:tc>
            </w:tr>
            <w:tr>
              <w:tblPrEx>
                <w:tblW w:w="7627" w:type="dxa"/>
                <w:tblInd w:w="372" w:type="dxa"/>
                <w:tblLayout w:type="fixed"/>
              </w:tblPrEx>
              <w:trPr>
                <w:trHeight w:val="560"/>
              </w:trPr>
              <w:tc>
                <w:tcPr>
                  <w:tcW w:w="4158" w:type="dxa"/>
                  <w:gridSpan w:val="3"/>
                  <w:vAlign w:val="top"/>
                </w:tcPr>
                <w:p>
                  <w:pPr>
                    <w:pStyle w:val="TableText"/>
                    <w:spacing w:before="39" w:line="220" w:lineRule="auto"/>
                    <w:ind w:left="200"/>
                  </w:pPr>
                  <w:r>
                    <w:rPr>
                      <w:spacing w:val="-1"/>
                    </w:rPr>
                    <w:t>厂界噪声执行《工业企业厂界噪声标准》</w:t>
                  </w:r>
                </w:p>
                <w:p>
                  <w:pPr>
                    <w:pStyle w:val="TableText"/>
                    <w:spacing w:before="20" w:line="211" w:lineRule="auto"/>
                    <w:ind w:left="754"/>
                  </w:pPr>
                  <w:r>
                    <w:rPr>
                      <w:rFonts w:ascii="Times New Roman" w:eastAsia="Times New Roman" w:hAnsi="Times New Roman" w:cs="Times New Roman"/>
                      <w:spacing w:val="-2"/>
                    </w:rPr>
                    <w:t>(GBl2348-2008)</w:t>
                  </w:r>
                  <w:r>
                    <w:rPr>
                      <w:spacing w:val="-2"/>
                    </w:rPr>
                    <w:t>的</w:t>
                  </w:r>
                  <w:r>
                    <w:rPr>
                      <w:spacing w:val="-44"/>
                    </w:rPr>
                    <w:t xml:space="preserve"> </w:t>
                  </w:r>
                  <w:r>
                    <w:rPr>
                      <w:rFonts w:ascii="Times New Roman" w:eastAsia="Times New Roman" w:hAnsi="Times New Roman" w:cs="Times New Roman"/>
                      <w:spacing w:val="-2"/>
                    </w:rPr>
                    <w:t xml:space="preserve">3 </w:t>
                  </w:r>
                  <w:r>
                    <w:rPr>
                      <w:spacing w:val="-2"/>
                    </w:rPr>
                    <w:t>类标准。</w:t>
                  </w:r>
                </w:p>
              </w:tc>
              <w:tc>
                <w:tcPr>
                  <w:tcW w:w="3469" w:type="dxa"/>
                  <w:gridSpan w:val="2"/>
                  <w:vAlign w:val="top"/>
                </w:tcPr>
                <w:p>
                  <w:pPr>
                    <w:pStyle w:val="TableText"/>
                    <w:spacing w:before="40" w:line="224" w:lineRule="auto"/>
                    <w:ind w:left="588" w:right="556"/>
                    <w:jc w:val="right"/>
                  </w:pPr>
                  <w:r>
                    <w:rPr>
                      <w:rFonts w:ascii="Times New Roman" w:eastAsia="Times New Roman" w:hAnsi="Times New Roman" w:cs="Times New Roman"/>
                      <w:spacing w:val="-2"/>
                    </w:rPr>
                    <w:t xml:space="preserve">3 </w:t>
                  </w:r>
                  <w:r>
                    <w:rPr>
                      <w:spacing w:val="-2"/>
                    </w:rPr>
                    <w:t>类：</w:t>
                  </w:r>
                  <w:r>
                    <w:rPr>
                      <w:rFonts w:ascii="Times New Roman" w:eastAsia="Times New Roman" w:hAnsi="Times New Roman" w:cs="Times New Roman"/>
                      <w:spacing w:val="-2"/>
                    </w:rPr>
                    <w:t>Leq≤65dB</w:t>
                  </w:r>
                  <w:r>
                    <w:rPr>
                      <w:spacing w:val="-2"/>
                    </w:rPr>
                    <w:t>（昼间）</w:t>
                  </w:r>
                  <w:r>
                    <w:rPr>
                      <w:spacing w:val="5"/>
                    </w:rPr>
                    <w:t xml:space="preserve"> </w:t>
                  </w:r>
                  <w:r>
                    <w:rPr>
                      <w:rFonts w:ascii="Times New Roman" w:eastAsia="Times New Roman" w:hAnsi="Times New Roman" w:cs="Times New Roman"/>
                      <w:spacing w:val="-2"/>
                    </w:rPr>
                    <w:t>Leq≤55dB</w:t>
                  </w:r>
                  <w:r>
                    <w:rPr>
                      <w:spacing w:val="-2"/>
                    </w:rPr>
                    <w:t>（夜间）</w:t>
                  </w:r>
                </w:p>
              </w:tc>
            </w:tr>
          </w:tbl>
          <w:p>
            <w:pPr>
              <w:pStyle w:val="TableText"/>
              <w:spacing w:before="27" w:line="465" w:lineRule="exact"/>
              <w:ind w:left="590"/>
              <w:rPr>
                <w:sz w:val="24"/>
                <w:szCs w:val="24"/>
              </w:rPr>
            </w:pPr>
            <w:r>
              <w:rPr>
                <w:position w:val="17"/>
                <w:sz w:val="24"/>
                <w:szCs w:val="24"/>
              </w:rPr>
              <w:t>监测结果表明，现状厂界噪声能满足《工业企业厂界</w:t>
            </w:r>
            <w:r>
              <w:rPr>
                <w:spacing w:val="-1"/>
                <w:position w:val="17"/>
                <w:sz w:val="24"/>
                <w:szCs w:val="24"/>
              </w:rPr>
              <w:t>环境噪声排放标准》</w:t>
            </w:r>
          </w:p>
          <w:p>
            <w:pPr>
              <w:pStyle w:val="TableText"/>
              <w:spacing w:line="219" w:lineRule="auto"/>
              <w:ind w:left="115"/>
              <w:rPr>
                <w:sz w:val="24"/>
                <w:szCs w:val="24"/>
              </w:rPr>
            </w:pPr>
            <w:r>
              <w:rPr>
                <w:spacing w:val="-2"/>
                <w:sz w:val="24"/>
                <w:szCs w:val="24"/>
              </w:rPr>
              <w:t>（</w:t>
            </w:r>
            <w:r>
              <w:rPr>
                <w:rFonts w:ascii="Times New Roman" w:eastAsia="Times New Roman" w:hAnsi="Times New Roman" w:cs="Times New Roman"/>
                <w:spacing w:val="-2"/>
                <w:sz w:val="24"/>
                <w:szCs w:val="24"/>
              </w:rPr>
              <w:t>GB12348-2008</w:t>
            </w:r>
            <w:r>
              <w:rPr>
                <w:spacing w:val="-2"/>
                <w:sz w:val="24"/>
                <w:szCs w:val="24"/>
              </w:rPr>
              <w:t>）中</w:t>
            </w:r>
            <w:r>
              <w:rPr>
                <w:spacing w:val="-38"/>
                <w:sz w:val="24"/>
                <w:szCs w:val="24"/>
              </w:rPr>
              <w:t xml:space="preserve"> </w:t>
            </w:r>
            <w:r>
              <w:rPr>
                <w:rFonts w:ascii="Times New Roman" w:eastAsia="Times New Roman" w:hAnsi="Times New Roman" w:cs="Times New Roman"/>
                <w:spacing w:val="-2"/>
                <w:sz w:val="24"/>
                <w:szCs w:val="24"/>
              </w:rPr>
              <w:t xml:space="preserve">3 </w:t>
            </w:r>
            <w:r>
              <w:rPr>
                <w:spacing w:val="-2"/>
                <w:sz w:val="24"/>
                <w:szCs w:val="24"/>
              </w:rPr>
              <w:t>类标准要求。</w:t>
            </w:r>
          </w:p>
          <w:p>
            <w:pPr>
              <w:pStyle w:val="TableText"/>
              <w:spacing w:before="180" w:line="220" w:lineRule="auto"/>
              <w:ind w:left="704"/>
              <w:rPr>
                <w:sz w:val="24"/>
                <w:szCs w:val="24"/>
              </w:rPr>
            </w:pPr>
            <w:r>
              <w:rPr>
                <w:rFonts w:ascii="Times New Roman" w:eastAsia="Times New Roman" w:hAnsi="Times New Roman" w:cs="Times New Roman"/>
                <w:spacing w:val="-1"/>
                <w:sz w:val="24"/>
                <w:szCs w:val="24"/>
              </w:rPr>
              <w:t>4</w:t>
            </w:r>
            <w:r>
              <w:rPr>
                <w:spacing w:val="-1"/>
                <w:sz w:val="24"/>
                <w:szCs w:val="24"/>
              </w:rPr>
              <w:t>）固废排放达标性分析</w:t>
            </w:r>
          </w:p>
        </w:tc>
      </w:tr>
    </w:tbl>
    <w:p>
      <w:pPr>
        <w:sectPr>
          <w:footerReference w:type="default" r:id="rId64"/>
          <w:pgSz w:w="11903" w:h="16838"/>
          <w:pgMar w:top="1431" w:right="1403" w:bottom="950" w:left="1418" w:header="0" w:footer="697" w:gutter="0"/>
          <w:pgNumType w:start="32"/>
          <w:cols w:space="708"/>
        </w:sectPr>
      </w:pPr>
    </w:p>
    <w:tbl>
      <w:tblPr>
        <w:tblStyle w:val="TableNormal28"/>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78"/>
        <w:gridCol w:w="8387"/>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53"/>
        </w:trPr>
        <w:tc>
          <w:tcPr>
            <w:tcW w:w="678" w:type="dxa"/>
            <w:tcBorders>
              <w:right w:val="single" w:sz="2" w:space="0" w:color="000000"/>
            </w:tcBorders>
            <w:vAlign w:val="top"/>
          </w:tcPr>
          <w:p/>
        </w:tc>
        <w:tc>
          <w:tcPr>
            <w:tcW w:w="8387" w:type="dxa"/>
            <w:tcBorders>
              <w:left w:val="single" w:sz="2" w:space="0" w:color="000000"/>
            </w:tcBorders>
            <w:vAlign w:val="top"/>
          </w:tcPr>
          <w:p>
            <w:pPr>
              <w:pStyle w:val="TableText"/>
              <w:spacing w:before="179" w:line="361" w:lineRule="auto"/>
              <w:ind w:left="113" w:right="105" w:firstLine="478"/>
              <w:rPr>
                <w:sz w:val="24"/>
                <w:szCs w:val="24"/>
              </w:rPr>
            </w:pPr>
            <w:r>
              <w:rPr>
                <w:spacing w:val="-6"/>
                <w:sz w:val="24"/>
                <w:szCs w:val="24"/>
              </w:rPr>
              <w:t>现有项目产生的粉尘收集后回用于生产、废包装袋外运综合利用；</w:t>
            </w:r>
            <w:r>
              <w:rPr>
                <w:spacing w:val="71"/>
                <w:sz w:val="24"/>
                <w:szCs w:val="24"/>
              </w:rPr>
              <w:t xml:space="preserve"> </w:t>
            </w:r>
            <w:r>
              <w:rPr>
                <w:spacing w:val="-6"/>
                <w:sz w:val="24"/>
                <w:szCs w:val="24"/>
              </w:rPr>
              <w:t>职工生</w:t>
            </w:r>
            <w:r>
              <w:rPr>
                <w:sz w:val="24"/>
                <w:szCs w:val="24"/>
              </w:rPr>
              <w:t xml:space="preserve"> </w:t>
            </w:r>
            <w:r>
              <w:rPr>
                <w:sz w:val="24"/>
                <w:szCs w:val="24"/>
              </w:rPr>
              <w:t>活产生的生活垃圾由环卫部门定期清运。项目产生的一般固</w:t>
            </w:r>
            <w:r>
              <w:rPr>
                <w:spacing w:val="-1"/>
                <w:sz w:val="24"/>
                <w:szCs w:val="24"/>
              </w:rPr>
              <w:t>废均可以做到有效</w:t>
            </w:r>
          </w:p>
          <w:p>
            <w:pPr>
              <w:pStyle w:val="TableText"/>
              <w:spacing w:before="1" w:line="223" w:lineRule="auto"/>
              <w:ind w:left="114"/>
              <w:rPr>
                <w:sz w:val="24"/>
                <w:szCs w:val="24"/>
              </w:rPr>
            </w:pPr>
            <w:r>
              <w:rPr>
                <w:spacing w:val="-11"/>
                <w:sz w:val="24"/>
                <w:szCs w:val="24"/>
              </w:rPr>
              <w:t>处置。</w:t>
            </w:r>
          </w:p>
          <w:p>
            <w:pPr>
              <w:pStyle w:val="TableText"/>
              <w:spacing w:before="174" w:line="220" w:lineRule="auto"/>
              <w:ind w:left="593"/>
              <w:rPr>
                <w:sz w:val="24"/>
                <w:szCs w:val="24"/>
              </w:rPr>
            </w:pPr>
            <w:r>
              <w:rPr>
                <w:spacing w:val="-1"/>
                <w:sz w:val="24"/>
                <w:szCs w:val="24"/>
              </w:rPr>
              <w:t>企业现有工程主要环境问题为：废气治理设置未建立相关运行</w:t>
            </w:r>
            <w:r>
              <w:rPr>
                <w:spacing w:val="-2"/>
                <w:sz w:val="24"/>
                <w:szCs w:val="24"/>
              </w:rPr>
              <w:t>台账。</w:t>
            </w:r>
          </w:p>
          <w:p>
            <w:pPr>
              <w:pStyle w:val="TableText"/>
              <w:spacing w:before="179" w:line="473" w:lineRule="exact"/>
              <w:ind w:left="590"/>
              <w:rPr>
                <w:sz w:val="24"/>
                <w:szCs w:val="24"/>
              </w:rPr>
            </w:pPr>
            <w:r>
              <w:rPr>
                <w:position w:val="17"/>
                <w:sz w:val="24"/>
                <w:szCs w:val="24"/>
              </w:rPr>
              <w:t>整改措施：企业应立即建立废气治理设施运行台账，记录废气治</w:t>
            </w:r>
            <w:r>
              <w:rPr>
                <w:spacing w:val="-1"/>
                <w:position w:val="17"/>
                <w:sz w:val="24"/>
                <w:szCs w:val="24"/>
              </w:rPr>
              <w:t>理设施启</w:t>
            </w:r>
          </w:p>
          <w:p>
            <w:pPr>
              <w:pStyle w:val="TableText"/>
              <w:spacing w:line="219" w:lineRule="auto"/>
              <w:ind w:left="110"/>
              <w:rPr>
                <w:sz w:val="24"/>
                <w:szCs w:val="24"/>
              </w:rPr>
            </w:pPr>
            <w:r>
              <w:rPr>
                <w:spacing w:val="-2"/>
                <w:sz w:val="24"/>
                <w:szCs w:val="24"/>
              </w:rPr>
              <w:t>停时间，确保治理设施</w:t>
            </w:r>
            <w:r>
              <w:rPr>
                <w:rFonts w:ascii="Times New Roman" w:eastAsia="Times New Roman" w:hAnsi="Times New Roman" w:cs="Times New Roman"/>
                <w:spacing w:val="-2"/>
                <w:sz w:val="24"/>
                <w:szCs w:val="24"/>
              </w:rPr>
              <w:t>“</w:t>
            </w:r>
            <w:r>
              <w:rPr>
                <w:rFonts w:ascii="Times New Roman" w:eastAsia="Times New Roman" w:hAnsi="Times New Roman" w:cs="Times New Roman"/>
                <w:spacing w:val="-30"/>
                <w:sz w:val="24"/>
                <w:szCs w:val="24"/>
              </w:rPr>
              <w:t xml:space="preserve"> </w:t>
            </w:r>
            <w:r>
              <w:rPr>
                <w:spacing w:val="-2"/>
                <w:sz w:val="24"/>
                <w:szCs w:val="24"/>
              </w:rPr>
              <w:t>先启后停</w:t>
            </w:r>
            <w:r>
              <w:rPr>
                <w:rFonts w:ascii="Times New Roman" w:eastAsia="Times New Roman" w:hAnsi="Times New Roman" w:cs="Times New Roman"/>
                <w:spacing w:val="-2"/>
                <w:sz w:val="24"/>
                <w:szCs w:val="24"/>
              </w:rPr>
              <w:t>”</w:t>
            </w:r>
            <w:r>
              <w:rPr>
                <w:spacing w:val="-2"/>
                <w:sz w:val="24"/>
                <w:szCs w:val="24"/>
              </w:rPr>
              <w:t>。</w:t>
            </w:r>
          </w:p>
        </w:tc>
      </w:tr>
    </w:tbl>
    <w:p>
      <w:pPr>
        <w:pStyle w:val="BodyText"/>
      </w:pPr>
    </w:p>
    <w:p>
      <w:pPr>
        <w:sectPr>
          <w:footerReference w:type="default" r:id="rId65"/>
          <w:type w:val="nextPage"/>
          <w:pgSz w:w="11903" w:h="16838"/>
          <w:pgMar w:top="1431" w:right="1403" w:bottom="950" w:left="1418" w:header="0" w:footer="697" w:gutter="0"/>
          <w:pgNumType w:start="33"/>
          <w:cols w:space="708"/>
          <w:titlePg w:val="0"/>
        </w:sectPr>
      </w:pPr>
    </w:p>
    <w:p>
      <w:pPr>
        <w:spacing w:before="314" w:line="219" w:lineRule="auto"/>
        <w:ind w:left="1218"/>
        <w:outlineLvl w:val="0"/>
        <w:rPr>
          <w:rFonts w:ascii="SimHei" w:eastAsia="SimHei" w:hAnsi="SimHei" w:cs="SimHei"/>
          <w:sz w:val="30"/>
          <w:szCs w:val="30"/>
        </w:rPr>
      </w:pPr>
      <w:bookmarkStart w:id="2" w:name="bookmark3"/>
      <w:bookmarkEnd w:id="2"/>
      <w:r>
        <w:rPr>
          <w:rFonts w:ascii="SimHei" w:eastAsia="SimHei" w:hAnsi="SimHei" w:cs="SimHei"/>
          <w:spacing w:val="-1"/>
          <w:sz w:val="30"/>
          <w:szCs w:val="30"/>
        </w:rPr>
        <w:t>三、区域环境质量现状、环境保护目标及评价标准</w:t>
      </w:r>
    </w:p>
    <w:tbl>
      <w:tblPr>
        <w:tblStyle w:val="TableNormal29"/>
        <w:tblW w:w="899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5"/>
        <w:gridCol w:w="8193"/>
      </w:tblGrid>
      <w:tr>
        <w:tblPrEx>
          <w:tblW w:w="899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080"/>
        </w:trPr>
        <w:tc>
          <w:tcPr>
            <w:tcW w:w="805" w:type="dxa"/>
            <w:tcBorders>
              <w:right w:val="single" w:sz="2" w:space="0" w:color="00000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68" w:line="237" w:lineRule="auto"/>
              <w:ind w:left="211"/>
            </w:pPr>
            <w:r>
              <w:rPr>
                <w:spacing w:val="-6"/>
              </w:rPr>
              <w:t>区域</w:t>
            </w:r>
          </w:p>
          <w:p>
            <w:pPr>
              <w:pStyle w:val="TableText"/>
              <w:spacing w:line="220" w:lineRule="auto"/>
              <w:ind w:left="195"/>
            </w:pPr>
            <w:r>
              <w:rPr>
                <w:spacing w:val="-3"/>
              </w:rPr>
              <w:t>环境</w:t>
            </w:r>
          </w:p>
          <w:p>
            <w:pPr>
              <w:pStyle w:val="TableText"/>
              <w:spacing w:before="27" w:line="220" w:lineRule="auto"/>
              <w:ind w:left="196"/>
            </w:pPr>
            <w:r>
              <w:rPr>
                <w:spacing w:val="-3"/>
              </w:rPr>
              <w:t>质量</w:t>
            </w:r>
          </w:p>
          <w:p>
            <w:pPr>
              <w:pStyle w:val="TableText"/>
              <w:spacing w:before="18" w:line="220" w:lineRule="auto"/>
              <w:ind w:left="197"/>
            </w:pPr>
            <w:r>
              <w:rPr>
                <w:spacing w:val="-3"/>
              </w:rPr>
              <w:t>现状</w:t>
            </w:r>
          </w:p>
        </w:tc>
        <w:tc>
          <w:tcPr>
            <w:tcW w:w="8193" w:type="dxa"/>
            <w:tcBorders>
              <w:left w:val="single" w:sz="2" w:space="0" w:color="000000"/>
            </w:tcBorders>
            <w:vAlign w:val="top"/>
          </w:tcPr>
          <w:p>
            <w:pPr>
              <w:pStyle w:val="TableText"/>
              <w:spacing w:before="33" w:line="220" w:lineRule="auto"/>
              <w:ind w:left="549"/>
              <w:rPr>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pacing w:val="-27"/>
                <w:sz w:val="24"/>
                <w:szCs w:val="24"/>
              </w:rPr>
              <w:t xml:space="preserve"> </w:t>
            </w:r>
            <w:r>
              <w:rPr>
                <w:spacing w:val="-5"/>
                <w:sz w:val="24"/>
                <w:szCs w:val="24"/>
              </w:rPr>
              <w:t>、区域空气环境质量现状</w:t>
            </w:r>
          </w:p>
          <w:p>
            <w:pPr>
              <w:pStyle w:val="TableText"/>
              <w:spacing w:before="179" w:line="358" w:lineRule="auto"/>
              <w:ind w:left="110" w:right="105" w:firstLine="479"/>
              <w:rPr>
                <w:sz w:val="24"/>
                <w:szCs w:val="24"/>
              </w:rPr>
            </w:pPr>
            <w:r>
              <w:rPr>
                <w:spacing w:val="-3"/>
                <w:sz w:val="24"/>
                <w:szCs w:val="24"/>
              </w:rPr>
              <w:t>根据《</w:t>
            </w:r>
            <w:r>
              <w:rPr>
                <w:rFonts w:ascii="Times New Roman" w:eastAsia="Times New Roman" w:hAnsi="Times New Roman" w:cs="Times New Roman"/>
                <w:spacing w:val="-3"/>
                <w:sz w:val="24"/>
                <w:szCs w:val="24"/>
              </w:rPr>
              <w:t xml:space="preserve">2021  </w:t>
            </w:r>
            <w:r>
              <w:rPr>
                <w:spacing w:val="-3"/>
                <w:sz w:val="24"/>
                <w:szCs w:val="24"/>
              </w:rPr>
              <w:t>年金华市生态环境状况公报》，金华市区大气环境质量达到</w:t>
            </w:r>
            <w:r>
              <w:rPr>
                <w:spacing w:val="18"/>
                <w:sz w:val="24"/>
                <w:szCs w:val="24"/>
              </w:rPr>
              <w:t xml:space="preserve"> </w:t>
            </w:r>
            <w:r>
              <w:rPr>
                <w:spacing w:val="-3"/>
                <w:sz w:val="24"/>
                <w:szCs w:val="24"/>
              </w:rPr>
              <w:t>《环境空气质量标准》（</w:t>
            </w:r>
            <w:r>
              <w:rPr>
                <w:rFonts w:ascii="Times New Roman" w:eastAsia="Times New Roman" w:hAnsi="Times New Roman" w:cs="Times New Roman"/>
                <w:spacing w:val="-3"/>
                <w:sz w:val="24"/>
                <w:szCs w:val="24"/>
              </w:rPr>
              <w:t>GB3095-2012</w:t>
            </w:r>
            <w:r>
              <w:rPr>
                <w:spacing w:val="-3"/>
                <w:sz w:val="24"/>
                <w:szCs w:val="24"/>
              </w:rPr>
              <w:t>）中二级标准</w:t>
            </w:r>
            <w:r>
              <w:rPr>
                <w:spacing w:val="-4"/>
                <w:sz w:val="24"/>
                <w:szCs w:val="24"/>
              </w:rPr>
              <w:t>，金华市区为环境空气质</w:t>
            </w:r>
          </w:p>
          <w:p>
            <w:pPr>
              <w:pStyle w:val="TableText"/>
              <w:spacing w:line="220" w:lineRule="auto"/>
              <w:ind w:left="109"/>
              <w:rPr>
                <w:sz w:val="24"/>
                <w:szCs w:val="24"/>
              </w:rPr>
            </w:pPr>
            <w:r>
              <w:rPr>
                <w:spacing w:val="-7"/>
                <w:sz w:val="24"/>
                <w:szCs w:val="24"/>
              </w:rPr>
              <w:t>量达标区。</w:t>
            </w:r>
          </w:p>
          <w:p>
            <w:pPr>
              <w:pStyle w:val="TableText"/>
              <w:spacing w:before="185" w:line="358" w:lineRule="auto"/>
              <w:ind w:left="110" w:right="104" w:firstLine="482"/>
              <w:rPr>
                <w:sz w:val="24"/>
                <w:szCs w:val="24"/>
              </w:rPr>
            </w:pPr>
            <w:r>
              <w:rPr>
                <w:spacing w:val="-2"/>
                <w:sz w:val="24"/>
                <w:szCs w:val="24"/>
              </w:rPr>
              <w:t>为了解项目所在地的大气环境</w:t>
            </w:r>
            <w:r>
              <w:rPr>
                <w:spacing w:val="-52"/>
                <w:sz w:val="24"/>
                <w:szCs w:val="24"/>
              </w:rPr>
              <w:t xml:space="preserve"> </w:t>
            </w:r>
            <w:r>
              <w:rPr>
                <w:rFonts w:ascii="Times New Roman" w:eastAsia="Times New Roman" w:hAnsi="Times New Roman" w:cs="Times New Roman"/>
                <w:spacing w:val="-2"/>
                <w:sz w:val="24"/>
                <w:szCs w:val="24"/>
              </w:rPr>
              <w:t xml:space="preserve">TSP </w:t>
            </w:r>
            <w:r>
              <w:rPr>
                <w:spacing w:val="-2"/>
                <w:sz w:val="24"/>
                <w:szCs w:val="24"/>
              </w:rPr>
              <w:t>质量现状，本次评</w:t>
            </w:r>
            <w:r>
              <w:rPr>
                <w:spacing w:val="-3"/>
                <w:sz w:val="24"/>
                <w:szCs w:val="24"/>
              </w:rPr>
              <w:t>价引用监测报告：</w:t>
            </w:r>
            <w:r>
              <w:rPr>
                <w:sz w:val="24"/>
                <w:szCs w:val="24"/>
              </w:rPr>
              <w:t xml:space="preserve"> </w:t>
            </w:r>
            <w:r>
              <w:rPr>
                <w:spacing w:val="-1"/>
                <w:sz w:val="24"/>
                <w:szCs w:val="24"/>
              </w:rPr>
              <w:t>华普检测（</w:t>
            </w:r>
            <w:r>
              <w:rPr>
                <w:rFonts w:ascii="Times New Roman" w:eastAsia="Times New Roman" w:hAnsi="Times New Roman" w:cs="Times New Roman"/>
                <w:spacing w:val="-1"/>
                <w:sz w:val="24"/>
                <w:szCs w:val="24"/>
              </w:rPr>
              <w:t>2022-05</w:t>
            </w:r>
            <w:r>
              <w:rPr>
                <w:spacing w:val="-1"/>
                <w:sz w:val="24"/>
                <w:szCs w:val="24"/>
              </w:rPr>
              <w:t>）第</w:t>
            </w:r>
            <w:r>
              <w:rPr>
                <w:spacing w:val="-39"/>
                <w:sz w:val="24"/>
                <w:szCs w:val="24"/>
              </w:rPr>
              <w:t xml:space="preserve"> </w:t>
            </w:r>
            <w:r>
              <w:rPr>
                <w:rFonts w:ascii="Times New Roman" w:eastAsia="Times New Roman" w:hAnsi="Times New Roman" w:cs="Times New Roman"/>
                <w:spacing w:val="-1"/>
                <w:sz w:val="24"/>
                <w:szCs w:val="24"/>
              </w:rPr>
              <w:t>J222559</w:t>
            </w:r>
            <w:r>
              <w:rPr>
                <w:rFonts w:ascii="Times New Roman" w:eastAsia="Times New Roman" w:hAnsi="Times New Roman" w:cs="Times New Roman"/>
                <w:spacing w:val="16"/>
                <w:sz w:val="24"/>
                <w:szCs w:val="24"/>
              </w:rPr>
              <w:t xml:space="preserve"> </w:t>
            </w:r>
            <w:r>
              <w:rPr>
                <w:spacing w:val="-1"/>
                <w:sz w:val="24"/>
                <w:szCs w:val="24"/>
              </w:rPr>
              <w:t>号中监测数据，监测点位为曹宅</w:t>
            </w:r>
            <w:r>
              <w:rPr>
                <w:spacing w:val="-2"/>
                <w:sz w:val="24"/>
                <w:szCs w:val="24"/>
              </w:rPr>
              <w:t>镇新乐雅苑</w:t>
            </w:r>
            <w:r>
              <w:rPr>
                <w:sz w:val="24"/>
                <w:szCs w:val="24"/>
              </w:rPr>
              <w:t xml:space="preserve"> </w:t>
            </w:r>
            <w:r>
              <w:rPr>
                <w:spacing w:val="-4"/>
                <w:sz w:val="24"/>
                <w:szCs w:val="24"/>
              </w:rPr>
              <w:t>小区，位于本项目西南侧，</w:t>
            </w:r>
            <w:r>
              <w:rPr>
                <w:spacing w:val="-25"/>
                <w:sz w:val="24"/>
                <w:szCs w:val="24"/>
              </w:rPr>
              <w:t xml:space="preserve"> </w:t>
            </w:r>
            <w:r>
              <w:rPr>
                <w:spacing w:val="-4"/>
                <w:sz w:val="24"/>
                <w:szCs w:val="24"/>
              </w:rPr>
              <w:t>距本项</w:t>
            </w:r>
            <w:r>
              <w:rPr>
                <w:spacing w:val="-40"/>
                <w:sz w:val="24"/>
                <w:szCs w:val="24"/>
              </w:rPr>
              <w:t xml:space="preserve"> </w:t>
            </w:r>
            <w:r>
              <w:rPr>
                <w:rFonts w:ascii="Times New Roman" w:eastAsia="Times New Roman" w:hAnsi="Times New Roman" w:cs="Times New Roman"/>
                <w:spacing w:val="-4"/>
                <w:sz w:val="24"/>
                <w:szCs w:val="24"/>
              </w:rPr>
              <w:t>2.5km</w:t>
            </w:r>
            <w:r>
              <w:rPr>
                <w:spacing w:val="-4"/>
                <w:sz w:val="24"/>
                <w:szCs w:val="24"/>
              </w:rPr>
              <w:t>，项目所在地环</w:t>
            </w:r>
            <w:r>
              <w:rPr>
                <w:spacing w:val="-5"/>
                <w:sz w:val="24"/>
                <w:szCs w:val="24"/>
              </w:rPr>
              <w:t>境空气中</w:t>
            </w:r>
            <w:r>
              <w:rPr>
                <w:spacing w:val="-30"/>
                <w:sz w:val="24"/>
                <w:szCs w:val="24"/>
              </w:rPr>
              <w:t xml:space="preserve"> </w:t>
            </w:r>
            <w:r>
              <w:rPr>
                <w:rFonts w:ascii="Times New Roman" w:eastAsia="Times New Roman" w:hAnsi="Times New Roman" w:cs="Times New Roman"/>
                <w:spacing w:val="-5"/>
                <w:sz w:val="24"/>
                <w:szCs w:val="24"/>
              </w:rPr>
              <w:t>TSP</w:t>
            </w:r>
            <w:r>
              <w:rPr>
                <w:rFonts w:ascii="Times New Roman" w:eastAsia="Times New Roman" w:hAnsi="Times New Roman" w:cs="Times New Roman"/>
                <w:spacing w:val="54"/>
                <w:sz w:val="24"/>
                <w:szCs w:val="24"/>
              </w:rPr>
              <w:t xml:space="preserve"> </w:t>
            </w:r>
            <w:r>
              <w:rPr>
                <w:spacing w:val="-5"/>
                <w:sz w:val="24"/>
                <w:szCs w:val="24"/>
              </w:rPr>
              <w:t>的监</w:t>
            </w:r>
          </w:p>
          <w:p>
            <w:pPr>
              <w:pStyle w:val="TableText"/>
              <w:spacing w:line="220" w:lineRule="auto"/>
              <w:ind w:left="110"/>
              <w:rPr>
                <w:sz w:val="24"/>
                <w:szCs w:val="24"/>
              </w:rPr>
            </w:pPr>
            <w:r>
              <w:rPr>
                <w:spacing w:val="-10"/>
                <w:sz w:val="24"/>
                <w:szCs w:val="24"/>
              </w:rPr>
              <w:t>测结果如下：</w:t>
            </w:r>
          </w:p>
          <w:p>
            <w:pPr>
              <w:pStyle w:val="TableText"/>
              <w:spacing w:before="186" w:line="219" w:lineRule="auto"/>
              <w:ind w:left="2405"/>
              <w:rPr>
                <w:sz w:val="24"/>
                <w:szCs w:val="24"/>
              </w:rPr>
            </w:pPr>
            <w:r>
              <w:rPr>
                <w:spacing w:val="-2"/>
                <w:sz w:val="24"/>
                <w:szCs w:val="24"/>
              </w:rPr>
              <w:t>表</w:t>
            </w:r>
            <w:r>
              <w:rPr>
                <w:spacing w:val="-40"/>
                <w:sz w:val="24"/>
                <w:szCs w:val="24"/>
              </w:rPr>
              <w:t xml:space="preserve"> </w:t>
            </w:r>
            <w:r>
              <w:rPr>
                <w:rFonts w:ascii="Times New Roman" w:eastAsia="Times New Roman" w:hAnsi="Times New Roman" w:cs="Times New Roman"/>
                <w:spacing w:val="-2"/>
                <w:sz w:val="24"/>
                <w:szCs w:val="24"/>
              </w:rPr>
              <w:t xml:space="preserve">3-1  </w:t>
            </w:r>
            <w:r>
              <w:rPr>
                <w:spacing w:val="-2"/>
                <w:sz w:val="24"/>
                <w:szCs w:val="24"/>
              </w:rPr>
              <w:t>环境空气采样监测结果表</w:t>
            </w:r>
          </w:p>
          <w:p>
            <w:pPr>
              <w:spacing w:line="155" w:lineRule="exact"/>
            </w:pPr>
          </w:p>
          <w:tbl>
            <w:tblPr>
              <w:tblStyle w:val="TableNormal29"/>
              <w:tblW w:w="7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851"/>
              <w:gridCol w:w="3866"/>
            </w:tblGrid>
            <w:tr>
              <w:tblPrEx>
                <w:tblW w:w="771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3"/>
              </w:trPr>
              <w:tc>
                <w:tcPr>
                  <w:tcW w:w="3851" w:type="dxa"/>
                  <w:vAlign w:val="top"/>
                </w:tcPr>
                <w:p>
                  <w:pPr>
                    <w:pStyle w:val="TableText"/>
                    <w:spacing w:before="31" w:line="212" w:lineRule="auto"/>
                    <w:ind w:left="1518"/>
                  </w:pPr>
                  <w:r>
                    <w:rPr>
                      <w:spacing w:val="-2"/>
                    </w:rPr>
                    <w:t>采样时间</w:t>
                  </w:r>
                </w:p>
              </w:tc>
              <w:tc>
                <w:tcPr>
                  <w:tcW w:w="3866" w:type="dxa"/>
                  <w:vAlign w:val="top"/>
                </w:tcPr>
                <w:p>
                  <w:pPr>
                    <w:pStyle w:val="TableText"/>
                    <w:spacing w:before="31" w:line="212" w:lineRule="auto"/>
                    <w:ind w:left="1268"/>
                  </w:pPr>
                  <w:r>
                    <w:rPr>
                      <w:rFonts w:ascii="Times New Roman" w:eastAsia="Times New Roman" w:hAnsi="Times New Roman" w:cs="Times New Roman"/>
                      <w:spacing w:val="-1"/>
                    </w:rPr>
                    <w:t>TSP</w:t>
                  </w:r>
                  <w:r>
                    <w:rPr>
                      <w:spacing w:val="-1"/>
                    </w:rPr>
                    <w:t>（</w:t>
                  </w:r>
                  <w:r>
                    <w:rPr>
                      <w:rFonts w:ascii="Times New Roman" w:eastAsia="Times New Roman" w:hAnsi="Times New Roman" w:cs="Times New Roman"/>
                      <w:spacing w:val="-1"/>
                    </w:rPr>
                    <w:t>mg/m</w:t>
                  </w:r>
                  <w:r>
                    <w:rPr>
                      <w:rFonts w:ascii="Times New Roman" w:eastAsia="Times New Roman" w:hAnsi="Times New Roman" w:cs="Times New Roman"/>
                      <w:spacing w:val="-1"/>
                      <w:position w:val="7"/>
                      <w:sz w:val="14"/>
                      <w:szCs w:val="14"/>
                    </w:rPr>
                    <w:t>3</w:t>
                  </w:r>
                  <w:r>
                    <w:rPr>
                      <w:spacing w:val="-1"/>
                    </w:rPr>
                    <w:t>）</w:t>
                  </w:r>
                </w:p>
              </w:tc>
            </w:tr>
            <w:tr>
              <w:tblPrEx>
                <w:tblW w:w="7717" w:type="dxa"/>
                <w:tblInd w:w="110" w:type="dxa"/>
                <w:tblLayout w:type="fixed"/>
              </w:tblPrEx>
              <w:trPr>
                <w:trHeight w:val="272"/>
              </w:trPr>
              <w:tc>
                <w:tcPr>
                  <w:tcW w:w="3851" w:type="dxa"/>
                  <w:vAlign w:val="top"/>
                </w:tcPr>
                <w:p>
                  <w:pPr>
                    <w:pStyle w:val="TableText"/>
                    <w:spacing w:before="28" w:line="205" w:lineRule="auto"/>
                    <w:ind w:left="1169"/>
                  </w:pPr>
                  <w:r>
                    <w:rPr>
                      <w:rFonts w:ascii="Times New Roman" w:eastAsia="Times New Roman" w:hAnsi="Times New Roman" w:cs="Times New Roman"/>
                      <w:spacing w:val="-5"/>
                    </w:rPr>
                    <w:t xml:space="preserve">2022 </w:t>
                  </w:r>
                  <w:r>
                    <w:rPr>
                      <w:spacing w:val="-5"/>
                    </w:rPr>
                    <w:t>年</w:t>
                  </w:r>
                  <w:r>
                    <w:rPr>
                      <w:spacing w:val="-32"/>
                    </w:rPr>
                    <w:t xml:space="preserve"> </w:t>
                  </w:r>
                  <w:r>
                    <w:rPr>
                      <w:rFonts w:ascii="Times New Roman" w:eastAsia="Times New Roman" w:hAnsi="Times New Roman" w:cs="Times New Roman"/>
                      <w:spacing w:val="-5"/>
                    </w:rPr>
                    <w:t>5</w:t>
                  </w:r>
                  <w:r>
                    <w:rPr>
                      <w:rFonts w:ascii="Times New Roman" w:eastAsia="Times New Roman" w:hAnsi="Times New Roman" w:cs="Times New Roman"/>
                      <w:spacing w:val="14"/>
                    </w:rPr>
                    <w:t xml:space="preserve"> </w:t>
                  </w:r>
                  <w:r>
                    <w:rPr>
                      <w:spacing w:val="-5"/>
                    </w:rPr>
                    <w:t>月</w:t>
                  </w:r>
                  <w:r>
                    <w:rPr>
                      <w:spacing w:val="-40"/>
                    </w:rPr>
                    <w:t xml:space="preserve"> </w:t>
                  </w:r>
                  <w:r>
                    <w:rPr>
                      <w:rFonts w:ascii="Times New Roman" w:eastAsia="Times New Roman" w:hAnsi="Times New Roman" w:cs="Times New Roman"/>
                      <w:spacing w:val="-5"/>
                    </w:rPr>
                    <w:t xml:space="preserve">8  </w:t>
                  </w:r>
                  <w:r>
                    <w:rPr>
                      <w:spacing w:val="-5"/>
                    </w:rPr>
                    <w:t>日</w:t>
                  </w:r>
                </w:p>
              </w:tc>
              <w:tc>
                <w:tcPr>
                  <w:tcW w:w="3866" w:type="dxa"/>
                  <w:vAlign w:val="top"/>
                </w:tcPr>
                <w:p>
                  <w:pPr>
                    <w:spacing w:before="60" w:line="186" w:lineRule="auto"/>
                    <w:ind w:left="170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0.163</w:t>
                  </w:r>
                </w:p>
              </w:tc>
            </w:tr>
            <w:tr>
              <w:tblPrEx>
                <w:tblW w:w="7717" w:type="dxa"/>
                <w:tblInd w:w="110" w:type="dxa"/>
                <w:tblLayout w:type="fixed"/>
              </w:tblPrEx>
              <w:trPr>
                <w:trHeight w:val="280"/>
              </w:trPr>
              <w:tc>
                <w:tcPr>
                  <w:tcW w:w="3851" w:type="dxa"/>
                  <w:vAlign w:val="top"/>
                </w:tcPr>
                <w:p>
                  <w:pPr>
                    <w:pStyle w:val="TableText"/>
                    <w:spacing w:before="36" w:line="205" w:lineRule="auto"/>
                    <w:ind w:left="1169"/>
                  </w:pPr>
                  <w:r>
                    <w:rPr>
                      <w:rFonts w:ascii="Times New Roman" w:eastAsia="Times New Roman" w:hAnsi="Times New Roman" w:cs="Times New Roman"/>
                      <w:spacing w:val="-4"/>
                    </w:rPr>
                    <w:t xml:space="preserve">2022 </w:t>
                  </w:r>
                  <w:r>
                    <w:rPr>
                      <w:spacing w:val="-4"/>
                    </w:rPr>
                    <w:t>年</w:t>
                  </w:r>
                  <w:r>
                    <w:rPr>
                      <w:spacing w:val="-40"/>
                    </w:rPr>
                    <w:t xml:space="preserve"> </w:t>
                  </w:r>
                  <w:r>
                    <w:rPr>
                      <w:rFonts w:ascii="Times New Roman" w:eastAsia="Times New Roman" w:hAnsi="Times New Roman" w:cs="Times New Roman"/>
                      <w:spacing w:val="-4"/>
                    </w:rPr>
                    <w:t>5</w:t>
                  </w:r>
                  <w:r>
                    <w:rPr>
                      <w:rFonts w:ascii="Times New Roman" w:eastAsia="Times New Roman" w:hAnsi="Times New Roman" w:cs="Times New Roman"/>
                      <w:spacing w:val="14"/>
                    </w:rPr>
                    <w:t xml:space="preserve"> </w:t>
                  </w:r>
                  <w:r>
                    <w:rPr>
                      <w:spacing w:val="-4"/>
                    </w:rPr>
                    <w:t>月</w:t>
                  </w:r>
                  <w:r>
                    <w:rPr>
                      <w:spacing w:val="-44"/>
                    </w:rPr>
                    <w:t xml:space="preserve"> </w:t>
                  </w:r>
                  <w:r>
                    <w:rPr>
                      <w:rFonts w:ascii="Times New Roman" w:eastAsia="Times New Roman" w:hAnsi="Times New Roman" w:cs="Times New Roman"/>
                      <w:spacing w:val="-4"/>
                    </w:rPr>
                    <w:t xml:space="preserve">9  </w:t>
                  </w:r>
                  <w:r>
                    <w:rPr>
                      <w:spacing w:val="-4"/>
                    </w:rPr>
                    <w:t>日</w:t>
                  </w:r>
                </w:p>
              </w:tc>
              <w:tc>
                <w:tcPr>
                  <w:tcW w:w="3866" w:type="dxa"/>
                  <w:vAlign w:val="top"/>
                </w:tcPr>
                <w:p>
                  <w:pPr>
                    <w:spacing w:before="68" w:line="186" w:lineRule="auto"/>
                    <w:ind w:left="170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0.122</w:t>
                  </w:r>
                </w:p>
              </w:tc>
            </w:tr>
            <w:tr>
              <w:tblPrEx>
                <w:tblW w:w="7717" w:type="dxa"/>
                <w:tblInd w:w="110" w:type="dxa"/>
                <w:tblLayout w:type="fixed"/>
              </w:tblPrEx>
              <w:trPr>
                <w:trHeight w:val="279"/>
              </w:trPr>
              <w:tc>
                <w:tcPr>
                  <w:tcW w:w="3851" w:type="dxa"/>
                  <w:vAlign w:val="top"/>
                </w:tcPr>
                <w:p>
                  <w:pPr>
                    <w:pStyle w:val="TableText"/>
                    <w:spacing w:before="30" w:line="210" w:lineRule="auto"/>
                    <w:ind w:left="1117"/>
                  </w:pPr>
                  <w:r>
                    <w:rPr>
                      <w:rFonts w:ascii="Times New Roman" w:eastAsia="Times New Roman" w:hAnsi="Times New Roman" w:cs="Times New Roman"/>
                      <w:spacing w:val="-5"/>
                    </w:rPr>
                    <w:t xml:space="preserve">2022 </w:t>
                  </w:r>
                  <w:r>
                    <w:rPr>
                      <w:spacing w:val="-5"/>
                    </w:rPr>
                    <w:t>年</w:t>
                  </w:r>
                  <w:r>
                    <w:rPr>
                      <w:spacing w:val="-39"/>
                    </w:rPr>
                    <w:t xml:space="preserve"> </w:t>
                  </w:r>
                  <w:r>
                    <w:rPr>
                      <w:rFonts w:ascii="Times New Roman" w:eastAsia="Times New Roman" w:hAnsi="Times New Roman" w:cs="Times New Roman"/>
                      <w:spacing w:val="-5"/>
                    </w:rPr>
                    <w:t>5</w:t>
                  </w:r>
                  <w:r>
                    <w:rPr>
                      <w:rFonts w:ascii="Times New Roman" w:eastAsia="Times New Roman" w:hAnsi="Times New Roman" w:cs="Times New Roman"/>
                      <w:spacing w:val="14"/>
                      <w:w w:val="101"/>
                    </w:rPr>
                    <w:t xml:space="preserve"> </w:t>
                  </w:r>
                  <w:r>
                    <w:rPr>
                      <w:spacing w:val="-5"/>
                    </w:rPr>
                    <w:t>月</w:t>
                  </w:r>
                  <w:r>
                    <w:rPr>
                      <w:spacing w:val="-29"/>
                    </w:rPr>
                    <w:t xml:space="preserve"> </w:t>
                  </w:r>
                  <w:r>
                    <w:rPr>
                      <w:rFonts w:ascii="Times New Roman" w:eastAsia="Times New Roman" w:hAnsi="Times New Roman" w:cs="Times New Roman"/>
                      <w:spacing w:val="-5"/>
                    </w:rPr>
                    <w:t xml:space="preserve">10  </w:t>
                  </w:r>
                  <w:r>
                    <w:rPr>
                      <w:spacing w:val="-5"/>
                    </w:rPr>
                    <w:t>日</w:t>
                  </w:r>
                </w:p>
              </w:tc>
              <w:tc>
                <w:tcPr>
                  <w:tcW w:w="3866" w:type="dxa"/>
                  <w:vAlign w:val="top"/>
                </w:tcPr>
                <w:p>
                  <w:pPr>
                    <w:spacing w:before="61" w:line="186" w:lineRule="auto"/>
                    <w:ind w:left="170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0.174</w:t>
                  </w:r>
                </w:p>
              </w:tc>
            </w:tr>
            <w:tr>
              <w:tblPrEx>
                <w:tblW w:w="7717" w:type="dxa"/>
                <w:tblInd w:w="110" w:type="dxa"/>
                <w:tblLayout w:type="fixed"/>
              </w:tblPrEx>
              <w:trPr>
                <w:trHeight w:val="272"/>
              </w:trPr>
              <w:tc>
                <w:tcPr>
                  <w:tcW w:w="3851" w:type="dxa"/>
                  <w:vAlign w:val="top"/>
                </w:tcPr>
                <w:p>
                  <w:pPr>
                    <w:pStyle w:val="TableText"/>
                    <w:spacing w:before="31" w:line="203" w:lineRule="auto"/>
                    <w:ind w:left="1124"/>
                  </w:pPr>
                  <w:r>
                    <w:rPr>
                      <w:rFonts w:ascii="Times New Roman" w:eastAsia="Times New Roman" w:hAnsi="Times New Roman" w:cs="Times New Roman"/>
                      <w:spacing w:val="-6"/>
                    </w:rPr>
                    <w:t xml:space="preserve">2022 </w:t>
                  </w:r>
                  <w:r>
                    <w:rPr>
                      <w:spacing w:val="-6"/>
                    </w:rPr>
                    <w:t>年</w:t>
                  </w:r>
                  <w:r>
                    <w:rPr>
                      <w:spacing w:val="-33"/>
                    </w:rPr>
                    <w:t xml:space="preserve"> </w:t>
                  </w:r>
                  <w:r>
                    <w:rPr>
                      <w:rFonts w:ascii="Times New Roman" w:eastAsia="Times New Roman" w:hAnsi="Times New Roman" w:cs="Times New Roman"/>
                      <w:spacing w:val="-6"/>
                    </w:rPr>
                    <w:t>5</w:t>
                  </w:r>
                  <w:r>
                    <w:rPr>
                      <w:rFonts w:ascii="Times New Roman" w:eastAsia="Times New Roman" w:hAnsi="Times New Roman" w:cs="Times New Roman"/>
                      <w:spacing w:val="13"/>
                      <w:w w:val="101"/>
                    </w:rPr>
                    <w:t xml:space="preserve"> </w:t>
                  </w:r>
                  <w:r>
                    <w:rPr>
                      <w:spacing w:val="-6"/>
                    </w:rPr>
                    <w:t>月</w:t>
                  </w:r>
                  <w:r>
                    <w:rPr>
                      <w:spacing w:val="-28"/>
                    </w:rPr>
                    <w:t xml:space="preserve"> </w:t>
                  </w:r>
                  <w:r>
                    <w:rPr>
                      <w:rFonts w:ascii="Times New Roman" w:eastAsia="Times New Roman" w:hAnsi="Times New Roman" w:cs="Times New Roman"/>
                      <w:spacing w:val="-6"/>
                    </w:rPr>
                    <w:t xml:space="preserve">11  </w:t>
                  </w:r>
                  <w:r>
                    <w:rPr>
                      <w:spacing w:val="-6"/>
                    </w:rPr>
                    <w:t>日</w:t>
                  </w:r>
                </w:p>
              </w:tc>
              <w:tc>
                <w:tcPr>
                  <w:tcW w:w="3866" w:type="dxa"/>
                  <w:vAlign w:val="top"/>
                </w:tcPr>
                <w:p>
                  <w:pPr>
                    <w:spacing w:before="62" w:line="186" w:lineRule="auto"/>
                    <w:ind w:left="170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0.145</w:t>
                  </w:r>
                </w:p>
              </w:tc>
            </w:tr>
            <w:tr>
              <w:tblPrEx>
                <w:tblW w:w="7717" w:type="dxa"/>
                <w:tblInd w:w="110" w:type="dxa"/>
                <w:tblLayout w:type="fixed"/>
              </w:tblPrEx>
              <w:trPr>
                <w:trHeight w:val="279"/>
              </w:trPr>
              <w:tc>
                <w:tcPr>
                  <w:tcW w:w="3851" w:type="dxa"/>
                  <w:vAlign w:val="top"/>
                </w:tcPr>
                <w:p>
                  <w:pPr>
                    <w:pStyle w:val="TableText"/>
                    <w:spacing w:before="31" w:line="209" w:lineRule="auto"/>
                    <w:ind w:left="1117"/>
                  </w:pPr>
                  <w:r>
                    <w:rPr>
                      <w:rFonts w:ascii="Times New Roman" w:eastAsia="Times New Roman" w:hAnsi="Times New Roman" w:cs="Times New Roman"/>
                      <w:spacing w:val="-5"/>
                    </w:rPr>
                    <w:t xml:space="preserve">2022 </w:t>
                  </w:r>
                  <w:r>
                    <w:rPr>
                      <w:spacing w:val="-5"/>
                    </w:rPr>
                    <w:t>年</w:t>
                  </w:r>
                  <w:r>
                    <w:rPr>
                      <w:spacing w:val="-39"/>
                    </w:rPr>
                    <w:t xml:space="preserve"> </w:t>
                  </w:r>
                  <w:r>
                    <w:rPr>
                      <w:rFonts w:ascii="Times New Roman" w:eastAsia="Times New Roman" w:hAnsi="Times New Roman" w:cs="Times New Roman"/>
                      <w:spacing w:val="-5"/>
                    </w:rPr>
                    <w:t>5</w:t>
                  </w:r>
                  <w:r>
                    <w:rPr>
                      <w:rFonts w:ascii="Times New Roman" w:eastAsia="Times New Roman" w:hAnsi="Times New Roman" w:cs="Times New Roman"/>
                      <w:spacing w:val="14"/>
                      <w:w w:val="101"/>
                    </w:rPr>
                    <w:t xml:space="preserve"> </w:t>
                  </w:r>
                  <w:r>
                    <w:rPr>
                      <w:spacing w:val="-5"/>
                    </w:rPr>
                    <w:t>月</w:t>
                  </w:r>
                  <w:r>
                    <w:rPr>
                      <w:spacing w:val="-29"/>
                    </w:rPr>
                    <w:t xml:space="preserve"> </w:t>
                  </w:r>
                  <w:r>
                    <w:rPr>
                      <w:rFonts w:ascii="Times New Roman" w:eastAsia="Times New Roman" w:hAnsi="Times New Roman" w:cs="Times New Roman"/>
                      <w:spacing w:val="-5"/>
                    </w:rPr>
                    <w:t xml:space="preserve">12  </w:t>
                  </w:r>
                  <w:r>
                    <w:rPr>
                      <w:spacing w:val="-5"/>
                    </w:rPr>
                    <w:t>日</w:t>
                  </w:r>
                </w:p>
              </w:tc>
              <w:tc>
                <w:tcPr>
                  <w:tcW w:w="3866" w:type="dxa"/>
                  <w:vAlign w:val="top"/>
                </w:tcPr>
                <w:p>
                  <w:pPr>
                    <w:spacing w:before="70" w:line="186" w:lineRule="auto"/>
                    <w:ind w:left="170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0.163</w:t>
                  </w:r>
                </w:p>
              </w:tc>
            </w:tr>
            <w:tr>
              <w:tblPrEx>
                <w:tblW w:w="7717" w:type="dxa"/>
                <w:tblInd w:w="110" w:type="dxa"/>
                <w:tblLayout w:type="fixed"/>
              </w:tblPrEx>
              <w:trPr>
                <w:trHeight w:val="272"/>
              </w:trPr>
              <w:tc>
                <w:tcPr>
                  <w:tcW w:w="3851" w:type="dxa"/>
                  <w:vAlign w:val="top"/>
                </w:tcPr>
                <w:p>
                  <w:pPr>
                    <w:pStyle w:val="TableText"/>
                    <w:spacing w:before="32" w:line="202" w:lineRule="auto"/>
                    <w:ind w:left="1117"/>
                  </w:pPr>
                  <w:r>
                    <w:rPr>
                      <w:rFonts w:ascii="Times New Roman" w:eastAsia="Times New Roman" w:hAnsi="Times New Roman" w:cs="Times New Roman"/>
                      <w:spacing w:val="-5"/>
                    </w:rPr>
                    <w:t xml:space="preserve">2022 </w:t>
                  </w:r>
                  <w:r>
                    <w:rPr>
                      <w:spacing w:val="-5"/>
                    </w:rPr>
                    <w:t>年</w:t>
                  </w:r>
                  <w:r>
                    <w:rPr>
                      <w:spacing w:val="-39"/>
                    </w:rPr>
                    <w:t xml:space="preserve"> </w:t>
                  </w:r>
                  <w:r>
                    <w:rPr>
                      <w:rFonts w:ascii="Times New Roman" w:eastAsia="Times New Roman" w:hAnsi="Times New Roman" w:cs="Times New Roman"/>
                      <w:spacing w:val="-5"/>
                    </w:rPr>
                    <w:t>5</w:t>
                  </w:r>
                  <w:r>
                    <w:rPr>
                      <w:rFonts w:ascii="Times New Roman" w:eastAsia="Times New Roman" w:hAnsi="Times New Roman" w:cs="Times New Roman"/>
                      <w:spacing w:val="14"/>
                      <w:w w:val="101"/>
                    </w:rPr>
                    <w:t xml:space="preserve"> </w:t>
                  </w:r>
                  <w:r>
                    <w:rPr>
                      <w:spacing w:val="-5"/>
                    </w:rPr>
                    <w:t>月</w:t>
                  </w:r>
                  <w:r>
                    <w:rPr>
                      <w:spacing w:val="-29"/>
                    </w:rPr>
                    <w:t xml:space="preserve"> </w:t>
                  </w:r>
                  <w:r>
                    <w:rPr>
                      <w:rFonts w:ascii="Times New Roman" w:eastAsia="Times New Roman" w:hAnsi="Times New Roman" w:cs="Times New Roman"/>
                      <w:spacing w:val="-5"/>
                    </w:rPr>
                    <w:t xml:space="preserve">13  </w:t>
                  </w:r>
                  <w:r>
                    <w:rPr>
                      <w:spacing w:val="-5"/>
                    </w:rPr>
                    <w:t>日</w:t>
                  </w:r>
                </w:p>
              </w:tc>
              <w:tc>
                <w:tcPr>
                  <w:tcW w:w="3866" w:type="dxa"/>
                  <w:vAlign w:val="top"/>
                </w:tcPr>
                <w:p>
                  <w:pPr>
                    <w:spacing w:before="63" w:line="186" w:lineRule="auto"/>
                    <w:ind w:left="170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0.189</w:t>
                  </w:r>
                </w:p>
              </w:tc>
            </w:tr>
            <w:tr>
              <w:tblPrEx>
                <w:tblW w:w="7717" w:type="dxa"/>
                <w:tblInd w:w="110" w:type="dxa"/>
                <w:tblLayout w:type="fixed"/>
              </w:tblPrEx>
              <w:trPr>
                <w:trHeight w:val="283"/>
              </w:trPr>
              <w:tc>
                <w:tcPr>
                  <w:tcW w:w="3851" w:type="dxa"/>
                  <w:vAlign w:val="top"/>
                </w:tcPr>
                <w:p>
                  <w:pPr>
                    <w:pStyle w:val="TableText"/>
                    <w:spacing w:before="40" w:line="204" w:lineRule="auto"/>
                    <w:ind w:left="1117"/>
                  </w:pPr>
                  <w:r>
                    <w:rPr>
                      <w:rFonts w:ascii="Times New Roman" w:eastAsia="Times New Roman" w:hAnsi="Times New Roman" w:cs="Times New Roman"/>
                      <w:spacing w:val="-5"/>
                    </w:rPr>
                    <w:t xml:space="preserve">2022 </w:t>
                  </w:r>
                  <w:r>
                    <w:rPr>
                      <w:spacing w:val="-5"/>
                    </w:rPr>
                    <w:t>年</w:t>
                  </w:r>
                  <w:r>
                    <w:rPr>
                      <w:spacing w:val="-39"/>
                    </w:rPr>
                    <w:t xml:space="preserve"> </w:t>
                  </w:r>
                  <w:r>
                    <w:rPr>
                      <w:rFonts w:ascii="Times New Roman" w:eastAsia="Times New Roman" w:hAnsi="Times New Roman" w:cs="Times New Roman"/>
                      <w:spacing w:val="-5"/>
                    </w:rPr>
                    <w:t>5</w:t>
                  </w:r>
                  <w:r>
                    <w:rPr>
                      <w:rFonts w:ascii="Times New Roman" w:eastAsia="Times New Roman" w:hAnsi="Times New Roman" w:cs="Times New Roman"/>
                      <w:spacing w:val="14"/>
                      <w:w w:val="101"/>
                    </w:rPr>
                    <w:t xml:space="preserve"> </w:t>
                  </w:r>
                  <w:r>
                    <w:rPr>
                      <w:spacing w:val="-5"/>
                    </w:rPr>
                    <w:t>月</w:t>
                  </w:r>
                  <w:r>
                    <w:rPr>
                      <w:spacing w:val="-29"/>
                    </w:rPr>
                    <w:t xml:space="preserve"> </w:t>
                  </w:r>
                  <w:r>
                    <w:rPr>
                      <w:rFonts w:ascii="Times New Roman" w:eastAsia="Times New Roman" w:hAnsi="Times New Roman" w:cs="Times New Roman"/>
                      <w:spacing w:val="-5"/>
                    </w:rPr>
                    <w:t xml:space="preserve">14  </w:t>
                  </w:r>
                  <w:r>
                    <w:rPr>
                      <w:spacing w:val="-5"/>
                    </w:rPr>
                    <w:t>日</w:t>
                  </w:r>
                </w:p>
              </w:tc>
              <w:tc>
                <w:tcPr>
                  <w:tcW w:w="3866" w:type="dxa"/>
                  <w:vAlign w:val="top"/>
                </w:tcPr>
                <w:p>
                  <w:pPr>
                    <w:spacing w:before="72" w:line="186" w:lineRule="auto"/>
                    <w:ind w:left="170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0.126</w:t>
                  </w:r>
                </w:p>
              </w:tc>
            </w:tr>
          </w:tbl>
          <w:p>
            <w:pPr>
              <w:pStyle w:val="TableText"/>
              <w:spacing w:before="26" w:line="472" w:lineRule="exact"/>
              <w:ind w:right="5"/>
              <w:jc w:val="right"/>
              <w:rPr>
                <w:sz w:val="24"/>
                <w:szCs w:val="24"/>
              </w:rPr>
            </w:pPr>
            <w:r>
              <w:rPr>
                <w:spacing w:val="13"/>
                <w:position w:val="17"/>
                <w:sz w:val="24"/>
                <w:szCs w:val="24"/>
              </w:rPr>
              <w:t>根据上表，</w:t>
            </w:r>
            <w:r>
              <w:rPr>
                <w:spacing w:val="-58"/>
                <w:position w:val="17"/>
                <w:sz w:val="24"/>
                <w:szCs w:val="24"/>
              </w:rPr>
              <w:t xml:space="preserve"> </w:t>
            </w:r>
            <w:r>
              <w:rPr>
                <w:spacing w:val="13"/>
                <w:position w:val="17"/>
                <w:sz w:val="24"/>
                <w:szCs w:val="24"/>
              </w:rPr>
              <w:t xml:space="preserve">项目所在地环境空气 </w:t>
            </w:r>
            <w:r>
              <w:rPr>
                <w:rFonts w:ascii="Times New Roman" w:eastAsia="Times New Roman" w:hAnsi="Times New Roman" w:cs="Times New Roman"/>
                <w:position w:val="17"/>
                <w:sz w:val="24"/>
                <w:szCs w:val="24"/>
              </w:rPr>
              <w:t>TSP</w:t>
            </w:r>
            <w:r>
              <w:rPr>
                <w:rFonts w:ascii="Times New Roman" w:eastAsia="Times New Roman" w:hAnsi="Times New Roman" w:cs="Times New Roman"/>
                <w:spacing w:val="13"/>
                <w:position w:val="17"/>
                <w:sz w:val="24"/>
                <w:szCs w:val="24"/>
              </w:rPr>
              <w:t xml:space="preserve">  </w:t>
            </w:r>
            <w:r>
              <w:rPr>
                <w:spacing w:val="13"/>
                <w:position w:val="17"/>
                <w:sz w:val="24"/>
                <w:szCs w:val="24"/>
              </w:rPr>
              <w:t>能达到《环境空气质量标准》</w:t>
            </w:r>
          </w:p>
          <w:p>
            <w:pPr>
              <w:pStyle w:val="TableText"/>
              <w:spacing w:before="1" w:line="212" w:lineRule="auto"/>
              <w:ind w:left="116"/>
              <w:rPr>
                <w:sz w:val="24"/>
                <w:szCs w:val="24"/>
              </w:rPr>
            </w:pPr>
            <w:r>
              <w:rPr>
                <w:spacing w:val="-2"/>
                <w:sz w:val="24"/>
                <w:szCs w:val="24"/>
              </w:rPr>
              <w:t>（</w:t>
            </w:r>
            <w:r>
              <w:rPr>
                <w:rFonts w:ascii="Times New Roman" w:eastAsia="Times New Roman" w:hAnsi="Times New Roman" w:cs="Times New Roman"/>
                <w:spacing w:val="-2"/>
                <w:sz w:val="24"/>
                <w:szCs w:val="24"/>
              </w:rPr>
              <w:t>GB3095-2012</w:t>
            </w:r>
            <w:r>
              <w:rPr>
                <w:spacing w:val="-2"/>
                <w:sz w:val="24"/>
                <w:szCs w:val="24"/>
              </w:rPr>
              <w:t>）中二级标准</w:t>
            </w:r>
            <w:r>
              <w:rPr>
                <w:spacing w:val="-46"/>
                <w:sz w:val="24"/>
                <w:szCs w:val="24"/>
              </w:rPr>
              <w:t xml:space="preserve"> </w:t>
            </w:r>
            <w:r>
              <w:rPr>
                <w:rFonts w:ascii="Times New Roman" w:eastAsia="Times New Roman" w:hAnsi="Times New Roman" w:cs="Times New Roman"/>
                <w:spacing w:val="-2"/>
                <w:sz w:val="24"/>
                <w:szCs w:val="24"/>
              </w:rPr>
              <w:t>24</w:t>
            </w:r>
            <w:r>
              <w:rPr>
                <w:rFonts w:ascii="Times New Roman" w:eastAsia="Times New Roman" w:hAnsi="Times New Roman" w:cs="Times New Roman"/>
                <w:spacing w:val="16"/>
                <w:w w:val="101"/>
                <w:sz w:val="24"/>
                <w:szCs w:val="24"/>
              </w:rPr>
              <w:t xml:space="preserve"> </w:t>
            </w:r>
            <w:r>
              <w:rPr>
                <w:spacing w:val="-2"/>
                <w:sz w:val="24"/>
                <w:szCs w:val="24"/>
              </w:rPr>
              <w:t>小时平均值</w:t>
            </w:r>
            <w:r>
              <w:rPr>
                <w:spacing w:val="-51"/>
                <w:sz w:val="24"/>
                <w:szCs w:val="24"/>
              </w:rPr>
              <w:t xml:space="preserve"> </w:t>
            </w:r>
            <w:r>
              <w:rPr>
                <w:rFonts w:ascii="Times New Roman" w:eastAsia="Times New Roman" w:hAnsi="Times New Roman" w:cs="Times New Roman"/>
                <w:spacing w:val="-2"/>
                <w:sz w:val="24"/>
                <w:szCs w:val="24"/>
              </w:rPr>
              <w:t xml:space="preserve">0.3 </w:t>
            </w:r>
            <w:r>
              <w:rPr>
                <w:rFonts w:ascii="Times New Roman" w:eastAsia="Times New Roman" w:hAnsi="Times New Roman" w:cs="Times New Roman"/>
                <w:spacing w:val="-2"/>
              </w:rPr>
              <w:t>mg/m</w:t>
            </w:r>
            <w:r>
              <w:rPr>
                <w:rFonts w:ascii="Times New Roman" w:eastAsia="Times New Roman" w:hAnsi="Times New Roman" w:cs="Times New Roman"/>
                <w:spacing w:val="-2"/>
                <w:position w:val="8"/>
                <w:sz w:val="14"/>
                <w:szCs w:val="14"/>
              </w:rPr>
              <w:t>3</w:t>
            </w:r>
            <w:r>
              <w:rPr>
                <w:spacing w:val="-2"/>
                <w:sz w:val="24"/>
                <w:szCs w:val="24"/>
              </w:rPr>
              <w:t>。</w:t>
            </w:r>
          </w:p>
          <w:p>
            <w:pPr>
              <w:pStyle w:val="TableText"/>
              <w:spacing w:before="189" w:line="220" w:lineRule="auto"/>
              <w:ind w:left="586"/>
              <w:rPr>
                <w:sz w:val="24"/>
                <w:szCs w:val="24"/>
              </w:rPr>
            </w:pPr>
            <w:r>
              <w:rPr>
                <w:rFonts w:ascii="Times New Roman" w:eastAsia="Times New Roman" w:hAnsi="Times New Roman" w:cs="Times New Roman"/>
                <w:spacing w:val="-2"/>
                <w:sz w:val="24"/>
                <w:szCs w:val="24"/>
              </w:rPr>
              <w:t>2</w:t>
            </w:r>
            <w:r>
              <w:rPr>
                <w:spacing w:val="-2"/>
                <w:sz w:val="24"/>
                <w:szCs w:val="24"/>
              </w:rPr>
              <w:t>、区域水环境质量现状</w:t>
            </w:r>
          </w:p>
          <w:p>
            <w:pPr>
              <w:pStyle w:val="TableText"/>
              <w:spacing w:before="179" w:line="361" w:lineRule="auto"/>
              <w:ind w:left="108" w:right="98" w:firstLine="485"/>
              <w:rPr>
                <w:sz w:val="24"/>
                <w:szCs w:val="24"/>
              </w:rPr>
            </w:pPr>
            <w:r>
              <w:rPr>
                <w:sz w:val="24"/>
                <w:szCs w:val="24"/>
              </w:rPr>
              <w:t>项目纳污水体为东阳江，根据《</w:t>
            </w:r>
            <w:r>
              <w:rPr>
                <w:rFonts w:ascii="Times New Roman" w:eastAsia="Times New Roman" w:hAnsi="Times New Roman" w:cs="Times New Roman"/>
                <w:sz w:val="24"/>
                <w:szCs w:val="24"/>
              </w:rPr>
              <w:t xml:space="preserve">2021 </w:t>
            </w:r>
            <w:r>
              <w:rPr>
                <w:sz w:val="24"/>
                <w:szCs w:val="24"/>
              </w:rPr>
              <w:t>年金华</w:t>
            </w:r>
            <w:r>
              <w:rPr>
                <w:spacing w:val="-1"/>
                <w:sz w:val="24"/>
                <w:szCs w:val="24"/>
              </w:rPr>
              <w:t>市生态环境状况公报》中地</w:t>
            </w:r>
            <w:r>
              <w:rPr>
                <w:sz w:val="24"/>
                <w:szCs w:val="24"/>
              </w:rPr>
              <w:t xml:space="preserve"> </w:t>
            </w:r>
            <w:r>
              <w:rPr>
                <w:spacing w:val="-3"/>
                <w:sz w:val="24"/>
                <w:szCs w:val="24"/>
              </w:rPr>
              <w:t>表水水质情况，东阳江Ⅱ类及以上河段占</w:t>
            </w:r>
            <w:r>
              <w:rPr>
                <w:spacing w:val="-5"/>
                <w:sz w:val="24"/>
                <w:szCs w:val="24"/>
              </w:rPr>
              <w:t xml:space="preserve"> </w:t>
            </w:r>
            <w:r>
              <w:rPr>
                <w:rFonts w:ascii="Times New Roman" w:eastAsia="Times New Roman" w:hAnsi="Times New Roman" w:cs="Times New Roman"/>
                <w:spacing w:val="-3"/>
                <w:sz w:val="24"/>
                <w:szCs w:val="24"/>
              </w:rPr>
              <w:t>12%</w:t>
            </w:r>
            <w:r>
              <w:rPr>
                <w:spacing w:val="-3"/>
                <w:sz w:val="24"/>
                <w:szCs w:val="24"/>
              </w:rPr>
              <w:t xml:space="preserve">，Ⅲ类河段占 </w:t>
            </w:r>
            <w:r>
              <w:rPr>
                <w:rFonts w:ascii="Times New Roman" w:eastAsia="Times New Roman" w:hAnsi="Times New Roman" w:cs="Times New Roman"/>
                <w:spacing w:val="-3"/>
                <w:sz w:val="24"/>
                <w:szCs w:val="24"/>
              </w:rPr>
              <w:t>88%</w:t>
            </w:r>
            <w:r>
              <w:rPr>
                <w:spacing w:val="-3"/>
                <w:sz w:val="24"/>
                <w:szCs w:val="24"/>
              </w:rPr>
              <w:t>，故东阳江</w:t>
            </w:r>
          </w:p>
          <w:p>
            <w:pPr>
              <w:pStyle w:val="TableText"/>
              <w:spacing w:line="219" w:lineRule="auto"/>
              <w:ind w:left="112"/>
              <w:rPr>
                <w:sz w:val="24"/>
                <w:szCs w:val="24"/>
              </w:rPr>
            </w:pPr>
            <w:r>
              <w:rPr>
                <w:spacing w:val="-4"/>
                <w:sz w:val="24"/>
                <w:szCs w:val="24"/>
              </w:rPr>
              <w:t>水质达到《地表水环境质量标准》（</w:t>
            </w:r>
            <w:r>
              <w:rPr>
                <w:rFonts w:ascii="Times New Roman" w:eastAsia="Times New Roman" w:hAnsi="Times New Roman" w:cs="Times New Roman"/>
                <w:spacing w:val="-4"/>
                <w:sz w:val="24"/>
                <w:szCs w:val="24"/>
              </w:rPr>
              <w:t>GB3838-2002</w:t>
            </w:r>
            <w:r>
              <w:rPr>
                <w:spacing w:val="-4"/>
                <w:sz w:val="24"/>
                <w:szCs w:val="24"/>
              </w:rPr>
              <w:t>）中Ⅲ</w:t>
            </w:r>
            <w:r>
              <w:rPr>
                <w:spacing w:val="-5"/>
                <w:sz w:val="24"/>
                <w:szCs w:val="24"/>
              </w:rPr>
              <w:t>类水质要求。</w:t>
            </w:r>
          </w:p>
          <w:p>
            <w:pPr>
              <w:pStyle w:val="TableText"/>
              <w:spacing w:before="179" w:line="220" w:lineRule="auto"/>
              <w:ind w:left="590"/>
              <w:rPr>
                <w:sz w:val="24"/>
                <w:szCs w:val="24"/>
              </w:rPr>
            </w:pPr>
            <w:r>
              <w:rPr>
                <w:rFonts w:ascii="Times New Roman" w:eastAsia="Times New Roman" w:hAnsi="Times New Roman" w:cs="Times New Roman"/>
                <w:spacing w:val="-4"/>
                <w:sz w:val="24"/>
                <w:szCs w:val="24"/>
              </w:rPr>
              <w:t>3</w:t>
            </w:r>
            <w:r>
              <w:rPr>
                <w:rFonts w:ascii="Times New Roman" w:eastAsia="Times New Roman" w:hAnsi="Times New Roman" w:cs="Times New Roman"/>
                <w:spacing w:val="-27"/>
                <w:sz w:val="24"/>
                <w:szCs w:val="24"/>
              </w:rPr>
              <w:t xml:space="preserve"> </w:t>
            </w:r>
            <w:r>
              <w:rPr>
                <w:spacing w:val="-4"/>
                <w:sz w:val="24"/>
                <w:szCs w:val="24"/>
              </w:rPr>
              <w:t>、区域声环境质量现状</w:t>
            </w:r>
          </w:p>
          <w:p>
            <w:pPr>
              <w:pStyle w:val="TableText"/>
              <w:spacing w:before="180" w:line="465" w:lineRule="exact"/>
              <w:ind w:left="594"/>
              <w:rPr>
                <w:sz w:val="24"/>
                <w:szCs w:val="24"/>
              </w:rPr>
            </w:pPr>
            <w:r>
              <w:rPr>
                <w:spacing w:val="-3"/>
                <w:position w:val="17"/>
                <w:sz w:val="24"/>
                <w:szCs w:val="24"/>
              </w:rPr>
              <w:t>项目厂界周边</w:t>
            </w:r>
            <w:r>
              <w:rPr>
                <w:spacing w:val="-40"/>
                <w:position w:val="17"/>
                <w:sz w:val="24"/>
                <w:szCs w:val="24"/>
              </w:rPr>
              <w:t xml:space="preserve"> </w:t>
            </w:r>
            <w:r>
              <w:rPr>
                <w:rFonts w:ascii="Times New Roman" w:eastAsia="Times New Roman" w:hAnsi="Times New Roman" w:cs="Times New Roman"/>
                <w:spacing w:val="-3"/>
                <w:position w:val="17"/>
                <w:sz w:val="24"/>
                <w:szCs w:val="24"/>
              </w:rPr>
              <w:t xml:space="preserve">50 </w:t>
            </w:r>
            <w:r>
              <w:rPr>
                <w:spacing w:val="-3"/>
                <w:position w:val="17"/>
                <w:sz w:val="24"/>
                <w:szCs w:val="24"/>
              </w:rPr>
              <w:t>米范围内不存在声环境保护目标，不进行声环境质量现</w:t>
            </w:r>
          </w:p>
          <w:p>
            <w:pPr>
              <w:pStyle w:val="TableText"/>
              <w:spacing w:before="1" w:line="218" w:lineRule="auto"/>
              <w:ind w:left="109"/>
              <w:rPr>
                <w:sz w:val="24"/>
                <w:szCs w:val="24"/>
              </w:rPr>
            </w:pPr>
            <w:r>
              <w:rPr>
                <w:spacing w:val="-2"/>
                <w:sz w:val="24"/>
                <w:szCs w:val="24"/>
              </w:rPr>
              <w:t>状监测与评价。</w:t>
            </w:r>
          </w:p>
        </w:tc>
      </w:tr>
    </w:tbl>
    <w:p>
      <w:pPr>
        <w:sectPr>
          <w:footerReference w:type="default" r:id="rId66"/>
          <w:pgSz w:w="11910" w:h="16838"/>
          <w:pgMar w:top="1431" w:right="1448" w:bottom="950" w:left="1448" w:header="0" w:footer="697" w:gutter="0"/>
          <w:pgNumType w:start="34"/>
          <w:cols w:space="708"/>
        </w:sectPr>
      </w:pPr>
    </w:p>
    <w:tbl>
      <w:tblPr>
        <w:tblStyle w:val="TableNormal30"/>
        <w:tblW w:w="899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5"/>
        <w:gridCol w:w="8193"/>
      </w:tblGrid>
      <w:tr>
        <w:tblPrEx>
          <w:tblW w:w="899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080"/>
        </w:trPr>
        <w:tc>
          <w:tcPr>
            <w:tcW w:w="805" w:type="dxa"/>
            <w:tcBorders>
              <w:right w:val="single" w:sz="2" w:space="0" w:color="000000"/>
            </w:tcBorders>
            <w:vAlign w:val="top"/>
          </w:tcPr>
          <w:p/>
        </w:tc>
        <w:tc>
          <w:tcPr>
            <w:tcW w:w="8193" w:type="dxa"/>
            <w:tcBorders>
              <w:left w:val="single" w:sz="2" w:space="0" w:color="000000"/>
            </w:tcBorders>
            <w:vAlign w:val="top"/>
          </w:tcPr>
          <w:p>
            <w:pPr>
              <w:pStyle w:val="TableText"/>
              <w:spacing w:before="188" w:line="220" w:lineRule="auto"/>
              <w:ind w:left="584"/>
              <w:rPr>
                <w:sz w:val="24"/>
                <w:szCs w:val="24"/>
              </w:rPr>
            </w:pPr>
            <w:r>
              <w:rPr>
                <w:rFonts w:ascii="Times New Roman" w:eastAsia="Times New Roman" w:hAnsi="Times New Roman" w:cs="Times New Roman"/>
                <w:spacing w:val="-3"/>
                <w:sz w:val="24"/>
                <w:szCs w:val="24"/>
              </w:rPr>
              <w:t>4</w:t>
            </w:r>
            <w:r>
              <w:rPr>
                <w:rFonts w:ascii="Times New Roman" w:eastAsia="Times New Roman" w:hAnsi="Times New Roman" w:cs="Times New Roman"/>
                <w:spacing w:val="28"/>
                <w:w w:val="101"/>
                <w:sz w:val="24"/>
                <w:szCs w:val="24"/>
              </w:rPr>
              <w:t xml:space="preserve"> </w:t>
            </w:r>
            <w:r>
              <w:rPr>
                <w:spacing w:val="-3"/>
                <w:sz w:val="24"/>
                <w:szCs w:val="24"/>
              </w:rPr>
              <w:t>区域生态环境质量现状</w:t>
            </w:r>
          </w:p>
          <w:p>
            <w:pPr>
              <w:pStyle w:val="TableText"/>
              <w:spacing w:before="179" w:line="220" w:lineRule="auto"/>
              <w:ind w:left="594"/>
              <w:rPr>
                <w:sz w:val="24"/>
                <w:szCs w:val="24"/>
              </w:rPr>
            </w:pPr>
            <w:r>
              <w:rPr>
                <w:spacing w:val="-12"/>
                <w:sz w:val="24"/>
                <w:szCs w:val="24"/>
              </w:rPr>
              <w:t>项目位于工业区内，</w:t>
            </w:r>
            <w:r>
              <w:rPr>
                <w:spacing w:val="78"/>
                <w:sz w:val="24"/>
                <w:szCs w:val="24"/>
              </w:rPr>
              <w:t xml:space="preserve"> </w:t>
            </w:r>
            <w:r>
              <w:rPr>
                <w:spacing w:val="-12"/>
                <w:sz w:val="24"/>
                <w:szCs w:val="24"/>
              </w:rPr>
              <w:t>无需进行生态现状调查。</w:t>
            </w:r>
          </w:p>
          <w:p>
            <w:pPr>
              <w:pStyle w:val="TableText"/>
              <w:spacing w:before="179" w:line="220" w:lineRule="auto"/>
              <w:ind w:left="592"/>
              <w:rPr>
                <w:sz w:val="24"/>
                <w:szCs w:val="24"/>
              </w:rPr>
            </w:pPr>
            <w:r>
              <w:rPr>
                <w:rFonts w:ascii="Times New Roman" w:eastAsia="Times New Roman" w:hAnsi="Times New Roman" w:cs="Times New Roman"/>
                <w:spacing w:val="-3"/>
                <w:sz w:val="24"/>
                <w:szCs w:val="24"/>
              </w:rPr>
              <w:t>5</w:t>
            </w:r>
            <w:r>
              <w:rPr>
                <w:rFonts w:ascii="Times New Roman" w:eastAsia="Times New Roman" w:hAnsi="Times New Roman" w:cs="Times New Roman"/>
                <w:spacing w:val="-30"/>
                <w:sz w:val="24"/>
                <w:szCs w:val="24"/>
              </w:rPr>
              <w:t xml:space="preserve"> </w:t>
            </w:r>
            <w:r>
              <w:rPr>
                <w:spacing w:val="-3"/>
                <w:sz w:val="24"/>
                <w:szCs w:val="24"/>
              </w:rPr>
              <w:t>、区域电磁辐射环境质量现状</w:t>
            </w:r>
          </w:p>
        </w:tc>
      </w:tr>
    </w:tbl>
    <w:p>
      <w:pPr>
        <w:pStyle w:val="BodyText"/>
      </w:pPr>
    </w:p>
    <w:p>
      <w:pPr>
        <w:sectPr>
          <w:footerReference w:type="default" r:id="rId67"/>
          <w:type w:val="nextPage"/>
          <w:pgSz w:w="11910" w:h="16838"/>
          <w:pgMar w:top="1431" w:right="1448" w:bottom="950" w:left="1448" w:header="0" w:footer="697" w:gutter="0"/>
          <w:pgNumType w:start="35"/>
          <w:cols w:space="708"/>
          <w:titlePg w:val="0"/>
        </w:sectPr>
      </w:pPr>
    </w:p>
    <w:p>
      <w:pPr>
        <w:spacing w:before="30"/>
      </w:pPr>
    </w:p>
    <w:tbl>
      <w:tblPr>
        <w:tblStyle w:val="TableNormal31"/>
        <w:tblW w:w="899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5"/>
        <w:gridCol w:w="8193"/>
      </w:tblGrid>
      <w:tr>
        <w:tblPrEx>
          <w:tblW w:w="899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911"/>
        </w:trPr>
        <w:tc>
          <w:tcPr>
            <w:tcW w:w="805" w:type="dxa"/>
            <w:tcBorders>
              <w:bottom w:val="single" w:sz="2" w:space="0" w:color="000000"/>
              <w:right w:val="single" w:sz="2" w:space="0" w:color="000000"/>
            </w:tcBorders>
            <w:vAlign w:val="top"/>
          </w:tcPr>
          <w:p>
            <w:pPr>
              <w:rPr>
                <w:rFonts w:ascii="Arial"/>
                <w:sz w:val="21"/>
              </w:rPr>
            </w:pPr>
          </w:p>
        </w:tc>
        <w:tc>
          <w:tcPr>
            <w:tcW w:w="8193" w:type="dxa"/>
            <w:tcBorders>
              <w:left w:val="single" w:sz="2" w:space="0" w:color="000000"/>
              <w:bottom w:val="single" w:sz="2" w:space="0" w:color="000000"/>
            </w:tcBorders>
            <w:vAlign w:val="top"/>
          </w:tcPr>
          <w:p>
            <w:pPr>
              <w:pStyle w:val="TableText"/>
              <w:spacing w:before="26" w:line="218" w:lineRule="auto"/>
              <w:ind w:left="594"/>
              <w:rPr>
                <w:sz w:val="24"/>
                <w:szCs w:val="24"/>
              </w:rPr>
            </w:pPr>
            <w:r>
              <w:rPr>
                <w:spacing w:val="-1"/>
                <w:sz w:val="24"/>
                <w:szCs w:val="24"/>
              </w:rPr>
              <w:t>项目不属于电磁辐射类项目，无需进行电磁辐射现状评价。</w:t>
            </w:r>
          </w:p>
          <w:p>
            <w:pPr>
              <w:pStyle w:val="TableText"/>
              <w:spacing w:before="188" w:line="220" w:lineRule="auto"/>
              <w:ind w:left="591"/>
              <w:rPr>
                <w:sz w:val="24"/>
                <w:szCs w:val="24"/>
              </w:rPr>
            </w:pPr>
            <w:r>
              <w:rPr>
                <w:rFonts w:ascii="Times New Roman" w:eastAsia="Times New Roman" w:hAnsi="Times New Roman" w:cs="Times New Roman"/>
                <w:spacing w:val="-3"/>
                <w:sz w:val="24"/>
                <w:szCs w:val="24"/>
              </w:rPr>
              <w:t>6</w:t>
            </w:r>
            <w:r>
              <w:rPr>
                <w:rFonts w:ascii="Times New Roman" w:eastAsia="Times New Roman" w:hAnsi="Times New Roman" w:cs="Times New Roman"/>
                <w:spacing w:val="-29"/>
                <w:sz w:val="24"/>
                <w:szCs w:val="24"/>
              </w:rPr>
              <w:t xml:space="preserve"> </w:t>
            </w:r>
            <w:r>
              <w:rPr>
                <w:spacing w:val="-3"/>
                <w:sz w:val="24"/>
                <w:szCs w:val="24"/>
              </w:rPr>
              <w:t>、区域地下水、土壤环境现状</w:t>
            </w:r>
          </w:p>
          <w:p>
            <w:pPr>
              <w:pStyle w:val="TableText"/>
              <w:spacing w:before="179" w:line="358" w:lineRule="auto"/>
              <w:ind w:left="110" w:right="107" w:firstLine="483"/>
              <w:rPr>
                <w:sz w:val="24"/>
                <w:szCs w:val="24"/>
              </w:rPr>
            </w:pPr>
            <w:r>
              <w:rPr>
                <w:spacing w:val="1"/>
                <w:sz w:val="24"/>
                <w:szCs w:val="24"/>
              </w:rPr>
              <w:t>项目生活污水经处理达标后纳管入污水处理厂；原料、固废暂存区域地</w:t>
            </w:r>
            <w:r>
              <w:rPr>
                <w:spacing w:val="2"/>
                <w:sz w:val="24"/>
                <w:szCs w:val="24"/>
              </w:rPr>
              <w:t xml:space="preserve"> </w:t>
            </w:r>
            <w:r>
              <w:rPr>
                <w:spacing w:val="-7"/>
                <w:sz w:val="24"/>
                <w:szCs w:val="24"/>
              </w:rPr>
              <w:t>面均进行了防渗防腐。 项目正常运营情况下，</w:t>
            </w:r>
            <w:r>
              <w:rPr>
                <w:spacing w:val="41"/>
                <w:sz w:val="24"/>
                <w:szCs w:val="24"/>
              </w:rPr>
              <w:t xml:space="preserve"> </w:t>
            </w:r>
            <w:r>
              <w:rPr>
                <w:spacing w:val="-7"/>
                <w:sz w:val="24"/>
                <w:szCs w:val="24"/>
              </w:rPr>
              <w:t>不存在污染土壤及地下水环境</w:t>
            </w:r>
          </w:p>
          <w:p>
            <w:pPr>
              <w:pStyle w:val="TableText"/>
              <w:spacing w:line="218" w:lineRule="auto"/>
              <w:ind w:left="129"/>
              <w:rPr>
                <w:sz w:val="24"/>
                <w:szCs w:val="24"/>
              </w:rPr>
            </w:pPr>
            <w:r>
              <w:rPr>
                <w:spacing w:val="-2"/>
                <w:sz w:val="24"/>
                <w:szCs w:val="24"/>
              </w:rPr>
              <w:t>的途径，故不开展地下水、土壤环境现状评价。</w:t>
            </w:r>
          </w:p>
        </w:tc>
      </w:tr>
      <w:tr>
        <w:tblPrEx>
          <w:tblW w:w="8998" w:type="dxa"/>
          <w:tblInd w:w="7" w:type="dxa"/>
          <w:tblLayout w:type="fixed"/>
        </w:tblPrEx>
        <w:trPr>
          <w:trHeight w:val="9051"/>
        </w:trPr>
        <w:tc>
          <w:tcPr>
            <w:tcW w:w="805" w:type="dxa"/>
            <w:tcBorders>
              <w:top w:val="single" w:sz="2" w:space="0" w:color="000000"/>
              <w:right w:val="single" w:sz="2" w:space="0" w:color="000000"/>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69" w:line="237" w:lineRule="auto"/>
              <w:ind w:left="195"/>
            </w:pPr>
            <w:r>
              <w:rPr>
                <w:spacing w:val="-3"/>
              </w:rPr>
              <w:t>环境</w:t>
            </w:r>
          </w:p>
          <w:p>
            <w:pPr>
              <w:pStyle w:val="TableText"/>
              <w:spacing w:line="220" w:lineRule="auto"/>
              <w:ind w:left="196"/>
            </w:pPr>
            <w:r>
              <w:rPr>
                <w:spacing w:val="-3"/>
              </w:rPr>
              <w:t>保护</w:t>
            </w:r>
          </w:p>
          <w:p>
            <w:pPr>
              <w:pStyle w:val="TableText"/>
              <w:spacing w:before="27" w:line="220" w:lineRule="auto"/>
              <w:ind w:left="235"/>
            </w:pPr>
            <w:r>
              <w:rPr>
                <w:spacing w:val="-13"/>
              </w:rPr>
              <w:t>目标</w:t>
            </w:r>
          </w:p>
        </w:tc>
        <w:tc>
          <w:tcPr>
            <w:tcW w:w="8193" w:type="dxa"/>
            <w:tcBorders>
              <w:top w:val="single" w:sz="2" w:space="0" w:color="000000"/>
              <w:left w:val="single" w:sz="2" w:space="0" w:color="000000"/>
            </w:tcBorders>
            <w:vAlign w:val="top"/>
          </w:tcPr>
          <w:p>
            <w:pPr>
              <w:pStyle w:val="TableText"/>
              <w:spacing w:before="29" w:line="220" w:lineRule="auto"/>
              <w:ind w:left="609"/>
              <w:rPr>
                <w:sz w:val="24"/>
                <w:szCs w:val="24"/>
              </w:rPr>
            </w:pPr>
            <w:r>
              <w:rPr>
                <w:rFonts w:ascii="Times New Roman" w:eastAsia="Times New Roman" w:hAnsi="Times New Roman" w:cs="Times New Roman"/>
                <w:spacing w:val="-12"/>
                <w:sz w:val="24"/>
                <w:szCs w:val="24"/>
              </w:rPr>
              <w:t>1</w:t>
            </w:r>
            <w:r>
              <w:rPr>
                <w:rFonts w:ascii="Times New Roman" w:eastAsia="Times New Roman" w:hAnsi="Times New Roman" w:cs="Times New Roman"/>
                <w:spacing w:val="-30"/>
                <w:sz w:val="24"/>
                <w:szCs w:val="24"/>
              </w:rPr>
              <w:t xml:space="preserve"> </w:t>
            </w:r>
            <w:r>
              <w:rPr>
                <w:spacing w:val="-12"/>
                <w:sz w:val="24"/>
                <w:szCs w:val="24"/>
              </w:rPr>
              <w:t>、大气环境。</w:t>
            </w:r>
          </w:p>
          <w:p>
            <w:pPr>
              <w:pStyle w:val="TableText"/>
              <w:spacing w:before="186" w:line="465" w:lineRule="exact"/>
              <w:ind w:left="594"/>
              <w:rPr>
                <w:sz w:val="24"/>
                <w:szCs w:val="24"/>
              </w:rPr>
            </w:pPr>
            <w:r>
              <w:rPr>
                <w:spacing w:val="-1"/>
                <w:position w:val="17"/>
                <w:sz w:val="24"/>
                <w:szCs w:val="24"/>
              </w:rPr>
              <w:t>项目厂界外</w:t>
            </w:r>
            <w:r>
              <w:rPr>
                <w:spacing w:val="-47"/>
                <w:position w:val="17"/>
                <w:sz w:val="24"/>
                <w:szCs w:val="24"/>
              </w:rPr>
              <w:t xml:space="preserve"> </w:t>
            </w:r>
            <w:r>
              <w:rPr>
                <w:rFonts w:ascii="Times New Roman" w:eastAsia="Times New Roman" w:hAnsi="Times New Roman" w:cs="Times New Roman"/>
                <w:spacing w:val="-1"/>
                <w:position w:val="17"/>
                <w:sz w:val="24"/>
                <w:szCs w:val="24"/>
              </w:rPr>
              <w:t xml:space="preserve">500 </w:t>
            </w:r>
            <w:r>
              <w:rPr>
                <w:spacing w:val="-1"/>
                <w:position w:val="17"/>
                <w:sz w:val="24"/>
                <w:szCs w:val="24"/>
              </w:rPr>
              <w:t>米范围内大气环境保护目标见下表。</w:t>
            </w:r>
          </w:p>
          <w:p>
            <w:pPr>
              <w:pStyle w:val="TableText"/>
              <w:spacing w:line="220" w:lineRule="auto"/>
              <w:ind w:left="3005"/>
              <w:rPr>
                <w:sz w:val="24"/>
                <w:szCs w:val="24"/>
              </w:rPr>
            </w:pPr>
            <w:r>
              <w:rPr>
                <w:spacing w:val="-2"/>
                <w:sz w:val="24"/>
                <w:szCs w:val="24"/>
              </w:rPr>
              <w:t>表</w:t>
            </w:r>
            <w:r>
              <w:rPr>
                <w:spacing w:val="-46"/>
                <w:sz w:val="24"/>
                <w:szCs w:val="24"/>
              </w:rPr>
              <w:t xml:space="preserve"> </w:t>
            </w:r>
            <w:r>
              <w:rPr>
                <w:rFonts w:ascii="Times New Roman" w:eastAsia="Times New Roman" w:hAnsi="Times New Roman" w:cs="Times New Roman"/>
                <w:spacing w:val="-2"/>
                <w:sz w:val="24"/>
                <w:szCs w:val="24"/>
              </w:rPr>
              <w:t xml:space="preserve">3-2  </w:t>
            </w:r>
            <w:r>
              <w:rPr>
                <w:spacing w:val="-2"/>
                <w:sz w:val="24"/>
                <w:szCs w:val="24"/>
              </w:rPr>
              <w:t>大气环境保护目标</w:t>
            </w:r>
          </w:p>
          <w:p>
            <w:pPr>
              <w:spacing w:line="152" w:lineRule="exact"/>
            </w:pPr>
          </w:p>
          <w:tbl>
            <w:tblPr>
              <w:tblStyle w:val="TableNormal31"/>
              <w:tblW w:w="8032" w:type="dxa"/>
              <w:tblInd w:w="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4"/>
              <w:gridCol w:w="765"/>
              <w:gridCol w:w="1372"/>
              <w:gridCol w:w="1417"/>
              <w:gridCol w:w="712"/>
              <w:gridCol w:w="870"/>
              <w:gridCol w:w="1050"/>
              <w:gridCol w:w="698"/>
              <w:gridCol w:w="694"/>
            </w:tblGrid>
            <w:tr>
              <w:tblPrEx>
                <w:tblW w:w="8032" w:type="dxa"/>
                <w:tblInd w:w="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1"/>
              </w:trPr>
              <w:tc>
                <w:tcPr>
                  <w:tcW w:w="454" w:type="dxa"/>
                  <w:vMerge w:val="restart"/>
                  <w:tcBorders>
                    <w:bottom w:val="nil"/>
                  </w:tcBorders>
                  <w:textDirection w:val="tbRlV"/>
                  <w:vAlign w:val="top"/>
                </w:tcPr>
                <w:p>
                  <w:pPr>
                    <w:pStyle w:val="TableText"/>
                    <w:spacing w:before="116" w:line="208" w:lineRule="auto"/>
                    <w:ind w:left="175"/>
                  </w:pPr>
                  <w:r>
                    <w:rPr>
                      <w:spacing w:val="30"/>
                      <w14:textOutline w14:w="3810">
                        <w14:solidFill>
                          <w14:srgbClr w14:val="000000"/>
                        </w14:solidFill>
                        <w14:prstDash w14:val="solid"/>
                        <w14:miter w14:lim="10"/>
                      </w14:textOutline>
                    </w:rPr>
                    <w:t>类别</w:t>
                  </w:r>
                </w:p>
              </w:tc>
              <w:tc>
                <w:tcPr>
                  <w:tcW w:w="765" w:type="dxa"/>
                  <w:vMerge w:val="restart"/>
                  <w:tcBorders>
                    <w:bottom w:val="nil"/>
                  </w:tcBorders>
                  <w:vAlign w:val="top"/>
                </w:tcPr>
                <w:p>
                  <w:pPr>
                    <w:pStyle w:val="TableText"/>
                    <w:spacing w:before="152" w:line="278" w:lineRule="exact"/>
                    <w:ind w:left="188"/>
                  </w:pPr>
                  <w:r>
                    <w:rPr>
                      <w:spacing w:val="-3"/>
                      <w:position w:val="4"/>
                      <w14:textOutline w14:w="3810">
                        <w14:solidFill>
                          <w14:srgbClr w14:val="000000"/>
                        </w14:solidFill>
                        <w14:prstDash w14:val="solid"/>
                        <w14:miter w14:lim="10"/>
                      </w14:textOutline>
                    </w:rPr>
                    <w:t>保护</w:t>
                  </w:r>
                </w:p>
                <w:p>
                  <w:pPr>
                    <w:pStyle w:val="TableText"/>
                    <w:spacing w:line="220" w:lineRule="auto"/>
                    <w:ind w:left="227"/>
                  </w:pPr>
                  <w:r>
                    <w:rPr>
                      <w:spacing w:val="-13"/>
                      <w14:textOutline w14:w="3810">
                        <w14:solidFill>
                          <w14:srgbClr w14:val="000000"/>
                        </w14:solidFill>
                        <w14:prstDash w14:val="solid"/>
                        <w14:miter w14:lim="10"/>
                      </w14:textOutline>
                    </w:rPr>
                    <w:t>目标</w:t>
                  </w:r>
                </w:p>
                <w:p>
                  <w:pPr>
                    <w:pStyle w:val="TableText"/>
                    <w:spacing w:before="19" w:line="222" w:lineRule="auto"/>
                    <w:ind w:left="189"/>
                  </w:pPr>
                  <w:r>
                    <w:rPr>
                      <w:spacing w:val="-3"/>
                      <w14:textOutline w14:w="3810">
                        <w14:solidFill>
                          <w14:srgbClr w14:val="000000"/>
                        </w14:solidFill>
                        <w14:prstDash w14:val="solid"/>
                        <w14:miter w14:lim="10"/>
                      </w14:textOutline>
                    </w:rPr>
                    <w:t>名称</w:t>
                  </w:r>
                </w:p>
              </w:tc>
              <w:tc>
                <w:tcPr>
                  <w:tcW w:w="2789" w:type="dxa"/>
                  <w:gridSpan w:val="2"/>
                  <w:vAlign w:val="top"/>
                </w:tcPr>
                <w:p>
                  <w:pPr>
                    <w:pStyle w:val="TableText"/>
                    <w:spacing w:before="85" w:line="234" w:lineRule="auto"/>
                    <w:ind w:left="1081"/>
                    <w:rPr>
                      <w:rFonts w:ascii="Times New Roman" w:eastAsia="Times New Roman" w:hAnsi="Times New Roman" w:cs="Times New Roman"/>
                    </w:rPr>
                  </w:pPr>
                  <w:r>
                    <w:rPr>
                      <w14:textOutline w14:w="3810">
                        <w14:solidFill>
                          <w14:srgbClr w14:val="000000"/>
                        </w14:solidFill>
                        <w14:prstDash w14:val="solid"/>
                        <w14:miter w14:lim="10"/>
                      </w14:textOutline>
                    </w:rPr>
                    <w:t>坐标</w:t>
                  </w:r>
                  <w:r>
                    <w:rPr>
                      <w:rFonts w:ascii="Times New Roman" w:eastAsia="Times New Roman" w:hAnsi="Times New Roman" w:cs="Times New Roman"/>
                      <w:b/>
                      <w:bCs/>
                    </w:rPr>
                    <w:t>/m</w:t>
                  </w:r>
                </w:p>
              </w:tc>
              <w:tc>
                <w:tcPr>
                  <w:tcW w:w="712" w:type="dxa"/>
                  <w:vMerge w:val="restart"/>
                  <w:tcBorders>
                    <w:bottom w:val="nil"/>
                  </w:tcBorders>
                  <w:vAlign w:val="top"/>
                </w:tcPr>
                <w:p>
                  <w:pPr>
                    <w:pStyle w:val="TableText"/>
                    <w:spacing w:before="296" w:line="228" w:lineRule="auto"/>
                    <w:ind w:left="159" w:right="135" w:firstLine="1"/>
                  </w:pPr>
                  <w:r>
                    <w:rPr>
                      <w:spacing w:val="-5"/>
                      <w14:textOutline w14:w="3810">
                        <w14:solidFill>
                          <w14:srgbClr w14:val="000000"/>
                        </w14:solidFill>
                        <w14:prstDash w14:val="solid"/>
                        <w14:miter w14:lim="10"/>
                      </w14:textOutline>
                    </w:rPr>
                    <w:t>保护</w:t>
                  </w:r>
                  <w:r>
                    <w:t xml:space="preserve"> </w:t>
                  </w:r>
                  <w:r>
                    <w:rPr>
                      <w:spacing w:val="-4"/>
                      <w14:textOutline w14:w="3810">
                        <w14:solidFill>
                          <w14:srgbClr w14:val="000000"/>
                        </w14:solidFill>
                        <w14:prstDash w14:val="solid"/>
                        <w14:miter w14:lim="10"/>
                      </w14:textOutline>
                    </w:rPr>
                    <w:t>对象</w:t>
                  </w:r>
                </w:p>
              </w:tc>
              <w:tc>
                <w:tcPr>
                  <w:tcW w:w="870" w:type="dxa"/>
                  <w:vMerge w:val="restart"/>
                  <w:tcBorders>
                    <w:bottom w:val="nil"/>
                  </w:tcBorders>
                  <w:vAlign w:val="top"/>
                </w:tcPr>
                <w:p>
                  <w:pPr>
                    <w:pStyle w:val="TableText"/>
                    <w:spacing w:before="294" w:line="229" w:lineRule="auto"/>
                    <w:ind w:left="343" w:right="112" w:hanging="211"/>
                  </w:pPr>
                  <w:r>
                    <w:rPr>
                      <w:spacing w:val="-4"/>
                      <w14:textOutline w14:w="3810">
                        <w14:solidFill>
                          <w14:srgbClr w14:val="000000"/>
                        </w14:solidFill>
                        <w14:prstDash w14:val="solid"/>
                        <w14:miter w14:lim="10"/>
                      </w14:textOutline>
                    </w:rPr>
                    <w:t>保护内</w:t>
                  </w:r>
                  <w:r>
                    <w:rPr>
                      <w:spacing w:val="1"/>
                    </w:rPr>
                    <w:t xml:space="preserve"> </w:t>
                  </w:r>
                  <w:r>
                    <w:rPr>
                      <w14:textOutline w14:w="3810">
                        <w14:solidFill>
                          <w14:srgbClr w14:val="000000"/>
                        </w14:solidFill>
                        <w14:prstDash w14:val="solid"/>
                        <w14:miter w14:lim="10"/>
                      </w14:textOutline>
                    </w:rPr>
                    <w:t>容</w:t>
                  </w:r>
                </w:p>
              </w:tc>
              <w:tc>
                <w:tcPr>
                  <w:tcW w:w="1050" w:type="dxa"/>
                  <w:vMerge w:val="restart"/>
                  <w:tcBorders>
                    <w:bottom w:val="nil"/>
                  </w:tcBorders>
                  <w:vAlign w:val="top"/>
                </w:tcPr>
                <w:p>
                  <w:pPr>
                    <w:pStyle w:val="TableText"/>
                    <w:spacing w:before="295" w:line="220" w:lineRule="auto"/>
                    <w:ind w:left="229"/>
                  </w:pPr>
                  <w:r>
                    <w:rPr>
                      <w:spacing w:val="-2"/>
                      <w14:textOutline w14:w="3810">
                        <w14:solidFill>
                          <w14:srgbClr w14:val="000000"/>
                        </w14:solidFill>
                        <w14:prstDash w14:val="solid"/>
                        <w14:miter w14:lim="10"/>
                      </w14:textOutline>
                    </w:rPr>
                    <w:t>环境功</w:t>
                  </w:r>
                </w:p>
                <w:p>
                  <w:pPr>
                    <w:pStyle w:val="TableText"/>
                    <w:spacing w:before="19" w:line="221" w:lineRule="auto"/>
                    <w:ind w:left="342"/>
                  </w:pPr>
                  <w:r>
                    <w:rPr>
                      <w:spacing w:val="-5"/>
                      <w14:textOutline w14:w="3810">
                        <w14:solidFill>
                          <w14:srgbClr w14:val="000000"/>
                        </w14:solidFill>
                        <w14:prstDash w14:val="solid"/>
                        <w14:miter w14:lim="10"/>
                      </w14:textOutline>
                    </w:rPr>
                    <w:t>能区</w:t>
                  </w:r>
                </w:p>
              </w:tc>
              <w:tc>
                <w:tcPr>
                  <w:tcW w:w="698" w:type="dxa"/>
                  <w:vMerge w:val="restart"/>
                  <w:tcBorders>
                    <w:bottom w:val="nil"/>
                  </w:tcBorders>
                  <w:vAlign w:val="top"/>
                </w:tcPr>
                <w:p>
                  <w:pPr>
                    <w:pStyle w:val="TableText"/>
                    <w:spacing w:before="152" w:line="234" w:lineRule="auto"/>
                    <w:ind w:left="155" w:right="126"/>
                    <w:jc w:val="both"/>
                  </w:pPr>
                  <w:r>
                    <w:rPr>
                      <w:spacing w:val="-5"/>
                      <w14:textOutline w14:w="3810">
                        <w14:solidFill>
                          <w14:srgbClr w14:val="000000"/>
                        </w14:solidFill>
                        <w14:prstDash w14:val="solid"/>
                        <w14:miter w14:lim="10"/>
                      </w14:textOutline>
                    </w:rPr>
                    <w:t>相对</w:t>
                  </w:r>
                  <w:r>
                    <w:t xml:space="preserve"> </w:t>
                  </w:r>
                  <w:r>
                    <w:rPr>
                      <w:spacing w:val="-5"/>
                      <w14:textOutline w14:w="3810">
                        <w14:solidFill>
                          <w14:srgbClr w14:val="000000"/>
                        </w14:solidFill>
                        <w14:prstDash w14:val="solid"/>
                        <w14:miter w14:lim="10"/>
                      </w14:textOutline>
                    </w:rPr>
                    <w:t>厂址</w:t>
                  </w:r>
                  <w:r>
                    <w:t xml:space="preserve"> </w:t>
                  </w:r>
                  <w:r>
                    <w:rPr>
                      <w:spacing w:val="-5"/>
                      <w14:textOutline w14:w="3810">
                        <w14:solidFill>
                          <w14:srgbClr w14:val="000000"/>
                        </w14:solidFill>
                        <w14:prstDash w14:val="solid"/>
                        <w14:miter w14:lim="10"/>
                      </w14:textOutline>
                    </w:rPr>
                    <w:t>方位</w:t>
                  </w:r>
                </w:p>
              </w:tc>
              <w:tc>
                <w:tcPr>
                  <w:tcW w:w="694" w:type="dxa"/>
                  <w:vMerge w:val="restart"/>
                  <w:tcBorders>
                    <w:bottom w:val="nil"/>
                  </w:tcBorders>
                  <w:vAlign w:val="top"/>
                </w:tcPr>
                <w:p>
                  <w:pPr>
                    <w:pStyle w:val="TableText"/>
                    <w:tabs>
                      <w:tab w:val="left" w:pos="237"/>
                    </w:tabs>
                    <w:spacing w:before="31" w:line="231" w:lineRule="auto"/>
                    <w:ind w:left="153" w:right="122"/>
                    <w:jc w:val="both"/>
                    <w:rPr>
                      <w:rFonts w:ascii="Times New Roman" w:eastAsia="Times New Roman" w:hAnsi="Times New Roman" w:cs="Times New Roman"/>
                    </w:rPr>
                  </w:pPr>
                  <w:r>
                    <w:rPr>
                      <w:spacing w:val="-5"/>
                      <w14:textOutline w14:w="3810">
                        <w14:solidFill>
                          <w14:srgbClr w14:val="000000"/>
                        </w14:solidFill>
                        <w14:prstDash w14:val="solid"/>
                        <w14:miter w14:lim="10"/>
                      </w14:textOutline>
                    </w:rPr>
                    <w:t>相对</w:t>
                  </w:r>
                  <w:r>
                    <w:t xml:space="preserve"> </w:t>
                  </w:r>
                  <w:r>
                    <w:rPr>
                      <w:spacing w:val="-4"/>
                      <w14:textOutline w14:w="3810">
                        <w14:solidFill>
                          <w14:srgbClr w14:val="000000"/>
                        </w14:solidFill>
                        <w14:prstDash w14:val="solid"/>
                        <w14:miter w14:lim="10"/>
                      </w14:textOutline>
                    </w:rPr>
                    <w:t>厂界</w:t>
                  </w:r>
                  <w:r>
                    <w:t xml:space="preserve"> </w:t>
                  </w:r>
                  <w:r>
                    <w:rPr>
                      <w:spacing w:val="-4"/>
                      <w14:textOutline w14:w="3810">
                        <w14:solidFill>
                          <w14:srgbClr w14:val="000000"/>
                        </w14:solidFill>
                        <w14:prstDash w14:val="solid"/>
                        <w14:miter w14:lim="10"/>
                      </w14:textOutline>
                    </w:rPr>
                    <w:t>距离</w:t>
                  </w:r>
                  <w:r>
                    <w:t xml:space="preserve"> </w:t>
                  </w:r>
                  <w:r>
                    <w:rPr>
                      <w:rFonts w:ascii="Times New Roman" w:eastAsia="Times New Roman" w:hAnsi="Times New Roman" w:cs="Times New Roman"/>
                      <w:b/>
                      <w:bCs/>
                    </w:rPr>
                    <w:tab/>
                  </w:r>
                  <w:r>
                    <w:rPr>
                      <w:rFonts w:ascii="Times New Roman" w:eastAsia="Times New Roman" w:hAnsi="Times New Roman" w:cs="Times New Roman"/>
                      <w:b/>
                      <w:bCs/>
                    </w:rPr>
                    <w:t>/m</w:t>
                  </w:r>
                </w:p>
              </w:tc>
            </w:tr>
            <w:tr>
              <w:tblPrEx>
                <w:tblW w:w="8032" w:type="dxa"/>
                <w:tblInd w:w="73" w:type="dxa"/>
                <w:tblLayout w:type="fixed"/>
              </w:tblPrEx>
              <w:trPr>
                <w:trHeight w:val="676"/>
              </w:trPr>
              <w:tc>
                <w:tcPr>
                  <w:tcW w:w="454" w:type="dxa"/>
                  <w:vMerge/>
                  <w:tcBorders>
                    <w:top w:val="nil"/>
                  </w:tcBorders>
                  <w:textDirection w:val="tbRlV"/>
                  <w:vAlign w:val="top"/>
                </w:tcPr>
                <w:p>
                  <w:pPr>
                    <w:rPr>
                      <w:rFonts w:ascii="Arial"/>
                      <w:sz w:val="21"/>
                    </w:rPr>
                  </w:pPr>
                </w:p>
              </w:tc>
              <w:tc>
                <w:tcPr>
                  <w:tcW w:w="765" w:type="dxa"/>
                  <w:vMerge/>
                  <w:tcBorders>
                    <w:top w:val="nil"/>
                  </w:tcBorders>
                  <w:vAlign w:val="top"/>
                </w:tcPr>
                <w:p>
                  <w:pPr>
                    <w:rPr>
                      <w:rFonts w:ascii="Arial"/>
                      <w:sz w:val="21"/>
                    </w:rPr>
                  </w:pPr>
                </w:p>
              </w:tc>
              <w:tc>
                <w:tcPr>
                  <w:tcW w:w="1372" w:type="dxa"/>
                  <w:vAlign w:val="top"/>
                </w:tcPr>
                <w:p>
                  <w:pPr>
                    <w:spacing w:before="273" w:line="183" w:lineRule="auto"/>
                    <w:ind w:left="616"/>
                    <w:rPr>
                      <w:rFonts w:ascii="Times New Roman" w:eastAsia="Times New Roman" w:hAnsi="Times New Roman" w:cs="Times New Roman"/>
                      <w:sz w:val="21"/>
                      <w:szCs w:val="21"/>
                    </w:rPr>
                  </w:pPr>
                  <w:r>
                    <w:rPr>
                      <w:rFonts w:ascii="Times New Roman" w:eastAsia="Times New Roman" w:hAnsi="Times New Roman" w:cs="Times New Roman"/>
                      <w:b/>
                      <w:bCs/>
                      <w:sz w:val="21"/>
                      <w:szCs w:val="21"/>
                    </w:rPr>
                    <w:t>X</w:t>
                  </w:r>
                </w:p>
              </w:tc>
              <w:tc>
                <w:tcPr>
                  <w:tcW w:w="1417" w:type="dxa"/>
                  <w:vAlign w:val="top"/>
                </w:tcPr>
                <w:p>
                  <w:pPr>
                    <w:spacing w:before="273" w:line="183" w:lineRule="auto"/>
                    <w:ind w:left="640"/>
                    <w:rPr>
                      <w:rFonts w:ascii="Times New Roman" w:eastAsia="Times New Roman" w:hAnsi="Times New Roman" w:cs="Times New Roman"/>
                      <w:sz w:val="21"/>
                      <w:szCs w:val="21"/>
                    </w:rPr>
                  </w:pPr>
                  <w:r>
                    <w:rPr>
                      <w:rFonts w:ascii="Times New Roman" w:eastAsia="Times New Roman" w:hAnsi="Times New Roman" w:cs="Times New Roman"/>
                      <w:b/>
                      <w:bCs/>
                      <w:sz w:val="21"/>
                      <w:szCs w:val="21"/>
                    </w:rPr>
                    <w:t>Y</w:t>
                  </w:r>
                </w:p>
              </w:tc>
              <w:tc>
                <w:tcPr>
                  <w:tcW w:w="712" w:type="dxa"/>
                  <w:vMerge/>
                  <w:tcBorders>
                    <w:top w:val="nil"/>
                  </w:tcBorders>
                  <w:vAlign w:val="top"/>
                </w:tcPr>
                <w:p>
                  <w:pPr>
                    <w:rPr>
                      <w:rFonts w:ascii="Arial"/>
                      <w:sz w:val="21"/>
                    </w:rPr>
                  </w:pPr>
                </w:p>
              </w:tc>
              <w:tc>
                <w:tcPr>
                  <w:tcW w:w="870" w:type="dxa"/>
                  <w:vMerge/>
                  <w:tcBorders>
                    <w:top w:val="nil"/>
                  </w:tcBorders>
                  <w:vAlign w:val="top"/>
                </w:tcPr>
                <w:p>
                  <w:pPr>
                    <w:rPr>
                      <w:rFonts w:ascii="Arial"/>
                      <w:sz w:val="21"/>
                    </w:rPr>
                  </w:pPr>
                </w:p>
              </w:tc>
              <w:tc>
                <w:tcPr>
                  <w:tcW w:w="1050" w:type="dxa"/>
                  <w:vMerge/>
                  <w:tcBorders>
                    <w:top w:val="nil"/>
                  </w:tcBorders>
                  <w:vAlign w:val="top"/>
                </w:tcPr>
                <w:p>
                  <w:pPr>
                    <w:rPr>
                      <w:rFonts w:ascii="Arial"/>
                      <w:sz w:val="21"/>
                    </w:rPr>
                  </w:pPr>
                </w:p>
              </w:tc>
              <w:tc>
                <w:tcPr>
                  <w:tcW w:w="698" w:type="dxa"/>
                  <w:vMerge/>
                  <w:tcBorders>
                    <w:top w:val="nil"/>
                  </w:tcBorders>
                  <w:vAlign w:val="top"/>
                </w:tcPr>
                <w:p>
                  <w:pPr>
                    <w:rPr>
                      <w:rFonts w:ascii="Arial"/>
                      <w:sz w:val="21"/>
                    </w:rPr>
                  </w:pPr>
                </w:p>
              </w:tc>
              <w:tc>
                <w:tcPr>
                  <w:tcW w:w="694" w:type="dxa"/>
                  <w:vMerge/>
                  <w:tcBorders>
                    <w:top w:val="nil"/>
                  </w:tcBorders>
                  <w:vAlign w:val="top"/>
                </w:tcPr>
                <w:p>
                  <w:pPr>
                    <w:rPr>
                      <w:rFonts w:ascii="Arial"/>
                      <w:sz w:val="21"/>
                    </w:rPr>
                  </w:pPr>
                </w:p>
              </w:tc>
            </w:tr>
            <w:tr>
              <w:tblPrEx>
                <w:tblW w:w="8032" w:type="dxa"/>
                <w:tblInd w:w="73" w:type="dxa"/>
                <w:tblLayout w:type="fixed"/>
              </w:tblPrEx>
              <w:trPr>
                <w:trHeight w:val="549"/>
              </w:trPr>
              <w:tc>
                <w:tcPr>
                  <w:tcW w:w="454" w:type="dxa"/>
                  <w:vMerge w:val="restart"/>
                  <w:tcBorders>
                    <w:bottom w:val="nil"/>
                  </w:tcBorders>
                  <w:textDirection w:val="tbRlV"/>
                  <w:vAlign w:val="top"/>
                </w:tcPr>
                <w:p>
                  <w:pPr>
                    <w:pStyle w:val="TableText"/>
                    <w:spacing w:before="115" w:line="209" w:lineRule="auto"/>
                    <w:ind w:left="38"/>
                  </w:pPr>
                  <w:r>
                    <w:rPr>
                      <w:spacing w:val="46"/>
                    </w:rPr>
                    <w:t>大气环境</w:t>
                  </w:r>
                </w:p>
              </w:tc>
              <w:tc>
                <w:tcPr>
                  <w:tcW w:w="765" w:type="dxa"/>
                  <w:vAlign w:val="top"/>
                </w:tcPr>
                <w:p>
                  <w:pPr>
                    <w:pStyle w:val="TableText"/>
                    <w:spacing w:before="37" w:line="238" w:lineRule="auto"/>
                    <w:ind w:left="188"/>
                  </w:pPr>
                  <w:r>
                    <w:rPr>
                      <w:spacing w:val="-3"/>
                    </w:rPr>
                    <w:t>杜宅</w:t>
                  </w:r>
                </w:p>
                <w:p>
                  <w:pPr>
                    <w:pStyle w:val="TableText"/>
                    <w:spacing w:line="202" w:lineRule="auto"/>
                    <w:ind w:left="293"/>
                  </w:pPr>
                  <w:r>
                    <w:t>村</w:t>
                  </w:r>
                </w:p>
              </w:tc>
              <w:tc>
                <w:tcPr>
                  <w:tcW w:w="1372" w:type="dxa"/>
                  <w:vAlign w:val="top"/>
                </w:tcPr>
                <w:p>
                  <w:pPr>
                    <w:spacing w:before="204" w:line="186" w:lineRule="auto"/>
                    <w:ind w:left="2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768859.59</w:t>
                  </w:r>
                </w:p>
              </w:tc>
              <w:tc>
                <w:tcPr>
                  <w:tcW w:w="1417" w:type="dxa"/>
                  <w:vAlign w:val="top"/>
                </w:tcPr>
                <w:p>
                  <w:pPr>
                    <w:spacing w:before="204" w:line="186" w:lineRule="auto"/>
                    <w:ind w:left="211"/>
                    <w:rPr>
                      <w:rFonts w:ascii="Times New Roman" w:eastAsia="Times New Roman" w:hAnsi="Times New Roman" w:cs="Times New Roman"/>
                      <w:sz w:val="21"/>
                      <w:szCs w:val="21"/>
                    </w:rPr>
                  </w:pPr>
                  <w:r>
                    <w:rPr>
                      <w:rFonts w:ascii="Times New Roman" w:eastAsia="Times New Roman" w:hAnsi="Times New Roman" w:cs="Times New Roman"/>
                      <w:sz w:val="21"/>
                      <w:szCs w:val="21"/>
                    </w:rPr>
                    <w:t>3234092.02</w:t>
                  </w:r>
                </w:p>
              </w:tc>
              <w:tc>
                <w:tcPr>
                  <w:tcW w:w="712" w:type="dxa"/>
                  <w:vAlign w:val="top"/>
                </w:tcPr>
                <w:p>
                  <w:pPr>
                    <w:pStyle w:val="TableText"/>
                    <w:spacing w:before="173" w:line="219" w:lineRule="auto"/>
                    <w:ind w:left="161"/>
                  </w:pPr>
                  <w:r>
                    <w:rPr>
                      <w:spacing w:val="-3"/>
                    </w:rPr>
                    <w:t>村庄</w:t>
                  </w:r>
                </w:p>
              </w:tc>
              <w:tc>
                <w:tcPr>
                  <w:tcW w:w="870" w:type="dxa"/>
                  <w:vAlign w:val="top"/>
                </w:tcPr>
                <w:p>
                  <w:pPr>
                    <w:pStyle w:val="TableText"/>
                    <w:spacing w:before="173" w:line="220" w:lineRule="auto"/>
                    <w:ind w:left="237"/>
                  </w:pPr>
                  <w:r>
                    <w:rPr>
                      <w:spacing w:val="-3"/>
                    </w:rPr>
                    <w:t>人群</w:t>
                  </w:r>
                </w:p>
              </w:tc>
              <w:tc>
                <w:tcPr>
                  <w:tcW w:w="1050" w:type="dxa"/>
                  <w:vAlign w:val="top"/>
                </w:tcPr>
                <w:p>
                  <w:pPr>
                    <w:pStyle w:val="TableText"/>
                    <w:spacing w:before="173" w:line="220" w:lineRule="auto"/>
                    <w:ind w:left="232"/>
                  </w:pPr>
                  <w:r>
                    <w:rPr>
                      <w:spacing w:val="-3"/>
                    </w:rPr>
                    <w:t>二类区</w:t>
                  </w:r>
                </w:p>
              </w:tc>
              <w:tc>
                <w:tcPr>
                  <w:tcW w:w="698" w:type="dxa"/>
                  <w:vAlign w:val="top"/>
                </w:tcPr>
                <w:p>
                  <w:pPr>
                    <w:spacing w:before="207" w:line="183" w:lineRule="auto"/>
                    <w:ind w:left="293"/>
                    <w:rPr>
                      <w:rFonts w:ascii="Times New Roman" w:eastAsia="Times New Roman" w:hAnsi="Times New Roman" w:cs="Times New Roman"/>
                      <w:sz w:val="21"/>
                      <w:szCs w:val="21"/>
                    </w:rPr>
                  </w:pPr>
                  <w:r>
                    <w:rPr>
                      <w:rFonts w:ascii="Times New Roman" w:eastAsia="Times New Roman" w:hAnsi="Times New Roman" w:cs="Times New Roman"/>
                      <w:sz w:val="21"/>
                      <w:szCs w:val="21"/>
                    </w:rPr>
                    <w:t>E</w:t>
                  </w:r>
                </w:p>
              </w:tc>
              <w:tc>
                <w:tcPr>
                  <w:tcW w:w="694" w:type="dxa"/>
                  <w:vAlign w:val="top"/>
                </w:tcPr>
                <w:p>
                  <w:pPr>
                    <w:spacing w:before="204" w:line="186" w:lineRule="auto"/>
                    <w:ind w:left="264"/>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84</w:t>
                  </w:r>
                </w:p>
              </w:tc>
            </w:tr>
            <w:tr>
              <w:tblPrEx>
                <w:tblW w:w="8032" w:type="dxa"/>
                <w:tblInd w:w="73" w:type="dxa"/>
                <w:tblLayout w:type="fixed"/>
              </w:tblPrEx>
              <w:trPr>
                <w:trHeight w:val="792"/>
              </w:trPr>
              <w:tc>
                <w:tcPr>
                  <w:tcW w:w="454" w:type="dxa"/>
                  <w:vMerge/>
                  <w:tcBorders>
                    <w:top w:val="nil"/>
                  </w:tcBorders>
                  <w:textDirection w:val="tbRlV"/>
                  <w:vAlign w:val="top"/>
                </w:tcPr>
                <w:p>
                  <w:pPr>
                    <w:rPr>
                      <w:rFonts w:ascii="Arial"/>
                      <w:sz w:val="21"/>
                    </w:rPr>
                  </w:pPr>
                </w:p>
              </w:tc>
              <w:tc>
                <w:tcPr>
                  <w:tcW w:w="765" w:type="dxa"/>
                  <w:vAlign w:val="top"/>
                </w:tcPr>
                <w:p>
                  <w:pPr>
                    <w:pStyle w:val="TableText"/>
                    <w:spacing w:before="152" w:line="277" w:lineRule="exact"/>
                    <w:ind w:left="188"/>
                  </w:pPr>
                  <w:r>
                    <w:rPr>
                      <w:spacing w:val="-3"/>
                      <w:position w:val="4"/>
                    </w:rPr>
                    <w:t>鸿泰</w:t>
                  </w:r>
                </w:p>
                <w:p>
                  <w:pPr>
                    <w:pStyle w:val="TableText"/>
                    <w:spacing w:line="218" w:lineRule="auto"/>
                    <w:ind w:left="191"/>
                  </w:pPr>
                  <w:r>
                    <w:rPr>
                      <w:spacing w:val="-4"/>
                    </w:rPr>
                    <w:t>豪苑</w:t>
                  </w:r>
                </w:p>
              </w:tc>
              <w:tc>
                <w:tcPr>
                  <w:tcW w:w="1372" w:type="dxa"/>
                  <w:vAlign w:val="top"/>
                </w:tcPr>
                <w:p>
                  <w:pPr>
                    <w:spacing w:line="256" w:lineRule="auto"/>
                    <w:rPr>
                      <w:rFonts w:ascii="Arial"/>
                      <w:sz w:val="21"/>
                    </w:rPr>
                  </w:pPr>
                </w:p>
                <w:p>
                  <w:pPr>
                    <w:spacing w:before="60" w:line="186" w:lineRule="auto"/>
                    <w:ind w:left="23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768145.08</w:t>
                  </w:r>
                </w:p>
              </w:tc>
              <w:tc>
                <w:tcPr>
                  <w:tcW w:w="1417" w:type="dxa"/>
                  <w:vAlign w:val="top"/>
                </w:tcPr>
                <w:p>
                  <w:pPr>
                    <w:spacing w:line="256" w:lineRule="auto"/>
                    <w:rPr>
                      <w:rFonts w:ascii="Arial"/>
                      <w:sz w:val="21"/>
                    </w:rPr>
                  </w:pPr>
                </w:p>
                <w:p>
                  <w:pPr>
                    <w:spacing w:before="60" w:line="186" w:lineRule="auto"/>
                    <w:ind w:left="211"/>
                    <w:rPr>
                      <w:rFonts w:ascii="Times New Roman" w:eastAsia="Times New Roman" w:hAnsi="Times New Roman" w:cs="Times New Roman"/>
                      <w:sz w:val="21"/>
                      <w:szCs w:val="21"/>
                    </w:rPr>
                  </w:pPr>
                  <w:r>
                    <w:rPr>
                      <w:rFonts w:ascii="Times New Roman" w:eastAsia="Times New Roman" w:hAnsi="Times New Roman" w:cs="Times New Roman"/>
                      <w:sz w:val="21"/>
                      <w:szCs w:val="21"/>
                    </w:rPr>
                    <w:t>3233978.77</w:t>
                  </w:r>
                </w:p>
              </w:tc>
              <w:tc>
                <w:tcPr>
                  <w:tcW w:w="712" w:type="dxa"/>
                  <w:vAlign w:val="top"/>
                </w:tcPr>
                <w:p>
                  <w:pPr>
                    <w:pStyle w:val="TableText"/>
                    <w:spacing w:before="286" w:line="222" w:lineRule="auto"/>
                    <w:ind w:left="165"/>
                  </w:pPr>
                  <w:r>
                    <w:rPr>
                      <w:spacing w:val="-4"/>
                    </w:rPr>
                    <w:t>小区</w:t>
                  </w:r>
                </w:p>
              </w:tc>
              <w:tc>
                <w:tcPr>
                  <w:tcW w:w="870" w:type="dxa"/>
                  <w:vAlign w:val="top"/>
                </w:tcPr>
                <w:p>
                  <w:pPr>
                    <w:pStyle w:val="TableText"/>
                    <w:spacing w:before="286" w:line="220" w:lineRule="auto"/>
                    <w:ind w:left="237"/>
                  </w:pPr>
                  <w:r>
                    <w:rPr>
                      <w:spacing w:val="-3"/>
                    </w:rPr>
                    <w:t>人群</w:t>
                  </w:r>
                </w:p>
              </w:tc>
              <w:tc>
                <w:tcPr>
                  <w:tcW w:w="1050" w:type="dxa"/>
                  <w:vAlign w:val="top"/>
                </w:tcPr>
                <w:p>
                  <w:pPr>
                    <w:pStyle w:val="TableText"/>
                    <w:spacing w:before="286" w:line="220" w:lineRule="auto"/>
                    <w:ind w:left="232"/>
                  </w:pPr>
                  <w:r>
                    <w:rPr>
                      <w:spacing w:val="-3"/>
                    </w:rPr>
                    <w:t>二类区</w:t>
                  </w:r>
                </w:p>
              </w:tc>
              <w:tc>
                <w:tcPr>
                  <w:tcW w:w="698" w:type="dxa"/>
                  <w:vAlign w:val="top"/>
                </w:tcPr>
                <w:p>
                  <w:pPr>
                    <w:spacing w:line="258" w:lineRule="auto"/>
                    <w:rPr>
                      <w:rFonts w:ascii="Arial"/>
                      <w:sz w:val="21"/>
                    </w:rPr>
                  </w:pPr>
                </w:p>
                <w:p>
                  <w:pPr>
                    <w:spacing w:before="61" w:line="183" w:lineRule="auto"/>
                    <w:ind w:left="174"/>
                    <w:rPr>
                      <w:rFonts w:ascii="Times New Roman" w:eastAsia="Times New Roman" w:hAnsi="Times New Roman" w:cs="Times New Roman"/>
                      <w:sz w:val="21"/>
                      <w:szCs w:val="21"/>
                    </w:rPr>
                  </w:pPr>
                  <w:r>
                    <w:rPr>
                      <w:rFonts w:ascii="Times New Roman" w:eastAsia="Times New Roman" w:hAnsi="Times New Roman" w:cs="Times New Roman"/>
                      <w:sz w:val="21"/>
                      <w:szCs w:val="21"/>
                    </w:rPr>
                    <w:t>NW</w:t>
                  </w:r>
                </w:p>
              </w:tc>
              <w:tc>
                <w:tcPr>
                  <w:tcW w:w="694" w:type="dxa"/>
                  <w:vAlign w:val="top"/>
                </w:tcPr>
                <w:p>
                  <w:pPr>
                    <w:spacing w:line="256" w:lineRule="auto"/>
                    <w:rPr>
                      <w:rFonts w:ascii="Arial"/>
                      <w:sz w:val="21"/>
                    </w:rPr>
                  </w:pPr>
                </w:p>
                <w:p>
                  <w:pPr>
                    <w:spacing w:before="60" w:line="186" w:lineRule="auto"/>
                    <w:ind w:left="202"/>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490</w:t>
                  </w:r>
                </w:p>
              </w:tc>
            </w:tr>
          </w:tbl>
          <w:p>
            <w:pPr>
              <w:pStyle w:val="TableText"/>
              <w:spacing w:before="27" w:line="220" w:lineRule="auto"/>
              <w:ind w:left="586"/>
              <w:rPr>
                <w:sz w:val="24"/>
                <w:szCs w:val="24"/>
              </w:rPr>
            </w:pPr>
            <w:r>
              <w:rPr>
                <w:rFonts w:ascii="Times New Roman" w:eastAsia="Times New Roman" w:hAnsi="Times New Roman" w:cs="Times New Roman"/>
                <w:spacing w:val="-6"/>
                <w:sz w:val="24"/>
                <w:szCs w:val="24"/>
              </w:rPr>
              <w:t>2</w:t>
            </w:r>
            <w:r>
              <w:rPr>
                <w:rFonts w:ascii="Times New Roman" w:eastAsia="Times New Roman" w:hAnsi="Times New Roman" w:cs="Times New Roman"/>
                <w:spacing w:val="-32"/>
                <w:sz w:val="24"/>
                <w:szCs w:val="24"/>
              </w:rPr>
              <w:t xml:space="preserve"> </w:t>
            </w:r>
            <w:r>
              <w:rPr>
                <w:spacing w:val="-6"/>
                <w:sz w:val="24"/>
                <w:szCs w:val="24"/>
              </w:rPr>
              <w:t>、声环境</w:t>
            </w:r>
          </w:p>
          <w:p>
            <w:pPr>
              <w:pStyle w:val="TableText"/>
              <w:spacing w:before="178" w:line="220" w:lineRule="auto"/>
              <w:ind w:left="594"/>
              <w:rPr>
                <w:sz w:val="24"/>
                <w:szCs w:val="24"/>
              </w:rPr>
            </w:pPr>
            <w:r>
              <w:rPr>
                <w:spacing w:val="-3"/>
                <w:sz w:val="24"/>
                <w:szCs w:val="24"/>
              </w:rPr>
              <w:t>项目厂界外</w:t>
            </w:r>
            <w:r>
              <w:rPr>
                <w:spacing w:val="-33"/>
                <w:sz w:val="24"/>
                <w:szCs w:val="24"/>
              </w:rPr>
              <w:t xml:space="preserve"> </w:t>
            </w:r>
            <w:r>
              <w:rPr>
                <w:rFonts w:ascii="Times New Roman" w:eastAsia="Times New Roman" w:hAnsi="Times New Roman" w:cs="Times New Roman"/>
                <w:spacing w:val="-3"/>
                <w:sz w:val="24"/>
                <w:szCs w:val="24"/>
              </w:rPr>
              <w:t xml:space="preserve">50 </w:t>
            </w:r>
            <w:r>
              <w:rPr>
                <w:spacing w:val="-3"/>
                <w:sz w:val="24"/>
                <w:szCs w:val="24"/>
              </w:rPr>
              <w:t>米范围内不存在声环境保护目标。</w:t>
            </w:r>
          </w:p>
          <w:p>
            <w:pPr>
              <w:pStyle w:val="TableText"/>
              <w:spacing w:before="179" w:line="220" w:lineRule="auto"/>
              <w:ind w:left="590"/>
              <w:rPr>
                <w:sz w:val="24"/>
                <w:szCs w:val="24"/>
              </w:rPr>
            </w:pPr>
            <w:r>
              <w:rPr>
                <w:rFonts w:ascii="Times New Roman" w:eastAsia="Times New Roman" w:hAnsi="Times New Roman" w:cs="Times New Roman"/>
                <w:spacing w:val="-5"/>
                <w:sz w:val="24"/>
                <w:szCs w:val="24"/>
              </w:rPr>
              <w:t>3</w:t>
            </w:r>
            <w:r>
              <w:rPr>
                <w:rFonts w:ascii="Times New Roman" w:eastAsia="Times New Roman" w:hAnsi="Times New Roman" w:cs="Times New Roman"/>
                <w:spacing w:val="-34"/>
                <w:sz w:val="24"/>
                <w:szCs w:val="24"/>
              </w:rPr>
              <w:t xml:space="preserve"> </w:t>
            </w:r>
            <w:r>
              <w:rPr>
                <w:spacing w:val="-5"/>
                <w:sz w:val="24"/>
                <w:szCs w:val="24"/>
              </w:rPr>
              <w:t>、地下水环境</w:t>
            </w:r>
          </w:p>
          <w:p>
            <w:pPr>
              <w:pStyle w:val="TableText"/>
              <w:spacing w:before="180" w:line="472" w:lineRule="exact"/>
              <w:ind w:left="594"/>
              <w:rPr>
                <w:sz w:val="24"/>
                <w:szCs w:val="24"/>
              </w:rPr>
            </w:pPr>
            <w:r>
              <w:rPr>
                <w:spacing w:val="-2"/>
                <w:position w:val="17"/>
                <w:sz w:val="24"/>
                <w:szCs w:val="24"/>
              </w:rPr>
              <w:t xml:space="preserve">项目厂界外 </w:t>
            </w:r>
            <w:r>
              <w:rPr>
                <w:rFonts w:ascii="Times New Roman" w:eastAsia="Times New Roman" w:hAnsi="Times New Roman" w:cs="Times New Roman"/>
                <w:spacing w:val="-2"/>
                <w:position w:val="17"/>
                <w:sz w:val="24"/>
                <w:szCs w:val="24"/>
              </w:rPr>
              <w:t>500</w:t>
            </w:r>
            <w:r>
              <w:rPr>
                <w:rFonts w:ascii="Times New Roman" w:eastAsia="Times New Roman" w:hAnsi="Times New Roman" w:cs="Times New Roman"/>
                <w:spacing w:val="53"/>
                <w:w w:val="101"/>
                <w:position w:val="17"/>
                <w:sz w:val="24"/>
                <w:szCs w:val="24"/>
              </w:rPr>
              <w:t xml:space="preserve"> </w:t>
            </w:r>
            <w:r>
              <w:rPr>
                <w:spacing w:val="-2"/>
                <w:position w:val="17"/>
                <w:sz w:val="24"/>
                <w:szCs w:val="24"/>
              </w:rPr>
              <w:t>米范围内不存在地下水集中式饮用水水源和热水、矿泉</w:t>
            </w:r>
          </w:p>
          <w:p>
            <w:pPr>
              <w:pStyle w:val="TableText"/>
              <w:spacing w:before="1" w:line="219" w:lineRule="auto"/>
              <w:ind w:left="112"/>
              <w:rPr>
                <w:sz w:val="24"/>
                <w:szCs w:val="24"/>
              </w:rPr>
            </w:pPr>
            <w:r>
              <w:rPr>
                <w:spacing w:val="-1"/>
                <w:sz w:val="24"/>
                <w:szCs w:val="24"/>
              </w:rPr>
              <w:t>水、温泉等特殊地下水资源等地下水环境保护目标。</w:t>
            </w:r>
          </w:p>
          <w:p>
            <w:pPr>
              <w:pStyle w:val="TableText"/>
              <w:spacing w:before="180" w:line="220" w:lineRule="auto"/>
              <w:ind w:left="584"/>
              <w:rPr>
                <w:sz w:val="24"/>
                <w:szCs w:val="24"/>
              </w:rPr>
            </w:pPr>
            <w:r>
              <w:rPr>
                <w:rFonts w:ascii="Times New Roman" w:eastAsia="Times New Roman" w:hAnsi="Times New Roman" w:cs="Times New Roman"/>
                <w:spacing w:val="-3"/>
                <w:sz w:val="24"/>
                <w:szCs w:val="24"/>
              </w:rPr>
              <w:t>4</w:t>
            </w:r>
            <w:r>
              <w:rPr>
                <w:spacing w:val="-3"/>
                <w:sz w:val="24"/>
                <w:szCs w:val="24"/>
              </w:rPr>
              <w:t>、生态环境</w:t>
            </w:r>
          </w:p>
          <w:p>
            <w:pPr>
              <w:pStyle w:val="TableText"/>
              <w:spacing w:before="178" w:line="220" w:lineRule="auto"/>
              <w:ind w:left="594"/>
              <w:rPr>
                <w:sz w:val="24"/>
                <w:szCs w:val="24"/>
              </w:rPr>
            </w:pPr>
            <w:r>
              <w:rPr>
                <w:spacing w:val="-12"/>
                <w:sz w:val="24"/>
                <w:szCs w:val="24"/>
              </w:rPr>
              <w:t>项目位于工业区内，</w:t>
            </w:r>
            <w:r>
              <w:rPr>
                <w:spacing w:val="79"/>
                <w:sz w:val="24"/>
                <w:szCs w:val="24"/>
              </w:rPr>
              <w:t xml:space="preserve"> </w:t>
            </w:r>
            <w:r>
              <w:rPr>
                <w:spacing w:val="-12"/>
                <w:sz w:val="24"/>
                <w:szCs w:val="24"/>
              </w:rPr>
              <w:t>无生态环境保护目标。</w:t>
            </w:r>
          </w:p>
        </w:tc>
      </w:tr>
    </w:tbl>
    <w:p>
      <w:pPr>
        <w:pStyle w:val="BodyText"/>
      </w:pPr>
    </w:p>
    <w:p>
      <w:pPr>
        <w:sectPr>
          <w:footerReference w:type="default" r:id="rId68"/>
          <w:pgSz w:w="11910" w:h="16838"/>
          <w:pgMar w:top="1431" w:right="1448" w:bottom="950" w:left="1448" w:header="0" w:footer="697" w:gutter="0"/>
          <w:pgNumType w:start="36"/>
          <w:cols w:space="708"/>
        </w:sectPr>
      </w:pPr>
    </w:p>
    <w:tbl>
      <w:tblPr>
        <w:tblStyle w:val="TableNormal32"/>
        <w:tblW w:w="899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5"/>
        <w:gridCol w:w="8193"/>
      </w:tblGrid>
      <w:tr>
        <w:tblPrEx>
          <w:tblW w:w="899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60"/>
        </w:trPr>
        <w:tc>
          <w:tcPr>
            <w:tcW w:w="805" w:type="dxa"/>
            <w:tcBorders>
              <w:right w:val="single" w:sz="2" w:space="0" w:color="00000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68" w:line="220" w:lineRule="auto"/>
              <w:ind w:left="189"/>
            </w:pPr>
            <w:r>
              <w:rPr>
                <w:spacing w:val="-3"/>
              </w:rPr>
              <w:t>污染</w:t>
            </w:r>
          </w:p>
          <w:p>
            <w:pPr>
              <w:pStyle w:val="TableText"/>
              <w:spacing w:before="19" w:line="221" w:lineRule="auto"/>
              <w:ind w:left="188"/>
            </w:pPr>
            <w:r>
              <w:rPr>
                <w:spacing w:val="-3"/>
              </w:rPr>
              <w:t>物排</w:t>
            </w:r>
          </w:p>
          <w:p>
            <w:pPr>
              <w:pStyle w:val="TableText"/>
              <w:spacing w:before="18" w:line="220" w:lineRule="auto"/>
              <w:ind w:left="188"/>
            </w:pPr>
            <w:r>
              <w:rPr>
                <w:spacing w:val="-3"/>
              </w:rPr>
              <w:t>放控</w:t>
            </w:r>
          </w:p>
          <w:p>
            <w:pPr>
              <w:pStyle w:val="TableText"/>
              <w:spacing w:before="27" w:line="220" w:lineRule="auto"/>
              <w:ind w:left="189"/>
            </w:pPr>
            <w:r>
              <w:rPr>
                <w:spacing w:val="-3"/>
              </w:rPr>
              <w:t>制标</w:t>
            </w:r>
          </w:p>
          <w:p>
            <w:pPr>
              <w:pStyle w:val="TableText"/>
              <w:spacing w:before="20" w:line="221" w:lineRule="auto"/>
              <w:ind w:left="294"/>
            </w:pPr>
            <w:r>
              <w:t>准</w:t>
            </w:r>
          </w:p>
        </w:tc>
        <w:tc>
          <w:tcPr>
            <w:tcW w:w="8193" w:type="dxa"/>
            <w:tcBorders>
              <w:left w:val="single" w:sz="2" w:space="0" w:color="000000"/>
            </w:tcBorders>
            <w:vAlign w:val="top"/>
          </w:tcPr>
          <w:p>
            <w:pPr>
              <w:pStyle w:val="TableText"/>
              <w:spacing w:before="25" w:line="220" w:lineRule="auto"/>
              <w:ind w:left="609"/>
              <w:rPr>
                <w:sz w:val="24"/>
                <w:szCs w:val="24"/>
              </w:rPr>
            </w:pPr>
            <w:r>
              <w:rPr>
                <w:rFonts w:ascii="Times New Roman" w:eastAsia="Times New Roman" w:hAnsi="Times New Roman" w:cs="Times New Roman"/>
                <w:spacing w:val="-4"/>
                <w:sz w:val="24"/>
                <w:szCs w:val="24"/>
              </w:rPr>
              <w:t>1</w:t>
            </w:r>
            <w:r>
              <w:rPr>
                <w:spacing w:val="-4"/>
                <w:sz w:val="24"/>
                <w:szCs w:val="24"/>
              </w:rPr>
              <w:t>、水污染物排放标准</w:t>
            </w:r>
          </w:p>
          <w:p>
            <w:pPr>
              <w:pStyle w:val="TableText"/>
              <w:spacing w:before="156" w:line="219" w:lineRule="auto"/>
              <w:ind w:left="591"/>
              <w:rPr>
                <w:sz w:val="24"/>
                <w:szCs w:val="24"/>
              </w:rPr>
            </w:pPr>
            <w:r>
              <w:rPr>
                <w:spacing w:val="-1"/>
                <w:sz w:val="24"/>
                <w:szCs w:val="24"/>
              </w:rPr>
              <w:t>本项目仅外排生活污水，经化粪池处理达到《污水综合排放标准》</w:t>
            </w:r>
          </w:p>
          <w:p>
            <w:pPr>
              <w:pStyle w:val="TableText"/>
              <w:spacing w:before="180" w:line="358" w:lineRule="auto"/>
              <w:ind w:left="112" w:right="105" w:firstLine="3"/>
              <w:rPr>
                <w:sz w:val="24"/>
                <w:szCs w:val="24"/>
              </w:rPr>
            </w:pPr>
            <w:r>
              <w:rPr>
                <w:spacing w:val="-3"/>
                <w:sz w:val="24"/>
                <w:szCs w:val="24"/>
              </w:rPr>
              <w:t>（</w:t>
            </w:r>
            <w:r>
              <w:rPr>
                <w:rFonts w:ascii="Times New Roman" w:eastAsia="Times New Roman" w:hAnsi="Times New Roman" w:cs="Times New Roman"/>
                <w:spacing w:val="-3"/>
                <w:sz w:val="24"/>
                <w:szCs w:val="24"/>
              </w:rPr>
              <w:t>GB8978-1996</w:t>
            </w:r>
            <w:r>
              <w:rPr>
                <w:spacing w:val="-3"/>
                <w:sz w:val="24"/>
                <w:szCs w:val="24"/>
              </w:rPr>
              <w:t>）中表</w:t>
            </w:r>
            <w:r>
              <w:rPr>
                <w:spacing w:val="-55"/>
                <w:sz w:val="24"/>
                <w:szCs w:val="24"/>
              </w:rPr>
              <w:t xml:space="preserve"> </w:t>
            </w:r>
            <w:r>
              <w:rPr>
                <w:rFonts w:ascii="Times New Roman" w:eastAsia="Times New Roman" w:hAnsi="Times New Roman" w:cs="Times New Roman"/>
                <w:spacing w:val="-3"/>
                <w:sz w:val="24"/>
                <w:szCs w:val="24"/>
              </w:rPr>
              <w:t xml:space="preserve">4 </w:t>
            </w:r>
            <w:r>
              <w:rPr>
                <w:spacing w:val="-3"/>
                <w:sz w:val="24"/>
                <w:szCs w:val="24"/>
              </w:rPr>
              <w:t>三级标准</w:t>
            </w:r>
            <w:r>
              <w:rPr>
                <w:spacing w:val="-4"/>
                <w:sz w:val="24"/>
                <w:szCs w:val="24"/>
              </w:rPr>
              <w:t>后纳管曹宅镇污水处理厂，经污水处理厂处</w:t>
            </w:r>
            <w:r>
              <w:rPr>
                <w:sz w:val="24"/>
                <w:szCs w:val="24"/>
              </w:rPr>
              <w:t xml:space="preserve"> </w:t>
            </w:r>
            <w:r>
              <w:rPr>
                <w:spacing w:val="-6"/>
                <w:sz w:val="24"/>
                <w:szCs w:val="24"/>
              </w:rPr>
              <w:t>理达到《城镇污水处理厂污染物排放标准》（</w:t>
            </w:r>
            <w:r>
              <w:rPr>
                <w:rFonts w:ascii="Times New Roman" w:eastAsia="Times New Roman" w:hAnsi="Times New Roman" w:cs="Times New Roman"/>
                <w:spacing w:val="-6"/>
                <w:sz w:val="24"/>
                <w:szCs w:val="24"/>
              </w:rPr>
              <w:t>GB18918</w:t>
            </w:r>
            <w:r>
              <w:rPr>
                <w:spacing w:val="-6"/>
                <w:sz w:val="24"/>
                <w:szCs w:val="24"/>
              </w:rPr>
              <w:t>－</w:t>
            </w:r>
            <w:r>
              <w:rPr>
                <w:rFonts w:ascii="Times New Roman" w:eastAsia="Times New Roman" w:hAnsi="Times New Roman" w:cs="Times New Roman"/>
                <w:spacing w:val="-6"/>
                <w:sz w:val="24"/>
                <w:szCs w:val="24"/>
              </w:rPr>
              <w:t>2002</w:t>
            </w:r>
            <w:r>
              <w:rPr>
                <w:spacing w:val="-6"/>
                <w:sz w:val="24"/>
                <w:szCs w:val="24"/>
              </w:rPr>
              <w:t>）中一级</w:t>
            </w:r>
            <w:r>
              <w:rPr>
                <w:spacing w:val="-43"/>
                <w:sz w:val="24"/>
                <w:szCs w:val="24"/>
              </w:rPr>
              <w:t xml:space="preserve"> </w:t>
            </w:r>
            <w:r>
              <w:rPr>
                <w:rFonts w:ascii="Times New Roman" w:eastAsia="Times New Roman" w:hAnsi="Times New Roman" w:cs="Times New Roman"/>
                <w:spacing w:val="-6"/>
                <w:sz w:val="24"/>
                <w:szCs w:val="24"/>
              </w:rPr>
              <w:t xml:space="preserve">A </w:t>
            </w:r>
            <w:r>
              <w:rPr>
                <w:spacing w:val="-6"/>
                <w:sz w:val="24"/>
                <w:szCs w:val="24"/>
              </w:rPr>
              <w:t>类标</w:t>
            </w:r>
          </w:p>
          <w:p>
            <w:pPr>
              <w:pStyle w:val="TableText"/>
              <w:spacing w:line="219" w:lineRule="auto"/>
              <w:ind w:left="111"/>
              <w:rPr>
                <w:sz w:val="24"/>
                <w:szCs w:val="24"/>
              </w:rPr>
            </w:pPr>
            <w:r>
              <w:rPr>
                <w:spacing w:val="-2"/>
                <w:sz w:val="24"/>
                <w:szCs w:val="24"/>
              </w:rPr>
              <w:t>准后排入东阳江。项目污水排放标准详见表</w:t>
            </w:r>
            <w:r>
              <w:rPr>
                <w:spacing w:val="-29"/>
                <w:sz w:val="24"/>
                <w:szCs w:val="24"/>
              </w:rPr>
              <w:t xml:space="preserve"> </w:t>
            </w:r>
            <w:r>
              <w:rPr>
                <w:rFonts w:ascii="Times New Roman" w:eastAsia="Times New Roman" w:hAnsi="Times New Roman" w:cs="Times New Roman"/>
                <w:spacing w:val="-2"/>
                <w:sz w:val="24"/>
                <w:szCs w:val="24"/>
              </w:rPr>
              <w:t>3-3</w:t>
            </w:r>
            <w:r>
              <w:rPr>
                <w:spacing w:val="-2"/>
                <w:sz w:val="24"/>
                <w:szCs w:val="24"/>
              </w:rPr>
              <w:t>。</w:t>
            </w:r>
          </w:p>
          <w:p>
            <w:pPr>
              <w:pStyle w:val="TableText"/>
              <w:spacing w:before="188" w:line="212" w:lineRule="auto"/>
              <w:ind w:left="1932"/>
            </w:pPr>
            <w:r>
              <w:rPr>
                <w:spacing w:val="-5"/>
                <w:sz w:val="24"/>
                <w:szCs w:val="24"/>
              </w:rPr>
              <w:t>表</w:t>
            </w:r>
            <w:r>
              <w:rPr>
                <w:spacing w:val="-34"/>
                <w:sz w:val="24"/>
                <w:szCs w:val="24"/>
              </w:rPr>
              <w:t xml:space="preserve"> </w:t>
            </w:r>
            <w:r>
              <w:rPr>
                <w:rFonts w:ascii="Times New Roman" w:eastAsia="Times New Roman" w:hAnsi="Times New Roman" w:cs="Times New Roman"/>
                <w:spacing w:val="-5"/>
                <w:sz w:val="24"/>
                <w:szCs w:val="24"/>
              </w:rPr>
              <w:t xml:space="preserve">3-3    </w:t>
            </w:r>
            <w:r>
              <w:rPr>
                <w:spacing w:val="-5"/>
                <w:sz w:val="24"/>
                <w:szCs w:val="24"/>
              </w:rPr>
              <w:t xml:space="preserve">水污染物排放标准   </w:t>
            </w:r>
            <w:r>
              <w:rPr>
                <w:spacing w:val="-5"/>
              </w:rPr>
              <w:t>单位：</w:t>
            </w:r>
            <w:r>
              <w:rPr>
                <w:spacing w:val="4"/>
              </w:rPr>
              <w:t xml:space="preserve"> </w:t>
            </w:r>
            <w:r>
              <w:rPr>
                <w:rFonts w:ascii="Times New Roman" w:eastAsia="Times New Roman" w:hAnsi="Times New Roman" w:cs="Times New Roman"/>
                <w:spacing w:val="-5"/>
              </w:rPr>
              <w:t>mg/L</w:t>
            </w:r>
            <w:r>
              <w:rPr>
                <w:spacing w:val="-5"/>
              </w:rPr>
              <w:t>，</w:t>
            </w:r>
            <w:r>
              <w:rPr>
                <w:rFonts w:ascii="Times New Roman" w:eastAsia="Times New Roman" w:hAnsi="Times New Roman" w:cs="Times New Roman"/>
                <w:spacing w:val="-5"/>
              </w:rPr>
              <w:t>pH</w:t>
            </w:r>
            <w:r>
              <w:rPr>
                <w:rFonts w:ascii="Times New Roman" w:eastAsia="Times New Roman" w:hAnsi="Times New Roman" w:cs="Times New Roman"/>
                <w:spacing w:val="12"/>
              </w:rPr>
              <w:t xml:space="preserve"> </w:t>
            </w:r>
            <w:r>
              <w:rPr>
                <w:spacing w:val="-5"/>
              </w:rPr>
              <w:t>除外</w:t>
            </w:r>
          </w:p>
          <w:p>
            <w:pPr>
              <w:spacing w:line="163" w:lineRule="exact"/>
            </w:pPr>
          </w:p>
          <w:tbl>
            <w:tblPr>
              <w:tblStyle w:val="TableNormal32"/>
              <w:tblW w:w="7964"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76"/>
              <w:gridCol w:w="2707"/>
              <w:gridCol w:w="1920"/>
              <w:gridCol w:w="1961"/>
            </w:tblGrid>
            <w:tr>
              <w:tblPrEx>
                <w:tblW w:w="7964"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1376" w:type="dxa"/>
                  <w:vAlign w:val="top"/>
                </w:tcPr>
                <w:p>
                  <w:pPr>
                    <w:pStyle w:val="TableText"/>
                    <w:spacing w:before="167" w:line="221" w:lineRule="auto"/>
                    <w:ind w:left="490"/>
                  </w:pPr>
                  <w:r>
                    <w:rPr>
                      <w:spacing w:val="-2"/>
                    </w:rPr>
                    <w:t>序号</w:t>
                  </w:r>
                </w:p>
              </w:tc>
              <w:tc>
                <w:tcPr>
                  <w:tcW w:w="2707" w:type="dxa"/>
                  <w:vAlign w:val="top"/>
                </w:tcPr>
                <w:p>
                  <w:pPr>
                    <w:pStyle w:val="TableText"/>
                    <w:spacing w:before="167" w:line="220" w:lineRule="auto"/>
                    <w:ind w:left="842"/>
                  </w:pPr>
                  <w:r>
                    <w:rPr>
                      <w:spacing w:val="-2"/>
                    </w:rPr>
                    <w:t>污染物名称</w:t>
                  </w:r>
                </w:p>
              </w:tc>
              <w:tc>
                <w:tcPr>
                  <w:tcW w:w="1920" w:type="dxa"/>
                  <w:vAlign w:val="top"/>
                </w:tcPr>
                <w:p>
                  <w:pPr>
                    <w:pStyle w:val="TableText"/>
                    <w:spacing w:before="31" w:line="225" w:lineRule="auto"/>
                    <w:ind w:left="444" w:right="224" w:hanging="203"/>
                  </w:pPr>
                  <w:r>
                    <w:rPr>
                      <w:rFonts w:ascii="Times New Roman" w:eastAsia="Times New Roman" w:hAnsi="Times New Roman" w:cs="Times New Roman"/>
                      <w:spacing w:val="-6"/>
                    </w:rPr>
                    <w:t>GB8978-</w:t>
                  </w:r>
                  <w:r>
                    <w:rPr>
                      <w:rFonts w:ascii="Times New Roman" w:eastAsia="Times New Roman" w:hAnsi="Times New Roman" w:cs="Times New Roman"/>
                      <w:spacing w:val="-26"/>
                    </w:rPr>
                    <w:t xml:space="preserve"> </w:t>
                  </w:r>
                  <w:r>
                    <w:rPr>
                      <w:rFonts w:ascii="Times New Roman" w:eastAsia="Times New Roman" w:hAnsi="Times New Roman" w:cs="Times New Roman"/>
                      <w:spacing w:val="-6"/>
                    </w:rPr>
                    <w:t>1996</w:t>
                  </w:r>
                  <w:r>
                    <w:rPr>
                      <w:rFonts w:ascii="Times New Roman" w:eastAsia="Times New Roman" w:hAnsi="Times New Roman" w:cs="Times New Roman"/>
                      <w:spacing w:val="28"/>
                      <w:w w:val="101"/>
                    </w:rPr>
                    <w:t xml:space="preserve"> </w:t>
                  </w:r>
                  <w:r>
                    <w:rPr>
                      <w:spacing w:val="-6"/>
                    </w:rPr>
                    <w:t>中</w:t>
                  </w:r>
                  <w:r>
                    <w:t xml:space="preserve"> </w:t>
                  </w:r>
                  <w:r>
                    <w:rPr>
                      <w:spacing w:val="-2"/>
                    </w:rPr>
                    <w:t>三级标准值</w:t>
                  </w:r>
                </w:p>
              </w:tc>
              <w:tc>
                <w:tcPr>
                  <w:tcW w:w="1961" w:type="dxa"/>
                  <w:vAlign w:val="top"/>
                </w:tcPr>
                <w:p>
                  <w:pPr>
                    <w:pStyle w:val="TableText"/>
                    <w:spacing w:before="31" w:line="225" w:lineRule="auto"/>
                    <w:ind w:left="261" w:right="196" w:hanging="56"/>
                  </w:pPr>
                  <w:r>
                    <w:rPr>
                      <w:rFonts w:ascii="Times New Roman" w:eastAsia="Times New Roman" w:hAnsi="Times New Roman" w:cs="Times New Roman"/>
                      <w:spacing w:val="-4"/>
                    </w:rPr>
                    <w:t>GB18918-2002</w:t>
                  </w:r>
                  <w:r>
                    <w:rPr>
                      <w:rFonts w:ascii="Times New Roman" w:eastAsia="Times New Roman" w:hAnsi="Times New Roman" w:cs="Times New Roman"/>
                      <w:spacing w:val="35"/>
                    </w:rPr>
                    <w:t xml:space="preserve"> </w:t>
                  </w:r>
                  <w:r>
                    <w:rPr>
                      <w:spacing w:val="-4"/>
                    </w:rPr>
                    <w:t>中</w:t>
                  </w:r>
                  <w:r>
                    <w:t xml:space="preserve"> </w:t>
                  </w:r>
                  <w:r>
                    <w:rPr>
                      <w:spacing w:val="-4"/>
                    </w:rPr>
                    <w:t>一级（</w:t>
                  </w:r>
                  <w:r>
                    <w:rPr>
                      <w:rFonts w:ascii="Times New Roman" w:eastAsia="Times New Roman" w:hAnsi="Times New Roman" w:cs="Times New Roman"/>
                      <w:spacing w:val="-4"/>
                    </w:rPr>
                    <w:t xml:space="preserve">A </w:t>
                  </w:r>
                  <w:r>
                    <w:rPr>
                      <w:spacing w:val="-4"/>
                    </w:rPr>
                    <w:t>标准）</w:t>
                  </w:r>
                </w:p>
              </w:tc>
            </w:tr>
            <w:tr>
              <w:tblPrEx>
                <w:tblW w:w="7964" w:type="dxa"/>
                <w:tblInd w:w="110" w:type="dxa"/>
                <w:tblLayout w:type="fixed"/>
              </w:tblPrEx>
              <w:trPr>
                <w:trHeight w:val="340"/>
              </w:trPr>
              <w:tc>
                <w:tcPr>
                  <w:tcW w:w="1376" w:type="dxa"/>
                  <w:vAlign w:val="top"/>
                </w:tcPr>
                <w:p>
                  <w:pPr>
                    <w:spacing w:before="98" w:line="186" w:lineRule="auto"/>
                    <w:ind w:left="664"/>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707" w:type="dxa"/>
                  <w:vAlign w:val="top"/>
                </w:tcPr>
                <w:p>
                  <w:pPr>
                    <w:spacing w:before="94" w:line="190" w:lineRule="auto"/>
                    <w:ind w:left="1229"/>
                    <w:rPr>
                      <w:rFonts w:ascii="Times New Roman" w:eastAsia="Times New Roman" w:hAnsi="Times New Roman" w:cs="Times New Roman"/>
                      <w:sz w:val="21"/>
                      <w:szCs w:val="21"/>
                    </w:rPr>
                  </w:pPr>
                  <w:r>
                    <w:rPr>
                      <w:rFonts w:ascii="Times New Roman" w:eastAsia="Times New Roman" w:hAnsi="Times New Roman" w:cs="Times New Roman"/>
                      <w:sz w:val="21"/>
                      <w:szCs w:val="21"/>
                    </w:rPr>
                    <w:t>pH</w:t>
                  </w:r>
                </w:p>
              </w:tc>
              <w:tc>
                <w:tcPr>
                  <w:tcW w:w="1920" w:type="dxa"/>
                  <w:vAlign w:val="top"/>
                </w:tcPr>
                <w:p>
                  <w:pPr>
                    <w:pStyle w:val="TableText"/>
                    <w:spacing w:before="67" w:line="231" w:lineRule="auto"/>
                    <w:ind w:left="761"/>
                    <w:rPr>
                      <w:rFonts w:ascii="Times New Roman" w:eastAsia="Times New Roman" w:hAnsi="Times New Roman" w:cs="Times New Roman"/>
                    </w:rPr>
                  </w:pPr>
                  <w:r>
                    <w:rPr>
                      <w:rFonts w:ascii="Times New Roman" w:eastAsia="Times New Roman" w:hAnsi="Times New Roman" w:cs="Times New Roman"/>
                      <w:spacing w:val="-3"/>
                    </w:rPr>
                    <w:t>6</w:t>
                  </w:r>
                  <w:r>
                    <w:rPr>
                      <w:spacing w:val="-3"/>
                    </w:rPr>
                    <w:t>～</w:t>
                  </w:r>
                  <w:r>
                    <w:rPr>
                      <w:rFonts w:ascii="Times New Roman" w:eastAsia="Times New Roman" w:hAnsi="Times New Roman" w:cs="Times New Roman"/>
                      <w:spacing w:val="-3"/>
                    </w:rPr>
                    <w:t>9</w:t>
                  </w:r>
                </w:p>
              </w:tc>
              <w:tc>
                <w:tcPr>
                  <w:tcW w:w="1961" w:type="dxa"/>
                  <w:vAlign w:val="top"/>
                </w:tcPr>
                <w:p>
                  <w:pPr>
                    <w:pStyle w:val="TableText"/>
                    <w:spacing w:before="67" w:line="231" w:lineRule="auto"/>
                    <w:ind w:left="785"/>
                    <w:rPr>
                      <w:rFonts w:ascii="Times New Roman" w:eastAsia="Times New Roman" w:hAnsi="Times New Roman" w:cs="Times New Roman"/>
                    </w:rPr>
                  </w:pPr>
                  <w:r>
                    <w:rPr>
                      <w:rFonts w:ascii="Times New Roman" w:eastAsia="Times New Roman" w:hAnsi="Times New Roman" w:cs="Times New Roman"/>
                      <w:spacing w:val="-4"/>
                    </w:rPr>
                    <w:t>6</w:t>
                  </w:r>
                  <w:r>
                    <w:rPr>
                      <w:spacing w:val="-4"/>
                    </w:rPr>
                    <w:t>～</w:t>
                  </w:r>
                  <w:r>
                    <w:rPr>
                      <w:rFonts w:ascii="Times New Roman" w:eastAsia="Times New Roman" w:hAnsi="Times New Roman" w:cs="Times New Roman"/>
                      <w:spacing w:val="-4"/>
                    </w:rPr>
                    <w:t>9</w:t>
                  </w:r>
                </w:p>
              </w:tc>
            </w:tr>
            <w:tr>
              <w:tblPrEx>
                <w:tblW w:w="7964" w:type="dxa"/>
                <w:tblInd w:w="110" w:type="dxa"/>
                <w:tblLayout w:type="fixed"/>
              </w:tblPrEx>
              <w:trPr>
                <w:trHeight w:val="346"/>
              </w:trPr>
              <w:tc>
                <w:tcPr>
                  <w:tcW w:w="1376" w:type="dxa"/>
                  <w:vAlign w:val="top"/>
                </w:tcPr>
                <w:p>
                  <w:pPr>
                    <w:spacing w:before="98" w:line="186" w:lineRule="auto"/>
                    <w:ind w:left="644"/>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707" w:type="dxa"/>
                  <w:vAlign w:val="top"/>
                </w:tcPr>
                <w:p>
                  <w:pPr>
                    <w:spacing w:before="98" w:line="186" w:lineRule="auto"/>
                    <w:ind w:left="1251"/>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SS</w:t>
                  </w:r>
                </w:p>
              </w:tc>
              <w:tc>
                <w:tcPr>
                  <w:tcW w:w="1920" w:type="dxa"/>
                  <w:vAlign w:val="top"/>
                </w:tcPr>
                <w:p>
                  <w:pPr>
                    <w:spacing w:before="94" w:line="218" w:lineRule="auto"/>
                    <w:ind w:left="75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≤400</w:t>
                  </w:r>
                </w:p>
              </w:tc>
              <w:tc>
                <w:tcPr>
                  <w:tcW w:w="1961" w:type="dxa"/>
                  <w:vAlign w:val="top"/>
                </w:tcPr>
                <w:p>
                  <w:pPr>
                    <w:spacing w:before="94" w:line="218" w:lineRule="auto"/>
                    <w:ind w:left="82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w:t>
                  </w:r>
                </w:p>
              </w:tc>
            </w:tr>
            <w:tr>
              <w:tblPrEx>
                <w:tblW w:w="7964" w:type="dxa"/>
                <w:tblInd w:w="110" w:type="dxa"/>
                <w:tblLayout w:type="fixed"/>
              </w:tblPrEx>
              <w:trPr>
                <w:trHeight w:val="347"/>
              </w:trPr>
              <w:tc>
                <w:tcPr>
                  <w:tcW w:w="1376" w:type="dxa"/>
                  <w:vAlign w:val="top"/>
                </w:tcPr>
                <w:p>
                  <w:pPr>
                    <w:spacing w:before="99" w:line="186" w:lineRule="auto"/>
                    <w:ind w:left="649"/>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707" w:type="dxa"/>
                  <w:vAlign w:val="top"/>
                </w:tcPr>
                <w:p>
                  <w:pPr>
                    <w:spacing w:before="99" w:line="192" w:lineRule="auto"/>
                    <w:ind w:left="1106"/>
                    <w:rPr>
                      <w:rFonts w:ascii="Times New Roman" w:eastAsia="Times New Roman" w:hAnsi="Times New Roman" w:cs="Times New Roman"/>
                      <w:sz w:val="14"/>
                      <w:szCs w:val="14"/>
                    </w:rPr>
                  </w:pPr>
                  <w:r>
                    <w:rPr>
                      <w:rFonts w:ascii="Times New Roman" w:eastAsia="Times New Roman" w:hAnsi="Times New Roman" w:cs="Times New Roman"/>
                      <w:spacing w:val="-1"/>
                      <w:sz w:val="21"/>
                      <w:szCs w:val="21"/>
                    </w:rPr>
                    <w:t>BOD</w:t>
                  </w:r>
                  <w:r>
                    <w:rPr>
                      <w:rFonts w:ascii="Times New Roman" w:eastAsia="Times New Roman" w:hAnsi="Times New Roman" w:cs="Times New Roman"/>
                      <w:spacing w:val="-1"/>
                      <w:sz w:val="14"/>
                      <w:szCs w:val="14"/>
                    </w:rPr>
                    <w:t>5</w:t>
                  </w:r>
                </w:p>
              </w:tc>
              <w:tc>
                <w:tcPr>
                  <w:tcW w:w="1920" w:type="dxa"/>
                  <w:vAlign w:val="top"/>
                </w:tcPr>
                <w:p>
                  <w:pPr>
                    <w:spacing w:before="96" w:line="218" w:lineRule="auto"/>
                    <w:ind w:left="75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≤300</w:t>
                  </w:r>
                </w:p>
              </w:tc>
              <w:tc>
                <w:tcPr>
                  <w:tcW w:w="1961" w:type="dxa"/>
                  <w:vAlign w:val="top"/>
                </w:tcPr>
                <w:p>
                  <w:pPr>
                    <w:spacing w:before="96" w:line="218" w:lineRule="auto"/>
                    <w:ind w:left="82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≤10</w:t>
                  </w:r>
                </w:p>
              </w:tc>
            </w:tr>
            <w:tr>
              <w:tblPrEx>
                <w:tblW w:w="7964" w:type="dxa"/>
                <w:tblInd w:w="110" w:type="dxa"/>
                <w:tblLayout w:type="fixed"/>
              </w:tblPrEx>
              <w:trPr>
                <w:trHeight w:val="340"/>
              </w:trPr>
              <w:tc>
                <w:tcPr>
                  <w:tcW w:w="1376" w:type="dxa"/>
                  <w:vAlign w:val="top"/>
                </w:tcPr>
                <w:p>
                  <w:pPr>
                    <w:spacing w:before="100" w:line="186" w:lineRule="auto"/>
                    <w:ind w:left="643"/>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707" w:type="dxa"/>
                  <w:vAlign w:val="top"/>
                </w:tcPr>
                <w:p>
                  <w:pPr>
                    <w:spacing w:before="100" w:line="193" w:lineRule="auto"/>
                    <w:ind w:left="1072"/>
                    <w:rPr>
                      <w:rFonts w:ascii="Times New Roman" w:eastAsia="Times New Roman" w:hAnsi="Times New Roman" w:cs="Times New Roman"/>
                      <w:sz w:val="14"/>
                      <w:szCs w:val="14"/>
                    </w:rPr>
                  </w:pPr>
                  <w:r>
                    <w:rPr>
                      <w:rFonts w:ascii="Times New Roman" w:eastAsia="Times New Roman" w:hAnsi="Times New Roman" w:cs="Times New Roman"/>
                      <w:spacing w:val="-1"/>
                      <w:sz w:val="21"/>
                      <w:szCs w:val="21"/>
                    </w:rPr>
                    <w:t>COD</w:t>
                  </w:r>
                  <w:r>
                    <w:rPr>
                      <w:rFonts w:ascii="Times New Roman" w:eastAsia="Times New Roman" w:hAnsi="Times New Roman" w:cs="Times New Roman"/>
                      <w:spacing w:val="-1"/>
                      <w:sz w:val="14"/>
                      <w:szCs w:val="14"/>
                    </w:rPr>
                    <w:t>Cr</w:t>
                  </w:r>
                </w:p>
              </w:tc>
              <w:tc>
                <w:tcPr>
                  <w:tcW w:w="1920" w:type="dxa"/>
                  <w:vAlign w:val="top"/>
                </w:tcPr>
                <w:p>
                  <w:pPr>
                    <w:spacing w:before="97" w:line="218" w:lineRule="auto"/>
                    <w:ind w:left="75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≤500</w:t>
                  </w:r>
                </w:p>
              </w:tc>
              <w:tc>
                <w:tcPr>
                  <w:tcW w:w="1961" w:type="dxa"/>
                  <w:vAlign w:val="top"/>
                </w:tcPr>
                <w:p>
                  <w:pPr>
                    <w:spacing w:before="97" w:line="218" w:lineRule="auto"/>
                    <w:ind w:left="82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≤50</w:t>
                  </w:r>
                </w:p>
              </w:tc>
            </w:tr>
            <w:tr>
              <w:tblPrEx>
                <w:tblW w:w="7964" w:type="dxa"/>
                <w:tblInd w:w="110" w:type="dxa"/>
                <w:tblLayout w:type="fixed"/>
              </w:tblPrEx>
              <w:trPr>
                <w:trHeight w:val="347"/>
              </w:trPr>
              <w:tc>
                <w:tcPr>
                  <w:tcW w:w="1376" w:type="dxa"/>
                  <w:vAlign w:val="top"/>
                </w:tcPr>
                <w:p>
                  <w:pPr>
                    <w:spacing w:before="103" w:line="183" w:lineRule="auto"/>
                    <w:ind w:left="650"/>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707" w:type="dxa"/>
                  <w:vAlign w:val="top"/>
                </w:tcPr>
                <w:p>
                  <w:pPr>
                    <w:pStyle w:val="TableText"/>
                    <w:spacing w:before="69" w:line="219" w:lineRule="auto"/>
                    <w:ind w:left="1156"/>
                  </w:pPr>
                  <w:r>
                    <w:rPr>
                      <w:spacing w:val="-3"/>
                    </w:rPr>
                    <w:t>氨氮</w:t>
                  </w:r>
                </w:p>
              </w:tc>
              <w:tc>
                <w:tcPr>
                  <w:tcW w:w="1920" w:type="dxa"/>
                  <w:vAlign w:val="top"/>
                </w:tcPr>
                <w:p>
                  <w:pPr>
                    <w:spacing w:before="97" w:line="218" w:lineRule="auto"/>
                    <w:ind w:left="75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≤35*</w:t>
                  </w:r>
                </w:p>
              </w:tc>
              <w:tc>
                <w:tcPr>
                  <w:tcW w:w="1961" w:type="dxa"/>
                  <w:vAlign w:val="top"/>
                </w:tcPr>
                <w:p>
                  <w:pPr>
                    <w:spacing w:before="97" w:line="218" w:lineRule="auto"/>
                    <w:ind w:left="87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≤5</w:t>
                  </w:r>
                </w:p>
              </w:tc>
            </w:tr>
            <w:tr>
              <w:tblPrEx>
                <w:tblW w:w="7964" w:type="dxa"/>
                <w:tblInd w:w="110" w:type="dxa"/>
                <w:tblLayout w:type="fixed"/>
              </w:tblPrEx>
              <w:trPr>
                <w:trHeight w:val="347"/>
              </w:trPr>
              <w:tc>
                <w:tcPr>
                  <w:tcW w:w="1376" w:type="dxa"/>
                  <w:vAlign w:val="top"/>
                </w:tcPr>
                <w:p>
                  <w:pPr>
                    <w:spacing w:before="101" w:line="186" w:lineRule="auto"/>
                    <w:ind w:left="649"/>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707" w:type="dxa"/>
                  <w:vAlign w:val="top"/>
                </w:tcPr>
                <w:p>
                  <w:pPr>
                    <w:pStyle w:val="TableText"/>
                    <w:spacing w:before="69" w:line="220" w:lineRule="auto"/>
                    <w:ind w:left="1051"/>
                  </w:pPr>
                  <w:r>
                    <w:rPr>
                      <w:spacing w:val="-3"/>
                    </w:rPr>
                    <w:t>石油类</w:t>
                  </w:r>
                </w:p>
              </w:tc>
              <w:tc>
                <w:tcPr>
                  <w:tcW w:w="1920" w:type="dxa"/>
                  <w:vAlign w:val="top"/>
                </w:tcPr>
                <w:p>
                  <w:pPr>
                    <w:spacing w:before="97" w:line="218" w:lineRule="auto"/>
                    <w:ind w:left="80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≤20</w:t>
                  </w:r>
                </w:p>
              </w:tc>
              <w:tc>
                <w:tcPr>
                  <w:tcW w:w="1961" w:type="dxa"/>
                  <w:vAlign w:val="top"/>
                </w:tcPr>
                <w:p>
                  <w:pPr>
                    <w:spacing w:before="97" w:line="218" w:lineRule="auto"/>
                    <w:ind w:left="87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≤1</w:t>
                  </w:r>
                </w:p>
              </w:tc>
            </w:tr>
            <w:tr>
              <w:tblPrEx>
                <w:tblW w:w="7964" w:type="dxa"/>
                <w:tblInd w:w="110" w:type="dxa"/>
                <w:tblLayout w:type="fixed"/>
              </w:tblPrEx>
              <w:trPr>
                <w:trHeight w:val="351"/>
              </w:trPr>
              <w:tc>
                <w:tcPr>
                  <w:tcW w:w="1376" w:type="dxa"/>
                  <w:vAlign w:val="top"/>
                </w:tcPr>
                <w:p>
                  <w:pPr>
                    <w:spacing w:before="105" w:line="183" w:lineRule="auto"/>
                    <w:ind w:left="648"/>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2707" w:type="dxa"/>
                  <w:vAlign w:val="top"/>
                </w:tcPr>
                <w:p>
                  <w:pPr>
                    <w:pStyle w:val="TableText"/>
                    <w:spacing w:before="70" w:line="220" w:lineRule="auto"/>
                    <w:ind w:left="1158"/>
                  </w:pPr>
                  <w:r>
                    <w:rPr>
                      <w:spacing w:val="-3"/>
                    </w:rPr>
                    <w:t>总磷</w:t>
                  </w:r>
                </w:p>
              </w:tc>
              <w:tc>
                <w:tcPr>
                  <w:tcW w:w="1920" w:type="dxa"/>
                  <w:vAlign w:val="top"/>
                </w:tcPr>
                <w:p>
                  <w:pPr>
                    <w:spacing w:before="98" w:line="218" w:lineRule="auto"/>
                    <w:ind w:left="80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≤8*</w:t>
                  </w:r>
                </w:p>
              </w:tc>
              <w:tc>
                <w:tcPr>
                  <w:tcW w:w="1961" w:type="dxa"/>
                  <w:vAlign w:val="top"/>
                </w:tcPr>
                <w:p>
                  <w:pPr>
                    <w:spacing w:before="98" w:line="218" w:lineRule="auto"/>
                    <w:ind w:left="80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≤0.5</w:t>
                  </w:r>
                </w:p>
              </w:tc>
            </w:tr>
          </w:tbl>
          <w:p>
            <w:pPr>
              <w:pStyle w:val="TableText"/>
              <w:spacing w:before="29" w:line="405" w:lineRule="exact"/>
              <w:ind w:left="536"/>
            </w:pPr>
            <w:r>
              <w:rPr>
                <w:rFonts w:ascii="Times New Roman" w:eastAsia="Times New Roman" w:hAnsi="Times New Roman" w:cs="Times New Roman"/>
                <w:spacing w:val="2"/>
                <w:position w:val="14"/>
              </w:rPr>
              <w:t>*</w:t>
            </w:r>
            <w:r>
              <w:rPr>
                <w:spacing w:val="2"/>
                <w:position w:val="14"/>
              </w:rPr>
              <w:t>注：三级标准中的氨氮、总磷排放执行浙江省地方标准《</w:t>
            </w:r>
            <w:r>
              <w:rPr>
                <w:spacing w:val="1"/>
                <w:position w:val="14"/>
              </w:rPr>
              <w:t>工业企业废水氮、磷污</w:t>
            </w:r>
          </w:p>
          <w:p>
            <w:pPr>
              <w:pStyle w:val="TableText"/>
              <w:spacing w:before="1" w:line="219" w:lineRule="auto"/>
              <w:ind w:left="112"/>
            </w:pPr>
            <w:r>
              <w:rPr>
                <w:spacing w:val="-2"/>
              </w:rPr>
              <w:t>染物间接排放限值》（</w:t>
            </w:r>
            <w:r>
              <w:rPr>
                <w:rFonts w:ascii="Times New Roman" w:eastAsia="Times New Roman" w:hAnsi="Times New Roman" w:cs="Times New Roman"/>
                <w:spacing w:val="-2"/>
              </w:rPr>
              <w:t>DB33/</w:t>
            </w:r>
            <w:r>
              <w:rPr>
                <w:rFonts w:ascii="Times New Roman" w:eastAsia="Times New Roman" w:hAnsi="Times New Roman" w:cs="Times New Roman"/>
                <w:spacing w:val="24"/>
                <w:w w:val="101"/>
              </w:rPr>
              <w:t xml:space="preserve"> </w:t>
            </w:r>
            <w:r>
              <w:rPr>
                <w:rFonts w:ascii="Times New Roman" w:eastAsia="Times New Roman" w:hAnsi="Times New Roman" w:cs="Times New Roman"/>
                <w:spacing w:val="-2"/>
              </w:rPr>
              <w:t>887-2013</w:t>
            </w:r>
            <w:r>
              <w:rPr>
                <w:spacing w:val="-2"/>
              </w:rPr>
              <w:t>）。</w:t>
            </w:r>
          </w:p>
          <w:p>
            <w:pPr>
              <w:pStyle w:val="TableText"/>
              <w:spacing w:before="160" w:line="220" w:lineRule="auto"/>
              <w:ind w:left="586"/>
              <w:rPr>
                <w:sz w:val="24"/>
                <w:szCs w:val="24"/>
              </w:rPr>
            </w:pPr>
            <w:r>
              <w:rPr>
                <w:rFonts w:ascii="Times New Roman" w:eastAsia="Times New Roman" w:hAnsi="Times New Roman" w:cs="Times New Roman"/>
                <w:spacing w:val="-1"/>
                <w:sz w:val="24"/>
                <w:szCs w:val="24"/>
              </w:rPr>
              <w:t>2</w:t>
            </w:r>
            <w:r>
              <w:rPr>
                <w:spacing w:val="-1"/>
                <w:sz w:val="24"/>
                <w:szCs w:val="24"/>
              </w:rPr>
              <w:t>、大气污染物排放标准</w:t>
            </w:r>
          </w:p>
          <w:p>
            <w:pPr>
              <w:pStyle w:val="TableText"/>
              <w:spacing w:before="177" w:line="359" w:lineRule="auto"/>
              <w:ind w:left="107" w:firstLine="489"/>
              <w:rPr>
                <w:sz w:val="24"/>
                <w:szCs w:val="24"/>
              </w:rPr>
            </w:pPr>
            <w:r>
              <w:rPr>
                <w:spacing w:val="-3"/>
                <w:sz w:val="24"/>
                <w:szCs w:val="24"/>
              </w:rPr>
              <w:t>（</w:t>
            </w:r>
            <w:r>
              <w:rPr>
                <w:rFonts w:ascii="Times New Roman" w:eastAsia="Times New Roman" w:hAnsi="Times New Roman" w:cs="Times New Roman"/>
                <w:spacing w:val="-3"/>
                <w:sz w:val="24"/>
                <w:szCs w:val="24"/>
              </w:rPr>
              <w:t>1</w:t>
            </w:r>
            <w:r>
              <w:rPr>
                <w:spacing w:val="-3"/>
                <w:sz w:val="24"/>
                <w:szCs w:val="24"/>
              </w:rPr>
              <w:t>）本项目预热炉和膨胀炉用电，颗粒物排放执行《工业炉窑大气污染</w:t>
            </w:r>
            <w:r>
              <w:rPr>
                <w:spacing w:val="2"/>
                <w:sz w:val="24"/>
                <w:szCs w:val="24"/>
              </w:rPr>
              <w:t xml:space="preserve">  </w:t>
            </w:r>
            <w:r>
              <w:rPr>
                <w:spacing w:val="-9"/>
                <w:sz w:val="24"/>
                <w:szCs w:val="24"/>
              </w:rPr>
              <w:t>物排放标准》（</w:t>
            </w:r>
            <w:r>
              <w:rPr>
                <w:rFonts w:ascii="Times New Roman" w:eastAsia="Times New Roman" w:hAnsi="Times New Roman" w:cs="Times New Roman"/>
                <w:spacing w:val="-9"/>
                <w:sz w:val="24"/>
                <w:szCs w:val="24"/>
              </w:rPr>
              <w:t>GB9078-1996</w:t>
            </w:r>
            <w:r>
              <w:rPr>
                <w:spacing w:val="-9"/>
                <w:sz w:val="24"/>
                <w:szCs w:val="24"/>
              </w:rPr>
              <w:t>）中表</w:t>
            </w:r>
            <w:r>
              <w:rPr>
                <w:spacing w:val="-55"/>
                <w:sz w:val="24"/>
                <w:szCs w:val="24"/>
              </w:rPr>
              <w:t xml:space="preserve"> </w:t>
            </w:r>
            <w:r>
              <w:rPr>
                <w:rFonts w:ascii="Times New Roman" w:eastAsia="Times New Roman" w:hAnsi="Times New Roman" w:cs="Times New Roman"/>
                <w:spacing w:val="-9"/>
                <w:sz w:val="24"/>
                <w:szCs w:val="24"/>
              </w:rPr>
              <w:t>2</w:t>
            </w:r>
            <w:r>
              <w:rPr>
                <w:rFonts w:ascii="Times New Roman" w:eastAsia="Times New Roman" w:hAnsi="Times New Roman" w:cs="Times New Roman"/>
                <w:spacing w:val="29"/>
                <w:sz w:val="24"/>
                <w:szCs w:val="24"/>
              </w:rPr>
              <w:t xml:space="preserve"> </w:t>
            </w:r>
            <w:r>
              <w:rPr>
                <w:spacing w:val="-9"/>
                <w:sz w:val="24"/>
                <w:szCs w:val="24"/>
              </w:rPr>
              <w:t>的新建炉窑标准；</w:t>
            </w:r>
            <w:r>
              <w:rPr>
                <w:spacing w:val="71"/>
                <w:sz w:val="24"/>
                <w:szCs w:val="24"/>
              </w:rPr>
              <w:t xml:space="preserve"> </w:t>
            </w:r>
            <w:r>
              <w:rPr>
                <w:spacing w:val="-9"/>
                <w:sz w:val="24"/>
                <w:szCs w:val="24"/>
              </w:rPr>
              <w:t>另外，根据《关于印</w:t>
            </w:r>
            <w:r>
              <w:rPr>
                <w:sz w:val="24"/>
                <w:szCs w:val="24"/>
              </w:rPr>
              <w:t xml:space="preserve">  </w:t>
            </w:r>
            <w:r>
              <w:rPr>
                <w:spacing w:val="-6"/>
                <w:sz w:val="24"/>
                <w:szCs w:val="24"/>
              </w:rPr>
              <w:t>发</w:t>
            </w:r>
            <w:r>
              <w:rPr>
                <w:rFonts w:ascii="Times New Roman" w:eastAsia="Times New Roman" w:hAnsi="Times New Roman" w:cs="Times New Roman"/>
                <w:spacing w:val="-6"/>
                <w:sz w:val="24"/>
                <w:szCs w:val="24"/>
              </w:rPr>
              <w:t>&lt;</w:t>
            </w:r>
            <w:r>
              <w:rPr>
                <w:spacing w:val="-6"/>
                <w:sz w:val="24"/>
                <w:szCs w:val="24"/>
              </w:rPr>
              <w:t>工业炉窑大气污染综合治理方案</w:t>
            </w:r>
            <w:r>
              <w:rPr>
                <w:rFonts w:ascii="Times New Roman" w:eastAsia="Times New Roman" w:hAnsi="Times New Roman" w:cs="Times New Roman"/>
                <w:spacing w:val="-6"/>
                <w:sz w:val="24"/>
                <w:szCs w:val="24"/>
              </w:rPr>
              <w:t>&gt;</w:t>
            </w:r>
            <w:r>
              <w:rPr>
                <w:spacing w:val="-6"/>
                <w:sz w:val="24"/>
                <w:szCs w:val="24"/>
              </w:rPr>
              <w:t>的通知》（环大气</w:t>
            </w:r>
            <w:r>
              <w:rPr>
                <w:rFonts w:ascii="Times New Roman" w:eastAsia="Times New Roman" w:hAnsi="Times New Roman" w:cs="Times New Roman"/>
                <w:spacing w:val="-6"/>
                <w:sz w:val="24"/>
                <w:szCs w:val="24"/>
              </w:rPr>
              <w:t>[2019]56</w:t>
            </w:r>
            <w:r>
              <w:rPr>
                <w:rFonts w:ascii="Times New Roman" w:eastAsia="Times New Roman" w:hAnsi="Times New Roman" w:cs="Times New Roman"/>
                <w:spacing w:val="31"/>
                <w:sz w:val="24"/>
                <w:szCs w:val="24"/>
              </w:rPr>
              <w:t xml:space="preserve"> </w:t>
            </w:r>
            <w:r>
              <w:rPr>
                <w:spacing w:val="-6"/>
                <w:sz w:val="24"/>
                <w:szCs w:val="24"/>
              </w:rPr>
              <w:t>号）文件，暂</w:t>
            </w:r>
            <w:r>
              <w:rPr>
                <w:sz w:val="24"/>
                <w:szCs w:val="24"/>
              </w:rPr>
              <w:t xml:space="preserve">  </w:t>
            </w:r>
            <w:r>
              <w:rPr>
                <w:sz w:val="24"/>
                <w:szCs w:val="24"/>
              </w:rPr>
              <w:t>未制订行业排放标准的工业炉窑，重点区域原则上按照颗粒物、二氧化硫、</w:t>
            </w:r>
            <w:r>
              <w:rPr>
                <w:spacing w:val="3"/>
                <w:sz w:val="24"/>
                <w:szCs w:val="24"/>
              </w:rPr>
              <w:t xml:space="preserve">  </w:t>
            </w:r>
            <w:r>
              <w:rPr>
                <w:spacing w:val="-2"/>
                <w:sz w:val="24"/>
                <w:szCs w:val="24"/>
              </w:rPr>
              <w:t xml:space="preserve">氮氧化物排放限值分别不高于 </w:t>
            </w:r>
            <w:r>
              <w:rPr>
                <w:rFonts w:ascii="Times New Roman" w:eastAsia="Times New Roman" w:hAnsi="Times New Roman" w:cs="Times New Roman"/>
                <w:spacing w:val="-2"/>
                <w:sz w:val="24"/>
                <w:szCs w:val="24"/>
              </w:rPr>
              <w:t>30</w:t>
            </w:r>
            <w:r>
              <w:rPr>
                <w:rFonts w:ascii="Times New Roman" w:eastAsia="Times New Roman" w:hAnsi="Times New Roman" w:cs="Times New Roman"/>
                <w:spacing w:val="-24"/>
                <w:sz w:val="24"/>
                <w:szCs w:val="24"/>
              </w:rPr>
              <w:t xml:space="preserve"> </w:t>
            </w:r>
            <w:r>
              <w:rPr>
                <w:spacing w:val="-2"/>
                <w:sz w:val="24"/>
                <w:szCs w:val="24"/>
              </w:rPr>
              <w:t>、</w:t>
            </w:r>
            <w:r>
              <w:rPr>
                <w:rFonts w:ascii="Times New Roman" w:eastAsia="Times New Roman" w:hAnsi="Times New Roman" w:cs="Times New Roman"/>
                <w:spacing w:val="-2"/>
                <w:sz w:val="24"/>
                <w:szCs w:val="24"/>
              </w:rPr>
              <w:t>200</w:t>
            </w:r>
            <w:r>
              <w:rPr>
                <w:rFonts w:ascii="Times New Roman" w:eastAsia="Times New Roman" w:hAnsi="Times New Roman" w:cs="Times New Roman"/>
                <w:spacing w:val="-34"/>
                <w:sz w:val="24"/>
                <w:szCs w:val="24"/>
              </w:rPr>
              <w:t xml:space="preserve"> </w:t>
            </w:r>
            <w:r>
              <w:rPr>
                <w:spacing w:val="-2"/>
                <w:sz w:val="24"/>
                <w:szCs w:val="24"/>
              </w:rPr>
              <w:t>、</w:t>
            </w:r>
            <w:r>
              <w:rPr>
                <w:rFonts w:ascii="Times New Roman" w:eastAsia="Times New Roman" w:hAnsi="Times New Roman" w:cs="Times New Roman"/>
                <w:spacing w:val="-2"/>
                <w:sz w:val="24"/>
                <w:szCs w:val="24"/>
              </w:rPr>
              <w:t xml:space="preserve">300  </w:t>
            </w:r>
            <w:r>
              <w:rPr>
                <w:spacing w:val="-2"/>
                <w:sz w:val="24"/>
                <w:szCs w:val="24"/>
              </w:rPr>
              <w:t>毫克</w:t>
            </w:r>
            <w:r>
              <w:rPr>
                <w:rFonts w:ascii="Times New Roman" w:eastAsia="Times New Roman" w:hAnsi="Times New Roman" w:cs="Times New Roman"/>
                <w:spacing w:val="-2"/>
                <w:sz w:val="24"/>
                <w:szCs w:val="24"/>
              </w:rPr>
              <w:t>/</w:t>
            </w:r>
            <w:r>
              <w:rPr>
                <w:spacing w:val="-2"/>
                <w:sz w:val="24"/>
                <w:szCs w:val="24"/>
              </w:rPr>
              <w:t>立方米实施改造；项目生</w:t>
            </w:r>
            <w:r>
              <w:rPr>
                <w:sz w:val="24"/>
                <w:szCs w:val="24"/>
              </w:rPr>
              <w:t xml:space="preserve">  </w:t>
            </w:r>
            <w:r>
              <w:rPr>
                <w:spacing w:val="-15"/>
                <w:sz w:val="24"/>
                <w:szCs w:val="24"/>
              </w:rPr>
              <w:t>产进料、搅拌、出料粉尘排放执行《大气污染物综合排放标准》（</w:t>
            </w:r>
            <w:r>
              <w:rPr>
                <w:rFonts w:ascii="Times New Roman" w:eastAsia="Times New Roman" w:hAnsi="Times New Roman" w:cs="Times New Roman"/>
                <w:spacing w:val="-15"/>
                <w:sz w:val="24"/>
                <w:szCs w:val="24"/>
              </w:rPr>
              <w:t>GB16297-1996</w:t>
            </w:r>
            <w:r>
              <w:rPr>
                <w:spacing w:val="-15"/>
                <w:sz w:val="24"/>
                <w:szCs w:val="24"/>
              </w:rPr>
              <w:t>）</w:t>
            </w:r>
          </w:p>
          <w:p>
            <w:pPr>
              <w:pStyle w:val="TableText"/>
              <w:spacing w:before="1" w:line="219" w:lineRule="auto"/>
              <w:ind w:left="132"/>
              <w:rPr>
                <w:sz w:val="24"/>
                <w:szCs w:val="24"/>
              </w:rPr>
            </w:pPr>
            <w:r>
              <w:rPr>
                <w:spacing w:val="-2"/>
                <w:sz w:val="24"/>
                <w:szCs w:val="24"/>
              </w:rPr>
              <w:t>中表</w:t>
            </w:r>
            <w:r>
              <w:rPr>
                <w:spacing w:val="-54"/>
                <w:sz w:val="24"/>
                <w:szCs w:val="24"/>
              </w:rPr>
              <w:t xml:space="preserve"> </w:t>
            </w:r>
            <w:r>
              <w:rPr>
                <w:rFonts w:ascii="Times New Roman" w:eastAsia="Times New Roman" w:hAnsi="Times New Roman" w:cs="Times New Roman"/>
                <w:spacing w:val="-2"/>
                <w:sz w:val="24"/>
                <w:szCs w:val="24"/>
              </w:rPr>
              <w:t xml:space="preserve">2 </w:t>
            </w:r>
            <w:r>
              <w:rPr>
                <w:spacing w:val="-2"/>
                <w:sz w:val="24"/>
                <w:szCs w:val="24"/>
              </w:rPr>
              <w:t>新污染源大气污染物排放限值，具体见下表。</w:t>
            </w:r>
          </w:p>
          <w:p>
            <w:pPr>
              <w:pStyle w:val="TableText"/>
              <w:spacing w:before="188" w:line="212" w:lineRule="auto"/>
              <w:ind w:left="1722"/>
              <w:rPr>
                <w:rFonts w:ascii="Times New Roman" w:eastAsia="Times New Roman" w:hAnsi="Times New Roman" w:cs="Times New Roman"/>
                <w:sz w:val="15"/>
                <w:szCs w:val="15"/>
              </w:rPr>
            </w:pPr>
            <w:r>
              <w:rPr>
                <w:spacing w:val="-6"/>
                <w:sz w:val="24"/>
                <w:szCs w:val="24"/>
              </w:rPr>
              <w:t>表</w:t>
            </w:r>
            <w:r>
              <w:rPr>
                <w:spacing w:val="-47"/>
                <w:sz w:val="24"/>
                <w:szCs w:val="24"/>
              </w:rPr>
              <w:t xml:space="preserve"> </w:t>
            </w:r>
            <w:r>
              <w:rPr>
                <w:rFonts w:ascii="Times New Roman" w:eastAsia="Times New Roman" w:hAnsi="Times New Roman" w:cs="Times New Roman"/>
                <w:spacing w:val="-6"/>
                <w:sz w:val="24"/>
                <w:szCs w:val="24"/>
              </w:rPr>
              <w:t xml:space="preserve">3-4    </w:t>
            </w:r>
            <w:r>
              <w:rPr>
                <w:spacing w:val="-6"/>
                <w:sz w:val="24"/>
                <w:szCs w:val="24"/>
              </w:rPr>
              <w:t>大气污染物排放限值</w:t>
            </w:r>
            <w:r>
              <w:rPr>
                <w:spacing w:val="4"/>
                <w:sz w:val="24"/>
                <w:szCs w:val="24"/>
              </w:rPr>
              <w:t xml:space="preserve">   </w:t>
            </w:r>
            <w:r>
              <w:rPr>
                <w:spacing w:val="-6"/>
                <w:sz w:val="24"/>
                <w:szCs w:val="24"/>
              </w:rPr>
              <w:t xml:space="preserve">单位： </w:t>
            </w:r>
            <w:r>
              <w:rPr>
                <w:rFonts w:ascii="Times New Roman" w:eastAsia="Times New Roman" w:hAnsi="Times New Roman" w:cs="Times New Roman"/>
                <w:spacing w:val="-6"/>
                <w:sz w:val="24"/>
                <w:szCs w:val="24"/>
              </w:rPr>
              <w:t>mg/m</w:t>
            </w:r>
            <w:r>
              <w:rPr>
                <w:rFonts w:ascii="Times New Roman" w:eastAsia="Times New Roman" w:hAnsi="Times New Roman" w:cs="Times New Roman"/>
                <w:spacing w:val="-6"/>
                <w:position w:val="8"/>
                <w:sz w:val="15"/>
                <w:szCs w:val="15"/>
              </w:rPr>
              <w:t>3</w:t>
            </w:r>
          </w:p>
          <w:p>
            <w:pPr>
              <w:spacing w:line="163" w:lineRule="exact"/>
            </w:pPr>
          </w:p>
          <w:tbl>
            <w:tblPr>
              <w:tblStyle w:val="TableNormal32"/>
              <w:tblW w:w="795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41"/>
              <w:gridCol w:w="1920"/>
              <w:gridCol w:w="2010"/>
              <w:gridCol w:w="1545"/>
              <w:gridCol w:w="1541"/>
            </w:tblGrid>
            <w:tr>
              <w:tblPrEx>
                <w:tblW w:w="795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1"/>
              </w:trPr>
              <w:tc>
                <w:tcPr>
                  <w:tcW w:w="941" w:type="dxa"/>
                  <w:vAlign w:val="top"/>
                </w:tcPr>
                <w:p>
                  <w:pPr>
                    <w:pStyle w:val="TableText"/>
                    <w:spacing w:before="166" w:line="221" w:lineRule="auto"/>
                    <w:ind w:left="264"/>
                  </w:pPr>
                  <w:r>
                    <w:rPr>
                      <w:spacing w:val="-2"/>
                    </w:rPr>
                    <w:t>序号</w:t>
                  </w:r>
                </w:p>
              </w:tc>
              <w:tc>
                <w:tcPr>
                  <w:tcW w:w="1920" w:type="dxa"/>
                  <w:vAlign w:val="top"/>
                </w:tcPr>
                <w:p>
                  <w:pPr>
                    <w:pStyle w:val="TableText"/>
                    <w:spacing w:before="167" w:line="220" w:lineRule="auto"/>
                    <w:ind w:left="654"/>
                  </w:pPr>
                  <w:r>
                    <w:rPr>
                      <w:spacing w:val="-3"/>
                    </w:rPr>
                    <w:t>污染物</w:t>
                  </w:r>
                </w:p>
              </w:tc>
              <w:tc>
                <w:tcPr>
                  <w:tcW w:w="2010" w:type="dxa"/>
                  <w:vAlign w:val="top"/>
                </w:tcPr>
                <w:p>
                  <w:pPr>
                    <w:pStyle w:val="TableText"/>
                    <w:spacing w:before="46" w:line="220" w:lineRule="auto"/>
                    <w:ind w:left="176"/>
                  </w:pPr>
                  <w:r>
                    <w:rPr>
                      <w:spacing w:val="-2"/>
                    </w:rPr>
                    <w:t>最高允许排放浓度</w:t>
                  </w:r>
                </w:p>
                <w:p>
                  <w:pPr>
                    <w:spacing w:before="6" w:line="218" w:lineRule="auto"/>
                    <w:ind w:left="66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(mg/m</w:t>
                  </w:r>
                  <w:r>
                    <w:rPr>
                      <w:rFonts w:ascii="Times New Roman" w:eastAsia="Times New Roman" w:hAnsi="Times New Roman" w:cs="Times New Roman"/>
                      <w:spacing w:val="-2"/>
                      <w:position w:val="7"/>
                      <w:sz w:val="14"/>
                      <w:szCs w:val="14"/>
                    </w:rPr>
                    <w:t>3</w:t>
                  </w:r>
                  <w:r>
                    <w:rPr>
                      <w:rFonts w:ascii="Times New Roman" w:eastAsia="Times New Roman" w:hAnsi="Times New Roman" w:cs="Times New Roman"/>
                      <w:spacing w:val="-2"/>
                      <w:sz w:val="21"/>
                      <w:szCs w:val="21"/>
                    </w:rPr>
                    <w:t>)</w:t>
                  </w:r>
                </w:p>
              </w:tc>
              <w:tc>
                <w:tcPr>
                  <w:tcW w:w="1545" w:type="dxa"/>
                  <w:vAlign w:val="top"/>
                </w:tcPr>
                <w:p>
                  <w:pPr>
                    <w:pStyle w:val="TableText"/>
                    <w:spacing w:before="31" w:line="224" w:lineRule="auto"/>
                    <w:ind w:left="256" w:right="135" w:hanging="102"/>
                  </w:pPr>
                  <w:r>
                    <w:rPr>
                      <w:spacing w:val="-2"/>
                    </w:rPr>
                    <w:t>无组织排放监</w:t>
                  </w:r>
                  <w:r>
                    <w:rPr>
                      <w:spacing w:val="1"/>
                    </w:rPr>
                    <w:t xml:space="preserve"> </w:t>
                  </w:r>
                  <w:r>
                    <w:rPr>
                      <w:spacing w:val="-2"/>
                    </w:rPr>
                    <w:t>控浓度限值</w:t>
                  </w:r>
                </w:p>
              </w:tc>
              <w:tc>
                <w:tcPr>
                  <w:tcW w:w="1541" w:type="dxa"/>
                  <w:vAlign w:val="top"/>
                </w:tcPr>
                <w:p>
                  <w:pPr>
                    <w:pStyle w:val="TableText"/>
                    <w:spacing w:before="167" w:line="212" w:lineRule="auto"/>
                    <w:ind w:left="228"/>
                    <w:rPr>
                      <w:rFonts w:ascii="Times New Roman" w:eastAsia="Times New Roman" w:hAnsi="Times New Roman" w:cs="Times New Roman"/>
                    </w:rPr>
                  </w:pPr>
                  <w:r>
                    <w:rPr>
                      <w:spacing w:val="-2"/>
                    </w:rPr>
                    <w:t>浓度</w:t>
                  </w:r>
                  <w:r>
                    <w:rPr>
                      <w:rFonts w:ascii="Times New Roman" w:eastAsia="Times New Roman" w:hAnsi="Times New Roman" w:cs="Times New Roman"/>
                      <w:spacing w:val="-2"/>
                    </w:rPr>
                    <w:t>(mg/m</w:t>
                  </w:r>
                  <w:r>
                    <w:rPr>
                      <w:rFonts w:ascii="Times New Roman" w:eastAsia="Times New Roman" w:hAnsi="Times New Roman" w:cs="Times New Roman"/>
                      <w:spacing w:val="-2"/>
                      <w:position w:val="7"/>
                      <w:sz w:val="14"/>
                      <w:szCs w:val="14"/>
                    </w:rPr>
                    <w:t>3</w:t>
                  </w:r>
                  <w:r>
                    <w:rPr>
                      <w:rFonts w:ascii="Times New Roman" w:eastAsia="Times New Roman" w:hAnsi="Times New Roman" w:cs="Times New Roman"/>
                      <w:spacing w:val="-2"/>
                    </w:rPr>
                    <w:t>)</w:t>
                  </w:r>
                </w:p>
              </w:tc>
            </w:tr>
          </w:tbl>
          <w:p/>
        </w:tc>
      </w:tr>
    </w:tbl>
    <w:p>
      <w:pPr>
        <w:sectPr>
          <w:footerReference w:type="default" r:id="rId69"/>
          <w:pgSz w:w="11910" w:h="16838"/>
          <w:pgMar w:top="1431" w:right="1448" w:bottom="950" w:left="1448" w:header="0" w:footer="697" w:gutter="0"/>
          <w:pgNumType w:start="37"/>
          <w:cols w:space="708"/>
        </w:sectPr>
      </w:pPr>
    </w:p>
    <w:tbl>
      <w:tblPr>
        <w:tblStyle w:val="TableNormal33"/>
        <w:tblW w:w="899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5"/>
        <w:gridCol w:w="8193"/>
      </w:tblGrid>
      <w:tr>
        <w:tblPrEx>
          <w:tblW w:w="899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60"/>
        </w:trPr>
        <w:tc>
          <w:tcPr>
            <w:tcW w:w="805" w:type="dxa"/>
            <w:tcBorders>
              <w:right w:val="single" w:sz="2" w:space="0" w:color="000000"/>
            </w:tcBorders>
            <w:vAlign w:val="top"/>
          </w:tcPr>
          <w:p/>
        </w:tc>
        <w:tc>
          <w:tcPr>
            <w:tcW w:w="8193" w:type="dxa"/>
            <w:tcBorders>
              <w:left w:val="single" w:sz="2" w:space="0" w:color="000000"/>
            </w:tcBorders>
            <w:vAlign w:val="top"/>
          </w:tcPr>
          <w:tbl>
            <w:tblPr>
              <w:tblStyle w:val="TableNormal33"/>
              <w:tblW w:w="795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41"/>
              <w:gridCol w:w="1920"/>
              <w:gridCol w:w="2010"/>
              <w:gridCol w:w="1545"/>
              <w:gridCol w:w="1541"/>
            </w:tblGrid>
            <w:tr>
              <w:tblPrEx>
                <w:tblW w:w="7957" w:type="dxa"/>
                <w:tblInd w:w="1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1"/>
              </w:trPr>
              <w:tc>
                <w:tcPr>
                  <w:tcW w:w="941" w:type="dxa"/>
                  <w:vAlign w:val="top"/>
                </w:tcPr>
                <w:p>
                  <w:pPr>
                    <w:spacing w:before="197" w:line="186" w:lineRule="auto"/>
                    <w:ind w:left="43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920" w:type="dxa"/>
                  <w:vAlign w:val="top"/>
                </w:tcPr>
                <w:p>
                  <w:pPr>
                    <w:pStyle w:val="TableText"/>
                    <w:spacing w:before="166" w:line="220" w:lineRule="auto"/>
                    <w:ind w:left="652"/>
                  </w:pPr>
                  <w:r>
                    <w:rPr>
                      <w:spacing w:val="-2"/>
                    </w:rPr>
                    <w:t>颗粒物</w:t>
                  </w:r>
                </w:p>
              </w:tc>
              <w:tc>
                <w:tcPr>
                  <w:tcW w:w="2010" w:type="dxa"/>
                  <w:vAlign w:val="top"/>
                </w:tcPr>
                <w:p>
                  <w:pPr>
                    <w:spacing w:before="197" w:line="186" w:lineRule="auto"/>
                    <w:ind w:left="873"/>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120</w:t>
                  </w:r>
                </w:p>
              </w:tc>
              <w:tc>
                <w:tcPr>
                  <w:tcW w:w="1545" w:type="dxa"/>
                  <w:vAlign w:val="top"/>
                </w:tcPr>
                <w:p>
                  <w:pPr>
                    <w:pStyle w:val="TableText"/>
                    <w:spacing w:before="31" w:line="224" w:lineRule="auto"/>
                    <w:ind w:left="578" w:right="135" w:hanging="425"/>
                  </w:pPr>
                  <w:r>
                    <w:rPr>
                      <w:spacing w:val="-2"/>
                    </w:rPr>
                    <w:t>周界外浓度最</w:t>
                  </w:r>
                  <w:r>
                    <w:rPr>
                      <w:spacing w:val="1"/>
                    </w:rPr>
                    <w:t xml:space="preserve"> </w:t>
                  </w:r>
                  <w:r>
                    <w:rPr>
                      <w:spacing w:val="-4"/>
                    </w:rPr>
                    <w:t>高点</w:t>
                  </w:r>
                </w:p>
              </w:tc>
              <w:tc>
                <w:tcPr>
                  <w:tcW w:w="1541" w:type="dxa"/>
                  <w:vAlign w:val="top"/>
                </w:tcPr>
                <w:p>
                  <w:pPr>
                    <w:spacing w:before="197" w:line="186" w:lineRule="auto"/>
                    <w:ind w:left="672"/>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1.0</w:t>
                  </w:r>
                </w:p>
              </w:tc>
            </w:tr>
          </w:tbl>
          <w:p>
            <w:pPr>
              <w:pStyle w:val="TableText"/>
              <w:spacing w:before="26" w:line="220" w:lineRule="auto"/>
              <w:ind w:left="590"/>
              <w:rPr>
                <w:sz w:val="24"/>
                <w:szCs w:val="24"/>
              </w:rPr>
            </w:pPr>
            <w:r>
              <w:rPr>
                <w:rFonts w:ascii="Times New Roman" w:eastAsia="Times New Roman" w:hAnsi="Times New Roman" w:cs="Times New Roman"/>
                <w:spacing w:val="-3"/>
                <w:sz w:val="24"/>
                <w:szCs w:val="24"/>
              </w:rPr>
              <w:t>3</w:t>
            </w:r>
            <w:r>
              <w:rPr>
                <w:spacing w:val="-3"/>
                <w:sz w:val="24"/>
                <w:szCs w:val="24"/>
              </w:rPr>
              <w:t>、噪声排放标准</w:t>
            </w:r>
          </w:p>
          <w:p>
            <w:pPr>
              <w:pStyle w:val="TableText"/>
              <w:spacing w:before="179" w:line="220" w:lineRule="auto"/>
              <w:ind w:left="594"/>
              <w:rPr>
                <w:sz w:val="24"/>
                <w:szCs w:val="24"/>
              </w:rPr>
            </w:pPr>
            <w:r>
              <w:rPr>
                <w:spacing w:val="-1"/>
                <w:sz w:val="24"/>
                <w:szCs w:val="24"/>
              </w:rPr>
              <w:t>项目厂界噪声排放执行《工业企业厂界环境噪声排放标准》</w:t>
            </w:r>
          </w:p>
        </w:tc>
      </w:tr>
    </w:tbl>
    <w:p>
      <w:pPr>
        <w:pStyle w:val="BodyText"/>
      </w:pPr>
    </w:p>
    <w:p>
      <w:pPr>
        <w:sectPr>
          <w:footerReference w:type="default" r:id="rId70"/>
          <w:type w:val="nextPage"/>
          <w:pgSz w:w="11910" w:h="16838"/>
          <w:pgMar w:top="1431" w:right="1448" w:bottom="950" w:left="1448" w:header="0" w:footer="697" w:gutter="0"/>
          <w:pgNumType w:start="38"/>
          <w:cols w:space="708"/>
          <w:titlePg w:val="0"/>
        </w:sectPr>
      </w:pPr>
    </w:p>
    <w:p>
      <w:pPr>
        <w:spacing w:before="30"/>
      </w:pPr>
    </w:p>
    <w:tbl>
      <w:tblPr>
        <w:tblStyle w:val="TableNormal34"/>
        <w:tblW w:w="899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5"/>
        <w:gridCol w:w="8193"/>
      </w:tblGrid>
      <w:tr>
        <w:tblPrEx>
          <w:tblW w:w="899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270"/>
        </w:trPr>
        <w:tc>
          <w:tcPr>
            <w:tcW w:w="805" w:type="dxa"/>
            <w:tcBorders>
              <w:bottom w:val="single" w:sz="2" w:space="0" w:color="000000"/>
              <w:right w:val="single" w:sz="2" w:space="0" w:color="000000"/>
            </w:tcBorders>
            <w:vAlign w:val="top"/>
          </w:tcPr>
          <w:p>
            <w:pPr>
              <w:rPr>
                <w:rFonts w:ascii="Arial"/>
                <w:sz w:val="21"/>
              </w:rPr>
            </w:pPr>
          </w:p>
        </w:tc>
        <w:tc>
          <w:tcPr>
            <w:tcW w:w="8193" w:type="dxa"/>
            <w:tcBorders>
              <w:left w:val="single" w:sz="2" w:space="0" w:color="000000"/>
              <w:bottom w:val="single" w:sz="2" w:space="0" w:color="000000"/>
            </w:tcBorders>
            <w:vAlign w:val="top"/>
          </w:tcPr>
          <w:p>
            <w:pPr>
              <w:pStyle w:val="TableText"/>
              <w:spacing w:before="26" w:line="472" w:lineRule="exact"/>
              <w:ind w:left="116"/>
              <w:rPr>
                <w:sz w:val="24"/>
                <w:szCs w:val="24"/>
              </w:rPr>
            </w:pPr>
            <w:r>
              <w:rPr>
                <w:spacing w:val="-3"/>
                <w:position w:val="17"/>
                <w:sz w:val="24"/>
                <w:szCs w:val="24"/>
              </w:rPr>
              <w:t>（</w:t>
            </w:r>
            <w:r>
              <w:rPr>
                <w:rFonts w:ascii="Times New Roman" w:eastAsia="Times New Roman" w:hAnsi="Times New Roman" w:cs="Times New Roman"/>
                <w:spacing w:val="-3"/>
                <w:position w:val="17"/>
                <w:sz w:val="24"/>
                <w:szCs w:val="24"/>
              </w:rPr>
              <w:t>GB12348-2008</w:t>
            </w:r>
            <w:r>
              <w:rPr>
                <w:spacing w:val="-3"/>
                <w:position w:val="17"/>
                <w:sz w:val="24"/>
                <w:szCs w:val="24"/>
              </w:rPr>
              <w:t>）中</w:t>
            </w:r>
            <w:r>
              <w:rPr>
                <w:spacing w:val="-13"/>
                <w:position w:val="17"/>
                <w:sz w:val="24"/>
                <w:szCs w:val="24"/>
              </w:rPr>
              <w:t xml:space="preserve"> </w:t>
            </w:r>
            <w:r>
              <w:rPr>
                <w:rFonts w:ascii="Times New Roman" w:eastAsia="Times New Roman" w:hAnsi="Times New Roman" w:cs="Times New Roman"/>
                <w:spacing w:val="-3"/>
                <w:position w:val="17"/>
                <w:sz w:val="24"/>
                <w:szCs w:val="24"/>
              </w:rPr>
              <w:t xml:space="preserve">3 </w:t>
            </w:r>
            <w:r>
              <w:rPr>
                <w:spacing w:val="-3"/>
                <w:position w:val="17"/>
                <w:sz w:val="24"/>
                <w:szCs w:val="24"/>
              </w:rPr>
              <w:t>类标准：昼</w:t>
            </w:r>
            <w:r>
              <w:rPr>
                <w:spacing w:val="-48"/>
                <w:position w:val="17"/>
                <w:sz w:val="24"/>
                <w:szCs w:val="24"/>
              </w:rPr>
              <w:t xml:space="preserve"> </w:t>
            </w:r>
            <w:r>
              <w:rPr>
                <w:rFonts w:ascii="Times New Roman" w:eastAsia="Times New Roman" w:hAnsi="Times New Roman" w:cs="Times New Roman"/>
                <w:spacing w:val="-3"/>
                <w:position w:val="17"/>
                <w:sz w:val="24"/>
                <w:szCs w:val="24"/>
              </w:rPr>
              <w:t>65dB</w:t>
            </w:r>
            <w:r>
              <w:rPr>
                <w:spacing w:val="-3"/>
                <w:position w:val="17"/>
                <w:sz w:val="24"/>
                <w:szCs w:val="24"/>
              </w:rPr>
              <w:t>、夜</w:t>
            </w:r>
            <w:r>
              <w:rPr>
                <w:spacing w:val="-38"/>
                <w:position w:val="17"/>
                <w:sz w:val="24"/>
                <w:szCs w:val="24"/>
              </w:rPr>
              <w:t xml:space="preserve"> </w:t>
            </w:r>
            <w:r>
              <w:rPr>
                <w:rFonts w:ascii="Times New Roman" w:eastAsia="Times New Roman" w:hAnsi="Times New Roman" w:cs="Times New Roman"/>
                <w:spacing w:val="-3"/>
                <w:position w:val="17"/>
                <w:sz w:val="24"/>
                <w:szCs w:val="24"/>
              </w:rPr>
              <w:t>55dB</w:t>
            </w:r>
            <w:r>
              <w:rPr>
                <w:spacing w:val="-3"/>
                <w:position w:val="17"/>
                <w:sz w:val="24"/>
                <w:szCs w:val="24"/>
              </w:rPr>
              <w:t>。</w:t>
            </w:r>
          </w:p>
          <w:p>
            <w:pPr>
              <w:pStyle w:val="TableText"/>
              <w:spacing w:line="220" w:lineRule="auto"/>
              <w:ind w:left="584"/>
              <w:rPr>
                <w:sz w:val="24"/>
                <w:szCs w:val="24"/>
              </w:rPr>
            </w:pPr>
            <w:r>
              <w:rPr>
                <w:rFonts w:ascii="Times New Roman" w:eastAsia="Times New Roman" w:hAnsi="Times New Roman" w:cs="Times New Roman"/>
                <w:spacing w:val="-2"/>
                <w:sz w:val="24"/>
                <w:szCs w:val="24"/>
              </w:rPr>
              <w:t>4</w:t>
            </w:r>
            <w:r>
              <w:rPr>
                <w:spacing w:val="-2"/>
                <w:sz w:val="24"/>
                <w:szCs w:val="24"/>
              </w:rPr>
              <w:t>、固体废物控制标准</w:t>
            </w:r>
          </w:p>
          <w:p>
            <w:pPr>
              <w:pStyle w:val="TableText"/>
              <w:spacing w:before="178" w:line="358" w:lineRule="auto"/>
              <w:ind w:left="110" w:right="99" w:firstLine="483"/>
              <w:rPr>
                <w:sz w:val="24"/>
                <w:szCs w:val="24"/>
              </w:rPr>
            </w:pPr>
            <w:r>
              <w:rPr>
                <w:spacing w:val="-2"/>
                <w:sz w:val="24"/>
                <w:szCs w:val="24"/>
              </w:rPr>
              <w:t>一般固废贮存、处置过程执行</w:t>
            </w:r>
            <w:r>
              <w:rPr>
                <w:spacing w:val="-11"/>
                <w:sz w:val="24"/>
                <w:szCs w:val="24"/>
              </w:rPr>
              <w:t xml:space="preserve"> </w:t>
            </w:r>
            <w:r>
              <w:rPr>
                <w:spacing w:val="-2"/>
                <w:sz w:val="24"/>
                <w:szCs w:val="24"/>
              </w:rPr>
              <w:t>《一般工业固体废物贮存和填埋污染控制</w:t>
            </w:r>
            <w:r>
              <w:rPr>
                <w:sz w:val="24"/>
                <w:szCs w:val="24"/>
              </w:rPr>
              <w:t xml:space="preserve"> </w:t>
            </w:r>
            <w:r>
              <w:rPr>
                <w:spacing w:val="-6"/>
                <w:sz w:val="24"/>
                <w:szCs w:val="24"/>
              </w:rPr>
              <w:t>标准》（</w:t>
            </w:r>
            <w:r>
              <w:rPr>
                <w:rFonts w:ascii="Times New Roman" w:eastAsia="Times New Roman" w:hAnsi="Times New Roman" w:cs="Times New Roman"/>
                <w:spacing w:val="-6"/>
                <w:sz w:val="24"/>
                <w:szCs w:val="24"/>
              </w:rPr>
              <w:t>GB18599-2020</w:t>
            </w:r>
            <w:r>
              <w:rPr>
                <w:spacing w:val="-6"/>
                <w:sz w:val="24"/>
                <w:szCs w:val="24"/>
              </w:rPr>
              <w:t>）。同时，企业应按照《中华</w:t>
            </w:r>
            <w:r>
              <w:rPr>
                <w:spacing w:val="-7"/>
                <w:sz w:val="24"/>
                <w:szCs w:val="24"/>
              </w:rPr>
              <w:t>人民共和国固体废物污染</w:t>
            </w:r>
          </w:p>
          <w:p>
            <w:pPr>
              <w:pStyle w:val="TableText"/>
              <w:spacing w:before="1" w:line="218" w:lineRule="auto"/>
              <w:ind w:left="109"/>
              <w:rPr>
                <w:sz w:val="24"/>
                <w:szCs w:val="24"/>
              </w:rPr>
            </w:pPr>
            <w:r>
              <w:rPr>
                <w:spacing w:val="-1"/>
                <w:sz w:val="24"/>
                <w:szCs w:val="24"/>
              </w:rPr>
              <w:t>环境防治法》等相关法律法规要求，对工业固体废</w:t>
            </w:r>
            <w:r>
              <w:rPr>
                <w:spacing w:val="-2"/>
                <w:sz w:val="24"/>
                <w:szCs w:val="24"/>
              </w:rPr>
              <w:t>物采用防扬散、防流失、</w:t>
            </w:r>
          </w:p>
          <w:p>
            <w:pPr>
              <w:pStyle w:val="TableText"/>
              <w:spacing w:before="188" w:line="465" w:lineRule="exact"/>
              <w:ind w:left="124"/>
              <w:rPr>
                <w:sz w:val="24"/>
                <w:szCs w:val="24"/>
              </w:rPr>
            </w:pPr>
            <w:r>
              <w:rPr>
                <w:spacing w:val="-1"/>
                <w:position w:val="17"/>
                <w:sz w:val="24"/>
                <w:szCs w:val="24"/>
              </w:rPr>
              <w:t>防渗漏或者其他防止污染环境的措施，不得擅自倾倒、堆放、手弃、遗撒固</w:t>
            </w:r>
          </w:p>
          <w:p>
            <w:pPr>
              <w:pStyle w:val="TableText"/>
              <w:spacing w:line="220" w:lineRule="auto"/>
              <w:ind w:left="109"/>
              <w:rPr>
                <w:sz w:val="24"/>
                <w:szCs w:val="24"/>
              </w:rPr>
            </w:pPr>
            <w:r>
              <w:rPr>
                <w:spacing w:val="-3"/>
                <w:sz w:val="24"/>
                <w:szCs w:val="24"/>
              </w:rPr>
              <w:t>体废物。</w:t>
            </w:r>
          </w:p>
        </w:tc>
      </w:tr>
      <w:tr>
        <w:tblPrEx>
          <w:tblW w:w="8998" w:type="dxa"/>
          <w:tblInd w:w="7" w:type="dxa"/>
          <w:tblLayout w:type="fixed"/>
        </w:tblPrEx>
        <w:trPr>
          <w:trHeight w:val="8932"/>
        </w:trPr>
        <w:tc>
          <w:tcPr>
            <w:tcW w:w="805" w:type="dxa"/>
            <w:tcBorders>
              <w:top w:val="single" w:sz="2" w:space="0" w:color="000000"/>
              <w:right w:val="single" w:sz="2" w:space="0" w:color="000000"/>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68" w:line="237" w:lineRule="auto"/>
              <w:ind w:left="198"/>
            </w:pPr>
            <w:r>
              <w:rPr>
                <w:spacing w:val="-3"/>
              </w:rPr>
              <w:t>总量</w:t>
            </w:r>
          </w:p>
          <w:p>
            <w:pPr>
              <w:pStyle w:val="TableText"/>
              <w:spacing w:line="220" w:lineRule="auto"/>
              <w:ind w:left="194"/>
            </w:pPr>
            <w:r>
              <w:rPr>
                <w:spacing w:val="-2"/>
              </w:rPr>
              <w:t>控制</w:t>
            </w:r>
          </w:p>
          <w:p>
            <w:pPr>
              <w:pStyle w:val="TableText"/>
              <w:spacing w:before="20" w:line="220" w:lineRule="auto"/>
              <w:ind w:left="198"/>
            </w:pPr>
            <w:r>
              <w:rPr>
                <w:spacing w:val="-3"/>
              </w:rPr>
              <w:t>指标</w:t>
            </w:r>
          </w:p>
        </w:tc>
        <w:tc>
          <w:tcPr>
            <w:tcW w:w="8193" w:type="dxa"/>
            <w:tcBorders>
              <w:top w:val="single" w:sz="2" w:space="0" w:color="000000"/>
              <w:left w:val="single" w:sz="2" w:space="0" w:color="000000"/>
            </w:tcBorders>
            <w:vAlign w:val="top"/>
          </w:tcPr>
          <w:p>
            <w:pPr>
              <w:pStyle w:val="TableText"/>
              <w:spacing w:before="37" w:line="359" w:lineRule="auto"/>
              <w:ind w:left="109" w:firstLine="479"/>
              <w:rPr>
                <w:sz w:val="24"/>
                <w:szCs w:val="24"/>
              </w:rPr>
            </w:pPr>
            <w:r>
              <w:rPr>
                <w:spacing w:val="-2"/>
                <w:sz w:val="24"/>
                <w:szCs w:val="24"/>
              </w:rPr>
              <w:t>根据《浙江省人民政府关于印发</w:t>
            </w:r>
            <w:r>
              <w:rPr>
                <w:rFonts w:ascii="Times New Roman" w:eastAsia="Times New Roman" w:hAnsi="Times New Roman" w:cs="Times New Roman"/>
                <w:spacing w:val="-2"/>
                <w:sz w:val="24"/>
                <w:szCs w:val="24"/>
              </w:rPr>
              <w:t>“</w:t>
            </w:r>
            <w:r>
              <w:rPr>
                <w:rFonts w:ascii="Times New Roman" w:eastAsia="Times New Roman" w:hAnsi="Times New Roman" w:cs="Times New Roman"/>
                <w:spacing w:val="-44"/>
                <w:sz w:val="24"/>
                <w:szCs w:val="24"/>
              </w:rPr>
              <w:t xml:space="preserve"> </w:t>
            </w:r>
            <w:r>
              <w:rPr>
                <w:spacing w:val="-2"/>
                <w:sz w:val="24"/>
                <w:szCs w:val="24"/>
              </w:rPr>
              <w:t>十三五</w:t>
            </w:r>
            <w:r>
              <w:rPr>
                <w:rFonts w:ascii="Times New Roman" w:eastAsia="Times New Roman" w:hAnsi="Times New Roman" w:cs="Times New Roman"/>
                <w:spacing w:val="-2"/>
                <w:sz w:val="24"/>
                <w:szCs w:val="24"/>
              </w:rPr>
              <w:t>”</w:t>
            </w:r>
            <w:r>
              <w:rPr>
                <w:spacing w:val="-2"/>
                <w:sz w:val="24"/>
                <w:szCs w:val="24"/>
              </w:rPr>
              <w:t>节能减</w:t>
            </w:r>
            <w:r>
              <w:rPr>
                <w:spacing w:val="-3"/>
                <w:sz w:val="24"/>
                <w:szCs w:val="24"/>
              </w:rPr>
              <w:t>排综合工作方案的通知》</w:t>
            </w:r>
            <w:r>
              <w:rPr>
                <w:sz w:val="24"/>
                <w:szCs w:val="24"/>
              </w:rPr>
              <w:t xml:space="preserve"> </w:t>
            </w:r>
            <w:r>
              <w:rPr>
                <w:spacing w:val="-6"/>
                <w:sz w:val="24"/>
                <w:szCs w:val="24"/>
              </w:rPr>
              <w:t>（浙政发【</w:t>
            </w:r>
            <w:r>
              <w:rPr>
                <w:rFonts w:ascii="Times New Roman" w:eastAsia="Times New Roman" w:hAnsi="Times New Roman" w:cs="Times New Roman"/>
                <w:spacing w:val="-6"/>
                <w:sz w:val="24"/>
                <w:szCs w:val="24"/>
              </w:rPr>
              <w:t>2017</w:t>
            </w:r>
            <w:r>
              <w:rPr>
                <w:spacing w:val="-6"/>
                <w:sz w:val="24"/>
                <w:szCs w:val="24"/>
              </w:rPr>
              <w:t>】</w:t>
            </w:r>
            <w:r>
              <w:rPr>
                <w:rFonts w:ascii="Times New Roman" w:eastAsia="Times New Roman" w:hAnsi="Times New Roman" w:cs="Times New Roman"/>
                <w:spacing w:val="-6"/>
                <w:sz w:val="24"/>
                <w:szCs w:val="24"/>
              </w:rPr>
              <w:t xml:space="preserve">19  </w:t>
            </w:r>
            <w:r>
              <w:rPr>
                <w:spacing w:val="-6"/>
                <w:sz w:val="24"/>
                <w:szCs w:val="24"/>
              </w:rPr>
              <w:t>号）、《关于印发</w:t>
            </w:r>
            <w:r>
              <w:rPr>
                <w:rFonts w:ascii="Times New Roman" w:eastAsia="Times New Roman" w:hAnsi="Times New Roman" w:cs="Times New Roman"/>
                <w:spacing w:val="-6"/>
                <w:sz w:val="24"/>
                <w:szCs w:val="24"/>
              </w:rPr>
              <w:t>&lt;</w:t>
            </w:r>
            <w:r>
              <w:rPr>
                <w:spacing w:val="-6"/>
                <w:sz w:val="24"/>
                <w:szCs w:val="24"/>
              </w:rPr>
              <w:t>浙江省建设项目主要污染物总量准入</w:t>
            </w:r>
            <w:r>
              <w:rPr>
                <w:spacing w:val="5"/>
                <w:sz w:val="24"/>
                <w:szCs w:val="24"/>
              </w:rPr>
              <w:t xml:space="preserve">  </w:t>
            </w:r>
            <w:r>
              <w:rPr>
                <w:spacing w:val="-11"/>
                <w:sz w:val="24"/>
                <w:szCs w:val="24"/>
              </w:rPr>
              <w:t>审核办法（试行）的通知</w:t>
            </w:r>
            <w:r>
              <w:rPr>
                <w:rFonts w:ascii="Times New Roman" w:eastAsia="Times New Roman" w:hAnsi="Times New Roman" w:cs="Times New Roman"/>
                <w:spacing w:val="-11"/>
                <w:sz w:val="24"/>
                <w:szCs w:val="24"/>
              </w:rPr>
              <w:t>&gt;</w:t>
            </w:r>
            <w:r>
              <w:rPr>
                <w:spacing w:val="-11"/>
                <w:sz w:val="24"/>
                <w:szCs w:val="24"/>
              </w:rPr>
              <w:t>》（浙环发【</w:t>
            </w:r>
            <w:r>
              <w:rPr>
                <w:rFonts w:ascii="Times New Roman" w:eastAsia="Times New Roman" w:hAnsi="Times New Roman" w:cs="Times New Roman"/>
                <w:spacing w:val="-11"/>
                <w:sz w:val="24"/>
                <w:szCs w:val="24"/>
              </w:rPr>
              <w:t>2012</w:t>
            </w:r>
            <w:r>
              <w:rPr>
                <w:spacing w:val="-11"/>
                <w:sz w:val="24"/>
                <w:szCs w:val="24"/>
              </w:rPr>
              <w:t>】</w:t>
            </w:r>
            <w:r>
              <w:rPr>
                <w:rFonts w:ascii="Times New Roman" w:eastAsia="Times New Roman" w:hAnsi="Times New Roman" w:cs="Times New Roman"/>
                <w:spacing w:val="-11"/>
                <w:sz w:val="24"/>
                <w:szCs w:val="24"/>
              </w:rPr>
              <w:t>10</w:t>
            </w:r>
            <w:r>
              <w:rPr>
                <w:rFonts w:ascii="Times New Roman" w:eastAsia="Times New Roman" w:hAnsi="Times New Roman" w:cs="Times New Roman"/>
                <w:spacing w:val="16"/>
                <w:w w:val="101"/>
                <w:sz w:val="24"/>
                <w:szCs w:val="24"/>
              </w:rPr>
              <w:t xml:space="preserve"> </w:t>
            </w:r>
            <w:r>
              <w:rPr>
                <w:spacing w:val="-11"/>
                <w:sz w:val="24"/>
                <w:szCs w:val="24"/>
              </w:rPr>
              <w:t>号）、《关于做好挥发性有机</w:t>
            </w:r>
            <w:r>
              <w:rPr>
                <w:sz w:val="24"/>
                <w:szCs w:val="24"/>
              </w:rPr>
              <w:t xml:space="preserve">  </w:t>
            </w:r>
            <w:r>
              <w:rPr>
                <w:spacing w:val="-2"/>
                <w:sz w:val="24"/>
                <w:szCs w:val="24"/>
              </w:rPr>
              <w:t>物总量控制工作的通知》（浙环发【</w:t>
            </w:r>
            <w:r>
              <w:rPr>
                <w:rFonts w:ascii="Times New Roman" w:eastAsia="Times New Roman" w:hAnsi="Times New Roman" w:cs="Times New Roman"/>
                <w:spacing w:val="-2"/>
                <w:sz w:val="24"/>
                <w:szCs w:val="24"/>
              </w:rPr>
              <w:t>2017</w:t>
            </w:r>
            <w:r>
              <w:rPr>
                <w:spacing w:val="-2"/>
                <w:sz w:val="24"/>
                <w:szCs w:val="24"/>
              </w:rPr>
              <w:t>】</w:t>
            </w:r>
            <w:r>
              <w:rPr>
                <w:rFonts w:ascii="Times New Roman" w:eastAsia="Times New Roman" w:hAnsi="Times New Roman" w:cs="Times New Roman"/>
                <w:spacing w:val="-2"/>
                <w:sz w:val="24"/>
                <w:szCs w:val="24"/>
              </w:rPr>
              <w:t xml:space="preserve">29  </w:t>
            </w:r>
            <w:r>
              <w:rPr>
                <w:spacing w:val="-2"/>
                <w:sz w:val="24"/>
                <w:szCs w:val="24"/>
              </w:rPr>
              <w:t>号）</w:t>
            </w:r>
            <w:r>
              <w:rPr>
                <w:spacing w:val="-3"/>
                <w:sz w:val="24"/>
                <w:szCs w:val="24"/>
              </w:rPr>
              <w:t>等，浙江省列入总量控制</w:t>
            </w:r>
            <w:r>
              <w:rPr>
                <w:sz w:val="24"/>
                <w:szCs w:val="24"/>
              </w:rPr>
              <w:t xml:space="preserve">  </w:t>
            </w:r>
            <w:r>
              <w:rPr>
                <w:spacing w:val="1"/>
                <w:sz w:val="24"/>
                <w:szCs w:val="24"/>
              </w:rPr>
              <w:t>指标的主要污染物为化学需氧量、氨氮、二氧化硫、氮氧化物、</w:t>
            </w:r>
            <w:r>
              <w:rPr>
                <w:sz w:val="24"/>
                <w:szCs w:val="24"/>
              </w:rPr>
              <w:t>挥发性有机</w:t>
            </w:r>
          </w:p>
          <w:p>
            <w:pPr>
              <w:pStyle w:val="TableText"/>
              <w:spacing w:before="1" w:line="220" w:lineRule="auto"/>
              <w:ind w:left="109"/>
              <w:rPr>
                <w:sz w:val="24"/>
                <w:szCs w:val="24"/>
              </w:rPr>
            </w:pPr>
            <w:r>
              <w:rPr>
                <w:spacing w:val="-11"/>
                <w:sz w:val="24"/>
                <w:szCs w:val="24"/>
              </w:rPr>
              <w:t>物。</w:t>
            </w:r>
          </w:p>
          <w:p>
            <w:pPr>
              <w:pStyle w:val="TableText"/>
              <w:spacing w:before="177" w:line="465" w:lineRule="exact"/>
              <w:ind w:left="590"/>
              <w:rPr>
                <w:sz w:val="24"/>
                <w:szCs w:val="24"/>
              </w:rPr>
            </w:pPr>
            <w:r>
              <w:rPr>
                <w:position w:val="17"/>
                <w:sz w:val="24"/>
                <w:szCs w:val="24"/>
              </w:rPr>
              <w:t xml:space="preserve">根据工程分析，本项目涉及的污染物总量控制指标为 </w:t>
            </w:r>
            <w:r>
              <w:rPr>
                <w:rFonts w:ascii="Times New Roman" w:eastAsia="Times New Roman" w:hAnsi="Times New Roman" w:cs="Times New Roman"/>
                <w:position w:val="17"/>
                <w:sz w:val="24"/>
                <w:szCs w:val="24"/>
              </w:rPr>
              <w:t>COD</w:t>
            </w:r>
            <w:r>
              <w:rPr>
                <w:rFonts w:ascii="Times New Roman" w:eastAsia="Times New Roman" w:hAnsi="Times New Roman" w:cs="Times New Roman"/>
                <w:position w:val="15"/>
                <w:sz w:val="15"/>
                <w:szCs w:val="15"/>
              </w:rPr>
              <w:t>Cr</w:t>
            </w:r>
            <w:r>
              <w:rPr>
                <w:rFonts w:ascii="Times New Roman" w:eastAsia="Times New Roman" w:hAnsi="Times New Roman" w:cs="Times New Roman"/>
                <w:spacing w:val="-10"/>
                <w:position w:val="15"/>
                <w:sz w:val="15"/>
                <w:szCs w:val="15"/>
              </w:rPr>
              <w:t xml:space="preserve"> </w:t>
            </w:r>
            <w:r>
              <w:rPr>
                <w:position w:val="17"/>
                <w:sz w:val="24"/>
                <w:szCs w:val="24"/>
              </w:rPr>
              <w:t>、</w:t>
            </w:r>
            <w:r>
              <w:rPr>
                <w:rFonts w:ascii="Times New Roman" w:eastAsia="Times New Roman" w:hAnsi="Times New Roman" w:cs="Times New Roman"/>
                <w:position w:val="17"/>
                <w:sz w:val="24"/>
                <w:szCs w:val="24"/>
              </w:rPr>
              <w:t>NH</w:t>
            </w:r>
            <w:r>
              <w:rPr>
                <w:rFonts w:ascii="Times New Roman" w:eastAsia="Times New Roman" w:hAnsi="Times New Roman" w:cs="Times New Roman"/>
                <w:position w:val="15"/>
                <w:sz w:val="15"/>
                <w:szCs w:val="15"/>
              </w:rPr>
              <w:t>3</w:t>
            </w:r>
            <w:r>
              <w:rPr>
                <w:rFonts w:ascii="Times New Roman" w:eastAsia="Times New Roman" w:hAnsi="Times New Roman" w:cs="Times New Roman"/>
                <w:position w:val="17"/>
                <w:sz w:val="24"/>
                <w:szCs w:val="24"/>
              </w:rPr>
              <w:t>-N</w:t>
            </w:r>
            <w:r>
              <w:rPr>
                <w:position w:val="17"/>
                <w:sz w:val="24"/>
                <w:szCs w:val="24"/>
              </w:rPr>
              <w:t>、</w:t>
            </w:r>
          </w:p>
          <w:p>
            <w:pPr>
              <w:pStyle w:val="TableText"/>
              <w:spacing w:line="234" w:lineRule="auto"/>
              <w:ind w:left="110"/>
              <w:rPr>
                <w:sz w:val="24"/>
                <w:szCs w:val="24"/>
              </w:rPr>
            </w:pPr>
            <w:r>
              <w:rPr>
                <w:spacing w:val="-17"/>
                <w:sz w:val="24"/>
                <w:szCs w:val="24"/>
              </w:rPr>
              <w:t>其污染物排放量为：</w:t>
            </w:r>
            <w:r>
              <w:rPr>
                <w:spacing w:val="80"/>
                <w:sz w:val="24"/>
                <w:szCs w:val="24"/>
              </w:rPr>
              <w:t xml:space="preserve"> </w:t>
            </w:r>
            <w:r>
              <w:rPr>
                <w:rFonts w:ascii="Times New Roman" w:eastAsia="Times New Roman" w:hAnsi="Times New Roman" w:cs="Times New Roman"/>
                <w:spacing w:val="-17"/>
                <w:sz w:val="24"/>
                <w:szCs w:val="24"/>
              </w:rPr>
              <w:t>COD</w:t>
            </w:r>
            <w:r>
              <w:rPr>
                <w:rFonts w:ascii="Times New Roman" w:eastAsia="Times New Roman" w:hAnsi="Times New Roman" w:cs="Times New Roman"/>
                <w:spacing w:val="-1"/>
                <w:position w:val="-2"/>
                <w:sz w:val="15"/>
                <w:szCs w:val="15"/>
              </w:rPr>
              <w:t>Cr</w:t>
            </w:r>
            <w:r>
              <w:rPr>
                <w:rFonts w:ascii="Times New Roman" w:eastAsia="Times New Roman" w:hAnsi="Times New Roman" w:cs="Times New Roman"/>
                <w:spacing w:val="-1"/>
                <w:sz w:val="24"/>
                <w:szCs w:val="24"/>
              </w:rPr>
              <w:t>0.12t/a</w:t>
            </w:r>
            <w:r>
              <w:rPr>
                <w:rFonts w:ascii="Times New Roman" w:eastAsia="Times New Roman" w:hAnsi="Times New Roman" w:cs="Times New Roman"/>
                <w:spacing w:val="-36"/>
                <w:sz w:val="24"/>
                <w:szCs w:val="24"/>
              </w:rPr>
              <w:t xml:space="preserve"> </w:t>
            </w:r>
            <w:r>
              <w:rPr>
                <w:spacing w:val="-1"/>
                <w:sz w:val="24"/>
                <w:szCs w:val="24"/>
              </w:rPr>
              <w:t>、</w:t>
            </w:r>
            <w:r>
              <w:rPr>
                <w:rFonts w:ascii="Times New Roman" w:eastAsia="Times New Roman" w:hAnsi="Times New Roman" w:cs="Times New Roman"/>
                <w:spacing w:val="-1"/>
                <w:sz w:val="24"/>
                <w:szCs w:val="24"/>
              </w:rPr>
              <w:t>NH</w:t>
            </w:r>
            <w:r>
              <w:rPr>
                <w:rFonts w:ascii="Times New Roman" w:eastAsia="Times New Roman" w:hAnsi="Times New Roman" w:cs="Times New Roman"/>
                <w:spacing w:val="-1"/>
                <w:position w:val="-2"/>
                <w:sz w:val="15"/>
                <w:szCs w:val="15"/>
              </w:rPr>
              <w:t>3</w:t>
            </w:r>
            <w:r>
              <w:rPr>
                <w:rFonts w:ascii="Times New Roman" w:eastAsia="Times New Roman" w:hAnsi="Times New Roman" w:cs="Times New Roman"/>
                <w:spacing w:val="-1"/>
                <w:sz w:val="24"/>
                <w:szCs w:val="24"/>
              </w:rPr>
              <w:t>-N0.012t/a</w:t>
            </w:r>
            <w:r>
              <w:rPr>
                <w:spacing w:val="-1"/>
                <w:sz w:val="24"/>
                <w:szCs w:val="24"/>
              </w:rPr>
              <w:t>。</w:t>
            </w:r>
          </w:p>
          <w:p>
            <w:pPr>
              <w:pStyle w:val="TableText"/>
              <w:spacing w:before="168" w:line="359" w:lineRule="auto"/>
              <w:ind w:left="111" w:right="109" w:firstLine="478"/>
              <w:rPr>
                <w:sz w:val="24"/>
                <w:szCs w:val="24"/>
              </w:rPr>
            </w:pPr>
            <w:r>
              <w:rPr>
                <w:spacing w:val="-6"/>
                <w:sz w:val="24"/>
                <w:szCs w:val="24"/>
              </w:rPr>
              <w:t>根据《浙江省建设项目主要污染物总量准入审核办</w:t>
            </w:r>
            <w:r>
              <w:rPr>
                <w:spacing w:val="-7"/>
                <w:sz w:val="24"/>
                <w:szCs w:val="24"/>
              </w:rPr>
              <w:t>法（试行）》（浙环发</w:t>
            </w:r>
            <w:r>
              <w:rPr>
                <w:sz w:val="24"/>
                <w:szCs w:val="24"/>
              </w:rPr>
              <w:t xml:space="preserve"> </w:t>
            </w:r>
            <w:r>
              <w:rPr>
                <w:rFonts w:ascii="Times New Roman" w:eastAsia="Times New Roman" w:hAnsi="Times New Roman" w:cs="Times New Roman"/>
                <w:sz w:val="24"/>
                <w:szCs w:val="24"/>
              </w:rPr>
              <w:t xml:space="preserve">[2012]10  </w:t>
            </w:r>
            <w:r>
              <w:rPr>
                <w:sz w:val="24"/>
                <w:szCs w:val="24"/>
              </w:rPr>
              <w:t xml:space="preserve">号）的有关规定，新建、改建、扩建项目不排放生产废水且排放的 </w:t>
            </w:r>
            <w:r>
              <w:rPr>
                <w:spacing w:val="1"/>
                <w:sz w:val="24"/>
                <w:szCs w:val="24"/>
              </w:rPr>
              <w:t>水主要污染物仅源自厂区内独立生活区域所排放生活污水的，其新增的化学</w:t>
            </w:r>
            <w:r>
              <w:rPr>
                <w:spacing w:val="5"/>
                <w:sz w:val="24"/>
                <w:szCs w:val="24"/>
              </w:rPr>
              <w:t xml:space="preserve"> </w:t>
            </w:r>
            <w:r>
              <w:rPr>
                <w:spacing w:val="1"/>
                <w:sz w:val="24"/>
                <w:szCs w:val="24"/>
              </w:rPr>
              <w:t>需氧量和氨氮两项水主要污染物排放量可不进行区域替代削减。根据工程分</w:t>
            </w:r>
            <w:r>
              <w:rPr>
                <w:spacing w:val="5"/>
                <w:sz w:val="24"/>
                <w:szCs w:val="24"/>
              </w:rPr>
              <w:t xml:space="preserve"> </w:t>
            </w:r>
            <w:r>
              <w:rPr>
                <w:spacing w:val="1"/>
                <w:sz w:val="24"/>
                <w:szCs w:val="24"/>
              </w:rPr>
              <w:t>析，本项目仅排放生活污水，因此新增的化学需氧量和氨氮两项水主要污染</w:t>
            </w:r>
          </w:p>
          <w:p>
            <w:pPr>
              <w:pStyle w:val="TableText"/>
              <w:spacing w:before="1" w:line="219" w:lineRule="auto"/>
              <w:ind w:left="109"/>
              <w:rPr>
                <w:sz w:val="24"/>
                <w:szCs w:val="24"/>
              </w:rPr>
            </w:pPr>
            <w:r>
              <w:rPr>
                <w:spacing w:val="-3"/>
                <w:sz w:val="24"/>
                <w:szCs w:val="24"/>
              </w:rPr>
              <w:t>物排放量可不进行区域替代削减。</w:t>
            </w:r>
          </w:p>
        </w:tc>
      </w:tr>
    </w:tbl>
    <w:p>
      <w:pPr>
        <w:pStyle w:val="BodyText"/>
      </w:pPr>
    </w:p>
    <w:p>
      <w:pPr>
        <w:sectPr>
          <w:footerReference w:type="default" r:id="rId71"/>
          <w:pgSz w:w="11910" w:h="16838"/>
          <w:pgMar w:top="1431" w:right="1448" w:bottom="950" w:left="1448" w:header="0" w:footer="697" w:gutter="0"/>
          <w:pgNumType w:start="39"/>
          <w:cols w:space="708"/>
        </w:sectPr>
      </w:pPr>
    </w:p>
    <w:p>
      <w:pPr>
        <w:pStyle w:val="BodyText"/>
        <w:spacing w:line="245" w:lineRule="auto"/>
      </w:pPr>
    </w:p>
    <w:p>
      <w:pPr>
        <w:pStyle w:val="BodyText"/>
        <w:spacing w:line="246" w:lineRule="auto"/>
      </w:pPr>
    </w:p>
    <w:p>
      <w:pPr>
        <w:spacing w:before="97" w:line="219" w:lineRule="auto"/>
        <w:ind w:left="2535"/>
        <w:outlineLvl w:val="0"/>
        <w:rPr>
          <w:rFonts w:ascii="SimHei" w:eastAsia="SimHei" w:hAnsi="SimHei" w:cs="SimHei"/>
          <w:sz w:val="30"/>
          <w:szCs w:val="30"/>
        </w:rPr>
      </w:pPr>
      <w:bookmarkStart w:id="3" w:name="bookmark4"/>
      <w:bookmarkEnd w:id="3"/>
      <w:r>
        <w:rPr>
          <w:rFonts w:ascii="SimHei" w:eastAsia="SimHei" w:hAnsi="SimHei" w:cs="SimHei"/>
          <w:spacing w:val="-3"/>
          <w:sz w:val="30"/>
          <w:szCs w:val="30"/>
        </w:rPr>
        <w:t>四、主要环境影响和保护措施</w:t>
      </w:r>
    </w:p>
    <w:tbl>
      <w:tblPr>
        <w:tblStyle w:val="TableNormal35"/>
        <w:tblW w:w="89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46"/>
        <w:gridCol w:w="8162"/>
      </w:tblGrid>
      <w:tr>
        <w:tblPrEx>
          <w:tblW w:w="89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30"/>
        </w:trPr>
        <w:tc>
          <w:tcPr>
            <w:tcW w:w="746" w:type="dxa"/>
            <w:tcBorders>
              <w:right w:val="single" w:sz="2" w:space="0" w:color="00000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237" w:lineRule="auto"/>
              <w:ind w:left="164"/>
            </w:pPr>
            <w:r>
              <w:rPr>
                <w:spacing w:val="-2"/>
              </w:rPr>
              <w:t>施工</w:t>
            </w:r>
          </w:p>
          <w:p>
            <w:pPr>
              <w:pStyle w:val="TableText"/>
              <w:spacing w:line="220" w:lineRule="auto"/>
              <w:ind w:left="168"/>
            </w:pPr>
            <w:r>
              <w:rPr>
                <w:spacing w:val="-3"/>
              </w:rPr>
              <w:t>期环</w:t>
            </w:r>
          </w:p>
          <w:p>
            <w:pPr>
              <w:pStyle w:val="TableText"/>
              <w:spacing w:before="27" w:line="220" w:lineRule="auto"/>
              <w:ind w:left="166"/>
            </w:pPr>
            <w:r>
              <w:rPr>
                <w:spacing w:val="-3"/>
              </w:rPr>
              <w:t>境保</w:t>
            </w:r>
          </w:p>
          <w:p>
            <w:pPr>
              <w:pStyle w:val="TableText"/>
              <w:spacing w:before="19" w:line="220" w:lineRule="auto"/>
              <w:ind w:left="166"/>
            </w:pPr>
            <w:r>
              <w:rPr>
                <w:spacing w:val="-3"/>
              </w:rPr>
              <w:t>护措</w:t>
            </w:r>
          </w:p>
          <w:p>
            <w:pPr>
              <w:pStyle w:val="TableText"/>
              <w:spacing w:before="20" w:line="222" w:lineRule="auto"/>
              <w:ind w:left="269"/>
            </w:pPr>
            <w:r>
              <w:t>施</w:t>
            </w:r>
          </w:p>
        </w:tc>
        <w:tc>
          <w:tcPr>
            <w:tcW w:w="8162" w:type="dxa"/>
            <w:tcBorders>
              <w:left w:val="single" w:sz="2" w:space="0" w:color="000000"/>
            </w:tcBorders>
            <w:vAlign w:val="top"/>
          </w:tcPr>
          <w:p>
            <w:pPr>
              <w:pStyle w:val="TableText"/>
              <w:spacing w:before="34" w:line="465" w:lineRule="exact"/>
              <w:ind w:right="16"/>
              <w:jc w:val="right"/>
              <w:rPr>
                <w:sz w:val="24"/>
                <w:szCs w:val="24"/>
              </w:rPr>
            </w:pPr>
            <w:r>
              <w:rPr>
                <w:spacing w:val="-5"/>
                <w:position w:val="17"/>
                <w:sz w:val="24"/>
                <w:szCs w:val="24"/>
              </w:rPr>
              <w:t>本项目施工期间的环境影响主要是为施工和生活废水、扬尘和汽车尾气、</w:t>
            </w:r>
          </w:p>
          <w:p>
            <w:pPr>
              <w:pStyle w:val="TableText"/>
              <w:spacing w:line="219" w:lineRule="auto"/>
              <w:ind w:left="127"/>
              <w:rPr>
                <w:sz w:val="24"/>
                <w:szCs w:val="24"/>
              </w:rPr>
            </w:pPr>
            <w:r>
              <w:rPr>
                <w:spacing w:val="-5"/>
                <w:sz w:val="24"/>
                <w:szCs w:val="24"/>
              </w:rPr>
              <w:t>噪声、固废和生态环境等。</w:t>
            </w:r>
          </w:p>
          <w:p>
            <w:pPr>
              <w:pStyle w:val="TableText"/>
              <w:spacing w:before="187" w:line="220" w:lineRule="auto"/>
              <w:ind w:left="603"/>
              <w:rPr>
                <w:sz w:val="24"/>
                <w:szCs w:val="24"/>
              </w:rPr>
            </w:pPr>
            <w:r>
              <w:rPr>
                <w:spacing w:val="-3"/>
                <w:sz w:val="24"/>
                <w:szCs w:val="24"/>
              </w:rPr>
              <w:t>（</w:t>
            </w:r>
            <w:r>
              <w:rPr>
                <w:rFonts w:ascii="Times New Roman" w:eastAsia="Times New Roman" w:hAnsi="Times New Roman" w:cs="Times New Roman"/>
                <w:spacing w:val="-3"/>
                <w:sz w:val="24"/>
                <w:szCs w:val="24"/>
              </w:rPr>
              <w:t>1</w:t>
            </w:r>
            <w:r>
              <w:rPr>
                <w:spacing w:val="-3"/>
                <w:sz w:val="24"/>
                <w:szCs w:val="24"/>
              </w:rPr>
              <w:t>）施工期主要环境问题</w:t>
            </w:r>
          </w:p>
          <w:p>
            <w:pPr>
              <w:pStyle w:val="TableText"/>
              <w:spacing w:before="179" w:line="465" w:lineRule="exact"/>
              <w:ind w:left="595"/>
              <w:rPr>
                <w:sz w:val="24"/>
                <w:szCs w:val="24"/>
              </w:rPr>
            </w:pPr>
            <w:r>
              <w:rPr>
                <w:spacing w:val="-6"/>
                <w:position w:val="17"/>
                <w:sz w:val="24"/>
                <w:szCs w:val="24"/>
              </w:rPr>
              <w:t>① 废水：</w:t>
            </w:r>
            <w:r>
              <w:rPr>
                <w:spacing w:val="-27"/>
                <w:position w:val="17"/>
                <w:sz w:val="24"/>
                <w:szCs w:val="24"/>
              </w:rPr>
              <w:t xml:space="preserve"> </w:t>
            </w:r>
            <w:r>
              <w:rPr>
                <w:spacing w:val="-6"/>
                <w:position w:val="17"/>
                <w:sz w:val="24"/>
                <w:szCs w:val="24"/>
              </w:rPr>
              <w:t>包括土建泥浆废水、施工机械设备清洗废水和施工人员生活废</w:t>
            </w:r>
          </w:p>
          <w:p>
            <w:pPr>
              <w:pStyle w:val="TableText"/>
              <w:spacing w:line="219" w:lineRule="auto"/>
              <w:ind w:left="119"/>
              <w:rPr>
                <w:sz w:val="24"/>
                <w:szCs w:val="24"/>
              </w:rPr>
            </w:pPr>
            <w:r>
              <w:rPr>
                <w:spacing w:val="-12"/>
                <w:sz w:val="24"/>
                <w:szCs w:val="24"/>
              </w:rPr>
              <w:t>水。</w:t>
            </w:r>
          </w:p>
          <w:p>
            <w:pPr>
              <w:pStyle w:val="TableText"/>
              <w:spacing w:before="181" w:line="217" w:lineRule="auto"/>
              <w:ind w:left="594"/>
              <w:rPr>
                <w:sz w:val="24"/>
                <w:szCs w:val="24"/>
              </w:rPr>
            </w:pPr>
            <w:r>
              <w:rPr>
                <w:spacing w:val="-3"/>
                <w:sz w:val="24"/>
                <w:szCs w:val="24"/>
              </w:rPr>
              <w:t>② 废气：施工扬尘和汽车尾气。</w:t>
            </w:r>
          </w:p>
          <w:p>
            <w:pPr>
              <w:pStyle w:val="TableText"/>
              <w:spacing w:before="190" w:line="217" w:lineRule="auto"/>
              <w:ind w:left="594"/>
              <w:rPr>
                <w:sz w:val="24"/>
                <w:szCs w:val="24"/>
              </w:rPr>
            </w:pPr>
            <w:r>
              <w:rPr>
                <w:spacing w:val="-3"/>
                <w:sz w:val="24"/>
                <w:szCs w:val="24"/>
              </w:rPr>
              <w:t>③ 噪声：施工机械设备作业噪声。</w:t>
            </w:r>
          </w:p>
          <w:p>
            <w:pPr>
              <w:pStyle w:val="TableText"/>
              <w:spacing w:before="183" w:line="217" w:lineRule="auto"/>
              <w:ind w:left="594"/>
              <w:rPr>
                <w:sz w:val="24"/>
                <w:szCs w:val="24"/>
              </w:rPr>
            </w:pPr>
            <w:r>
              <w:rPr>
                <w:spacing w:val="-3"/>
                <w:sz w:val="24"/>
                <w:szCs w:val="24"/>
              </w:rPr>
              <w:t>④</w:t>
            </w:r>
            <w:r>
              <w:rPr>
                <w:spacing w:val="30"/>
                <w:sz w:val="24"/>
                <w:szCs w:val="24"/>
              </w:rPr>
              <w:t xml:space="preserve"> </w:t>
            </w:r>
            <w:r>
              <w:rPr>
                <w:spacing w:val="-3"/>
                <w:sz w:val="24"/>
                <w:szCs w:val="24"/>
              </w:rPr>
              <w:t>固废：施工废土方、废建材、施工人员生活垃圾。</w:t>
            </w:r>
          </w:p>
          <w:p>
            <w:pPr>
              <w:pStyle w:val="TableText"/>
              <w:spacing w:before="183" w:line="217" w:lineRule="auto"/>
              <w:ind w:left="594"/>
              <w:rPr>
                <w:sz w:val="24"/>
                <w:szCs w:val="24"/>
              </w:rPr>
            </w:pPr>
            <w:r>
              <w:rPr>
                <w:spacing w:val="-3"/>
                <w:sz w:val="24"/>
                <w:szCs w:val="24"/>
              </w:rPr>
              <w:t>⑤ 施工期生态及水土流失。</w:t>
            </w:r>
          </w:p>
          <w:p>
            <w:pPr>
              <w:pStyle w:val="TableText"/>
              <w:spacing w:before="182" w:line="219" w:lineRule="auto"/>
              <w:ind w:left="603"/>
              <w:rPr>
                <w:sz w:val="24"/>
                <w:szCs w:val="24"/>
              </w:rPr>
            </w:pPr>
            <w:r>
              <w:rPr>
                <w:spacing w:val="-2"/>
                <w:sz w:val="24"/>
                <w:szCs w:val="24"/>
              </w:rPr>
              <w:t>（</w:t>
            </w:r>
            <w:r>
              <w:rPr>
                <w:rFonts w:ascii="Times New Roman" w:eastAsia="Times New Roman" w:hAnsi="Times New Roman" w:cs="Times New Roman"/>
                <w:spacing w:val="-2"/>
                <w:sz w:val="24"/>
                <w:szCs w:val="24"/>
              </w:rPr>
              <w:t>2</w:t>
            </w:r>
            <w:r>
              <w:rPr>
                <w:spacing w:val="-2"/>
                <w:sz w:val="24"/>
                <w:szCs w:val="24"/>
              </w:rPr>
              <w:t>）施工期环境影响简要分析</w:t>
            </w:r>
          </w:p>
          <w:p>
            <w:pPr>
              <w:pStyle w:val="TableText"/>
              <w:spacing w:before="189" w:line="217" w:lineRule="auto"/>
              <w:ind w:left="595"/>
              <w:rPr>
                <w:sz w:val="24"/>
                <w:szCs w:val="24"/>
              </w:rPr>
            </w:pPr>
            <w:r>
              <w:rPr>
                <w:spacing w:val="-1"/>
                <w:sz w:val="24"/>
                <w:szCs w:val="24"/>
              </w:rPr>
              <w:t>① 施工期废水影响分析</w:t>
            </w:r>
          </w:p>
          <w:p>
            <w:pPr>
              <w:pStyle w:val="TableText"/>
              <w:spacing w:before="182" w:line="360" w:lineRule="auto"/>
              <w:ind w:left="119" w:right="103" w:firstLine="479"/>
              <w:rPr>
                <w:sz w:val="24"/>
                <w:szCs w:val="24"/>
              </w:rPr>
            </w:pPr>
            <w:r>
              <w:rPr>
                <w:sz w:val="24"/>
                <w:szCs w:val="24"/>
              </w:rPr>
              <w:t>生产废水包括施工机械设备及汽车冲洗水、机械维修碱洗用水和泥浆废</w:t>
            </w:r>
            <w:r>
              <w:rPr>
                <w:spacing w:val="2"/>
                <w:sz w:val="24"/>
                <w:szCs w:val="24"/>
              </w:rPr>
              <w:t xml:space="preserve"> </w:t>
            </w:r>
            <w:r>
              <w:rPr>
                <w:spacing w:val="-2"/>
                <w:sz w:val="24"/>
                <w:szCs w:val="24"/>
              </w:rPr>
              <w:t xml:space="preserve">水等，主要含悬浮物、碱和油类。生产废水的 </w:t>
            </w:r>
            <w:r>
              <w:rPr>
                <w:rFonts w:ascii="Times New Roman" w:eastAsia="Times New Roman" w:hAnsi="Times New Roman" w:cs="Times New Roman"/>
                <w:spacing w:val="-2"/>
                <w:sz w:val="24"/>
                <w:szCs w:val="24"/>
              </w:rPr>
              <w:t xml:space="preserve">SS  </w:t>
            </w:r>
            <w:r>
              <w:rPr>
                <w:spacing w:val="-2"/>
                <w:sz w:val="24"/>
                <w:szCs w:val="24"/>
              </w:rPr>
              <w:t>浓度较高，如随意排放，</w:t>
            </w:r>
            <w:r>
              <w:rPr>
                <w:spacing w:val="6"/>
                <w:sz w:val="24"/>
                <w:szCs w:val="24"/>
              </w:rPr>
              <w:t xml:space="preserve"> </w:t>
            </w:r>
            <w:r>
              <w:rPr>
                <w:sz w:val="24"/>
                <w:szCs w:val="24"/>
              </w:rPr>
              <w:t>则会影响纳污水体的水质，因此需在施工区设置沉淀池，沉淀池大小可根据</w:t>
            </w:r>
          </w:p>
          <w:p>
            <w:pPr>
              <w:pStyle w:val="TableText"/>
              <w:spacing w:line="218" w:lineRule="auto"/>
              <w:ind w:left="115"/>
              <w:rPr>
                <w:sz w:val="24"/>
                <w:szCs w:val="24"/>
              </w:rPr>
            </w:pPr>
            <w:r>
              <w:rPr>
                <w:spacing w:val="-2"/>
                <w:sz w:val="24"/>
                <w:szCs w:val="24"/>
              </w:rPr>
              <w:t>施工用水量估算，沉渣脱水后与工程弃渣一并处理，上清液回用。</w:t>
            </w:r>
          </w:p>
          <w:p>
            <w:pPr>
              <w:pStyle w:val="TableText"/>
              <w:spacing w:before="182" w:line="465" w:lineRule="exact"/>
              <w:ind w:left="600"/>
              <w:rPr>
                <w:sz w:val="24"/>
                <w:szCs w:val="24"/>
              </w:rPr>
            </w:pPr>
            <w:r>
              <w:rPr>
                <w:position w:val="17"/>
                <w:sz w:val="24"/>
                <w:szCs w:val="24"/>
              </w:rPr>
              <w:t>项目施工期生活污水主要来自施工人员生活污水，依托附近厕所经化粪</w:t>
            </w:r>
          </w:p>
          <w:p>
            <w:pPr>
              <w:pStyle w:val="TableText"/>
              <w:spacing w:before="1" w:line="219" w:lineRule="auto"/>
              <w:ind w:left="116"/>
              <w:rPr>
                <w:sz w:val="24"/>
                <w:szCs w:val="24"/>
              </w:rPr>
            </w:pPr>
            <w:r>
              <w:rPr>
                <w:sz w:val="24"/>
                <w:szCs w:val="24"/>
              </w:rPr>
              <w:t>池预处理后排入工业区污水管网，经曹宅镇污水处理厂处</w:t>
            </w:r>
            <w:r>
              <w:rPr>
                <w:spacing w:val="-1"/>
                <w:sz w:val="24"/>
                <w:szCs w:val="24"/>
              </w:rPr>
              <w:t>理后排入东阳江。</w:t>
            </w:r>
          </w:p>
          <w:p>
            <w:pPr>
              <w:pStyle w:val="TableText"/>
              <w:spacing w:before="180" w:line="472" w:lineRule="exact"/>
              <w:ind w:left="659"/>
              <w:rPr>
                <w:sz w:val="24"/>
                <w:szCs w:val="24"/>
              </w:rPr>
            </w:pPr>
            <w:r>
              <w:rPr>
                <w:spacing w:val="-10"/>
                <w:position w:val="17"/>
                <w:sz w:val="24"/>
                <w:szCs w:val="24"/>
              </w:rPr>
              <w:t>综上， 本项目施工期产生的废水经有效收集</w:t>
            </w:r>
            <w:r>
              <w:rPr>
                <w:spacing w:val="-11"/>
                <w:position w:val="17"/>
                <w:sz w:val="24"/>
                <w:szCs w:val="24"/>
              </w:rPr>
              <w:t>和处理后，</w:t>
            </w:r>
            <w:r>
              <w:rPr>
                <w:spacing w:val="50"/>
                <w:position w:val="17"/>
                <w:sz w:val="24"/>
                <w:szCs w:val="24"/>
              </w:rPr>
              <w:t xml:space="preserve"> </w:t>
            </w:r>
            <w:r>
              <w:rPr>
                <w:spacing w:val="-11"/>
                <w:position w:val="17"/>
                <w:sz w:val="24"/>
                <w:szCs w:val="24"/>
              </w:rPr>
              <w:t>不会对周围水环</w:t>
            </w:r>
          </w:p>
          <w:p>
            <w:pPr>
              <w:pStyle w:val="TableText"/>
              <w:spacing w:before="1" w:line="219" w:lineRule="auto"/>
              <w:ind w:left="177"/>
              <w:rPr>
                <w:sz w:val="24"/>
                <w:szCs w:val="24"/>
              </w:rPr>
            </w:pPr>
            <w:r>
              <w:rPr>
                <w:spacing w:val="-5"/>
                <w:sz w:val="24"/>
                <w:szCs w:val="24"/>
              </w:rPr>
              <w:t>境产生不利影响。</w:t>
            </w:r>
          </w:p>
          <w:p>
            <w:pPr>
              <w:pStyle w:val="TableText"/>
              <w:spacing w:before="180" w:line="217" w:lineRule="auto"/>
              <w:ind w:left="594"/>
              <w:rPr>
                <w:sz w:val="24"/>
                <w:szCs w:val="24"/>
              </w:rPr>
            </w:pPr>
            <w:r>
              <w:rPr>
                <w:spacing w:val="-1"/>
                <w:sz w:val="24"/>
                <w:szCs w:val="24"/>
              </w:rPr>
              <w:t>② 施工期废气影响分析</w:t>
            </w:r>
          </w:p>
          <w:p>
            <w:pPr>
              <w:pStyle w:val="TableText"/>
              <w:spacing w:before="183" w:line="465" w:lineRule="exact"/>
              <w:ind w:left="595"/>
              <w:rPr>
                <w:sz w:val="24"/>
                <w:szCs w:val="24"/>
              </w:rPr>
            </w:pPr>
            <w:r>
              <w:rPr>
                <w:position w:val="17"/>
                <w:sz w:val="24"/>
                <w:szCs w:val="24"/>
              </w:rPr>
              <w:t>施工期扬尘包括建筑土方的挖掘及堆放扬尘、建筑材料的堆放及搬运扬</w:t>
            </w:r>
          </w:p>
          <w:p>
            <w:pPr>
              <w:pStyle w:val="TableText"/>
              <w:spacing w:before="1" w:line="219" w:lineRule="auto"/>
              <w:ind w:left="118"/>
              <w:rPr>
                <w:sz w:val="24"/>
                <w:szCs w:val="24"/>
              </w:rPr>
            </w:pPr>
            <w:r>
              <w:rPr>
                <w:spacing w:val="-3"/>
                <w:sz w:val="24"/>
                <w:szCs w:val="24"/>
              </w:rPr>
              <w:t>尘、施工垃圾的堆放及清理扬尘和道路扬尘。</w:t>
            </w:r>
          </w:p>
          <w:p>
            <w:pPr>
              <w:pStyle w:val="TableText"/>
              <w:spacing w:before="186" w:line="358" w:lineRule="auto"/>
              <w:ind w:left="134" w:right="103" w:firstLine="460"/>
              <w:rPr>
                <w:sz w:val="24"/>
                <w:szCs w:val="24"/>
              </w:rPr>
            </w:pPr>
            <w:r>
              <w:rPr>
                <w:sz w:val="24"/>
                <w:szCs w:val="24"/>
              </w:rPr>
              <w:t>扬尘的产生量与天气、温度、风速、施工队文明作业程度和管理水平等</w:t>
            </w:r>
            <w:r>
              <w:rPr>
                <w:spacing w:val="4"/>
                <w:sz w:val="24"/>
                <w:szCs w:val="24"/>
              </w:rPr>
              <w:t xml:space="preserve"> </w:t>
            </w:r>
            <w:r>
              <w:rPr>
                <w:sz w:val="24"/>
                <w:szCs w:val="24"/>
              </w:rPr>
              <w:t>因素有关，其排放量较难定量估算。据调查，施工现场近</w:t>
            </w:r>
            <w:r>
              <w:rPr>
                <w:spacing w:val="-1"/>
                <w:sz w:val="24"/>
                <w:szCs w:val="24"/>
              </w:rPr>
              <w:t>地面的粉尘浓度一</w:t>
            </w:r>
          </w:p>
        </w:tc>
      </w:tr>
    </w:tbl>
    <w:p>
      <w:pPr>
        <w:sectPr>
          <w:footerReference w:type="default" r:id="rId72"/>
          <w:pgSz w:w="11910" w:h="16838"/>
          <w:pgMar w:top="1431" w:right="1493" w:bottom="950" w:left="1493" w:header="0" w:footer="697" w:gutter="0"/>
          <w:pgNumType w:start="40"/>
          <w:cols w:space="708"/>
        </w:sectPr>
      </w:pPr>
    </w:p>
    <w:tbl>
      <w:tblPr>
        <w:tblStyle w:val="TableNormal36"/>
        <w:tblW w:w="89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46"/>
        <w:gridCol w:w="8162"/>
      </w:tblGrid>
      <w:tr>
        <w:tblPrEx>
          <w:tblW w:w="89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30"/>
        </w:trPr>
        <w:tc>
          <w:tcPr>
            <w:tcW w:w="746" w:type="dxa"/>
            <w:tcBorders>
              <w:right w:val="single" w:sz="2" w:space="0" w:color="000000"/>
            </w:tcBorders>
            <w:vAlign w:val="top"/>
          </w:tcPr>
          <w:p/>
        </w:tc>
        <w:tc>
          <w:tcPr>
            <w:tcW w:w="8162" w:type="dxa"/>
            <w:tcBorders>
              <w:left w:val="single" w:sz="2" w:space="0" w:color="000000"/>
            </w:tcBorders>
            <w:vAlign w:val="top"/>
          </w:tcPr>
          <w:p>
            <w:pPr>
              <w:pStyle w:val="TableText"/>
              <w:spacing w:before="1" w:line="212" w:lineRule="auto"/>
              <w:ind w:left="115"/>
              <w:rPr>
                <w:sz w:val="24"/>
                <w:szCs w:val="24"/>
              </w:rPr>
            </w:pPr>
            <w:r>
              <w:rPr>
                <w:spacing w:val="-3"/>
                <w:sz w:val="24"/>
                <w:szCs w:val="24"/>
              </w:rPr>
              <w:t>般为</w:t>
            </w:r>
            <w:r>
              <w:rPr>
                <w:spacing w:val="-30"/>
                <w:sz w:val="24"/>
                <w:szCs w:val="24"/>
              </w:rPr>
              <w:t xml:space="preserve"> </w:t>
            </w:r>
            <w:r>
              <w:rPr>
                <w:rFonts w:ascii="Times New Roman" w:eastAsia="Times New Roman" w:hAnsi="Times New Roman" w:cs="Times New Roman"/>
                <w:spacing w:val="-3"/>
                <w:sz w:val="24"/>
                <w:szCs w:val="24"/>
              </w:rPr>
              <w:t>1.5~30mg/m</w:t>
            </w:r>
            <w:r>
              <w:rPr>
                <w:rFonts w:ascii="Times New Roman" w:eastAsia="Times New Roman" w:hAnsi="Times New Roman" w:cs="Times New Roman"/>
                <w:spacing w:val="-3"/>
                <w:position w:val="8"/>
                <w:sz w:val="15"/>
                <w:szCs w:val="15"/>
              </w:rPr>
              <w:t>3</w:t>
            </w:r>
            <w:r>
              <w:rPr>
                <w:spacing w:val="-3"/>
                <w:sz w:val="24"/>
                <w:szCs w:val="24"/>
              </w:rPr>
              <w:t>。</w:t>
            </w:r>
          </w:p>
        </w:tc>
      </w:tr>
    </w:tbl>
    <w:p>
      <w:pPr>
        <w:pStyle w:val="BodyText"/>
      </w:pPr>
    </w:p>
    <w:p>
      <w:pPr>
        <w:sectPr>
          <w:footerReference w:type="default" r:id="rId73"/>
          <w:type w:val="nextPage"/>
          <w:pgSz w:w="11910" w:h="16838"/>
          <w:pgMar w:top="1431" w:right="1493" w:bottom="950" w:left="1493" w:header="0" w:footer="697" w:gutter="0"/>
          <w:pgNumType w:start="41"/>
          <w:cols w:space="708"/>
          <w:titlePg w:val="0"/>
        </w:sectPr>
      </w:pPr>
    </w:p>
    <w:p>
      <w:pPr>
        <w:spacing w:before="30"/>
      </w:pPr>
    </w:p>
    <w:tbl>
      <w:tblPr>
        <w:tblStyle w:val="TableNormal37"/>
        <w:tblW w:w="89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46"/>
        <w:gridCol w:w="8162"/>
      </w:tblGrid>
      <w:tr>
        <w:tblPrEx>
          <w:tblW w:w="890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613"/>
        </w:trPr>
        <w:tc>
          <w:tcPr>
            <w:tcW w:w="746" w:type="dxa"/>
            <w:tcBorders>
              <w:right w:val="single" w:sz="2" w:space="0" w:color="000000"/>
            </w:tcBorders>
            <w:vAlign w:val="top"/>
          </w:tcPr>
          <w:p>
            <w:pPr>
              <w:rPr>
                <w:rFonts w:ascii="Arial"/>
                <w:sz w:val="21"/>
              </w:rPr>
            </w:pPr>
          </w:p>
        </w:tc>
        <w:tc>
          <w:tcPr>
            <w:tcW w:w="8162" w:type="dxa"/>
            <w:tcBorders>
              <w:left w:val="single" w:sz="2" w:space="0" w:color="000000"/>
            </w:tcBorders>
            <w:vAlign w:val="top"/>
          </w:tcPr>
          <w:p>
            <w:pPr>
              <w:pStyle w:val="TableText"/>
              <w:spacing w:before="27" w:line="359" w:lineRule="auto"/>
              <w:ind w:left="115" w:right="91" w:firstLine="510"/>
              <w:rPr>
                <w:sz w:val="24"/>
                <w:szCs w:val="24"/>
              </w:rPr>
            </w:pPr>
            <w:r>
              <w:rPr>
                <w:spacing w:val="-10"/>
                <w:sz w:val="24"/>
                <w:szCs w:val="24"/>
              </w:rPr>
              <w:t>由运输车辆的行驶产生约占扬尘总量的</w:t>
            </w:r>
            <w:r>
              <w:rPr>
                <w:spacing w:val="-50"/>
                <w:sz w:val="24"/>
                <w:szCs w:val="24"/>
              </w:rPr>
              <w:t xml:space="preserve"> </w:t>
            </w:r>
            <w:r>
              <w:rPr>
                <w:rFonts w:ascii="Times New Roman" w:eastAsia="Times New Roman" w:hAnsi="Times New Roman" w:cs="Times New Roman"/>
                <w:spacing w:val="-10"/>
                <w:sz w:val="24"/>
                <w:szCs w:val="24"/>
              </w:rPr>
              <w:t>60</w:t>
            </w:r>
            <w:r>
              <w:rPr>
                <w:spacing w:val="-11"/>
                <w:sz w:val="24"/>
                <w:szCs w:val="24"/>
              </w:rPr>
              <w:t>％。</w:t>
            </w:r>
            <w:r>
              <w:rPr>
                <w:spacing w:val="-45"/>
                <w:sz w:val="24"/>
                <w:szCs w:val="24"/>
              </w:rPr>
              <w:t xml:space="preserve"> </w:t>
            </w:r>
            <w:r>
              <w:rPr>
                <w:spacing w:val="-11"/>
                <w:sz w:val="24"/>
                <w:szCs w:val="24"/>
              </w:rPr>
              <w:t>一般情况下，</w:t>
            </w:r>
            <w:r>
              <w:rPr>
                <w:spacing w:val="45"/>
                <w:sz w:val="24"/>
                <w:szCs w:val="24"/>
              </w:rPr>
              <w:t xml:space="preserve"> </w:t>
            </w:r>
            <w:r>
              <w:rPr>
                <w:spacing w:val="-11"/>
                <w:sz w:val="24"/>
                <w:szCs w:val="24"/>
              </w:rPr>
              <w:t>场地、道路</w:t>
            </w:r>
            <w:r>
              <w:rPr>
                <w:sz w:val="24"/>
                <w:szCs w:val="24"/>
              </w:rPr>
              <w:t xml:space="preserve"> </w:t>
            </w:r>
            <w:r>
              <w:rPr>
                <w:spacing w:val="-1"/>
                <w:sz w:val="24"/>
                <w:szCs w:val="24"/>
              </w:rPr>
              <w:t xml:space="preserve">在自然风作用下产生的扬尘影响范围在 </w:t>
            </w:r>
            <w:r>
              <w:rPr>
                <w:rFonts w:ascii="Times New Roman" w:eastAsia="Times New Roman" w:hAnsi="Times New Roman" w:cs="Times New Roman"/>
                <w:spacing w:val="-1"/>
                <w:sz w:val="24"/>
                <w:szCs w:val="24"/>
              </w:rPr>
              <w:t xml:space="preserve">100m </w:t>
            </w:r>
            <w:r>
              <w:rPr>
                <w:rFonts w:ascii="Times New Roman" w:eastAsia="Times New Roman" w:hAnsi="Times New Roman" w:cs="Times New Roman"/>
                <w:spacing w:val="-2"/>
                <w:sz w:val="24"/>
                <w:szCs w:val="24"/>
              </w:rPr>
              <w:t xml:space="preserve"> </w:t>
            </w:r>
            <w:r>
              <w:rPr>
                <w:spacing w:val="-2"/>
                <w:sz w:val="24"/>
                <w:szCs w:val="24"/>
              </w:rPr>
              <w:t>以内。实验结果表明，实施每</w:t>
            </w:r>
            <w:r>
              <w:rPr>
                <w:sz w:val="24"/>
                <w:szCs w:val="24"/>
              </w:rPr>
              <w:t xml:space="preserve"> </w:t>
            </w:r>
            <w:r>
              <w:rPr>
                <w:spacing w:val="-7"/>
                <w:sz w:val="24"/>
                <w:szCs w:val="24"/>
              </w:rPr>
              <w:t>天洒水</w:t>
            </w:r>
            <w:r>
              <w:rPr>
                <w:spacing w:val="-63"/>
                <w:sz w:val="24"/>
                <w:szCs w:val="24"/>
              </w:rPr>
              <w:t xml:space="preserve"> </w:t>
            </w:r>
            <w:r>
              <w:rPr>
                <w:rFonts w:ascii="Times New Roman" w:eastAsia="Times New Roman" w:hAnsi="Times New Roman" w:cs="Times New Roman"/>
                <w:spacing w:val="-7"/>
                <w:sz w:val="24"/>
                <w:szCs w:val="24"/>
              </w:rPr>
              <w:t xml:space="preserve">4~5 </w:t>
            </w:r>
            <w:r>
              <w:rPr>
                <w:spacing w:val="-7"/>
                <w:sz w:val="24"/>
                <w:szCs w:val="24"/>
              </w:rPr>
              <w:t>次抑尘，可有效控制施工扬尘，并将</w:t>
            </w:r>
            <w:r>
              <w:rPr>
                <w:spacing w:val="-58"/>
                <w:sz w:val="24"/>
                <w:szCs w:val="24"/>
              </w:rPr>
              <w:t xml:space="preserve"> </w:t>
            </w:r>
            <w:r>
              <w:rPr>
                <w:rFonts w:ascii="Times New Roman" w:eastAsia="Times New Roman" w:hAnsi="Times New Roman" w:cs="Times New Roman"/>
                <w:spacing w:val="-7"/>
                <w:sz w:val="24"/>
                <w:szCs w:val="24"/>
              </w:rPr>
              <w:t xml:space="preserve">TSP </w:t>
            </w:r>
            <w:r>
              <w:rPr>
                <w:spacing w:val="-7"/>
                <w:sz w:val="24"/>
                <w:szCs w:val="24"/>
              </w:rPr>
              <w:t>污染距离缩小到</w:t>
            </w:r>
            <w:r>
              <w:rPr>
                <w:spacing w:val="-61"/>
                <w:sz w:val="24"/>
                <w:szCs w:val="24"/>
              </w:rPr>
              <w:t xml:space="preserve"> </w:t>
            </w:r>
            <w:r>
              <w:rPr>
                <w:rFonts w:ascii="Times New Roman" w:eastAsia="Times New Roman" w:hAnsi="Times New Roman" w:cs="Times New Roman"/>
                <w:spacing w:val="-7"/>
                <w:sz w:val="24"/>
                <w:szCs w:val="24"/>
              </w:rPr>
              <w:t>20</w:t>
            </w:r>
            <w:r>
              <w:rPr>
                <w:spacing w:val="-8"/>
                <w:sz w:val="24"/>
                <w:szCs w:val="24"/>
              </w:rPr>
              <w:t>～</w:t>
            </w:r>
            <w:r>
              <w:rPr>
                <w:rFonts w:ascii="Times New Roman" w:eastAsia="Times New Roman" w:hAnsi="Times New Roman" w:cs="Times New Roman"/>
                <w:spacing w:val="-8"/>
                <w:sz w:val="24"/>
                <w:szCs w:val="24"/>
              </w:rPr>
              <w:t>50m</w:t>
            </w:r>
            <w:r>
              <w:rPr>
                <w:rFonts w:ascii="Times New Roman" w:eastAsia="Times New Roman" w:hAnsi="Times New Roman" w:cs="Times New Roman"/>
                <w:sz w:val="24"/>
                <w:szCs w:val="24"/>
              </w:rPr>
              <w:t xml:space="preserve"> </w:t>
            </w:r>
            <w:r>
              <w:rPr>
                <w:sz w:val="24"/>
                <w:szCs w:val="24"/>
              </w:rPr>
              <w:t>范围。因此建设期间需采取一定的措施，如设置细目滞尘网、经常对区块进</w:t>
            </w:r>
          </w:p>
          <w:p>
            <w:pPr>
              <w:pStyle w:val="TableText"/>
              <w:spacing w:before="1" w:line="218" w:lineRule="auto"/>
              <w:ind w:left="136"/>
              <w:rPr>
                <w:sz w:val="24"/>
                <w:szCs w:val="24"/>
              </w:rPr>
            </w:pPr>
            <w:r>
              <w:rPr>
                <w:spacing w:val="-2"/>
                <w:sz w:val="24"/>
                <w:szCs w:val="24"/>
              </w:rPr>
              <w:t>出的运输道路进行洒水抑尘等，可有效缩小扬尘的影响范围和</w:t>
            </w:r>
            <w:r>
              <w:rPr>
                <w:spacing w:val="-3"/>
                <w:sz w:val="24"/>
                <w:szCs w:val="24"/>
              </w:rPr>
              <w:t>程度。</w:t>
            </w:r>
          </w:p>
          <w:p>
            <w:pPr>
              <w:pStyle w:val="TableText"/>
              <w:spacing w:before="188" w:line="358" w:lineRule="auto"/>
              <w:ind w:left="121" w:right="124" w:firstLine="474"/>
              <w:rPr>
                <w:sz w:val="24"/>
                <w:szCs w:val="24"/>
              </w:rPr>
            </w:pPr>
            <w:r>
              <w:rPr>
                <w:sz w:val="24"/>
                <w:szCs w:val="24"/>
              </w:rPr>
              <w:t>施工扬尘的另一种情况是开挖土方的露天堆放，</w:t>
            </w:r>
            <w:r>
              <w:rPr>
                <w:spacing w:val="-1"/>
                <w:sz w:val="24"/>
                <w:szCs w:val="24"/>
              </w:rPr>
              <w:t>这类扬尘的主要特点是</w:t>
            </w:r>
            <w:r>
              <w:rPr>
                <w:sz w:val="24"/>
                <w:szCs w:val="24"/>
              </w:rPr>
              <w:t xml:space="preserve"> </w:t>
            </w:r>
            <w:r>
              <w:rPr>
                <w:spacing w:val="-1"/>
                <w:sz w:val="24"/>
                <w:szCs w:val="24"/>
              </w:rPr>
              <w:t>受作业时风速的影响，因此，避免在大风天气进行土地开挖和回填作业，减</w:t>
            </w:r>
          </w:p>
          <w:p>
            <w:pPr>
              <w:pStyle w:val="TableText"/>
              <w:spacing w:line="219" w:lineRule="auto"/>
              <w:ind w:left="117"/>
              <w:rPr>
                <w:sz w:val="24"/>
                <w:szCs w:val="24"/>
              </w:rPr>
            </w:pPr>
            <w:r>
              <w:rPr>
                <w:spacing w:val="-2"/>
                <w:sz w:val="24"/>
                <w:szCs w:val="24"/>
              </w:rPr>
              <w:t>少开挖土方的露天堆放时间尽量随挖随填是抑制这类扬尘的有效手段。</w:t>
            </w:r>
          </w:p>
          <w:p>
            <w:pPr>
              <w:pStyle w:val="TableText"/>
              <w:spacing w:before="179" w:line="361" w:lineRule="auto"/>
              <w:ind w:left="116" w:right="103" w:firstLine="486"/>
              <w:rPr>
                <w:sz w:val="24"/>
                <w:szCs w:val="24"/>
              </w:rPr>
            </w:pPr>
            <w:r>
              <w:rPr>
                <w:spacing w:val="-2"/>
                <w:sz w:val="24"/>
                <w:szCs w:val="24"/>
              </w:rPr>
              <w:t>另外，由于道路的扬尘量与车辆的行驶速度有关，速度愈快扬尘越大，</w:t>
            </w:r>
            <w:r>
              <w:rPr>
                <w:spacing w:val="9"/>
                <w:sz w:val="24"/>
                <w:szCs w:val="24"/>
              </w:rPr>
              <w:t xml:space="preserve"> </w:t>
            </w:r>
            <w:r>
              <w:rPr>
                <w:sz w:val="24"/>
                <w:szCs w:val="24"/>
              </w:rPr>
              <w:t>所以在施工场地，对施工车辆必须实行限速行驶，既减少扬尘，又确保施工</w:t>
            </w:r>
          </w:p>
          <w:p>
            <w:pPr>
              <w:pStyle w:val="TableText"/>
              <w:spacing w:before="1" w:line="220" w:lineRule="auto"/>
              <w:ind w:left="121"/>
              <w:rPr>
                <w:sz w:val="24"/>
                <w:szCs w:val="24"/>
              </w:rPr>
            </w:pPr>
            <w:r>
              <w:rPr>
                <w:spacing w:val="-11"/>
                <w:sz w:val="24"/>
                <w:szCs w:val="24"/>
              </w:rPr>
              <w:t>安全。</w:t>
            </w:r>
          </w:p>
          <w:p>
            <w:pPr>
              <w:pStyle w:val="TableText"/>
              <w:spacing w:before="177" w:line="466" w:lineRule="exact"/>
              <w:ind w:left="599"/>
              <w:rPr>
                <w:sz w:val="24"/>
                <w:szCs w:val="24"/>
              </w:rPr>
            </w:pPr>
            <w:r>
              <w:rPr>
                <w:position w:val="17"/>
                <w:sz w:val="24"/>
                <w:szCs w:val="24"/>
              </w:rPr>
              <w:t>总之，只要加强管理、切实落实好这些措施，施工场地扬尘对环境的影</w:t>
            </w:r>
          </w:p>
          <w:p>
            <w:pPr>
              <w:pStyle w:val="TableText"/>
              <w:spacing w:before="1" w:line="218" w:lineRule="auto"/>
              <w:ind w:left="128"/>
              <w:rPr>
                <w:sz w:val="24"/>
                <w:szCs w:val="24"/>
              </w:rPr>
            </w:pPr>
            <w:r>
              <w:rPr>
                <w:spacing w:val="-2"/>
                <w:sz w:val="24"/>
                <w:szCs w:val="24"/>
              </w:rPr>
              <w:t>响将会大大降低，同时其对环境的影响也将随施工的结束而消失。</w:t>
            </w:r>
          </w:p>
          <w:p>
            <w:pPr>
              <w:pStyle w:val="TableText"/>
              <w:spacing w:before="188" w:line="465" w:lineRule="exact"/>
              <w:ind w:left="595"/>
              <w:rPr>
                <w:sz w:val="24"/>
                <w:szCs w:val="24"/>
              </w:rPr>
            </w:pPr>
            <w:r>
              <w:rPr>
                <w:position w:val="17"/>
                <w:sz w:val="24"/>
                <w:szCs w:val="24"/>
              </w:rPr>
              <w:t>施工机械和汽车运输时排放的尾气，主要对作业点周围和运输路线两侧</w:t>
            </w:r>
          </w:p>
          <w:p>
            <w:pPr>
              <w:pStyle w:val="TableText"/>
              <w:spacing w:line="219" w:lineRule="auto"/>
              <w:ind w:left="119"/>
              <w:rPr>
                <w:sz w:val="24"/>
                <w:szCs w:val="24"/>
              </w:rPr>
            </w:pPr>
            <w:r>
              <w:rPr>
                <w:spacing w:val="-4"/>
                <w:sz w:val="24"/>
                <w:szCs w:val="24"/>
              </w:rPr>
              <w:t>局部范围产生一定影响。</w:t>
            </w:r>
          </w:p>
          <w:p>
            <w:pPr>
              <w:pStyle w:val="TableText"/>
              <w:spacing w:before="181" w:line="217" w:lineRule="auto"/>
              <w:ind w:left="594"/>
              <w:rPr>
                <w:sz w:val="24"/>
                <w:szCs w:val="24"/>
              </w:rPr>
            </w:pPr>
            <w:r>
              <w:rPr>
                <w:spacing w:val="-1"/>
                <w:sz w:val="24"/>
                <w:szCs w:val="24"/>
              </w:rPr>
              <w:t>③ 施工期噪声影响分析</w:t>
            </w:r>
          </w:p>
          <w:p>
            <w:pPr>
              <w:pStyle w:val="TableText"/>
              <w:spacing w:before="182" w:line="361" w:lineRule="auto"/>
              <w:ind w:left="135" w:right="32" w:firstLine="463"/>
              <w:rPr>
                <w:sz w:val="24"/>
                <w:szCs w:val="24"/>
              </w:rPr>
            </w:pPr>
            <w:r>
              <w:rPr>
                <w:sz w:val="24"/>
                <w:szCs w:val="24"/>
              </w:rPr>
              <w:t>建设期主要噪声来源是各类施工机械设备噪声。根据类比调查，叠加后</w:t>
            </w:r>
            <w:r>
              <w:rPr>
                <w:spacing w:val="1"/>
                <w:sz w:val="24"/>
                <w:szCs w:val="24"/>
              </w:rPr>
              <w:t xml:space="preserve"> </w:t>
            </w:r>
            <w:r>
              <w:rPr>
                <w:spacing w:val="-9"/>
                <w:sz w:val="24"/>
                <w:szCs w:val="24"/>
              </w:rPr>
              <w:t>的噪声增值约为</w:t>
            </w:r>
            <w:r>
              <w:rPr>
                <w:spacing w:val="-40"/>
                <w:sz w:val="24"/>
                <w:szCs w:val="24"/>
              </w:rPr>
              <w:t xml:space="preserve"> </w:t>
            </w:r>
            <w:r>
              <w:rPr>
                <w:rFonts w:ascii="Times New Roman" w:eastAsia="Times New Roman" w:hAnsi="Times New Roman" w:cs="Times New Roman"/>
                <w:spacing w:val="-9"/>
                <w:sz w:val="24"/>
                <w:szCs w:val="24"/>
              </w:rPr>
              <w:t>3-8dB(A)</w:t>
            </w:r>
            <w:r>
              <w:rPr>
                <w:spacing w:val="-9"/>
                <w:sz w:val="24"/>
                <w:szCs w:val="24"/>
              </w:rPr>
              <w:t>。在这类施工机械中， 噪声较高的为混凝土振捣器，</w:t>
            </w:r>
          </w:p>
          <w:p>
            <w:pPr>
              <w:pStyle w:val="TableText"/>
              <w:spacing w:before="1" w:line="212" w:lineRule="auto"/>
              <w:ind w:left="115"/>
              <w:rPr>
                <w:sz w:val="24"/>
                <w:szCs w:val="24"/>
              </w:rPr>
            </w:pPr>
            <w:r>
              <w:rPr>
                <w:spacing w:val="-5"/>
                <w:sz w:val="24"/>
                <w:szCs w:val="24"/>
              </w:rPr>
              <w:t>在</w:t>
            </w:r>
            <w:r>
              <w:rPr>
                <w:spacing w:val="-44"/>
                <w:sz w:val="24"/>
                <w:szCs w:val="24"/>
              </w:rPr>
              <w:t xml:space="preserve"> </w:t>
            </w:r>
            <w:r>
              <w:rPr>
                <w:rFonts w:ascii="Times New Roman" w:eastAsia="Times New Roman" w:hAnsi="Times New Roman" w:cs="Times New Roman"/>
                <w:spacing w:val="-5"/>
                <w:sz w:val="24"/>
                <w:szCs w:val="24"/>
              </w:rPr>
              <w:t>80dB(A)</w:t>
            </w:r>
            <w:r>
              <w:rPr>
                <w:spacing w:val="-5"/>
                <w:sz w:val="24"/>
                <w:szCs w:val="24"/>
              </w:rPr>
              <w:t>以上。</w:t>
            </w:r>
          </w:p>
          <w:p>
            <w:pPr>
              <w:pStyle w:val="TableText"/>
              <w:spacing w:before="188" w:line="360" w:lineRule="auto"/>
              <w:ind w:left="116" w:right="99" w:firstLine="479"/>
              <w:rPr>
                <w:sz w:val="24"/>
                <w:szCs w:val="24"/>
              </w:rPr>
            </w:pPr>
            <w:r>
              <w:rPr>
                <w:sz w:val="24"/>
                <w:szCs w:val="24"/>
              </w:rPr>
              <w:t>施工噪声对该地块周边地区的影响较大，项目周界平均声级会超标，夜</w:t>
            </w:r>
            <w:r>
              <w:rPr>
                <w:spacing w:val="4"/>
                <w:sz w:val="24"/>
                <w:szCs w:val="24"/>
              </w:rPr>
              <w:t xml:space="preserve"> </w:t>
            </w:r>
            <w:r>
              <w:rPr>
                <w:sz w:val="24"/>
                <w:szCs w:val="24"/>
              </w:rPr>
              <w:t>间影响更为明显，因此夜间不应施工。为减小噪声对该区域的污染，施工单</w:t>
            </w:r>
            <w:r>
              <w:rPr>
                <w:spacing w:val="11"/>
                <w:sz w:val="24"/>
                <w:szCs w:val="24"/>
              </w:rPr>
              <w:t xml:space="preserve"> </w:t>
            </w:r>
            <w:r>
              <w:rPr>
                <w:spacing w:val="-5"/>
                <w:sz w:val="24"/>
                <w:szCs w:val="24"/>
              </w:rPr>
              <w:t>位在施工期内应选用低噪声施工机械，在施</w:t>
            </w:r>
            <w:r>
              <w:rPr>
                <w:spacing w:val="-6"/>
                <w:sz w:val="24"/>
                <w:szCs w:val="24"/>
              </w:rPr>
              <w:t>工前向有关部门申请登记，</w:t>
            </w:r>
            <w:r>
              <w:rPr>
                <w:spacing w:val="74"/>
                <w:sz w:val="24"/>
                <w:szCs w:val="24"/>
              </w:rPr>
              <w:t xml:space="preserve"> </w:t>
            </w:r>
            <w:r>
              <w:rPr>
                <w:spacing w:val="-6"/>
                <w:sz w:val="24"/>
                <w:szCs w:val="24"/>
              </w:rPr>
              <w:t>并服</w:t>
            </w:r>
          </w:p>
          <w:p>
            <w:pPr>
              <w:pStyle w:val="TableText"/>
              <w:spacing w:line="219" w:lineRule="auto"/>
              <w:ind w:left="119"/>
              <w:rPr>
                <w:sz w:val="24"/>
                <w:szCs w:val="24"/>
              </w:rPr>
            </w:pPr>
            <w:r>
              <w:rPr>
                <w:spacing w:val="-5"/>
                <w:sz w:val="24"/>
                <w:szCs w:val="24"/>
              </w:rPr>
              <w:t>从有关部门的监督。</w:t>
            </w:r>
          </w:p>
          <w:p>
            <w:pPr>
              <w:pStyle w:val="TableText"/>
              <w:spacing w:before="181" w:line="217" w:lineRule="auto"/>
              <w:ind w:left="594"/>
              <w:rPr>
                <w:sz w:val="24"/>
                <w:szCs w:val="24"/>
              </w:rPr>
            </w:pPr>
            <w:r>
              <w:rPr>
                <w:spacing w:val="-1"/>
                <w:sz w:val="24"/>
                <w:szCs w:val="24"/>
              </w:rPr>
              <w:t>④ 施工期固废影响分析</w:t>
            </w:r>
          </w:p>
          <w:p>
            <w:pPr>
              <w:pStyle w:val="TableText"/>
              <w:spacing w:before="181" w:line="361" w:lineRule="auto"/>
              <w:ind w:left="115" w:right="98" w:firstLine="484"/>
              <w:rPr>
                <w:sz w:val="24"/>
                <w:szCs w:val="24"/>
              </w:rPr>
            </w:pPr>
            <w:r>
              <w:rPr>
                <w:sz w:val="24"/>
                <w:szCs w:val="24"/>
              </w:rPr>
              <w:t>建筑施工过程中将产生一定量建筑废弃物，同时，在施工建设期间需要</w:t>
            </w:r>
            <w:r>
              <w:rPr>
                <w:spacing w:val="1"/>
                <w:sz w:val="24"/>
                <w:szCs w:val="24"/>
              </w:rPr>
              <w:t xml:space="preserve"> </w:t>
            </w:r>
            <w:r>
              <w:rPr>
                <w:spacing w:val="-5"/>
                <w:sz w:val="24"/>
                <w:szCs w:val="24"/>
              </w:rPr>
              <w:t>挖土、运输弃土，运输各种建筑材料，如砂石、水泥</w:t>
            </w:r>
            <w:r>
              <w:rPr>
                <w:spacing w:val="-6"/>
                <w:sz w:val="24"/>
                <w:szCs w:val="24"/>
              </w:rPr>
              <w:t>、砖瓦、木料等，</w:t>
            </w:r>
            <w:r>
              <w:rPr>
                <w:spacing w:val="71"/>
                <w:sz w:val="24"/>
                <w:szCs w:val="24"/>
              </w:rPr>
              <w:t xml:space="preserve"> </w:t>
            </w:r>
            <w:r>
              <w:rPr>
                <w:spacing w:val="-6"/>
                <w:sz w:val="24"/>
                <w:szCs w:val="24"/>
              </w:rPr>
              <w:t>工程</w:t>
            </w:r>
          </w:p>
          <w:p>
            <w:pPr>
              <w:pStyle w:val="TableText"/>
              <w:spacing w:before="1" w:line="218" w:lineRule="auto"/>
              <w:ind w:left="118"/>
              <w:rPr>
                <w:sz w:val="24"/>
                <w:szCs w:val="24"/>
              </w:rPr>
            </w:pPr>
            <w:r>
              <w:rPr>
                <w:sz w:val="24"/>
                <w:szCs w:val="24"/>
              </w:rPr>
              <w:t>完成后，会残留不少废弃的建筑材料，若处置不当，遇暴雨降水等会被冲刷</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4" w:history="1">
        <w:r>
          <w:rPr>
            <w:rFonts w:ascii="SimSun" w:eastAsia="SimSun" w:hAnsi="SimSun" w:cs="SimSun"/>
            <w:b/>
            <w:bCs/>
            <w:noProof w:val="0"/>
            <w:snapToGrid/>
            <w:color w:val="0000EE"/>
            <w:kern w:val="0"/>
            <w:sz w:val="30"/>
            <w:szCs w:val="30"/>
            <w:u w:val="single" w:color="0000EE"/>
          </w:rPr>
          <w:t>https://d.book118.com/377153166044006045</w:t>
        </w:r>
      </w:hyperlink>
    </w:p>
    <w:p/>
    <w:sectPr>
      <w:footerReference w:type="default" r:id="rId75"/>
      <w:pgSz w:w="11910" w:h="16838"/>
      <w:pgMar w:top="1431" w:right="1493" w:bottom="950" w:left="1493" w:header="0" w:footer="697" w:gutter="0"/>
      <w:pgNumType w:start="4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right="15"/>
      <w:jc w:val="right"/>
      <w:rPr>
        <w:rFonts w:ascii="SimSun" w:eastAsia="SimSun" w:hAnsi="SimSun" w:cs="SimSun"/>
        <w:sz w:val="26"/>
        <w:szCs w:val="26"/>
      </w:rPr>
    </w:pPr>
    <w:r>
      <w:rPr>
        <w:rFonts w:ascii="SimSun" w:eastAsia="SimSun" w:hAnsi="SimSun" w:cs="SimSun"/>
        <w:spacing w:val="-4"/>
        <w:sz w:val="26"/>
        <w:szCs w:val="26"/>
      </w:rPr>
      <w:t>—</w:t>
    </w:r>
    <w:r>
      <w:rPr>
        <w:rFonts w:ascii="SimSun" w:eastAsia="SimSun" w:hAnsi="SimSun" w:cs="SimSun"/>
        <w:spacing w:val="103"/>
        <w:sz w:val="26"/>
        <w:szCs w:val="26"/>
      </w:rPr>
      <w:t xml:space="preserve"> </w:t>
    </w:r>
    <w:r>
      <w:rPr>
        <w:rFonts w:ascii="Times New Roman" w:eastAsia="Times New Roman" w:hAnsi="Times New Roman" w:cs="Times New Roman"/>
        <w:spacing w:val="-4"/>
        <w:sz w:val="26"/>
        <w:szCs w:val="26"/>
      </w:rPr>
      <w:t>1</w:t>
    </w:r>
    <w:r>
      <w:rPr>
        <w:rFonts w:ascii="Times New Roman" w:eastAsia="Times New Roman" w:hAnsi="Times New Roman" w:cs="Times New Roman"/>
        <w:spacing w:val="6"/>
        <w:sz w:val="26"/>
        <w:szCs w:val="26"/>
      </w:rPr>
      <w:t xml:space="preserve">   </w:t>
    </w:r>
    <w:r>
      <w:rPr>
        <w:rFonts w:ascii="SimSun" w:eastAsia="SimSun" w:hAnsi="SimSun" w:cs="SimSun"/>
        <w:spacing w:val="-4"/>
        <w:sz w:val="26"/>
        <w:szCs w:val="26"/>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right="15"/>
      <w:jc w:val="right"/>
      <w:rPr>
        <w:rFonts w:ascii="SimSun" w:eastAsia="SimSun" w:hAnsi="SimSun" w:cs="SimSun"/>
        <w:sz w:val="26"/>
        <w:szCs w:val="26"/>
      </w:rPr>
    </w:pPr>
    <w:r>
      <w:rPr>
        <w:rFonts w:ascii="SimSun" w:eastAsia="SimSun" w:hAnsi="SimSun" w:cs="SimSun"/>
        <w:spacing w:val="-4"/>
        <w:sz w:val="26"/>
        <w:szCs w:val="26"/>
      </w:rPr>
      <w:t>—</w:t>
    </w:r>
    <w:r>
      <w:rPr>
        <w:rFonts w:ascii="SimSun" w:eastAsia="SimSun" w:hAnsi="SimSun" w:cs="SimSun"/>
        <w:spacing w:val="103"/>
        <w:sz w:val="26"/>
        <w:szCs w:val="26"/>
      </w:rPr>
      <w:t xml:space="preserve"> </w:t>
    </w:r>
    <w:r>
      <w:rPr>
        <w:rFonts w:ascii="Times New Roman" w:eastAsia="Times New Roman" w:hAnsi="Times New Roman" w:cs="Times New Roman"/>
        <w:spacing w:val="-4"/>
        <w:sz w:val="26"/>
        <w:szCs w:val="26"/>
      </w:rPr>
      <w:t>1</w:t>
    </w:r>
    <w:r>
      <w:rPr>
        <w:rFonts w:ascii="Times New Roman" w:eastAsia="Times New Roman" w:hAnsi="Times New Roman" w:cs="Times New Roman"/>
        <w:spacing w:val="6"/>
        <w:sz w:val="26"/>
        <w:szCs w:val="26"/>
      </w:rPr>
      <w:t xml:space="preserve">   </w:t>
    </w:r>
    <w:r>
      <w:rPr>
        <w:rFonts w:ascii="SimSun" w:eastAsia="SimSun" w:hAnsi="SimSun" w:cs="SimSun"/>
        <w:spacing w:val="-4"/>
        <w:sz w:val="26"/>
        <w:szCs w:val="26"/>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31"/>
      <w:rPr>
        <w:rFonts w:ascii="SimSun" w:eastAsia="SimSun" w:hAnsi="SimSun" w:cs="SimSun"/>
        <w:sz w:val="26"/>
        <w:szCs w:val="26"/>
      </w:rPr>
    </w:pPr>
    <w:r>
      <w:rPr>
        <w:rFonts w:ascii="SimSun" w:eastAsia="SimSun" w:hAnsi="SimSun" w:cs="SimSun"/>
        <w:spacing w:val="4"/>
        <w:sz w:val="26"/>
        <w:szCs w:val="26"/>
      </w:rPr>
      <w:t>—</w:t>
    </w:r>
    <w:r>
      <w:rPr>
        <w:rFonts w:ascii="SimSun" w:eastAsia="SimSun" w:hAnsi="SimSun" w:cs="SimSun"/>
        <w:spacing w:val="79"/>
        <w:sz w:val="26"/>
        <w:szCs w:val="26"/>
      </w:rPr>
      <w:t xml:space="preserve"> </w:t>
    </w:r>
    <w:r>
      <w:rPr>
        <w:rFonts w:ascii="Times New Roman" w:eastAsia="Times New Roman" w:hAnsi="Times New Roman" w:cs="Times New Roman"/>
        <w:spacing w:val="4"/>
        <w:sz w:val="26"/>
        <w:szCs w:val="26"/>
      </w:rPr>
      <w:t>2</w:t>
    </w:r>
    <w:r>
      <w:rPr>
        <w:rFonts w:ascii="Times New Roman" w:eastAsia="Times New Roman" w:hAnsi="Times New Roman" w:cs="Times New Roman"/>
        <w:spacing w:val="6"/>
        <w:sz w:val="26"/>
        <w:szCs w:val="26"/>
      </w:rPr>
      <w:t xml:space="preserve">   </w:t>
    </w:r>
    <w:r>
      <w:rPr>
        <w:rFonts w:ascii="SimSun" w:eastAsia="SimSun" w:hAnsi="SimSun" w:cs="SimSun"/>
        <w:spacing w:val="4"/>
        <w:sz w:val="26"/>
        <w:szCs w:val="26"/>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31"/>
      <w:rPr>
        <w:rFonts w:ascii="SimSun" w:eastAsia="SimSun" w:hAnsi="SimSun" w:cs="SimSun"/>
        <w:sz w:val="26"/>
        <w:szCs w:val="26"/>
      </w:rPr>
    </w:pPr>
    <w:r>
      <w:rPr>
        <w:rFonts w:ascii="SimSun" w:eastAsia="SimSun" w:hAnsi="SimSun" w:cs="SimSun"/>
        <w:spacing w:val="4"/>
        <w:sz w:val="26"/>
        <w:szCs w:val="26"/>
      </w:rPr>
      <w:t>—</w:t>
    </w:r>
    <w:r>
      <w:rPr>
        <w:rFonts w:ascii="SimSun" w:eastAsia="SimSun" w:hAnsi="SimSun" w:cs="SimSun"/>
        <w:spacing w:val="79"/>
        <w:sz w:val="26"/>
        <w:szCs w:val="26"/>
      </w:rPr>
      <w:t xml:space="preserve"> </w:t>
    </w:r>
    <w:r>
      <w:rPr>
        <w:rFonts w:ascii="Times New Roman" w:eastAsia="Times New Roman" w:hAnsi="Times New Roman" w:cs="Times New Roman"/>
        <w:spacing w:val="4"/>
        <w:sz w:val="26"/>
        <w:szCs w:val="26"/>
      </w:rPr>
      <w:t>2</w:t>
    </w:r>
    <w:r>
      <w:rPr>
        <w:rFonts w:ascii="Times New Roman" w:eastAsia="Times New Roman" w:hAnsi="Times New Roman" w:cs="Times New Roman"/>
        <w:spacing w:val="6"/>
        <w:sz w:val="26"/>
        <w:szCs w:val="26"/>
      </w:rPr>
      <w:t xml:space="preserve">   </w:t>
    </w:r>
    <w:r>
      <w:rPr>
        <w:rFonts w:ascii="SimSun" w:eastAsia="SimSun" w:hAnsi="SimSun" w:cs="SimSun"/>
        <w:spacing w:val="4"/>
        <w:sz w:val="26"/>
        <w:szCs w:val="26"/>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right="15"/>
      <w:jc w:val="right"/>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84"/>
        <w:sz w:val="26"/>
        <w:szCs w:val="26"/>
      </w:rPr>
      <w:t xml:space="preserve"> </w:t>
    </w:r>
    <w:r>
      <w:rPr>
        <w:rFonts w:ascii="Times New Roman" w:eastAsia="Times New Roman" w:hAnsi="Times New Roman" w:cs="Times New Roman"/>
        <w:spacing w:val="2"/>
        <w:sz w:val="26"/>
        <w:szCs w:val="26"/>
      </w:rPr>
      <w:t>3</w:t>
    </w:r>
    <w:r>
      <w:rPr>
        <w:rFonts w:ascii="Times New Roman" w:eastAsia="Times New Roman" w:hAnsi="Times New Roman" w:cs="Times New Roman"/>
        <w:spacing w:val="6"/>
        <w:sz w:val="26"/>
        <w:szCs w:val="26"/>
      </w:rPr>
      <w:t xml:space="preserve">   </w:t>
    </w:r>
    <w:r>
      <w:rPr>
        <w:rFonts w:ascii="SimSun" w:eastAsia="SimSun" w:hAnsi="SimSun" w:cs="SimSun"/>
        <w:spacing w:val="2"/>
        <w:sz w:val="26"/>
        <w:szCs w:val="26"/>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right="15"/>
      <w:jc w:val="right"/>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84"/>
        <w:sz w:val="26"/>
        <w:szCs w:val="26"/>
      </w:rPr>
      <w:t xml:space="preserve"> </w:t>
    </w:r>
    <w:r>
      <w:rPr>
        <w:rFonts w:ascii="Times New Roman" w:eastAsia="Times New Roman" w:hAnsi="Times New Roman" w:cs="Times New Roman"/>
        <w:spacing w:val="2"/>
        <w:sz w:val="26"/>
        <w:szCs w:val="26"/>
      </w:rPr>
      <w:t>3</w:t>
    </w:r>
    <w:r>
      <w:rPr>
        <w:rFonts w:ascii="Times New Roman" w:eastAsia="Times New Roman" w:hAnsi="Times New Roman" w:cs="Times New Roman"/>
        <w:spacing w:val="6"/>
        <w:sz w:val="26"/>
        <w:szCs w:val="26"/>
      </w:rPr>
      <w:t xml:space="preserve">   </w:t>
    </w:r>
    <w:r>
      <w:rPr>
        <w:rFonts w:ascii="SimSun" w:eastAsia="SimSun" w:hAnsi="SimSun" w:cs="SimSun"/>
        <w:spacing w:val="2"/>
        <w:sz w:val="26"/>
        <w:szCs w:val="26"/>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31"/>
      <w:rPr>
        <w:rFonts w:ascii="SimSun" w:eastAsia="SimSun" w:hAnsi="SimSun" w:cs="SimSun"/>
        <w:sz w:val="26"/>
        <w:szCs w:val="26"/>
      </w:rPr>
    </w:pPr>
    <w:r>
      <w:rPr>
        <w:rFonts w:ascii="SimSun" w:eastAsia="SimSun" w:hAnsi="SimSun" w:cs="SimSun"/>
        <w:spacing w:val="4"/>
        <w:sz w:val="26"/>
        <w:szCs w:val="26"/>
      </w:rPr>
      <w:t>—</w:t>
    </w:r>
    <w:r>
      <w:rPr>
        <w:rFonts w:ascii="SimSun" w:eastAsia="SimSun" w:hAnsi="SimSun" w:cs="SimSun"/>
        <w:spacing w:val="79"/>
        <w:sz w:val="26"/>
        <w:szCs w:val="26"/>
      </w:rPr>
      <w:t xml:space="preserve"> </w:t>
    </w:r>
    <w:r>
      <w:rPr>
        <w:rFonts w:ascii="Times New Roman" w:eastAsia="Times New Roman" w:hAnsi="Times New Roman" w:cs="Times New Roman"/>
        <w:spacing w:val="4"/>
        <w:sz w:val="26"/>
        <w:szCs w:val="26"/>
      </w:rPr>
      <w:t>4</w:t>
    </w:r>
    <w:r>
      <w:rPr>
        <w:rFonts w:ascii="Times New Roman" w:eastAsia="Times New Roman" w:hAnsi="Times New Roman" w:cs="Times New Roman"/>
        <w:spacing w:val="6"/>
        <w:sz w:val="26"/>
        <w:szCs w:val="26"/>
      </w:rPr>
      <w:t xml:space="preserve">   </w:t>
    </w:r>
    <w:r>
      <w:rPr>
        <w:rFonts w:ascii="SimSun" w:eastAsia="SimSun" w:hAnsi="SimSun" w:cs="SimSun"/>
        <w:spacing w:val="4"/>
        <w:sz w:val="26"/>
        <w:szCs w:val="26"/>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9" w:lineRule="auto"/>
      <w:ind w:left="7881"/>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85"/>
        <w:sz w:val="26"/>
        <w:szCs w:val="26"/>
      </w:rPr>
      <w:t xml:space="preserve"> </w:t>
    </w:r>
    <w:r>
      <w:rPr>
        <w:rFonts w:ascii="Times New Roman" w:eastAsia="Times New Roman" w:hAnsi="Times New Roman" w:cs="Times New Roman"/>
        <w:spacing w:val="2"/>
        <w:sz w:val="26"/>
        <w:szCs w:val="26"/>
      </w:rPr>
      <w:t>5</w:t>
    </w:r>
    <w:r>
      <w:rPr>
        <w:rFonts w:ascii="Times New Roman" w:eastAsia="Times New Roman" w:hAnsi="Times New Roman" w:cs="Times New Roman"/>
        <w:spacing w:val="6"/>
        <w:sz w:val="26"/>
        <w:szCs w:val="26"/>
      </w:rPr>
      <w:t xml:space="preserve">   </w:t>
    </w:r>
    <w:r>
      <w:rPr>
        <w:rFonts w:ascii="SimSun" w:eastAsia="SimSun" w:hAnsi="SimSun" w:cs="SimSun"/>
        <w:spacing w:val="2"/>
        <w:sz w:val="26"/>
        <w:szCs w:val="26"/>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9" w:lineRule="auto"/>
      <w:ind w:left="7881"/>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85"/>
        <w:sz w:val="26"/>
        <w:szCs w:val="26"/>
      </w:rPr>
      <w:t xml:space="preserve"> </w:t>
    </w:r>
    <w:r>
      <w:rPr>
        <w:rFonts w:ascii="Times New Roman" w:eastAsia="Times New Roman" w:hAnsi="Times New Roman" w:cs="Times New Roman"/>
        <w:spacing w:val="2"/>
        <w:sz w:val="26"/>
        <w:szCs w:val="26"/>
      </w:rPr>
      <w:t>5</w:t>
    </w:r>
    <w:r>
      <w:rPr>
        <w:rFonts w:ascii="Times New Roman" w:eastAsia="Times New Roman" w:hAnsi="Times New Roman" w:cs="Times New Roman"/>
        <w:spacing w:val="6"/>
        <w:sz w:val="26"/>
        <w:szCs w:val="26"/>
      </w:rPr>
      <w:t xml:space="preserve">   </w:t>
    </w:r>
    <w:r>
      <w:rPr>
        <w:rFonts w:ascii="SimSun" w:eastAsia="SimSun" w:hAnsi="SimSun" w:cs="SimSun"/>
        <w:spacing w:val="2"/>
        <w:sz w:val="26"/>
        <w:szCs w:val="26"/>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1"/>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85"/>
        <w:sz w:val="26"/>
        <w:szCs w:val="26"/>
      </w:rPr>
      <w:t xml:space="preserve"> </w:t>
    </w:r>
    <w:r>
      <w:rPr>
        <w:rFonts w:ascii="Times New Roman" w:eastAsia="Times New Roman" w:hAnsi="Times New Roman" w:cs="Times New Roman"/>
        <w:spacing w:val="2"/>
        <w:sz w:val="26"/>
        <w:szCs w:val="26"/>
      </w:rPr>
      <w:t>6</w:t>
    </w:r>
    <w:r>
      <w:rPr>
        <w:rFonts w:ascii="Times New Roman" w:eastAsia="Times New Roman" w:hAnsi="Times New Roman" w:cs="Times New Roman"/>
        <w:spacing w:val="6"/>
        <w:sz w:val="26"/>
        <w:szCs w:val="26"/>
      </w:rPr>
      <w:t xml:space="preserve">   </w:t>
    </w:r>
    <w:r>
      <w:rPr>
        <w:rFonts w:ascii="SimSun" w:eastAsia="SimSun" w:hAnsi="SimSun" w:cs="SimSun"/>
        <w:spacing w:val="2"/>
        <w:sz w:val="26"/>
        <w:szCs w:val="26"/>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1"/>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85"/>
        <w:sz w:val="26"/>
        <w:szCs w:val="26"/>
      </w:rPr>
      <w:t xml:space="preserve"> </w:t>
    </w:r>
    <w:r>
      <w:rPr>
        <w:rFonts w:ascii="Times New Roman" w:eastAsia="Times New Roman" w:hAnsi="Times New Roman" w:cs="Times New Roman"/>
        <w:spacing w:val="2"/>
        <w:sz w:val="26"/>
        <w:szCs w:val="26"/>
      </w:rPr>
      <w:t>6</w:t>
    </w:r>
    <w:r>
      <w:rPr>
        <w:rFonts w:ascii="Times New Roman" w:eastAsia="Times New Roman" w:hAnsi="Times New Roman" w:cs="Times New Roman"/>
        <w:spacing w:val="6"/>
        <w:sz w:val="26"/>
        <w:szCs w:val="26"/>
      </w:rPr>
      <w:t xml:space="preserve">   </w:t>
    </w:r>
    <w:r>
      <w:rPr>
        <w:rFonts w:ascii="SimSun" w:eastAsia="SimSun" w:hAnsi="SimSun" w:cs="SimSun"/>
        <w:spacing w:val="2"/>
        <w:sz w:val="26"/>
        <w:szCs w:val="26"/>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9" w:lineRule="auto"/>
      <w:ind w:left="7881"/>
      <w:rPr>
        <w:rFonts w:ascii="SimSun" w:eastAsia="SimSun" w:hAnsi="SimSun" w:cs="SimSun"/>
        <w:sz w:val="26"/>
        <w:szCs w:val="26"/>
      </w:rPr>
    </w:pPr>
    <w:r>
      <w:rPr>
        <w:rFonts w:ascii="SimSun" w:eastAsia="SimSun" w:hAnsi="SimSun" w:cs="SimSun"/>
        <w:spacing w:val="3"/>
        <w:sz w:val="26"/>
        <w:szCs w:val="26"/>
      </w:rPr>
      <w:t>—</w:t>
    </w:r>
    <w:r>
      <w:rPr>
        <w:rFonts w:ascii="SimSun" w:eastAsia="SimSun" w:hAnsi="SimSun" w:cs="SimSun"/>
        <w:spacing w:val="82"/>
        <w:sz w:val="26"/>
        <w:szCs w:val="26"/>
      </w:rPr>
      <w:t xml:space="preserve"> </w:t>
    </w:r>
    <w:r>
      <w:rPr>
        <w:rFonts w:ascii="Times New Roman" w:eastAsia="Times New Roman" w:hAnsi="Times New Roman" w:cs="Times New Roman"/>
        <w:spacing w:val="3"/>
        <w:sz w:val="26"/>
        <w:szCs w:val="26"/>
      </w:rPr>
      <w:t>7</w:t>
    </w:r>
    <w:r>
      <w:rPr>
        <w:rFonts w:ascii="Times New Roman" w:eastAsia="Times New Roman" w:hAnsi="Times New Roman" w:cs="Times New Roman"/>
        <w:spacing w:val="6"/>
        <w:sz w:val="26"/>
        <w:szCs w:val="26"/>
      </w:rPr>
      <w:t xml:space="preserve">   </w:t>
    </w:r>
    <w:r>
      <w:rPr>
        <w:rFonts w:ascii="SimSun" w:eastAsia="SimSun" w:hAnsi="SimSun" w:cs="SimSun"/>
        <w:spacing w:val="3"/>
        <w:sz w:val="26"/>
        <w:szCs w:val="26"/>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9" w:lineRule="auto"/>
      <w:ind w:left="7881"/>
      <w:rPr>
        <w:rFonts w:ascii="SimSun" w:eastAsia="SimSun" w:hAnsi="SimSun" w:cs="SimSun"/>
        <w:sz w:val="26"/>
        <w:szCs w:val="26"/>
      </w:rPr>
    </w:pPr>
    <w:r>
      <w:rPr>
        <w:rFonts w:ascii="SimSun" w:eastAsia="SimSun" w:hAnsi="SimSun" w:cs="SimSun"/>
        <w:spacing w:val="3"/>
        <w:sz w:val="26"/>
        <w:szCs w:val="26"/>
      </w:rPr>
      <w:t>—</w:t>
    </w:r>
    <w:r>
      <w:rPr>
        <w:rFonts w:ascii="SimSun" w:eastAsia="SimSun" w:hAnsi="SimSun" w:cs="SimSun"/>
        <w:spacing w:val="82"/>
        <w:sz w:val="26"/>
        <w:szCs w:val="26"/>
      </w:rPr>
      <w:t xml:space="preserve"> </w:t>
    </w:r>
    <w:r>
      <w:rPr>
        <w:rFonts w:ascii="Times New Roman" w:eastAsia="Times New Roman" w:hAnsi="Times New Roman" w:cs="Times New Roman"/>
        <w:spacing w:val="3"/>
        <w:sz w:val="26"/>
        <w:szCs w:val="26"/>
      </w:rPr>
      <w:t>7</w:t>
    </w:r>
    <w:r>
      <w:rPr>
        <w:rFonts w:ascii="Times New Roman" w:eastAsia="Times New Roman" w:hAnsi="Times New Roman" w:cs="Times New Roman"/>
        <w:spacing w:val="6"/>
        <w:sz w:val="26"/>
        <w:szCs w:val="26"/>
      </w:rPr>
      <w:t xml:space="preserve">   </w:t>
    </w:r>
    <w:r>
      <w:rPr>
        <w:rFonts w:ascii="SimSun" w:eastAsia="SimSun" w:hAnsi="SimSun" w:cs="SimSun"/>
        <w:spacing w:val="3"/>
        <w:sz w:val="26"/>
        <w:szCs w:val="26"/>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1"/>
      <w:rPr>
        <w:rFonts w:ascii="SimSun" w:eastAsia="SimSun" w:hAnsi="SimSun" w:cs="SimSun"/>
        <w:sz w:val="26"/>
        <w:szCs w:val="26"/>
      </w:rPr>
    </w:pPr>
    <w:r>
      <w:rPr>
        <w:rFonts w:ascii="SimSun" w:eastAsia="SimSun" w:hAnsi="SimSun" w:cs="SimSun"/>
        <w:spacing w:val="1"/>
        <w:sz w:val="26"/>
        <w:szCs w:val="26"/>
      </w:rPr>
      <w:t>—</w:t>
    </w:r>
    <w:r>
      <w:rPr>
        <w:rFonts w:ascii="SimSun" w:eastAsia="SimSun" w:hAnsi="SimSun" w:cs="SimSun"/>
        <w:spacing w:val="89"/>
        <w:sz w:val="26"/>
        <w:szCs w:val="26"/>
      </w:rPr>
      <w:t xml:space="preserve"> </w:t>
    </w:r>
    <w:r>
      <w:rPr>
        <w:rFonts w:ascii="Times New Roman" w:eastAsia="Times New Roman" w:hAnsi="Times New Roman" w:cs="Times New Roman"/>
        <w:spacing w:val="1"/>
        <w:sz w:val="26"/>
        <w:szCs w:val="26"/>
      </w:rPr>
      <w:t>8</w:t>
    </w:r>
    <w:r>
      <w:rPr>
        <w:rFonts w:ascii="Times New Roman" w:eastAsia="Times New Roman" w:hAnsi="Times New Roman" w:cs="Times New Roman"/>
        <w:spacing w:val="6"/>
        <w:sz w:val="26"/>
        <w:szCs w:val="26"/>
      </w:rPr>
      <w:t xml:space="preserve">   </w:t>
    </w:r>
    <w:r>
      <w:rPr>
        <w:rFonts w:ascii="SimSun" w:eastAsia="SimSun" w:hAnsi="SimSun" w:cs="SimSun"/>
        <w:spacing w:val="1"/>
        <w:sz w:val="26"/>
        <w:szCs w:val="26"/>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1"/>
      <w:rPr>
        <w:rFonts w:ascii="SimSun" w:eastAsia="SimSun" w:hAnsi="SimSun" w:cs="SimSun"/>
        <w:sz w:val="26"/>
        <w:szCs w:val="26"/>
      </w:rPr>
    </w:pPr>
    <w:r>
      <w:rPr>
        <w:rFonts w:ascii="SimSun" w:eastAsia="SimSun" w:hAnsi="SimSun" w:cs="SimSun"/>
        <w:spacing w:val="1"/>
        <w:sz w:val="26"/>
        <w:szCs w:val="26"/>
      </w:rPr>
      <w:t>—</w:t>
    </w:r>
    <w:r>
      <w:rPr>
        <w:rFonts w:ascii="SimSun" w:eastAsia="SimSun" w:hAnsi="SimSun" w:cs="SimSun"/>
        <w:spacing w:val="89"/>
        <w:sz w:val="26"/>
        <w:szCs w:val="26"/>
      </w:rPr>
      <w:t xml:space="preserve"> </w:t>
    </w:r>
    <w:r>
      <w:rPr>
        <w:rFonts w:ascii="Times New Roman" w:eastAsia="Times New Roman" w:hAnsi="Times New Roman" w:cs="Times New Roman"/>
        <w:spacing w:val="1"/>
        <w:sz w:val="26"/>
        <w:szCs w:val="26"/>
      </w:rPr>
      <w:t>8</w:t>
    </w:r>
    <w:r>
      <w:rPr>
        <w:rFonts w:ascii="Times New Roman" w:eastAsia="Times New Roman" w:hAnsi="Times New Roman" w:cs="Times New Roman"/>
        <w:spacing w:val="6"/>
        <w:sz w:val="26"/>
        <w:szCs w:val="26"/>
      </w:rPr>
      <w:t xml:space="preserve">   </w:t>
    </w:r>
    <w:r>
      <w:rPr>
        <w:rFonts w:ascii="SimSun" w:eastAsia="SimSun" w:hAnsi="SimSun" w:cs="SimSun"/>
        <w:spacing w:val="1"/>
        <w:sz w:val="26"/>
        <w:szCs w:val="26"/>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7881"/>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84"/>
        <w:sz w:val="26"/>
        <w:szCs w:val="26"/>
      </w:rPr>
      <w:t xml:space="preserve"> </w:t>
    </w:r>
    <w:r>
      <w:rPr>
        <w:rFonts w:ascii="Times New Roman" w:eastAsia="Times New Roman" w:hAnsi="Times New Roman" w:cs="Times New Roman"/>
        <w:spacing w:val="2"/>
        <w:sz w:val="26"/>
        <w:szCs w:val="26"/>
      </w:rPr>
      <w:t>9</w:t>
    </w:r>
    <w:r>
      <w:rPr>
        <w:rFonts w:ascii="Times New Roman" w:eastAsia="Times New Roman" w:hAnsi="Times New Roman" w:cs="Times New Roman"/>
        <w:spacing w:val="6"/>
        <w:sz w:val="26"/>
        <w:szCs w:val="26"/>
      </w:rPr>
      <w:t xml:space="preserve">   </w:t>
    </w:r>
    <w:r>
      <w:rPr>
        <w:rFonts w:ascii="SimSun" w:eastAsia="SimSun" w:hAnsi="SimSun" w:cs="SimSun"/>
        <w:spacing w:val="2"/>
        <w:sz w:val="26"/>
        <w:szCs w:val="26"/>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7881"/>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84"/>
        <w:sz w:val="26"/>
        <w:szCs w:val="26"/>
      </w:rPr>
      <w:t xml:space="preserve"> </w:t>
    </w:r>
    <w:r>
      <w:rPr>
        <w:rFonts w:ascii="Times New Roman" w:eastAsia="Times New Roman" w:hAnsi="Times New Roman" w:cs="Times New Roman"/>
        <w:spacing w:val="2"/>
        <w:sz w:val="26"/>
        <w:szCs w:val="26"/>
      </w:rPr>
      <w:t>9</w:t>
    </w:r>
    <w:r>
      <w:rPr>
        <w:rFonts w:ascii="Times New Roman" w:eastAsia="Times New Roman" w:hAnsi="Times New Roman" w:cs="Times New Roman"/>
        <w:spacing w:val="6"/>
        <w:sz w:val="26"/>
        <w:szCs w:val="26"/>
      </w:rPr>
      <w:t xml:space="preserve">   </w:t>
    </w:r>
    <w:r>
      <w:rPr>
        <w:rFonts w:ascii="SimSun" w:eastAsia="SimSun" w:hAnsi="SimSun" w:cs="SimSun"/>
        <w:spacing w:val="2"/>
        <w:sz w:val="26"/>
        <w:szCs w:val="26"/>
      </w:rPr>
      <w:t>—</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1"/>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4"/>
        <w:sz w:val="26"/>
        <w:szCs w:val="26"/>
      </w:rPr>
      <w:t xml:space="preserve"> </w:t>
    </w:r>
    <w:r>
      <w:rPr>
        <w:rFonts w:ascii="Times New Roman" w:eastAsia="Times New Roman" w:hAnsi="Times New Roman" w:cs="Times New Roman"/>
        <w:spacing w:val="-2"/>
        <w:sz w:val="26"/>
        <w:szCs w:val="26"/>
      </w:rPr>
      <w:t>10</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7753"/>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4"/>
        <w:sz w:val="26"/>
        <w:szCs w:val="26"/>
      </w:rPr>
      <w:t xml:space="preserve"> </w:t>
    </w:r>
    <w:r>
      <w:rPr>
        <w:rFonts w:ascii="Times New Roman" w:eastAsia="Times New Roman" w:hAnsi="Times New Roman" w:cs="Times New Roman"/>
        <w:spacing w:val="-2"/>
        <w:sz w:val="26"/>
        <w:szCs w:val="26"/>
      </w:rPr>
      <w:t>11</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7753"/>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4"/>
        <w:sz w:val="26"/>
        <w:szCs w:val="26"/>
      </w:rPr>
      <w:t xml:space="preserve"> </w:t>
    </w:r>
    <w:r>
      <w:rPr>
        <w:rFonts w:ascii="Times New Roman" w:eastAsia="Times New Roman" w:hAnsi="Times New Roman" w:cs="Times New Roman"/>
        <w:spacing w:val="-2"/>
        <w:sz w:val="26"/>
        <w:szCs w:val="26"/>
      </w:rPr>
      <w:t>11</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1"/>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4"/>
        <w:sz w:val="26"/>
        <w:szCs w:val="26"/>
      </w:rPr>
      <w:t xml:space="preserve"> </w:t>
    </w:r>
    <w:r>
      <w:rPr>
        <w:rFonts w:ascii="Times New Roman" w:eastAsia="Times New Roman" w:hAnsi="Times New Roman" w:cs="Times New Roman"/>
        <w:spacing w:val="-2"/>
        <w:sz w:val="26"/>
        <w:szCs w:val="26"/>
      </w:rPr>
      <w:t>12</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1"/>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4"/>
        <w:sz w:val="26"/>
        <w:szCs w:val="26"/>
      </w:rPr>
      <w:t xml:space="preserve"> </w:t>
    </w:r>
    <w:r>
      <w:rPr>
        <w:rFonts w:ascii="Times New Roman" w:eastAsia="Times New Roman" w:hAnsi="Times New Roman" w:cs="Times New Roman"/>
        <w:spacing w:val="-2"/>
        <w:sz w:val="26"/>
        <w:szCs w:val="26"/>
      </w:rPr>
      <w:t>12</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7753"/>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4"/>
        <w:sz w:val="26"/>
        <w:szCs w:val="26"/>
      </w:rPr>
      <w:t xml:space="preserve"> </w:t>
    </w:r>
    <w:r>
      <w:rPr>
        <w:rFonts w:ascii="Times New Roman" w:eastAsia="Times New Roman" w:hAnsi="Times New Roman" w:cs="Times New Roman"/>
        <w:spacing w:val="-2"/>
        <w:sz w:val="26"/>
        <w:szCs w:val="26"/>
      </w:rPr>
      <w:t>13</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7753"/>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4"/>
        <w:sz w:val="26"/>
        <w:szCs w:val="26"/>
      </w:rPr>
      <w:t xml:space="preserve"> </w:t>
    </w:r>
    <w:r>
      <w:rPr>
        <w:rFonts w:ascii="Times New Roman" w:eastAsia="Times New Roman" w:hAnsi="Times New Roman" w:cs="Times New Roman"/>
        <w:spacing w:val="-2"/>
        <w:sz w:val="26"/>
        <w:szCs w:val="26"/>
      </w:rPr>
      <w:t>13</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1"/>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4"/>
        <w:sz w:val="26"/>
        <w:szCs w:val="26"/>
      </w:rPr>
      <w:t xml:space="preserve"> </w:t>
    </w:r>
    <w:r>
      <w:rPr>
        <w:rFonts w:ascii="Times New Roman" w:eastAsia="Times New Roman" w:hAnsi="Times New Roman" w:cs="Times New Roman"/>
        <w:spacing w:val="-2"/>
        <w:sz w:val="26"/>
        <w:szCs w:val="26"/>
      </w:rPr>
      <w:t>14</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1"/>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4"/>
        <w:sz w:val="26"/>
        <w:szCs w:val="26"/>
      </w:rPr>
      <w:t xml:space="preserve"> </w:t>
    </w:r>
    <w:r>
      <w:rPr>
        <w:rFonts w:ascii="Times New Roman" w:eastAsia="Times New Roman" w:hAnsi="Times New Roman" w:cs="Times New Roman"/>
        <w:spacing w:val="-2"/>
        <w:sz w:val="26"/>
        <w:szCs w:val="26"/>
      </w:rPr>
      <w:t>14</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7753"/>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4"/>
        <w:sz w:val="26"/>
        <w:szCs w:val="26"/>
      </w:rPr>
      <w:t xml:space="preserve"> </w:t>
    </w:r>
    <w:r>
      <w:rPr>
        <w:rFonts w:ascii="Times New Roman" w:eastAsia="Times New Roman" w:hAnsi="Times New Roman" w:cs="Times New Roman"/>
        <w:spacing w:val="-2"/>
        <w:sz w:val="26"/>
        <w:szCs w:val="26"/>
      </w:rPr>
      <w:t>15</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7753"/>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4"/>
        <w:sz w:val="26"/>
        <w:szCs w:val="26"/>
      </w:rPr>
      <w:t xml:space="preserve"> </w:t>
    </w:r>
    <w:r>
      <w:rPr>
        <w:rFonts w:ascii="Times New Roman" w:eastAsia="Times New Roman" w:hAnsi="Times New Roman" w:cs="Times New Roman"/>
        <w:spacing w:val="-2"/>
        <w:sz w:val="26"/>
        <w:szCs w:val="26"/>
      </w:rPr>
      <w:t>15</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1"/>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4"/>
        <w:sz w:val="26"/>
        <w:szCs w:val="26"/>
      </w:rPr>
      <w:t xml:space="preserve"> </w:t>
    </w:r>
    <w:r>
      <w:rPr>
        <w:rFonts w:ascii="Times New Roman" w:eastAsia="Times New Roman" w:hAnsi="Times New Roman" w:cs="Times New Roman"/>
        <w:spacing w:val="-2"/>
        <w:sz w:val="26"/>
        <w:szCs w:val="26"/>
      </w:rPr>
      <w:t>16</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1"/>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4"/>
        <w:sz w:val="26"/>
        <w:szCs w:val="26"/>
      </w:rPr>
      <w:t xml:space="preserve"> </w:t>
    </w:r>
    <w:r>
      <w:rPr>
        <w:rFonts w:ascii="Times New Roman" w:eastAsia="Times New Roman" w:hAnsi="Times New Roman" w:cs="Times New Roman"/>
        <w:spacing w:val="-2"/>
        <w:sz w:val="26"/>
        <w:szCs w:val="26"/>
      </w:rPr>
      <w:t>16</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7723"/>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3"/>
        <w:sz w:val="26"/>
        <w:szCs w:val="26"/>
      </w:rPr>
      <w:t xml:space="preserve"> </w:t>
    </w:r>
    <w:r>
      <w:rPr>
        <w:rFonts w:ascii="Times New Roman" w:eastAsia="Times New Roman" w:hAnsi="Times New Roman" w:cs="Times New Roman"/>
        <w:spacing w:val="-2"/>
        <w:sz w:val="26"/>
        <w:szCs w:val="26"/>
      </w:rPr>
      <w:t>17</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7723"/>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3"/>
        <w:sz w:val="26"/>
        <w:szCs w:val="26"/>
      </w:rPr>
      <w:t xml:space="preserve"> </w:t>
    </w:r>
    <w:r>
      <w:rPr>
        <w:rFonts w:ascii="Times New Roman" w:eastAsia="Times New Roman" w:hAnsi="Times New Roman" w:cs="Times New Roman"/>
        <w:spacing w:val="-2"/>
        <w:sz w:val="26"/>
        <w:szCs w:val="26"/>
      </w:rPr>
      <w:t>17</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4"/>
        <w:sz w:val="26"/>
        <w:szCs w:val="26"/>
      </w:rPr>
      <w:t xml:space="preserve"> </w:t>
    </w:r>
    <w:r>
      <w:rPr>
        <w:rFonts w:ascii="Times New Roman" w:eastAsia="Times New Roman" w:hAnsi="Times New Roman" w:cs="Times New Roman"/>
        <w:spacing w:val="-2"/>
        <w:sz w:val="26"/>
        <w:szCs w:val="26"/>
      </w:rPr>
      <w:t>18</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7723"/>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3"/>
        <w:sz w:val="26"/>
        <w:szCs w:val="26"/>
      </w:rPr>
      <w:t xml:space="preserve"> </w:t>
    </w:r>
    <w:r>
      <w:rPr>
        <w:rFonts w:ascii="Times New Roman" w:eastAsia="Times New Roman" w:hAnsi="Times New Roman" w:cs="Times New Roman"/>
        <w:spacing w:val="-2"/>
        <w:sz w:val="26"/>
        <w:szCs w:val="26"/>
      </w:rPr>
      <w:t>19</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7723"/>
      <w:rPr>
        <w:rFonts w:ascii="SimSun" w:eastAsia="SimSun" w:hAnsi="SimSun" w:cs="SimSun"/>
        <w:sz w:val="26"/>
        <w:szCs w:val="26"/>
      </w:rPr>
    </w:pPr>
    <w:r>
      <w:rPr>
        <w:rFonts w:ascii="SimSun" w:eastAsia="SimSun" w:hAnsi="SimSun" w:cs="SimSun"/>
        <w:spacing w:val="-2"/>
        <w:sz w:val="26"/>
        <w:szCs w:val="26"/>
      </w:rPr>
      <w:t>—</w:t>
    </w:r>
    <w:r>
      <w:rPr>
        <w:rFonts w:ascii="SimSun" w:eastAsia="SimSun" w:hAnsi="SimSun" w:cs="SimSun"/>
        <w:spacing w:val="103"/>
        <w:sz w:val="26"/>
        <w:szCs w:val="26"/>
      </w:rPr>
      <w:t xml:space="preserve"> </w:t>
    </w:r>
    <w:r>
      <w:rPr>
        <w:rFonts w:ascii="Times New Roman" w:eastAsia="Times New Roman" w:hAnsi="Times New Roman" w:cs="Times New Roman"/>
        <w:spacing w:val="-2"/>
        <w:sz w:val="26"/>
        <w:szCs w:val="26"/>
      </w:rPr>
      <w:t>19</w:t>
    </w:r>
    <w:r>
      <w:rPr>
        <w:rFonts w:ascii="Times New Roman" w:eastAsia="Times New Roman" w:hAnsi="Times New Roman" w:cs="Times New Roman"/>
        <w:spacing w:val="4"/>
        <w:sz w:val="26"/>
        <w:szCs w:val="26"/>
      </w:rPr>
      <w:t xml:space="preserve">   </w:t>
    </w:r>
    <w:r>
      <w:rPr>
        <w:rFonts w:ascii="SimSun" w:eastAsia="SimSun" w:hAnsi="SimSun" w:cs="SimSun"/>
        <w:spacing w:val="-2"/>
        <w:sz w:val="26"/>
        <w:szCs w:val="26"/>
      </w:rPr>
      <w:t>—</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
      <w:rPr>
        <w:rFonts w:ascii="SimSun" w:eastAsia="SimSun" w:hAnsi="SimSun" w:cs="SimSun"/>
        <w:sz w:val="26"/>
        <w:szCs w:val="26"/>
      </w:rPr>
    </w:pPr>
    <w:r>
      <w:rPr>
        <w:rFonts w:ascii="SimSun" w:eastAsia="SimSun" w:hAnsi="SimSun" w:cs="SimSun"/>
        <w:spacing w:val="4"/>
        <w:sz w:val="26"/>
        <w:szCs w:val="26"/>
      </w:rPr>
      <w:t>—</w:t>
    </w:r>
    <w:r>
      <w:rPr>
        <w:rFonts w:ascii="SimSun" w:eastAsia="SimSun" w:hAnsi="SimSun" w:cs="SimSun"/>
        <w:spacing w:val="80"/>
        <w:sz w:val="26"/>
        <w:szCs w:val="26"/>
      </w:rPr>
      <w:t xml:space="preserve"> </w:t>
    </w:r>
    <w:r>
      <w:rPr>
        <w:rFonts w:ascii="Times New Roman" w:eastAsia="Times New Roman" w:hAnsi="Times New Roman" w:cs="Times New Roman"/>
        <w:spacing w:val="4"/>
        <w:sz w:val="26"/>
        <w:szCs w:val="26"/>
      </w:rPr>
      <w:t xml:space="preserve">20   </w:t>
    </w:r>
    <w:r>
      <w:rPr>
        <w:rFonts w:ascii="SimSun" w:eastAsia="SimSun" w:hAnsi="SimSun" w:cs="SimSun"/>
        <w:spacing w:val="4"/>
        <w:sz w:val="26"/>
        <w:szCs w:val="26"/>
      </w:rPr>
      <w:t>—</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right="30"/>
      <w:jc w:val="right"/>
      <w:rPr>
        <w:rFonts w:ascii="SimSun" w:eastAsia="SimSun" w:hAnsi="SimSun" w:cs="SimSun"/>
        <w:sz w:val="26"/>
        <w:szCs w:val="26"/>
      </w:rPr>
    </w:pPr>
    <w:r>
      <w:rPr>
        <w:rFonts w:ascii="SimSun" w:eastAsia="SimSun" w:hAnsi="SimSun" w:cs="SimSun"/>
        <w:spacing w:val="4"/>
        <w:sz w:val="26"/>
        <w:szCs w:val="26"/>
      </w:rPr>
      <w:t>—</w:t>
    </w:r>
    <w:r>
      <w:rPr>
        <w:rFonts w:ascii="SimSun" w:eastAsia="SimSun" w:hAnsi="SimSun" w:cs="SimSun"/>
        <w:spacing w:val="80"/>
        <w:sz w:val="26"/>
        <w:szCs w:val="26"/>
      </w:rPr>
      <w:t xml:space="preserve"> </w:t>
    </w:r>
    <w:r>
      <w:rPr>
        <w:rFonts w:ascii="Times New Roman" w:eastAsia="Times New Roman" w:hAnsi="Times New Roman" w:cs="Times New Roman"/>
        <w:spacing w:val="4"/>
        <w:sz w:val="26"/>
        <w:szCs w:val="26"/>
      </w:rPr>
      <w:t xml:space="preserve">21   </w:t>
    </w:r>
    <w:r>
      <w:rPr>
        <w:rFonts w:ascii="SimSun" w:eastAsia="SimSun" w:hAnsi="SimSun" w:cs="SimSun"/>
        <w:spacing w:val="4"/>
        <w:sz w:val="26"/>
        <w:szCs w:val="26"/>
      </w:rPr>
      <w:t>—</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right="30"/>
      <w:jc w:val="right"/>
      <w:rPr>
        <w:rFonts w:ascii="SimSun" w:eastAsia="SimSun" w:hAnsi="SimSun" w:cs="SimSun"/>
        <w:sz w:val="26"/>
        <w:szCs w:val="26"/>
      </w:rPr>
    </w:pPr>
    <w:r>
      <w:rPr>
        <w:rFonts w:ascii="SimSun" w:eastAsia="SimSun" w:hAnsi="SimSun" w:cs="SimSun"/>
        <w:spacing w:val="4"/>
        <w:sz w:val="26"/>
        <w:szCs w:val="26"/>
      </w:rPr>
      <w:t>—</w:t>
    </w:r>
    <w:r>
      <w:rPr>
        <w:rFonts w:ascii="SimSun" w:eastAsia="SimSun" w:hAnsi="SimSun" w:cs="SimSun"/>
        <w:spacing w:val="80"/>
        <w:sz w:val="26"/>
        <w:szCs w:val="26"/>
      </w:rPr>
      <w:t xml:space="preserve"> </w:t>
    </w:r>
    <w:r>
      <w:rPr>
        <w:rFonts w:ascii="Times New Roman" w:eastAsia="Times New Roman" w:hAnsi="Times New Roman" w:cs="Times New Roman"/>
        <w:spacing w:val="4"/>
        <w:sz w:val="26"/>
        <w:szCs w:val="26"/>
      </w:rPr>
      <w:t xml:space="preserve">21   </w:t>
    </w:r>
    <w:r>
      <w:rPr>
        <w:rFonts w:ascii="SimSun" w:eastAsia="SimSun" w:hAnsi="SimSun" w:cs="SimSun"/>
        <w:spacing w:val="4"/>
        <w:sz w:val="26"/>
        <w:szCs w:val="26"/>
      </w:rPr>
      <w:t>—</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6"/>
      <w:rPr>
        <w:rFonts w:ascii="SimSun" w:eastAsia="SimSun" w:hAnsi="SimSun" w:cs="SimSun"/>
        <w:sz w:val="26"/>
        <w:szCs w:val="26"/>
      </w:rPr>
    </w:pPr>
    <w:r>
      <w:rPr>
        <w:rFonts w:ascii="SimSun" w:eastAsia="SimSun" w:hAnsi="SimSun" w:cs="SimSun"/>
        <w:spacing w:val="4"/>
        <w:sz w:val="26"/>
        <w:szCs w:val="26"/>
      </w:rPr>
      <w:t>—</w:t>
    </w:r>
    <w:r>
      <w:rPr>
        <w:rFonts w:ascii="SimSun" w:eastAsia="SimSun" w:hAnsi="SimSun" w:cs="SimSun"/>
        <w:spacing w:val="80"/>
        <w:sz w:val="26"/>
        <w:szCs w:val="26"/>
      </w:rPr>
      <w:t xml:space="preserve"> </w:t>
    </w:r>
    <w:r>
      <w:rPr>
        <w:rFonts w:ascii="Times New Roman" w:eastAsia="Times New Roman" w:hAnsi="Times New Roman" w:cs="Times New Roman"/>
        <w:spacing w:val="4"/>
        <w:sz w:val="26"/>
        <w:szCs w:val="26"/>
      </w:rPr>
      <w:t xml:space="preserve">22   </w:t>
    </w:r>
    <w:r>
      <w:rPr>
        <w:rFonts w:ascii="SimSun" w:eastAsia="SimSun" w:hAnsi="SimSun" w:cs="SimSun"/>
        <w:spacing w:val="4"/>
        <w:sz w:val="26"/>
        <w:szCs w:val="26"/>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 w:type="table" w:customStyle="1" w:styleId="TableNormal36">
    <w:name w:val="Table Normal_36"/>
    <w:semiHidden/>
    <w:unhideWhenUsed/>
    <w:qFormat/>
    <w:tblPr>
      <w:tblCellMar>
        <w:top w:w="0" w:type="dxa"/>
        <w:left w:w="0" w:type="dxa"/>
        <w:bottom w:w="0" w:type="dxa"/>
        <w:right w:w="0" w:type="dxa"/>
      </w:tblCellMar>
    </w:tblPr>
  </w:style>
  <w:style w:type="table" w:customStyle="1" w:styleId="TableNormal37">
    <w:name w:val="Table Normal_3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image" Target="media/image5.png" /><Relationship Id="rId22" Type="http://schemas.openxmlformats.org/officeDocument/2006/relationships/footer" Target="footer14.xml" /><Relationship Id="rId23" Type="http://schemas.openxmlformats.org/officeDocument/2006/relationships/footer" Target="footer15.xml" /><Relationship Id="rId24" Type="http://schemas.openxmlformats.org/officeDocument/2006/relationships/image" Target="media/image6.png" /><Relationship Id="rId25" Type="http://schemas.openxmlformats.org/officeDocument/2006/relationships/image" Target="media/image7.png" /><Relationship Id="rId26" Type="http://schemas.openxmlformats.org/officeDocument/2006/relationships/image" Target="media/image8.png" /><Relationship Id="rId27" Type="http://schemas.openxmlformats.org/officeDocument/2006/relationships/footer" Target="footer16.xml" /><Relationship Id="rId28" Type="http://schemas.openxmlformats.org/officeDocument/2006/relationships/image" Target="media/image9.png" /><Relationship Id="rId29" Type="http://schemas.openxmlformats.org/officeDocument/2006/relationships/image" Target="media/image10.png"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image" Target="media/image12.png" /><Relationship Id="rId32" Type="http://schemas.openxmlformats.org/officeDocument/2006/relationships/image" Target="media/image13.png" /><Relationship Id="rId33" Type="http://schemas.openxmlformats.org/officeDocument/2006/relationships/image" Target="media/image14.png" /><Relationship Id="rId34" Type="http://schemas.openxmlformats.org/officeDocument/2006/relationships/image" Target="media/image15.png" /><Relationship Id="rId35" Type="http://schemas.openxmlformats.org/officeDocument/2006/relationships/image" Target="media/image16.png" /><Relationship Id="rId36" Type="http://schemas.openxmlformats.org/officeDocument/2006/relationships/image" Target="media/image17.png" /><Relationship Id="rId37" Type="http://schemas.openxmlformats.org/officeDocument/2006/relationships/image" Target="media/image18.png" /><Relationship Id="rId38" Type="http://schemas.openxmlformats.org/officeDocument/2006/relationships/image" Target="media/image19.png" /><Relationship Id="rId39" Type="http://schemas.openxmlformats.org/officeDocument/2006/relationships/image" Target="media/image20.png" /><Relationship Id="rId4" Type="http://schemas.openxmlformats.org/officeDocument/2006/relationships/image" Target="media/image1.png" /><Relationship Id="rId40" Type="http://schemas.openxmlformats.org/officeDocument/2006/relationships/image" Target="media/image21.png" /><Relationship Id="rId41" Type="http://schemas.openxmlformats.org/officeDocument/2006/relationships/image" Target="media/image22.png" /><Relationship Id="rId42" Type="http://schemas.openxmlformats.org/officeDocument/2006/relationships/image" Target="media/image23.png" /><Relationship Id="rId43" Type="http://schemas.openxmlformats.org/officeDocument/2006/relationships/image" Target="media/image24.png" /><Relationship Id="rId44" Type="http://schemas.openxmlformats.org/officeDocument/2006/relationships/image" Target="media/image25.png" /><Relationship Id="rId45" Type="http://schemas.openxmlformats.org/officeDocument/2006/relationships/image" Target="media/image26.png" /><Relationship Id="rId46" Type="http://schemas.openxmlformats.org/officeDocument/2006/relationships/image" Target="media/image27.png" /><Relationship Id="rId47" Type="http://schemas.openxmlformats.org/officeDocument/2006/relationships/image" Target="media/image28.png" /><Relationship Id="rId48" Type="http://schemas.openxmlformats.org/officeDocument/2006/relationships/image" Target="media/image29.png" /><Relationship Id="rId49" Type="http://schemas.openxmlformats.org/officeDocument/2006/relationships/footer" Target="footer17.xml" /><Relationship Id="rId5" Type="http://schemas.openxmlformats.org/officeDocument/2006/relationships/image" Target="media/image2.png" /><Relationship Id="rId50" Type="http://schemas.openxmlformats.org/officeDocument/2006/relationships/footer" Target="footer18.xml" /><Relationship Id="rId51" Type="http://schemas.openxmlformats.org/officeDocument/2006/relationships/footer" Target="footer19.xml" /><Relationship Id="rId52" Type="http://schemas.openxmlformats.org/officeDocument/2006/relationships/footer" Target="footer20.xml" /><Relationship Id="rId53" Type="http://schemas.openxmlformats.org/officeDocument/2006/relationships/footer" Target="footer21.xml" /><Relationship Id="rId54" Type="http://schemas.openxmlformats.org/officeDocument/2006/relationships/footer" Target="footer22.xml" /><Relationship Id="rId55" Type="http://schemas.openxmlformats.org/officeDocument/2006/relationships/image" Target="media/image30.jpeg" /><Relationship Id="rId56" Type="http://schemas.openxmlformats.org/officeDocument/2006/relationships/image" Target="media/image31.jpeg" /><Relationship Id="rId57" Type="http://schemas.openxmlformats.org/officeDocument/2006/relationships/image" Target="media/image32.jpeg" /><Relationship Id="rId58" Type="http://schemas.openxmlformats.org/officeDocument/2006/relationships/footer" Target="footer23.xml" /><Relationship Id="rId59" Type="http://schemas.openxmlformats.org/officeDocument/2006/relationships/footer" Target="footer24.xml" /><Relationship Id="rId6" Type="http://schemas.openxmlformats.org/officeDocument/2006/relationships/image" Target="media/image3.png" /><Relationship Id="rId60" Type="http://schemas.openxmlformats.org/officeDocument/2006/relationships/footer" Target="footer25.xml" /><Relationship Id="rId61" Type="http://schemas.openxmlformats.org/officeDocument/2006/relationships/footer" Target="footer26.xml" /><Relationship Id="rId62" Type="http://schemas.openxmlformats.org/officeDocument/2006/relationships/footer" Target="footer27.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footer" Target="footer30.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footer" Target="footer33.xml" /><Relationship Id="rId69" Type="http://schemas.openxmlformats.org/officeDocument/2006/relationships/footer" Target="footer34.xml" /><Relationship Id="rId7" Type="http://schemas.openxmlformats.org/officeDocument/2006/relationships/image" Target="media/image4.png" /><Relationship Id="rId70" Type="http://schemas.openxmlformats.org/officeDocument/2006/relationships/footer" Target="footer35.xml" /><Relationship Id="rId71" Type="http://schemas.openxmlformats.org/officeDocument/2006/relationships/footer" Target="footer36.xml" /><Relationship Id="rId72" Type="http://schemas.openxmlformats.org/officeDocument/2006/relationships/footer" Target="footer37.xml" /><Relationship Id="rId73" Type="http://schemas.openxmlformats.org/officeDocument/2006/relationships/footer" Target="footer38.xml" /><Relationship Id="rId74" Type="http://schemas.openxmlformats.org/officeDocument/2006/relationships/hyperlink" Target="https://d.book118.com/377153166044006045" TargetMode="External" /><Relationship Id="rId75" Type="http://schemas.openxmlformats.org/officeDocument/2006/relationships/footer" Target="footer39.xml" /><Relationship Id="rId76" Type="http://schemas.openxmlformats.org/officeDocument/2006/relationships/theme" Target="theme/theme1.xml" /><Relationship Id="rId77" Type="http://schemas.openxmlformats.org/officeDocument/2006/relationships/styles" Target="styles.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2024-01-21T18:17:41Z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2024-01-21T20:41:14Z</vt:filetime>
  </property>
  <property fmtid="{D5CDD505-2E9C-101B-9397-08002B2CF9AE}" pid="3" name="CRO">
    <vt:lpwstr>wqlLaW5nc29mdCBQREYgdG8gV1BTIDkw</vt:lpwstr>
  </property>
</Properties>
</file>