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羊肉加工项目计划设计方案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 w:history="1">
        <w:r>
          <w:rPr>
            <w:rFonts w:ascii="仿宋" w:eastAsia="仿宋" w:hAnsi="仿宋" w:cs="仿宋" w:hint="eastAsia"/>
            <w:lang w:eastAsia="zh-CN"/>
          </w:rPr>
          <w:t>前言</w:t>
        </w:r>
        <w:r>
          <w:tab/>
        </w:r>
        <w:r>
          <w:fldChar w:fldCharType="begin"/>
        </w:r>
        <w:r>
          <w:instrText xml:space="preserve"> PAGEREF _Toc901 \h </w:instrText>
        </w:r>
        <w:r>
          <w:fldChar w:fldCharType="separate"/>
        </w:r>
        <w:r>
          <w:t>3</w:t>
        </w:r>
        <w:r>
          <w:fldChar w:fldCharType="end"/>
        </w:r>
      </w:hyperlink>
    </w:p>
    <w:p>
      <w:pPr>
        <w:pStyle w:val="TOC1"/>
        <w:tabs>
          <w:tab w:val="right" w:leader="dot" w:pos="8306"/>
        </w:tabs>
      </w:pPr>
      <w:hyperlink w:anchor="_Toc22577" w:history="1">
        <w:r>
          <w:rPr>
            <w:rFonts w:ascii="仿宋" w:eastAsia="仿宋" w:hAnsi="仿宋" w:cs="仿宋" w:hint="eastAsia"/>
            <w:lang w:eastAsia="zh-CN"/>
          </w:rPr>
          <w:t>一、羊肉加工项目绩效评估</w:t>
        </w:r>
        <w:r>
          <w:tab/>
        </w:r>
        <w:r>
          <w:fldChar w:fldCharType="begin"/>
        </w:r>
        <w:r>
          <w:instrText xml:space="preserve"> PAGEREF _Toc22577 \h </w:instrText>
        </w:r>
        <w:r>
          <w:fldChar w:fldCharType="separate"/>
        </w:r>
        <w:r>
          <w:t>3</w:t>
        </w:r>
        <w:r>
          <w:fldChar w:fldCharType="end"/>
        </w:r>
      </w:hyperlink>
    </w:p>
    <w:p>
      <w:pPr>
        <w:pStyle w:val="TOC2"/>
        <w:tabs>
          <w:tab w:val="right" w:leader="dot" w:pos="8306"/>
        </w:tabs>
      </w:pPr>
      <w:hyperlink w:anchor="_Toc14055" w:history="1">
        <w:r>
          <w:rPr>
            <w:rFonts w:ascii="仿宋" w:eastAsia="仿宋" w:hAnsi="仿宋" w:cs="仿宋" w:hint="eastAsia"/>
            <w:lang w:eastAsia="zh-CN"/>
          </w:rPr>
          <w:t>(一)、绩效评估指标</w:t>
        </w:r>
        <w:r>
          <w:tab/>
        </w:r>
        <w:r>
          <w:fldChar w:fldCharType="begin"/>
        </w:r>
        <w:r>
          <w:instrText xml:space="preserve"> PAGEREF _Toc14055 \h </w:instrText>
        </w:r>
        <w:r>
          <w:fldChar w:fldCharType="separate"/>
        </w:r>
        <w:r>
          <w:t>3</w:t>
        </w:r>
        <w:r>
          <w:fldChar w:fldCharType="end"/>
        </w:r>
      </w:hyperlink>
    </w:p>
    <w:p>
      <w:pPr>
        <w:pStyle w:val="TOC2"/>
        <w:tabs>
          <w:tab w:val="right" w:leader="dot" w:pos="8306"/>
        </w:tabs>
      </w:pPr>
      <w:hyperlink w:anchor="_Toc3076" w:history="1">
        <w:r>
          <w:rPr>
            <w:rFonts w:ascii="仿宋" w:eastAsia="仿宋" w:hAnsi="仿宋" w:cs="仿宋" w:hint="eastAsia"/>
            <w:lang w:eastAsia="zh-CN"/>
          </w:rPr>
          <w:t>(二)、绩效评估方法</w:t>
        </w:r>
        <w:r>
          <w:tab/>
        </w:r>
        <w:r>
          <w:fldChar w:fldCharType="begin"/>
        </w:r>
        <w:r>
          <w:instrText xml:space="preserve"> PAGEREF _Toc3076 \h </w:instrText>
        </w:r>
        <w:r>
          <w:fldChar w:fldCharType="separate"/>
        </w:r>
        <w:r>
          <w:t>4</w:t>
        </w:r>
        <w:r>
          <w:fldChar w:fldCharType="end"/>
        </w:r>
      </w:hyperlink>
    </w:p>
    <w:p>
      <w:pPr>
        <w:pStyle w:val="TOC2"/>
        <w:tabs>
          <w:tab w:val="right" w:leader="dot" w:pos="8306"/>
        </w:tabs>
      </w:pPr>
      <w:hyperlink w:anchor="_Toc25250" w:history="1">
        <w:r>
          <w:rPr>
            <w:rFonts w:ascii="仿宋" w:eastAsia="仿宋" w:hAnsi="仿宋" w:cs="仿宋" w:hint="eastAsia"/>
            <w:lang w:eastAsia="zh-CN"/>
          </w:rPr>
          <w:t>(三)、绩效评估周期</w:t>
        </w:r>
        <w:r>
          <w:tab/>
        </w:r>
        <w:r>
          <w:fldChar w:fldCharType="begin"/>
        </w:r>
        <w:r>
          <w:instrText xml:space="preserve"> PAGEREF _Toc25250 \h </w:instrText>
        </w:r>
        <w:r>
          <w:fldChar w:fldCharType="separate"/>
        </w:r>
        <w:r>
          <w:t>5</w:t>
        </w:r>
        <w:r>
          <w:fldChar w:fldCharType="end"/>
        </w:r>
      </w:hyperlink>
    </w:p>
    <w:p>
      <w:pPr>
        <w:pStyle w:val="TOC1"/>
        <w:tabs>
          <w:tab w:val="right" w:leader="dot" w:pos="8306"/>
        </w:tabs>
      </w:pPr>
      <w:hyperlink w:anchor="_Toc8155" w:history="1">
        <w:r>
          <w:rPr>
            <w:rFonts w:ascii="仿宋" w:eastAsia="仿宋" w:hAnsi="仿宋" w:cs="仿宋" w:hint="eastAsia"/>
            <w:lang w:eastAsia="zh-CN"/>
          </w:rPr>
          <w:t>二、工艺说明</w:t>
        </w:r>
        <w:r>
          <w:tab/>
        </w:r>
        <w:r>
          <w:fldChar w:fldCharType="begin"/>
        </w:r>
        <w:r>
          <w:instrText xml:space="preserve"> PAGEREF _Toc8155 \h </w:instrText>
        </w:r>
        <w:r>
          <w:fldChar w:fldCharType="separate"/>
        </w:r>
        <w:r>
          <w:t>6</w:t>
        </w:r>
        <w:r>
          <w:fldChar w:fldCharType="end"/>
        </w:r>
      </w:hyperlink>
    </w:p>
    <w:p>
      <w:pPr>
        <w:pStyle w:val="TOC2"/>
        <w:tabs>
          <w:tab w:val="right" w:leader="dot" w:pos="8306"/>
        </w:tabs>
      </w:pPr>
      <w:hyperlink w:anchor="_Toc7203" w:history="1">
        <w:r>
          <w:rPr>
            <w:rFonts w:ascii="仿宋" w:eastAsia="仿宋" w:hAnsi="仿宋" w:cs="仿宋" w:hint="eastAsia"/>
            <w:lang w:eastAsia="zh-CN"/>
          </w:rPr>
          <w:t>(一)、技术管理特点</w:t>
        </w:r>
        <w:r>
          <w:tab/>
        </w:r>
        <w:r>
          <w:fldChar w:fldCharType="begin"/>
        </w:r>
        <w:r>
          <w:instrText xml:space="preserve"> PAGEREF _Toc7203 \h </w:instrText>
        </w:r>
        <w:r>
          <w:fldChar w:fldCharType="separate"/>
        </w:r>
        <w:r>
          <w:t>6</w:t>
        </w:r>
        <w:r>
          <w:fldChar w:fldCharType="end"/>
        </w:r>
      </w:hyperlink>
    </w:p>
    <w:p>
      <w:pPr>
        <w:pStyle w:val="TOC2"/>
        <w:tabs>
          <w:tab w:val="right" w:leader="dot" w:pos="8306"/>
        </w:tabs>
      </w:pPr>
      <w:hyperlink w:anchor="_Toc26080" w:history="1">
        <w:r>
          <w:rPr>
            <w:rFonts w:ascii="仿宋" w:eastAsia="仿宋" w:hAnsi="仿宋" w:cs="仿宋" w:hint="eastAsia"/>
            <w:lang w:eastAsia="zh-CN"/>
          </w:rPr>
          <w:t>(二)、羊肉加工项目工艺技术设计方案</w:t>
        </w:r>
        <w:r>
          <w:tab/>
        </w:r>
        <w:r>
          <w:fldChar w:fldCharType="begin"/>
        </w:r>
        <w:r>
          <w:instrText xml:space="preserve"> PAGEREF _Toc26080 \h </w:instrText>
        </w:r>
        <w:r>
          <w:fldChar w:fldCharType="separate"/>
        </w:r>
        <w:r>
          <w:t>7</w:t>
        </w:r>
        <w:r>
          <w:fldChar w:fldCharType="end"/>
        </w:r>
      </w:hyperlink>
    </w:p>
    <w:p>
      <w:pPr>
        <w:pStyle w:val="TOC2"/>
        <w:tabs>
          <w:tab w:val="right" w:leader="dot" w:pos="8306"/>
        </w:tabs>
      </w:pPr>
      <w:hyperlink w:anchor="_Toc32156" w:history="1">
        <w:r>
          <w:rPr>
            <w:rFonts w:ascii="仿宋" w:eastAsia="仿宋" w:hAnsi="仿宋" w:cs="仿宋" w:hint="eastAsia"/>
            <w:lang w:eastAsia="zh-CN"/>
          </w:rPr>
          <w:t>(三)、设备选型方案</w:t>
        </w:r>
        <w:r>
          <w:tab/>
        </w:r>
        <w:r>
          <w:fldChar w:fldCharType="begin"/>
        </w:r>
        <w:r>
          <w:instrText xml:space="preserve"> PAGEREF _Toc32156 \h </w:instrText>
        </w:r>
        <w:r>
          <w:fldChar w:fldCharType="separate"/>
        </w:r>
        <w:r>
          <w:t>8</w:t>
        </w:r>
        <w:r>
          <w:fldChar w:fldCharType="end"/>
        </w:r>
      </w:hyperlink>
    </w:p>
    <w:p>
      <w:pPr>
        <w:pStyle w:val="TOC1"/>
        <w:tabs>
          <w:tab w:val="right" w:leader="dot" w:pos="8306"/>
        </w:tabs>
      </w:pPr>
      <w:hyperlink w:anchor="_Toc1407" w:history="1">
        <w:r>
          <w:rPr>
            <w:rFonts w:ascii="仿宋" w:eastAsia="仿宋" w:hAnsi="仿宋" w:cs="仿宋" w:hint="eastAsia"/>
            <w:lang w:eastAsia="zh-CN"/>
          </w:rPr>
          <w:t>三、羊肉加工项目选址可行性分析</w:t>
        </w:r>
        <w:r>
          <w:tab/>
        </w:r>
        <w:r>
          <w:fldChar w:fldCharType="begin"/>
        </w:r>
        <w:r>
          <w:instrText xml:space="preserve"> PAGEREF _Toc1407 \h </w:instrText>
        </w:r>
        <w:r>
          <w:fldChar w:fldCharType="separate"/>
        </w:r>
        <w:r>
          <w:t>10</w:t>
        </w:r>
        <w:r>
          <w:fldChar w:fldCharType="end"/>
        </w:r>
      </w:hyperlink>
    </w:p>
    <w:p>
      <w:pPr>
        <w:pStyle w:val="TOC2"/>
        <w:tabs>
          <w:tab w:val="right" w:leader="dot" w:pos="8306"/>
        </w:tabs>
      </w:pPr>
      <w:hyperlink w:anchor="_Toc14016" w:history="1">
        <w:r>
          <w:rPr>
            <w:rFonts w:ascii="仿宋" w:eastAsia="仿宋" w:hAnsi="仿宋" w:cs="仿宋" w:hint="eastAsia"/>
            <w:lang w:eastAsia="zh-CN"/>
          </w:rPr>
          <w:t>(一)、羊肉加工项目选址</w:t>
        </w:r>
        <w:r>
          <w:tab/>
        </w:r>
        <w:r>
          <w:fldChar w:fldCharType="begin"/>
        </w:r>
        <w:r>
          <w:instrText xml:space="preserve"> PAGEREF _Toc14016 \h </w:instrText>
        </w:r>
        <w:r>
          <w:fldChar w:fldCharType="separate"/>
        </w:r>
        <w:r>
          <w:t>10</w:t>
        </w:r>
        <w:r>
          <w:fldChar w:fldCharType="end"/>
        </w:r>
      </w:hyperlink>
    </w:p>
    <w:p>
      <w:pPr>
        <w:pStyle w:val="TOC2"/>
        <w:tabs>
          <w:tab w:val="right" w:leader="dot" w:pos="8306"/>
        </w:tabs>
      </w:pPr>
      <w:hyperlink w:anchor="_Toc26035" w:history="1">
        <w:r>
          <w:rPr>
            <w:rFonts w:ascii="仿宋" w:eastAsia="仿宋" w:hAnsi="仿宋" w:cs="仿宋" w:hint="eastAsia"/>
            <w:lang w:eastAsia="zh-CN"/>
          </w:rPr>
          <w:t>(二)、用地控制指标</w:t>
        </w:r>
        <w:r>
          <w:tab/>
        </w:r>
        <w:r>
          <w:fldChar w:fldCharType="begin"/>
        </w:r>
        <w:r>
          <w:instrText xml:space="preserve"> PAGEREF _Toc26035 \h </w:instrText>
        </w:r>
        <w:r>
          <w:fldChar w:fldCharType="separate"/>
        </w:r>
        <w:r>
          <w:t>10</w:t>
        </w:r>
        <w:r>
          <w:fldChar w:fldCharType="end"/>
        </w:r>
      </w:hyperlink>
    </w:p>
    <w:p>
      <w:pPr>
        <w:pStyle w:val="TOC2"/>
        <w:tabs>
          <w:tab w:val="right" w:leader="dot" w:pos="8306"/>
        </w:tabs>
      </w:pPr>
      <w:hyperlink w:anchor="_Toc30823" w:history="1">
        <w:r>
          <w:rPr>
            <w:rFonts w:ascii="仿宋" w:eastAsia="仿宋" w:hAnsi="仿宋" w:cs="仿宋" w:hint="eastAsia"/>
            <w:lang w:eastAsia="zh-CN"/>
          </w:rPr>
          <w:t>(三)、节约用地措施</w:t>
        </w:r>
        <w:r>
          <w:tab/>
        </w:r>
        <w:r>
          <w:fldChar w:fldCharType="begin"/>
        </w:r>
        <w:r>
          <w:instrText xml:space="preserve"> PAGEREF _Toc30823 \h </w:instrText>
        </w:r>
        <w:r>
          <w:fldChar w:fldCharType="separate"/>
        </w:r>
        <w:r>
          <w:t>12</w:t>
        </w:r>
        <w:r>
          <w:fldChar w:fldCharType="end"/>
        </w:r>
      </w:hyperlink>
    </w:p>
    <w:p>
      <w:pPr>
        <w:pStyle w:val="TOC2"/>
        <w:tabs>
          <w:tab w:val="right" w:leader="dot" w:pos="8306"/>
        </w:tabs>
      </w:pPr>
      <w:hyperlink w:anchor="_Toc27283" w:history="1">
        <w:r>
          <w:rPr>
            <w:rFonts w:ascii="仿宋" w:eastAsia="仿宋" w:hAnsi="仿宋" w:cs="仿宋" w:hint="eastAsia"/>
            <w:lang w:eastAsia="zh-CN"/>
          </w:rPr>
          <w:t>(四)、总图布置方案</w:t>
        </w:r>
        <w:r>
          <w:tab/>
        </w:r>
        <w:r>
          <w:fldChar w:fldCharType="begin"/>
        </w:r>
        <w:r>
          <w:instrText xml:space="preserve"> PAGEREF _Toc27283 \h </w:instrText>
        </w:r>
        <w:r>
          <w:fldChar w:fldCharType="separate"/>
        </w:r>
        <w:r>
          <w:t>13</w:t>
        </w:r>
        <w:r>
          <w:fldChar w:fldCharType="end"/>
        </w:r>
      </w:hyperlink>
    </w:p>
    <w:p>
      <w:pPr>
        <w:pStyle w:val="TOC2"/>
        <w:tabs>
          <w:tab w:val="right" w:leader="dot" w:pos="8306"/>
        </w:tabs>
      </w:pPr>
      <w:hyperlink w:anchor="_Toc14953" w:history="1">
        <w:r>
          <w:rPr>
            <w:rFonts w:ascii="仿宋" w:eastAsia="仿宋" w:hAnsi="仿宋" w:cs="仿宋" w:hint="eastAsia"/>
            <w:lang w:eastAsia="zh-CN"/>
          </w:rPr>
          <w:t>(五)、选址综合评价</w:t>
        </w:r>
        <w:r>
          <w:tab/>
        </w:r>
        <w:r>
          <w:fldChar w:fldCharType="begin"/>
        </w:r>
        <w:r>
          <w:instrText xml:space="preserve"> PAGEREF _Toc14953 \h </w:instrText>
        </w:r>
        <w:r>
          <w:fldChar w:fldCharType="separate"/>
        </w:r>
        <w:r>
          <w:t>14</w:t>
        </w:r>
        <w:r>
          <w:fldChar w:fldCharType="end"/>
        </w:r>
      </w:hyperlink>
    </w:p>
    <w:p>
      <w:pPr>
        <w:pStyle w:val="TOC1"/>
        <w:tabs>
          <w:tab w:val="right" w:leader="dot" w:pos="8306"/>
        </w:tabs>
      </w:pPr>
      <w:hyperlink w:anchor="_Toc10314" w:history="1">
        <w:r>
          <w:rPr>
            <w:rFonts w:ascii="仿宋" w:eastAsia="仿宋" w:hAnsi="仿宋" w:cs="仿宋" w:hint="eastAsia"/>
            <w:lang w:eastAsia="zh-CN"/>
          </w:rPr>
          <w:t>四、羊肉加工项目土建工程</w:t>
        </w:r>
        <w:r>
          <w:tab/>
        </w:r>
        <w:r>
          <w:fldChar w:fldCharType="begin"/>
        </w:r>
        <w:r>
          <w:instrText xml:space="preserve"> PAGEREF _Toc10314 \h </w:instrText>
        </w:r>
        <w:r>
          <w:fldChar w:fldCharType="separate"/>
        </w:r>
        <w:r>
          <w:t>15</w:t>
        </w:r>
        <w:r>
          <w:fldChar w:fldCharType="end"/>
        </w:r>
      </w:hyperlink>
    </w:p>
    <w:p>
      <w:pPr>
        <w:pStyle w:val="TOC2"/>
        <w:tabs>
          <w:tab w:val="right" w:leader="dot" w:pos="8306"/>
        </w:tabs>
      </w:pPr>
      <w:hyperlink w:anchor="_Toc5419" w:history="1">
        <w:r>
          <w:rPr>
            <w:rFonts w:ascii="仿宋" w:eastAsia="仿宋" w:hAnsi="仿宋" w:cs="仿宋" w:hint="eastAsia"/>
            <w:lang w:eastAsia="zh-CN"/>
          </w:rPr>
          <w:t>(一)、建筑工程设计原则</w:t>
        </w:r>
        <w:r>
          <w:tab/>
        </w:r>
        <w:r>
          <w:fldChar w:fldCharType="begin"/>
        </w:r>
        <w:r>
          <w:instrText xml:space="preserve"> PAGEREF _Toc5419 \h </w:instrText>
        </w:r>
        <w:r>
          <w:fldChar w:fldCharType="separate"/>
        </w:r>
        <w:r>
          <w:t>15</w:t>
        </w:r>
        <w:r>
          <w:fldChar w:fldCharType="end"/>
        </w:r>
      </w:hyperlink>
    </w:p>
    <w:p>
      <w:pPr>
        <w:pStyle w:val="TOC2"/>
        <w:tabs>
          <w:tab w:val="right" w:leader="dot" w:pos="8306"/>
        </w:tabs>
      </w:pPr>
      <w:hyperlink w:anchor="_Toc32491" w:history="1">
        <w:r>
          <w:rPr>
            <w:rFonts w:ascii="仿宋" w:eastAsia="仿宋" w:hAnsi="仿宋" w:cs="仿宋" w:hint="eastAsia"/>
            <w:lang w:eastAsia="zh-CN"/>
          </w:rPr>
          <w:t>(二)、土建工程设计年限及安全等级</w:t>
        </w:r>
        <w:r>
          <w:tab/>
        </w:r>
        <w:r>
          <w:fldChar w:fldCharType="begin"/>
        </w:r>
        <w:r>
          <w:instrText xml:space="preserve"> PAGEREF _Toc32491 \h </w:instrText>
        </w:r>
        <w:r>
          <w:fldChar w:fldCharType="separate"/>
        </w:r>
        <w:r>
          <w:t>16</w:t>
        </w:r>
        <w:r>
          <w:fldChar w:fldCharType="end"/>
        </w:r>
      </w:hyperlink>
    </w:p>
    <w:p>
      <w:pPr>
        <w:pStyle w:val="TOC2"/>
        <w:tabs>
          <w:tab w:val="right" w:leader="dot" w:pos="8306"/>
        </w:tabs>
      </w:pPr>
      <w:hyperlink w:anchor="_Toc29874" w:history="1">
        <w:r>
          <w:rPr>
            <w:rFonts w:ascii="仿宋" w:eastAsia="仿宋" w:hAnsi="仿宋" w:cs="仿宋" w:hint="eastAsia"/>
            <w:lang w:eastAsia="zh-CN"/>
          </w:rPr>
          <w:t>(三)、建筑工程设计总体要求</w:t>
        </w:r>
        <w:r>
          <w:tab/>
        </w:r>
        <w:r>
          <w:fldChar w:fldCharType="begin"/>
        </w:r>
        <w:r>
          <w:instrText xml:space="preserve"> PAGEREF _Toc29874 \h </w:instrText>
        </w:r>
        <w:r>
          <w:fldChar w:fldCharType="separate"/>
        </w:r>
        <w:r>
          <w:t>17</w:t>
        </w:r>
        <w:r>
          <w:fldChar w:fldCharType="end"/>
        </w:r>
      </w:hyperlink>
    </w:p>
    <w:p>
      <w:pPr>
        <w:pStyle w:val="TOC2"/>
        <w:tabs>
          <w:tab w:val="right" w:leader="dot" w:pos="8306"/>
        </w:tabs>
      </w:pPr>
      <w:hyperlink w:anchor="_Toc28089" w:history="1">
        <w:r>
          <w:rPr>
            <w:rFonts w:ascii="仿宋" w:eastAsia="仿宋" w:hAnsi="仿宋" w:cs="仿宋" w:hint="eastAsia"/>
            <w:lang w:eastAsia="zh-CN"/>
          </w:rPr>
          <w:t>(四)、土建工程建设指标</w:t>
        </w:r>
        <w:r>
          <w:tab/>
        </w:r>
        <w:r>
          <w:fldChar w:fldCharType="begin"/>
        </w:r>
        <w:r>
          <w:instrText xml:space="preserve"> PAGEREF _Toc28089 \h </w:instrText>
        </w:r>
        <w:r>
          <w:fldChar w:fldCharType="separate"/>
        </w:r>
        <w:r>
          <w:t>18</w:t>
        </w:r>
        <w:r>
          <w:fldChar w:fldCharType="end"/>
        </w:r>
      </w:hyperlink>
    </w:p>
    <w:p>
      <w:pPr>
        <w:pStyle w:val="TOC1"/>
        <w:tabs>
          <w:tab w:val="right" w:leader="dot" w:pos="8306"/>
        </w:tabs>
      </w:pPr>
      <w:hyperlink w:anchor="_Toc22845" w:history="1">
        <w:r>
          <w:rPr>
            <w:rFonts w:ascii="仿宋" w:eastAsia="仿宋" w:hAnsi="仿宋" w:cs="仿宋" w:hint="eastAsia"/>
            <w:lang w:eastAsia="zh-CN"/>
          </w:rPr>
          <w:t>五、产品规划分析</w:t>
        </w:r>
        <w:r>
          <w:tab/>
        </w:r>
        <w:r>
          <w:fldChar w:fldCharType="begin"/>
        </w:r>
        <w:r>
          <w:instrText xml:space="preserve"> PAGEREF _Toc22845 \h </w:instrText>
        </w:r>
        <w:r>
          <w:fldChar w:fldCharType="separate"/>
        </w:r>
        <w:r>
          <w:t>18</w:t>
        </w:r>
        <w:r>
          <w:fldChar w:fldCharType="end"/>
        </w:r>
      </w:hyperlink>
    </w:p>
    <w:p>
      <w:pPr>
        <w:pStyle w:val="TOC2"/>
        <w:tabs>
          <w:tab w:val="right" w:leader="dot" w:pos="8306"/>
        </w:tabs>
      </w:pPr>
      <w:hyperlink w:anchor="_Toc8668" w:history="1">
        <w:r>
          <w:rPr>
            <w:rFonts w:ascii="仿宋" w:eastAsia="仿宋" w:hAnsi="仿宋" w:cs="仿宋" w:hint="eastAsia"/>
            <w:lang w:eastAsia="zh-CN"/>
          </w:rPr>
          <w:t>(一)、产品规划</w:t>
        </w:r>
        <w:r>
          <w:tab/>
        </w:r>
        <w:r>
          <w:fldChar w:fldCharType="begin"/>
        </w:r>
        <w:r>
          <w:instrText xml:space="preserve"> PAGEREF _Toc8668 \h </w:instrText>
        </w:r>
        <w:r>
          <w:fldChar w:fldCharType="separate"/>
        </w:r>
        <w:r>
          <w:t>18</w:t>
        </w:r>
        <w:r>
          <w:fldChar w:fldCharType="end"/>
        </w:r>
      </w:hyperlink>
    </w:p>
    <w:p>
      <w:pPr>
        <w:pStyle w:val="TOC2"/>
        <w:tabs>
          <w:tab w:val="right" w:leader="dot" w:pos="8306"/>
        </w:tabs>
      </w:pPr>
      <w:hyperlink w:anchor="_Toc14764" w:history="1">
        <w:r>
          <w:rPr>
            <w:rFonts w:ascii="仿宋" w:eastAsia="仿宋" w:hAnsi="仿宋" w:cs="仿宋" w:hint="eastAsia"/>
            <w:lang w:eastAsia="zh-CN"/>
          </w:rPr>
          <w:t>(二)、建设规模</w:t>
        </w:r>
        <w:r>
          <w:tab/>
        </w:r>
        <w:r>
          <w:fldChar w:fldCharType="begin"/>
        </w:r>
        <w:r>
          <w:instrText xml:space="preserve"> PAGEREF _Toc14764 \h </w:instrText>
        </w:r>
        <w:r>
          <w:fldChar w:fldCharType="separate"/>
        </w:r>
        <w:r>
          <w:t>19</w:t>
        </w:r>
        <w:r>
          <w:fldChar w:fldCharType="end"/>
        </w:r>
      </w:hyperlink>
    </w:p>
    <w:p>
      <w:pPr>
        <w:pStyle w:val="TOC1"/>
        <w:tabs>
          <w:tab w:val="right" w:leader="dot" w:pos="8306"/>
        </w:tabs>
      </w:pPr>
      <w:hyperlink w:anchor="_Toc9119" w:history="1">
        <w:r>
          <w:rPr>
            <w:rFonts w:ascii="仿宋" w:eastAsia="仿宋" w:hAnsi="仿宋" w:cs="仿宋" w:hint="eastAsia"/>
            <w:lang w:eastAsia="zh-CN"/>
          </w:rPr>
          <w:t>六、羊肉加工项目概论</w:t>
        </w:r>
        <w:r>
          <w:tab/>
        </w:r>
        <w:r>
          <w:fldChar w:fldCharType="begin"/>
        </w:r>
        <w:r>
          <w:instrText xml:space="preserve"> PAGEREF _Toc9119 \h </w:instrText>
        </w:r>
        <w:r>
          <w:fldChar w:fldCharType="separate"/>
        </w:r>
        <w:r>
          <w:t>20</w:t>
        </w:r>
        <w:r>
          <w:fldChar w:fldCharType="end"/>
        </w:r>
      </w:hyperlink>
    </w:p>
    <w:p>
      <w:pPr>
        <w:pStyle w:val="TOC2"/>
        <w:tabs>
          <w:tab w:val="right" w:leader="dot" w:pos="8306"/>
        </w:tabs>
      </w:pPr>
      <w:hyperlink w:anchor="_Toc32333" w:history="1">
        <w:r>
          <w:rPr>
            <w:rFonts w:ascii="仿宋" w:eastAsia="仿宋" w:hAnsi="仿宋" w:cs="仿宋" w:hint="eastAsia"/>
            <w:lang w:eastAsia="zh-CN"/>
          </w:rPr>
          <w:t>(一)、羊肉加工项目概况</w:t>
        </w:r>
        <w:r>
          <w:tab/>
        </w:r>
        <w:r>
          <w:fldChar w:fldCharType="begin"/>
        </w:r>
        <w:r>
          <w:instrText xml:space="preserve"> PAGEREF _Toc32333 \h </w:instrText>
        </w:r>
        <w:r>
          <w:fldChar w:fldCharType="separate"/>
        </w:r>
        <w:r>
          <w:t>20</w:t>
        </w:r>
        <w:r>
          <w:fldChar w:fldCharType="end"/>
        </w:r>
      </w:hyperlink>
    </w:p>
    <w:p>
      <w:pPr>
        <w:pStyle w:val="TOC2"/>
        <w:tabs>
          <w:tab w:val="right" w:leader="dot" w:pos="8306"/>
        </w:tabs>
      </w:pPr>
      <w:hyperlink w:anchor="_Toc24226" w:history="1">
        <w:r>
          <w:rPr>
            <w:rFonts w:ascii="仿宋" w:eastAsia="仿宋" w:hAnsi="仿宋" w:cs="仿宋" w:hint="eastAsia"/>
            <w:lang w:eastAsia="zh-CN"/>
          </w:rPr>
          <w:t>(二)、羊肉加工项目目标</w:t>
        </w:r>
        <w:r>
          <w:tab/>
        </w:r>
        <w:r>
          <w:fldChar w:fldCharType="begin"/>
        </w:r>
        <w:r>
          <w:instrText xml:space="preserve"> PAGEREF _Toc24226 \h </w:instrText>
        </w:r>
        <w:r>
          <w:fldChar w:fldCharType="separate"/>
        </w:r>
        <w:r>
          <w:t>22</w:t>
        </w:r>
        <w:r>
          <w:fldChar w:fldCharType="end"/>
        </w:r>
      </w:hyperlink>
    </w:p>
    <w:p>
      <w:pPr>
        <w:pStyle w:val="TOC2"/>
        <w:tabs>
          <w:tab w:val="right" w:leader="dot" w:pos="8306"/>
        </w:tabs>
      </w:pPr>
      <w:hyperlink w:anchor="_Toc32440" w:history="1">
        <w:r>
          <w:rPr>
            <w:rFonts w:ascii="仿宋" w:eastAsia="仿宋" w:hAnsi="仿宋" w:cs="仿宋" w:hint="eastAsia"/>
            <w:lang w:eastAsia="zh-CN"/>
          </w:rPr>
          <w:t>(三)、羊肉加工项目提出的理由</w:t>
        </w:r>
        <w:r>
          <w:tab/>
        </w:r>
        <w:r>
          <w:fldChar w:fldCharType="begin"/>
        </w:r>
        <w:r>
          <w:instrText xml:space="preserve"> PAGEREF _Toc32440 \h </w:instrText>
        </w:r>
        <w:r>
          <w:fldChar w:fldCharType="separate"/>
        </w:r>
        <w:r>
          <w:t>23</w:t>
        </w:r>
        <w:r>
          <w:fldChar w:fldCharType="end"/>
        </w:r>
      </w:hyperlink>
    </w:p>
    <w:p>
      <w:pPr>
        <w:pStyle w:val="TOC2"/>
        <w:tabs>
          <w:tab w:val="right" w:leader="dot" w:pos="8306"/>
        </w:tabs>
      </w:pPr>
      <w:hyperlink w:anchor="_Toc25771" w:history="1">
        <w:r>
          <w:rPr>
            <w:rFonts w:ascii="仿宋" w:eastAsia="仿宋" w:hAnsi="仿宋" w:cs="仿宋" w:hint="eastAsia"/>
            <w:lang w:eastAsia="zh-CN"/>
          </w:rPr>
          <w:t>(四)、羊肉加工项目意义</w:t>
        </w:r>
        <w:r>
          <w:tab/>
        </w:r>
        <w:r>
          <w:fldChar w:fldCharType="begin"/>
        </w:r>
        <w:r>
          <w:instrText xml:space="preserve"> PAGEREF _Toc25771 \h </w:instrText>
        </w:r>
        <w:r>
          <w:fldChar w:fldCharType="separate"/>
        </w:r>
        <w:r>
          <w:t>25</w:t>
        </w:r>
        <w:r>
          <w:fldChar w:fldCharType="end"/>
        </w:r>
      </w:hyperlink>
    </w:p>
    <w:p>
      <w:pPr>
        <w:pStyle w:val="TOC2"/>
        <w:tabs>
          <w:tab w:val="right" w:leader="dot" w:pos="8306"/>
        </w:tabs>
      </w:pPr>
      <w:hyperlink w:anchor="_Toc993" w:history="1">
        <w:r>
          <w:rPr>
            <w:rFonts w:ascii="仿宋" w:eastAsia="仿宋" w:hAnsi="仿宋" w:cs="仿宋" w:hint="eastAsia"/>
            <w:lang w:eastAsia="zh-CN"/>
          </w:rPr>
          <w:t>(五)、羊肉加工项目背景</w:t>
        </w:r>
        <w:r>
          <w:tab/>
        </w:r>
        <w:r>
          <w:fldChar w:fldCharType="begin"/>
        </w:r>
        <w:r>
          <w:instrText xml:space="preserve"> PAGEREF _Toc993 \h </w:instrText>
        </w:r>
        <w:r>
          <w:fldChar w:fldCharType="separate"/>
        </w:r>
        <w:r>
          <w:t>26</w:t>
        </w:r>
        <w:r>
          <w:fldChar w:fldCharType="end"/>
        </w:r>
      </w:hyperlink>
    </w:p>
    <w:p>
      <w:pPr>
        <w:pStyle w:val="TOC1"/>
        <w:tabs>
          <w:tab w:val="right" w:leader="dot" w:pos="8306"/>
        </w:tabs>
      </w:pPr>
      <w:hyperlink w:anchor="_Toc2047" w:history="1">
        <w:r>
          <w:rPr>
            <w:rFonts w:ascii="仿宋" w:eastAsia="仿宋" w:hAnsi="仿宋" w:cs="仿宋" w:hint="eastAsia"/>
            <w:lang w:eastAsia="zh-CN"/>
          </w:rPr>
          <w:t>七、羊肉加工项目创新与研发</w:t>
        </w:r>
        <w:r>
          <w:tab/>
        </w:r>
        <w:r>
          <w:fldChar w:fldCharType="begin"/>
        </w:r>
        <w:r>
          <w:instrText xml:space="preserve"> PAGEREF _Toc2047 \h </w:instrText>
        </w:r>
        <w:r>
          <w:fldChar w:fldCharType="separate"/>
        </w:r>
        <w:r>
          <w:t>27</w:t>
        </w:r>
        <w:r>
          <w:fldChar w:fldCharType="end"/>
        </w:r>
      </w:hyperlink>
    </w:p>
    <w:p>
      <w:pPr>
        <w:pStyle w:val="TOC2"/>
        <w:tabs>
          <w:tab w:val="right" w:leader="dot" w:pos="8306"/>
        </w:tabs>
      </w:pPr>
      <w:hyperlink w:anchor="_Toc6040" w:history="1">
        <w:r>
          <w:rPr>
            <w:rFonts w:ascii="仿宋" w:eastAsia="仿宋" w:hAnsi="仿宋" w:cs="仿宋" w:hint="eastAsia"/>
            <w:lang w:eastAsia="zh-CN"/>
          </w:rPr>
          <w:t>(一)、创新策略与方向</w:t>
        </w:r>
        <w:r>
          <w:tab/>
        </w:r>
        <w:r>
          <w:fldChar w:fldCharType="begin"/>
        </w:r>
        <w:r>
          <w:instrText xml:space="preserve"> PAGEREF _Toc6040 \h </w:instrText>
        </w:r>
        <w:r>
          <w:fldChar w:fldCharType="separate"/>
        </w:r>
        <w:r>
          <w:t>27</w:t>
        </w:r>
        <w:r>
          <w:fldChar w:fldCharType="end"/>
        </w:r>
      </w:hyperlink>
    </w:p>
    <w:p>
      <w:pPr>
        <w:pStyle w:val="TOC2"/>
        <w:tabs>
          <w:tab w:val="right" w:leader="dot" w:pos="8306"/>
        </w:tabs>
      </w:pPr>
      <w:hyperlink w:anchor="_Toc4447" w:history="1">
        <w:r>
          <w:rPr>
            <w:rFonts w:ascii="仿宋" w:eastAsia="仿宋" w:hAnsi="仿宋" w:cs="仿宋" w:hint="eastAsia"/>
            <w:lang w:eastAsia="zh-CN"/>
          </w:rPr>
          <w:t>(二)、研发规划与投入</w:t>
        </w:r>
        <w:r>
          <w:tab/>
        </w:r>
        <w:r>
          <w:fldChar w:fldCharType="begin"/>
        </w:r>
        <w:r>
          <w:instrText xml:space="preserve"> PAGEREF _Toc4447 \h </w:instrText>
        </w:r>
        <w:r>
          <w:fldChar w:fldCharType="separate"/>
        </w:r>
        <w:r>
          <w:t>28</w:t>
        </w:r>
        <w:r>
          <w:fldChar w:fldCharType="end"/>
        </w:r>
      </w:hyperlink>
    </w:p>
    <w:p>
      <w:pPr>
        <w:pStyle w:val="TOC1"/>
        <w:tabs>
          <w:tab w:val="right" w:leader="dot" w:pos="8306"/>
        </w:tabs>
      </w:pPr>
      <w:hyperlink w:anchor="_Toc29954" w:history="1">
        <w:r>
          <w:rPr>
            <w:rFonts w:ascii="仿宋" w:eastAsia="仿宋" w:hAnsi="仿宋" w:cs="仿宋" w:hint="eastAsia"/>
            <w:lang w:eastAsia="zh-CN"/>
          </w:rPr>
          <w:t>八、羊肉加工项目经营效益</w:t>
        </w:r>
        <w:r>
          <w:tab/>
        </w:r>
        <w:r>
          <w:fldChar w:fldCharType="begin"/>
        </w:r>
        <w:r>
          <w:instrText xml:space="preserve"> PAGEREF _Toc29954 \h </w:instrText>
        </w:r>
        <w:r>
          <w:fldChar w:fldCharType="separate"/>
        </w:r>
        <w:r>
          <w:t>30</w:t>
        </w:r>
        <w:r>
          <w:fldChar w:fldCharType="end"/>
        </w:r>
      </w:hyperlink>
    </w:p>
    <w:p>
      <w:pPr>
        <w:pStyle w:val="TOC2"/>
        <w:tabs>
          <w:tab w:val="right" w:leader="dot" w:pos="8306"/>
        </w:tabs>
      </w:pPr>
      <w:hyperlink w:anchor="_Toc14117" w:history="1">
        <w:r>
          <w:rPr>
            <w:rFonts w:ascii="仿宋" w:eastAsia="仿宋" w:hAnsi="仿宋" w:cs="仿宋" w:hint="eastAsia"/>
            <w:lang w:eastAsia="zh-CN"/>
          </w:rPr>
          <w:t>(一)、经济评价财务测算</w:t>
        </w:r>
        <w:r>
          <w:tab/>
        </w:r>
        <w:r>
          <w:fldChar w:fldCharType="begin"/>
        </w:r>
        <w:r>
          <w:instrText xml:space="preserve"> PAGEREF _Toc14117 \h </w:instrText>
        </w:r>
        <w:r>
          <w:fldChar w:fldCharType="separate"/>
        </w:r>
        <w:r>
          <w:t>30</w:t>
        </w:r>
        <w:r>
          <w:fldChar w:fldCharType="end"/>
        </w:r>
      </w:hyperlink>
    </w:p>
    <w:p>
      <w:pPr>
        <w:pStyle w:val="TOC2"/>
        <w:tabs>
          <w:tab w:val="right" w:leader="dot" w:pos="8306"/>
        </w:tabs>
      </w:pPr>
      <w:hyperlink w:anchor="_Toc18892" w:history="1">
        <w:r>
          <w:rPr>
            <w:rFonts w:ascii="仿宋" w:eastAsia="仿宋" w:hAnsi="仿宋" w:cs="仿宋" w:hint="eastAsia"/>
            <w:lang w:eastAsia="zh-CN"/>
          </w:rPr>
          <w:t>(二)、羊肉加工项目盈利能力分析</w:t>
        </w:r>
        <w:r>
          <w:tab/>
        </w:r>
        <w:r>
          <w:fldChar w:fldCharType="begin"/>
        </w:r>
        <w:r>
          <w:instrText xml:space="preserve"> PAGEREF _Toc18892 \h </w:instrText>
        </w:r>
        <w:r>
          <w:fldChar w:fldCharType="separate"/>
        </w:r>
        <w:r>
          <w:t>31</w:t>
        </w:r>
        <w:r>
          <w:fldChar w:fldCharType="end"/>
        </w:r>
      </w:hyperlink>
    </w:p>
    <w:p>
      <w:pPr>
        <w:pStyle w:val="TOC1"/>
        <w:tabs>
          <w:tab w:val="right" w:leader="dot" w:pos="8306"/>
        </w:tabs>
      </w:pPr>
      <w:hyperlink w:anchor="_Toc26132" w:history="1">
        <w:r>
          <w:rPr>
            <w:rFonts w:ascii="仿宋" w:eastAsia="仿宋" w:hAnsi="仿宋" w:cs="仿宋" w:hint="eastAsia"/>
            <w:lang w:eastAsia="zh-CN"/>
          </w:rPr>
          <w:t>九、羊肉加工项目计划安排</w:t>
        </w:r>
        <w:r>
          <w:tab/>
        </w:r>
        <w:r>
          <w:fldChar w:fldCharType="begin"/>
        </w:r>
        <w:r>
          <w:instrText xml:space="preserve"> PAGEREF _Toc26132 \h </w:instrText>
        </w:r>
        <w:r>
          <w:fldChar w:fldCharType="separate"/>
        </w:r>
        <w:r>
          <w:t>32</w:t>
        </w:r>
        <w:r>
          <w:fldChar w:fldCharType="end"/>
        </w:r>
      </w:hyperlink>
    </w:p>
    <w:p>
      <w:pPr>
        <w:pStyle w:val="TOC2"/>
        <w:tabs>
          <w:tab w:val="right" w:leader="dot" w:pos="8306"/>
        </w:tabs>
      </w:pPr>
      <w:hyperlink w:anchor="_Toc13876" w:history="1">
        <w:r>
          <w:rPr>
            <w:rFonts w:ascii="仿宋" w:eastAsia="仿宋" w:hAnsi="仿宋" w:cs="仿宋" w:hint="eastAsia"/>
            <w:lang w:eastAsia="zh-CN"/>
          </w:rPr>
          <w:t>(一)、建设周期</w:t>
        </w:r>
        <w:r>
          <w:tab/>
        </w:r>
        <w:r>
          <w:fldChar w:fldCharType="begin"/>
        </w:r>
        <w:r>
          <w:instrText xml:space="preserve"> PAGEREF _Toc13876 \h </w:instrText>
        </w:r>
        <w:r>
          <w:fldChar w:fldCharType="separate"/>
        </w:r>
        <w:r>
          <w:t>32</w:t>
        </w:r>
        <w:r>
          <w:fldChar w:fldCharType="end"/>
        </w:r>
      </w:hyperlink>
    </w:p>
    <w:p>
      <w:pPr>
        <w:pStyle w:val="TOC2"/>
        <w:tabs>
          <w:tab w:val="right" w:leader="dot" w:pos="8306"/>
        </w:tabs>
      </w:pPr>
      <w:hyperlink w:anchor="_Toc12758" w:history="1">
        <w:r>
          <w:rPr>
            <w:rFonts w:ascii="仿宋" w:eastAsia="仿宋" w:hAnsi="仿宋" w:cs="仿宋" w:hint="eastAsia"/>
            <w:lang w:eastAsia="zh-CN"/>
          </w:rPr>
          <w:t>(二)、建设进度</w:t>
        </w:r>
        <w:r>
          <w:tab/>
        </w:r>
        <w:r>
          <w:fldChar w:fldCharType="begin"/>
        </w:r>
        <w:r>
          <w:instrText xml:space="preserve"> PAGEREF _Toc12758 \h </w:instrText>
        </w:r>
        <w:r>
          <w:fldChar w:fldCharType="separate"/>
        </w:r>
        <w:r>
          <w:t>33</w:t>
        </w:r>
        <w:r>
          <w:fldChar w:fldCharType="end"/>
        </w:r>
      </w:hyperlink>
    </w:p>
    <w:p>
      <w:pPr>
        <w:pStyle w:val="TOC2"/>
        <w:tabs>
          <w:tab w:val="right" w:leader="dot" w:pos="8306"/>
        </w:tabs>
      </w:pPr>
      <w:hyperlink w:anchor="_Toc10779" w:history="1">
        <w:r>
          <w:rPr>
            <w:rFonts w:ascii="仿宋" w:eastAsia="仿宋" w:hAnsi="仿宋" w:cs="仿宋" w:hint="eastAsia"/>
            <w:lang w:eastAsia="zh-CN"/>
          </w:rPr>
          <w:t>(三)、进度安排注意事项</w:t>
        </w:r>
        <w:r>
          <w:tab/>
        </w:r>
        <w:r>
          <w:fldChar w:fldCharType="begin"/>
        </w:r>
        <w:r>
          <w:instrText xml:space="preserve"> PAGEREF _Toc10779 \h </w:instrText>
        </w:r>
        <w:r>
          <w:fldChar w:fldCharType="separate"/>
        </w:r>
        <w:r>
          <w:t>33</w:t>
        </w:r>
        <w:r>
          <w:fldChar w:fldCharType="end"/>
        </w:r>
      </w:hyperlink>
    </w:p>
    <w:p>
      <w:pPr>
        <w:pStyle w:val="TOC2"/>
        <w:tabs>
          <w:tab w:val="right" w:leader="dot" w:pos="8306"/>
        </w:tabs>
      </w:pPr>
      <w:hyperlink w:anchor="_Toc12863" w:history="1">
        <w:r>
          <w:rPr>
            <w:rFonts w:ascii="仿宋" w:eastAsia="仿宋" w:hAnsi="仿宋" w:cs="仿宋" w:hint="eastAsia"/>
            <w:lang w:eastAsia="zh-CN"/>
          </w:rPr>
          <w:t>(四)、人力资源配置</w:t>
        </w:r>
        <w:r>
          <w:tab/>
        </w:r>
        <w:r>
          <w:fldChar w:fldCharType="begin"/>
        </w:r>
        <w:r>
          <w:instrText xml:space="preserve"> PAGEREF _Toc12863 \h </w:instrText>
        </w:r>
        <w:r>
          <w:fldChar w:fldCharType="separate"/>
        </w:r>
        <w:r>
          <w:t>35</w:t>
        </w:r>
        <w:r>
          <w:fldChar w:fldCharType="end"/>
        </w:r>
      </w:hyperlink>
    </w:p>
    <w:p>
      <w:pPr>
        <w:pStyle w:val="TOC1"/>
        <w:tabs>
          <w:tab w:val="right" w:leader="dot" w:pos="8306"/>
        </w:tabs>
      </w:pPr>
      <w:hyperlink w:anchor="_Toc28588" w:history="1">
        <w:r>
          <w:rPr>
            <w:rFonts w:ascii="仿宋" w:eastAsia="仿宋" w:hAnsi="仿宋" w:cs="仿宋" w:hint="eastAsia"/>
            <w:lang w:eastAsia="zh-CN"/>
          </w:rPr>
          <w:t>十、羊肉加工项目技术管理</w:t>
        </w:r>
        <w:r>
          <w:tab/>
        </w:r>
        <w:r>
          <w:fldChar w:fldCharType="begin"/>
        </w:r>
        <w:r>
          <w:instrText xml:space="preserve"> PAGEREF _Toc28588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0" w:history="1">
        <w:r>
          <w:rPr>
            <w:rFonts w:ascii="仿宋" w:eastAsia="仿宋" w:hAnsi="仿宋" w:cs="仿宋" w:hint="eastAsia"/>
            <w:lang w:eastAsia="zh-CN"/>
          </w:rPr>
          <w:t>(一)、技术方案选用方向</w:t>
        </w:r>
        <w:r>
          <w:tab/>
        </w:r>
        <w:r>
          <w:fldChar w:fldCharType="begin"/>
        </w:r>
        <w:r>
          <w:instrText xml:space="preserve"> PAGEREF _Toc31690 \h </w:instrText>
        </w:r>
        <w:r>
          <w:fldChar w:fldCharType="separate"/>
        </w:r>
        <w:r>
          <w:t>36</w:t>
        </w:r>
        <w:r>
          <w:fldChar w:fldCharType="end"/>
        </w:r>
      </w:hyperlink>
    </w:p>
    <w:p>
      <w:pPr>
        <w:pStyle w:val="TOC2"/>
        <w:tabs>
          <w:tab w:val="right" w:leader="dot" w:pos="8306"/>
        </w:tabs>
      </w:pPr>
      <w:hyperlink w:anchor="_Toc30832" w:history="1">
        <w:r>
          <w:rPr>
            <w:rFonts w:ascii="仿宋" w:eastAsia="仿宋" w:hAnsi="仿宋" w:cs="仿宋" w:hint="eastAsia"/>
            <w:lang w:eastAsia="zh-CN"/>
          </w:rPr>
          <w:t>(二)、工艺技术方案选用原则</w:t>
        </w:r>
        <w:r>
          <w:tab/>
        </w:r>
        <w:r>
          <w:fldChar w:fldCharType="begin"/>
        </w:r>
        <w:r>
          <w:instrText xml:space="preserve"> PAGEREF _Toc30832 \h </w:instrText>
        </w:r>
        <w:r>
          <w:fldChar w:fldCharType="separate"/>
        </w:r>
        <w:r>
          <w:t>38</w:t>
        </w:r>
        <w:r>
          <w:fldChar w:fldCharType="end"/>
        </w:r>
      </w:hyperlink>
    </w:p>
    <w:p>
      <w:pPr>
        <w:pStyle w:val="TOC2"/>
        <w:tabs>
          <w:tab w:val="right" w:leader="dot" w:pos="8306"/>
        </w:tabs>
      </w:pPr>
      <w:hyperlink w:anchor="_Toc5362" w:history="1">
        <w:r>
          <w:rPr>
            <w:rFonts w:ascii="仿宋" w:eastAsia="仿宋" w:hAnsi="仿宋" w:cs="仿宋" w:hint="eastAsia"/>
            <w:lang w:eastAsia="zh-CN"/>
          </w:rPr>
          <w:t>(三)、工艺技术方案要求</w:t>
        </w:r>
        <w:r>
          <w:tab/>
        </w:r>
        <w:r>
          <w:fldChar w:fldCharType="begin"/>
        </w:r>
        <w:r>
          <w:instrText xml:space="preserve"> PAGEREF _Toc5362 \h </w:instrText>
        </w:r>
        <w:r>
          <w:fldChar w:fldCharType="separate"/>
        </w:r>
        <w:r>
          <w:t>40</w:t>
        </w:r>
        <w:r>
          <w:fldChar w:fldCharType="end"/>
        </w:r>
      </w:hyperlink>
    </w:p>
    <w:p>
      <w:pPr>
        <w:pStyle w:val="TOC1"/>
        <w:tabs>
          <w:tab w:val="right" w:leader="dot" w:pos="8306"/>
        </w:tabs>
      </w:pPr>
      <w:hyperlink w:anchor="_Toc26558" w:history="1">
        <w:r>
          <w:rPr>
            <w:rFonts w:ascii="仿宋" w:eastAsia="仿宋" w:hAnsi="仿宋" w:cs="仿宋" w:hint="eastAsia"/>
            <w:lang w:eastAsia="zh-CN"/>
          </w:rPr>
          <w:t>十一、羊肉加工项目投资规划</w:t>
        </w:r>
        <w:r>
          <w:tab/>
        </w:r>
        <w:r>
          <w:fldChar w:fldCharType="begin"/>
        </w:r>
        <w:r>
          <w:instrText xml:space="preserve"> PAGEREF _Toc26558 \h </w:instrText>
        </w:r>
        <w:r>
          <w:fldChar w:fldCharType="separate"/>
        </w:r>
        <w:r>
          <w:t>42</w:t>
        </w:r>
        <w:r>
          <w:fldChar w:fldCharType="end"/>
        </w:r>
      </w:hyperlink>
    </w:p>
    <w:p>
      <w:pPr>
        <w:pStyle w:val="TOC2"/>
        <w:tabs>
          <w:tab w:val="right" w:leader="dot" w:pos="8306"/>
        </w:tabs>
      </w:pPr>
      <w:hyperlink w:anchor="_Toc5969" w:history="1">
        <w:r>
          <w:rPr>
            <w:rFonts w:ascii="仿宋" w:eastAsia="仿宋" w:hAnsi="仿宋" w:cs="仿宋" w:hint="eastAsia"/>
            <w:lang w:eastAsia="zh-CN"/>
          </w:rPr>
          <w:t>(一)、羊肉加工项目总投资估算</w:t>
        </w:r>
        <w:r>
          <w:tab/>
        </w:r>
        <w:r>
          <w:fldChar w:fldCharType="begin"/>
        </w:r>
        <w:r>
          <w:instrText xml:space="preserve"> PAGEREF _Toc5969 \h </w:instrText>
        </w:r>
        <w:r>
          <w:fldChar w:fldCharType="separate"/>
        </w:r>
        <w:r>
          <w:t>42</w:t>
        </w:r>
        <w:r>
          <w:fldChar w:fldCharType="end"/>
        </w:r>
      </w:hyperlink>
    </w:p>
    <w:p>
      <w:pPr>
        <w:pStyle w:val="TOC2"/>
        <w:tabs>
          <w:tab w:val="right" w:leader="dot" w:pos="8306"/>
        </w:tabs>
      </w:pPr>
      <w:hyperlink w:anchor="_Toc28135" w:history="1">
        <w:r>
          <w:rPr>
            <w:rFonts w:ascii="仿宋" w:eastAsia="仿宋" w:hAnsi="仿宋" w:cs="仿宋" w:hint="eastAsia"/>
            <w:lang w:eastAsia="zh-CN"/>
          </w:rPr>
          <w:t>(二)、资金筹措</w:t>
        </w:r>
        <w:r>
          <w:tab/>
        </w:r>
        <w:r>
          <w:fldChar w:fldCharType="begin"/>
        </w:r>
        <w:r>
          <w:instrText xml:space="preserve"> PAGEREF _Toc28135 \h </w:instrText>
        </w:r>
        <w:r>
          <w:fldChar w:fldCharType="separate"/>
        </w:r>
        <w:r>
          <w:t>43</w:t>
        </w:r>
        <w:r>
          <w:fldChar w:fldCharType="end"/>
        </w:r>
      </w:hyperlink>
    </w:p>
    <w:p>
      <w:pPr>
        <w:pStyle w:val="TOC1"/>
        <w:tabs>
          <w:tab w:val="right" w:leader="dot" w:pos="8306"/>
        </w:tabs>
      </w:pPr>
      <w:hyperlink w:anchor="_Toc25254" w:history="1">
        <w:r>
          <w:rPr>
            <w:rFonts w:ascii="仿宋" w:eastAsia="仿宋" w:hAnsi="仿宋" w:cs="仿宋" w:hint="eastAsia"/>
            <w:lang w:eastAsia="zh-CN"/>
          </w:rPr>
          <w:t>十二、羊肉加工项目财务管理</w:t>
        </w:r>
        <w:r>
          <w:tab/>
        </w:r>
        <w:r>
          <w:fldChar w:fldCharType="begin"/>
        </w:r>
        <w:r>
          <w:instrText xml:space="preserve"> PAGEREF _Toc25254 \h </w:instrText>
        </w:r>
        <w:r>
          <w:fldChar w:fldCharType="separate"/>
        </w:r>
        <w:r>
          <w:t>44</w:t>
        </w:r>
        <w:r>
          <w:fldChar w:fldCharType="end"/>
        </w:r>
      </w:hyperlink>
    </w:p>
    <w:p>
      <w:pPr>
        <w:pStyle w:val="TOC2"/>
        <w:tabs>
          <w:tab w:val="right" w:leader="dot" w:pos="8306"/>
        </w:tabs>
      </w:pPr>
      <w:hyperlink w:anchor="_Toc24981" w:history="1">
        <w:r>
          <w:rPr>
            <w:rFonts w:ascii="仿宋" w:eastAsia="仿宋" w:hAnsi="仿宋" w:cs="仿宋" w:hint="eastAsia"/>
            <w:lang w:eastAsia="zh-CN"/>
          </w:rPr>
          <w:t>(一)、资金需求大</w:t>
        </w:r>
        <w:r>
          <w:tab/>
        </w:r>
        <w:r>
          <w:fldChar w:fldCharType="begin"/>
        </w:r>
        <w:r>
          <w:instrText xml:space="preserve"> PAGEREF _Toc24981 \h </w:instrText>
        </w:r>
        <w:r>
          <w:fldChar w:fldCharType="separate"/>
        </w:r>
        <w:r>
          <w:t>44</w:t>
        </w:r>
        <w:r>
          <w:fldChar w:fldCharType="end"/>
        </w:r>
      </w:hyperlink>
    </w:p>
    <w:p>
      <w:pPr>
        <w:pStyle w:val="TOC2"/>
        <w:tabs>
          <w:tab w:val="right" w:leader="dot" w:pos="8306"/>
        </w:tabs>
      </w:pPr>
      <w:hyperlink w:anchor="_Toc14649" w:history="1">
        <w:r>
          <w:rPr>
            <w:rFonts w:ascii="仿宋" w:eastAsia="仿宋" w:hAnsi="仿宋" w:cs="仿宋" w:hint="eastAsia"/>
            <w:lang w:eastAsia="zh-CN"/>
          </w:rPr>
          <w:t>(二)、研发周期长</w:t>
        </w:r>
        <w:r>
          <w:tab/>
        </w:r>
        <w:r>
          <w:fldChar w:fldCharType="begin"/>
        </w:r>
        <w:r>
          <w:instrText xml:space="preserve"> PAGEREF _Toc14649 \h </w:instrText>
        </w:r>
        <w:r>
          <w:fldChar w:fldCharType="separate"/>
        </w:r>
        <w:r>
          <w:t>45</w:t>
        </w:r>
        <w:r>
          <w:fldChar w:fldCharType="end"/>
        </w:r>
      </w:hyperlink>
    </w:p>
    <w:p>
      <w:pPr>
        <w:pStyle w:val="TOC2"/>
        <w:tabs>
          <w:tab w:val="right" w:leader="dot" w:pos="8306"/>
        </w:tabs>
      </w:pPr>
      <w:hyperlink w:anchor="_Toc12584" w:history="1">
        <w:r>
          <w:rPr>
            <w:rFonts w:ascii="仿宋" w:eastAsia="仿宋" w:hAnsi="仿宋" w:cs="仿宋" w:hint="eastAsia"/>
            <w:lang w:eastAsia="zh-CN"/>
          </w:rPr>
          <w:t>(三)、市场风险大</w:t>
        </w:r>
        <w:r>
          <w:tab/>
        </w:r>
        <w:r>
          <w:fldChar w:fldCharType="begin"/>
        </w:r>
        <w:r>
          <w:instrText xml:space="preserve"> PAGEREF _Toc12584 \h </w:instrText>
        </w:r>
        <w:r>
          <w:fldChar w:fldCharType="separate"/>
        </w:r>
        <w:r>
          <w:t>46</w:t>
        </w:r>
        <w:r>
          <w:fldChar w:fldCharType="end"/>
        </w:r>
      </w:hyperlink>
    </w:p>
    <w:p>
      <w:pPr>
        <w:pStyle w:val="TOC2"/>
        <w:tabs>
          <w:tab w:val="right" w:leader="dot" w:pos="8306"/>
        </w:tabs>
      </w:pPr>
      <w:hyperlink w:anchor="_Toc6199" w:history="1">
        <w:r>
          <w:rPr>
            <w:rFonts w:ascii="仿宋" w:eastAsia="仿宋" w:hAnsi="仿宋" w:cs="仿宋" w:hint="eastAsia"/>
            <w:lang w:eastAsia="zh-CN"/>
          </w:rPr>
          <w:t>(四)、利润率高</w:t>
        </w:r>
        <w:r>
          <w:tab/>
        </w:r>
        <w:r>
          <w:fldChar w:fldCharType="begin"/>
        </w:r>
        <w:r>
          <w:instrText xml:space="preserve"> PAGEREF _Toc6199 \h </w:instrText>
        </w:r>
        <w:r>
          <w:fldChar w:fldCharType="separate"/>
        </w:r>
        <w:r>
          <w:t>49</w:t>
        </w:r>
        <w:r>
          <w:fldChar w:fldCharType="end"/>
        </w:r>
      </w:hyperlink>
    </w:p>
    <w:p>
      <w:pPr>
        <w:pStyle w:val="TOC1"/>
        <w:tabs>
          <w:tab w:val="right" w:leader="dot" w:pos="8306"/>
        </w:tabs>
      </w:pPr>
      <w:hyperlink w:anchor="_Toc21542" w:history="1">
        <w:r>
          <w:rPr>
            <w:rFonts w:ascii="仿宋" w:eastAsia="仿宋" w:hAnsi="仿宋" w:cs="仿宋" w:hint="eastAsia"/>
            <w:lang w:eastAsia="zh-CN"/>
          </w:rPr>
          <w:t>十三、营销与推广策略</w:t>
        </w:r>
        <w:r>
          <w:tab/>
        </w:r>
        <w:r>
          <w:fldChar w:fldCharType="begin"/>
        </w:r>
        <w:r>
          <w:instrText xml:space="preserve"> PAGEREF _Toc21542 \h </w:instrText>
        </w:r>
        <w:r>
          <w:fldChar w:fldCharType="separate"/>
        </w:r>
        <w:r>
          <w:t>51</w:t>
        </w:r>
        <w:r>
          <w:fldChar w:fldCharType="end"/>
        </w:r>
      </w:hyperlink>
    </w:p>
    <w:p>
      <w:pPr>
        <w:pStyle w:val="TOC2"/>
        <w:tabs>
          <w:tab w:val="right" w:leader="dot" w:pos="8306"/>
        </w:tabs>
      </w:pPr>
      <w:hyperlink w:anchor="_Toc29682" w:history="1">
        <w:r>
          <w:rPr>
            <w:rFonts w:ascii="仿宋" w:eastAsia="仿宋" w:hAnsi="仿宋" w:cs="仿宋" w:hint="eastAsia"/>
            <w:lang w:eastAsia="zh-CN"/>
          </w:rPr>
          <w:t>(一)、产品/服务定位与特点</w:t>
        </w:r>
        <w:r>
          <w:tab/>
        </w:r>
        <w:r>
          <w:fldChar w:fldCharType="begin"/>
        </w:r>
        <w:r>
          <w:instrText xml:space="preserve"> PAGEREF _Toc29682 \h </w:instrText>
        </w:r>
        <w:r>
          <w:fldChar w:fldCharType="separate"/>
        </w:r>
        <w:r>
          <w:t>51</w:t>
        </w:r>
        <w:r>
          <w:fldChar w:fldCharType="end"/>
        </w:r>
      </w:hyperlink>
    </w:p>
    <w:p>
      <w:pPr>
        <w:pStyle w:val="TOC2"/>
        <w:tabs>
          <w:tab w:val="right" w:leader="dot" w:pos="8306"/>
        </w:tabs>
      </w:pPr>
      <w:hyperlink w:anchor="_Toc25844" w:history="1">
        <w:r>
          <w:rPr>
            <w:rFonts w:ascii="仿宋" w:eastAsia="仿宋" w:hAnsi="仿宋" w:cs="仿宋" w:hint="eastAsia"/>
            <w:lang w:eastAsia="zh-CN"/>
          </w:rPr>
          <w:t>(二)、市场定位与竞争分析</w:t>
        </w:r>
        <w:r>
          <w:tab/>
        </w:r>
        <w:r>
          <w:fldChar w:fldCharType="begin"/>
        </w:r>
        <w:r>
          <w:instrText xml:space="preserve"> PAGEREF _Toc25844 \h </w:instrText>
        </w:r>
        <w:r>
          <w:fldChar w:fldCharType="separate"/>
        </w:r>
        <w:r>
          <w:t>52</w:t>
        </w:r>
        <w:r>
          <w:fldChar w:fldCharType="end"/>
        </w:r>
      </w:hyperlink>
    </w:p>
    <w:p>
      <w:pPr>
        <w:pStyle w:val="TOC2"/>
        <w:tabs>
          <w:tab w:val="right" w:leader="dot" w:pos="8306"/>
        </w:tabs>
      </w:pPr>
      <w:hyperlink w:anchor="_Toc32560" w:history="1">
        <w:r>
          <w:rPr>
            <w:rFonts w:ascii="仿宋" w:eastAsia="仿宋" w:hAnsi="仿宋" w:cs="仿宋" w:hint="eastAsia"/>
            <w:lang w:eastAsia="zh-CN"/>
          </w:rPr>
          <w:t>(三)、营销渠道与策略</w:t>
        </w:r>
        <w:r>
          <w:tab/>
        </w:r>
        <w:r>
          <w:fldChar w:fldCharType="begin"/>
        </w:r>
        <w:r>
          <w:instrText xml:space="preserve"> PAGEREF _Toc32560 \h </w:instrText>
        </w:r>
        <w:r>
          <w:fldChar w:fldCharType="separate"/>
        </w:r>
        <w:r>
          <w:t>54</w:t>
        </w:r>
        <w:r>
          <w:fldChar w:fldCharType="end"/>
        </w:r>
      </w:hyperlink>
    </w:p>
    <w:p>
      <w:pPr>
        <w:pStyle w:val="TOC2"/>
        <w:tabs>
          <w:tab w:val="right" w:leader="dot" w:pos="8306"/>
        </w:tabs>
      </w:pPr>
      <w:hyperlink w:anchor="_Toc3430" w:history="1">
        <w:r>
          <w:rPr>
            <w:rFonts w:ascii="仿宋" w:eastAsia="仿宋" w:hAnsi="仿宋" w:cs="仿宋" w:hint="eastAsia"/>
            <w:lang w:eastAsia="zh-CN"/>
          </w:rPr>
          <w:t>(四)、推广与宣传活动</w:t>
        </w:r>
        <w:r>
          <w:tab/>
        </w:r>
        <w:r>
          <w:fldChar w:fldCharType="begin"/>
        </w:r>
        <w:r>
          <w:instrText xml:space="preserve"> PAGEREF _Toc3430 \h </w:instrText>
        </w:r>
        <w:r>
          <w:fldChar w:fldCharType="separate"/>
        </w:r>
        <w:r>
          <w:t>55</w:t>
        </w:r>
        <w:r>
          <w:fldChar w:fldCharType="end"/>
        </w:r>
      </w:hyperlink>
    </w:p>
    <w:p>
      <w:pPr>
        <w:pStyle w:val="TOC1"/>
        <w:tabs>
          <w:tab w:val="right" w:leader="dot" w:pos="8306"/>
        </w:tabs>
      </w:pPr>
      <w:hyperlink w:anchor="_Toc7664" w:history="1">
        <w:r>
          <w:rPr>
            <w:rFonts w:ascii="仿宋" w:eastAsia="仿宋" w:hAnsi="仿宋" w:cs="仿宋" w:hint="eastAsia"/>
            <w:lang w:eastAsia="zh-CN"/>
          </w:rPr>
          <w:t>十四、羊肉加工项目实施时间节点</w:t>
        </w:r>
        <w:r>
          <w:tab/>
        </w:r>
        <w:r>
          <w:fldChar w:fldCharType="begin"/>
        </w:r>
        <w:r>
          <w:instrText xml:space="preserve"> PAGEREF _Toc7664 \h </w:instrText>
        </w:r>
        <w:r>
          <w:fldChar w:fldCharType="separate"/>
        </w:r>
        <w:r>
          <w:t>60</w:t>
        </w:r>
        <w:r>
          <w:fldChar w:fldCharType="end"/>
        </w:r>
      </w:hyperlink>
    </w:p>
    <w:p>
      <w:pPr>
        <w:pStyle w:val="TOC2"/>
        <w:tabs>
          <w:tab w:val="right" w:leader="dot" w:pos="8306"/>
        </w:tabs>
      </w:pPr>
      <w:hyperlink w:anchor="_Toc1277" w:history="1">
        <w:r>
          <w:rPr>
            <w:rFonts w:ascii="仿宋" w:eastAsia="仿宋" w:hAnsi="仿宋" w:cs="仿宋" w:hint="eastAsia"/>
            <w:lang w:eastAsia="zh-CN"/>
          </w:rPr>
          <w:t>(一)、羊肉加工项目启动阶段时间节点</w:t>
        </w:r>
        <w:r>
          <w:tab/>
        </w:r>
        <w:r>
          <w:fldChar w:fldCharType="begin"/>
        </w:r>
        <w:r>
          <w:instrText xml:space="preserve"> PAGEREF _Toc1277 \h </w:instrText>
        </w:r>
        <w:r>
          <w:fldChar w:fldCharType="separate"/>
        </w:r>
        <w:r>
          <w:t>60</w:t>
        </w:r>
        <w:r>
          <w:fldChar w:fldCharType="end"/>
        </w:r>
      </w:hyperlink>
    </w:p>
    <w:p>
      <w:pPr>
        <w:pStyle w:val="TOC2"/>
        <w:tabs>
          <w:tab w:val="right" w:leader="dot" w:pos="8306"/>
        </w:tabs>
      </w:pPr>
      <w:hyperlink w:anchor="_Toc26441" w:history="1">
        <w:r>
          <w:rPr>
            <w:rFonts w:ascii="仿宋" w:eastAsia="仿宋" w:hAnsi="仿宋" w:cs="仿宋" w:hint="eastAsia"/>
            <w:lang w:eastAsia="zh-CN"/>
          </w:rPr>
          <w:t>(二)、羊肉加工项目执行阶段时间节点</w:t>
        </w:r>
        <w:r>
          <w:tab/>
        </w:r>
        <w:r>
          <w:fldChar w:fldCharType="begin"/>
        </w:r>
        <w:r>
          <w:instrText xml:space="preserve"> PAGEREF _Toc26441 \h </w:instrText>
        </w:r>
        <w:r>
          <w:fldChar w:fldCharType="separate"/>
        </w:r>
        <w:r>
          <w:t>61</w:t>
        </w:r>
        <w:r>
          <w:fldChar w:fldCharType="end"/>
        </w:r>
      </w:hyperlink>
    </w:p>
    <w:p>
      <w:pPr>
        <w:pStyle w:val="TOC2"/>
        <w:tabs>
          <w:tab w:val="right" w:leader="dot" w:pos="8306"/>
        </w:tabs>
      </w:pPr>
      <w:hyperlink w:anchor="_Toc5563" w:history="1">
        <w:r>
          <w:rPr>
            <w:rFonts w:ascii="仿宋" w:eastAsia="仿宋" w:hAnsi="仿宋" w:cs="仿宋" w:hint="eastAsia"/>
            <w:lang w:eastAsia="zh-CN"/>
          </w:rPr>
          <w:t>(三)、羊肉加工项目完成阶段时间节点</w:t>
        </w:r>
        <w:r>
          <w:tab/>
        </w:r>
        <w:r>
          <w:fldChar w:fldCharType="begin"/>
        </w:r>
        <w:r>
          <w:instrText xml:space="preserve"> PAGEREF _Toc5563 \h </w:instrText>
        </w:r>
        <w:r>
          <w:fldChar w:fldCharType="separate"/>
        </w:r>
        <w:r>
          <w:t>62</w:t>
        </w:r>
        <w:r>
          <w:fldChar w:fldCharType="end"/>
        </w:r>
      </w:hyperlink>
    </w:p>
    <w:p>
      <w:pPr>
        <w:pStyle w:val="TOC1"/>
        <w:tabs>
          <w:tab w:val="right" w:leader="dot" w:pos="8306"/>
        </w:tabs>
      </w:pPr>
      <w:hyperlink w:anchor="_Toc30545" w:history="1">
        <w:r>
          <w:rPr>
            <w:rFonts w:ascii="仿宋" w:eastAsia="仿宋" w:hAnsi="仿宋" w:cs="仿宋" w:hint="eastAsia"/>
            <w:lang w:eastAsia="zh-CN"/>
          </w:rPr>
          <w:t>十五、风险识别与分类</w:t>
        </w:r>
        <w:r>
          <w:tab/>
        </w:r>
        <w:r>
          <w:fldChar w:fldCharType="begin"/>
        </w:r>
        <w:r>
          <w:instrText xml:space="preserve"> PAGEREF _Toc30545 \h </w:instrText>
        </w:r>
        <w:r>
          <w:fldChar w:fldCharType="separate"/>
        </w:r>
        <w:r>
          <w:t>63</w:t>
        </w:r>
        <w:r>
          <w:fldChar w:fldCharType="end"/>
        </w:r>
      </w:hyperlink>
    </w:p>
    <w:p>
      <w:pPr>
        <w:pStyle w:val="TOC2"/>
        <w:tabs>
          <w:tab w:val="right" w:leader="dot" w:pos="8306"/>
        </w:tabs>
      </w:pPr>
      <w:hyperlink w:anchor="_Toc1275" w:history="1">
        <w:r>
          <w:rPr>
            <w:rFonts w:ascii="仿宋" w:eastAsia="仿宋" w:hAnsi="仿宋" w:cs="仿宋" w:hint="eastAsia"/>
            <w:lang w:eastAsia="zh-CN"/>
          </w:rPr>
          <w:t>(一)、风险识别</w:t>
        </w:r>
        <w:r>
          <w:tab/>
        </w:r>
        <w:r>
          <w:fldChar w:fldCharType="begin"/>
        </w:r>
        <w:r>
          <w:instrText xml:space="preserve"> PAGEREF _Toc1275 \h </w:instrText>
        </w:r>
        <w:r>
          <w:fldChar w:fldCharType="separate"/>
        </w:r>
        <w:r>
          <w:t>63</w:t>
        </w:r>
        <w:r>
          <w:fldChar w:fldCharType="end"/>
        </w:r>
      </w:hyperlink>
    </w:p>
    <w:p>
      <w:pPr>
        <w:pStyle w:val="TOC2"/>
        <w:tabs>
          <w:tab w:val="right" w:leader="dot" w:pos="8306"/>
        </w:tabs>
      </w:pPr>
      <w:hyperlink w:anchor="_Toc6446" w:history="1">
        <w:r>
          <w:rPr>
            <w:rFonts w:ascii="仿宋" w:eastAsia="仿宋" w:hAnsi="仿宋" w:cs="仿宋" w:hint="eastAsia"/>
            <w:lang w:eastAsia="zh-CN"/>
          </w:rPr>
          <w:t>(二)、风险分类</w:t>
        </w:r>
        <w:r>
          <w:tab/>
        </w:r>
        <w:r>
          <w:fldChar w:fldCharType="begin"/>
        </w:r>
        <w:r>
          <w:instrText xml:space="preserve"> PAGEREF _Toc6446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77"/>
      <w:r>
        <w:rPr>
          <w:rFonts w:ascii="仿宋" w:eastAsia="仿宋" w:hAnsi="仿宋" w:cs="仿宋" w:hint="eastAsia"/>
          <w:sz w:val="28"/>
          <w:lang w:eastAsia="zh-CN"/>
        </w:rPr>
        <w:t>一、羊肉加工项目绩效评估</w:t>
      </w:r>
      <w:bookmarkEnd w:id="2"/>
    </w:p>
    <w:p>
      <w:pPr>
        <w:pStyle w:val="Heading2"/>
        <w:rPr>
          <w:rFonts w:ascii="仿宋" w:eastAsia="仿宋" w:hAnsi="仿宋" w:cs="仿宋" w:hint="eastAsia"/>
          <w:lang w:eastAsia="zh-CN"/>
        </w:rPr>
      </w:pPr>
      <w:bookmarkStart w:id="3" w:name="_Toc140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项目中，我们设计了一套全面的绩效评估指标，以确保羊肉加工项目的可控和成功交付。这些指标跨足羊肉加工项目目标、成本、进度和质量等多个维度，为我们提供了全面洞察羊肉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目标达成率是我们关注的首要指标。我们设定了明确的目标，并通过定期监测和评估，迅速发现并应对潜在的目标偏差。这为羊肉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成本绩效是另一个核心关注点。通过实际成本与预算成本的对比分析，我们深入了解成本差异的原因，及时调整资源分配，保持羊肉加工项目在经济效益方面的合理水平。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进度作为关键的绩效指标之一，得到了精心的关注。我们制定了详细的羊肉加工项目进度计划，并设立了进度符合度指标，确保实际进度与计划进度保持一致。这使我们能够快速发现和解决潜在的进度问题，保持羊肉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羊肉加工项目绩效的不可或缺的一环。我们引入了一系列的质量标准和客户满意度指标，以确保羊肉加工项目交付的成果在质量上达到或超越预期水平。通过持续监测这些指标，我们努力提升羊肉加工项目整体质量水平，为羊肉加工项目的成功交付提供有力保障。通过这些科学且全面的绩效评估，我们能够更好地引导羊肉加工项目的持续改进，确保羊肉加工项目目标的顺利达成。</w:t>
      </w:r>
    </w:p>
    <w:p>
      <w:pPr>
        <w:pStyle w:val="Heading2"/>
        <w:ind w:firstLine="560" w:firstLineChars="200"/>
        <w:rPr>
          <w:rFonts w:ascii="仿宋" w:eastAsia="仿宋" w:hAnsi="仿宋" w:cs="仿宋" w:hint="eastAsia"/>
          <w:sz w:val="28"/>
          <w:lang w:eastAsia="zh-CN"/>
        </w:rPr>
      </w:pPr>
      <w:bookmarkStart w:id="4" w:name="_Toc30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绩效评估是羊肉加工项目中的关键环节，为确保羊肉加工项目达到预期目标，我们采用了多层次、多维度的绩效评估方法。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羊肉加工项目的战略目标对齐，确保每个决策和行动都与羊肉加工项目整体目标保持一致。团队会定期召开战略对齐会议，审视当前工作与羊肉加工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羊肉加工项目进度、质量、成本和风险等方面。这些指标通过数据收集和分析，为羊肉加工项目管理团队提供了客观的评估依据。例如，我们通过羊肉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绩效评估不仅仅停留在羊肉加工项目内部，还考虑了羊肉加工项目对外部环境的影响。我们定期进行干系人满意度调查，以了解各利益相关方对羊肉加工项目的期望和满意度，并及时做出调整。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这种多层次、多角度的绩效评估方法，使得我们能够全面了解羊肉加工项目的运行状态，及时做出调整，确保羊肉加工项目在不断变化的环境中保持稳健前行。</w:t>
      </w:r>
    </w:p>
    <w:p>
      <w:pPr>
        <w:pStyle w:val="Heading2"/>
        <w:ind w:firstLine="560" w:firstLineChars="200"/>
        <w:rPr>
          <w:rFonts w:ascii="仿宋" w:eastAsia="仿宋" w:hAnsi="仿宋" w:cs="仿宋" w:hint="eastAsia"/>
          <w:sz w:val="28"/>
          <w:lang w:eastAsia="zh-CN"/>
        </w:rPr>
      </w:pPr>
      <w:bookmarkStart w:id="5" w:name="_Toc252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为了确保羊肉加工项目的有效管理和不断优化，我们采用了精心设计的绩效评估周期。这个周期旨在实现灵活、实时和全面的评估，以适应羊肉加工项目执行中的各种挑战。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羊肉加工项目的不同需求，分为短期、中期和长期。短期评估关注每个迭代或工作周期，以及时发现和解决当前任务中的问题。中期评估涵盖几个迭代，深入了解整体羊肉加工项目的趋势和性能。长期评估则着眼于整个羊肉加工项目阶段，确保羊肉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羊肉加工项目管理工具和协作平台，团队成员能够随时更新和分享羊肉加工项目数据。这种实时性的反馈机制使我们能够及时察觉潜在问题，快速调整，保持羊肉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羊肉加工项目的决策制定密不可分。每个周期的羊肉加工项目回顾会议成为集体总结经验、识别问题深层次原因并找到创新解决方案的平台。这种定期的反思与调整机制使羊肉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15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20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技术管理特点体现在其创新导向。通过引入最先进的技术趋势和解决方案，羊肉加工项目致力于提升科技含量、提高质量和效率水平。这意味着我们将采用最新的工具和方法，确保羊肉加工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羊肉加工项目技术管理的显著特征。通过整合不同领域的技术资源，我们实现了跨学科的协同工作。这有助于优化技术架构，提高整体效能。此外，整合性策略还促进了不同技术团队之间的紧密沟通和高效合作，确保羊肉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羊肉加工项目所采用的技术。通过不断优化技术方案，羊肉加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羊肉加工项目团队将在羊肉加工项目初期识别可能的技术风险，并采取相应的预防和应对措施。通过建立健全的风险评估机制，羊肉加工项目能够在实施过程中及时发现并解决潜在的技术问题，保障羊肉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羊肉加工项目中，技术将成为羊肉加工项目成功的有力支持。这一深度剖析揭示了技术管理在羊肉加工项目实施中的关键作用，为羊肉加工项目的技术基础奠定了坚实的基础。</w:t>
      </w:r>
    </w:p>
    <w:p>
      <w:pPr>
        <w:pStyle w:val="Heading2"/>
        <w:ind w:firstLine="560" w:firstLineChars="200"/>
        <w:rPr>
          <w:rFonts w:ascii="仿宋" w:eastAsia="仿宋" w:hAnsi="仿宋" w:cs="仿宋" w:hint="eastAsia"/>
          <w:sz w:val="28"/>
          <w:lang w:eastAsia="zh-CN"/>
        </w:rPr>
      </w:pPr>
      <w:bookmarkStart w:id="8" w:name="_Toc26080"/>
      <w:r>
        <w:rPr>
          <w:rFonts w:ascii="仿宋" w:eastAsia="仿宋" w:hAnsi="仿宋" w:cs="仿宋" w:hint="eastAsia"/>
          <w:sz w:val="28"/>
          <w:lang w:eastAsia="zh-CN"/>
        </w:rPr>
        <w:t>(二)、羊肉加工项目工艺技术设计方案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羊肉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羊肉加工项目将严格按照相关行业规范要求进行组织。通过有效控制产品质量，羊肉加工项目将致力于为顾客提供优质的羊肉加工项目产品和良好的服务。这体现了羊肉加工项目对于生产活动合规性和质量标准的高度重视，为羊肉加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羊肉加工项目注重生态效益和清洁生产原则。羊肉加工项目建设将紧密结合地方特色经济发展，与社会经济发展规划和区域环境保护规划方案相协调一致。通过与当地区域自然生态系统的结合，羊肉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羊肉加工项目产品具有多样化的客户需求和个性化的特点。因此，羊肉加工项目产品规格品种多样，且单批生产数量较小。为满足这一特点，羊肉加工项目承办单位将建设先进的柔性制造生产线。通过广泛应用柔性制造技术，羊肉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羊肉加工项目采用的技术具有较高的技术含量和自动化水平，处于国内先进水平。这一技术选用不仅体现了对生产效率、质量和环境友好性的高标准要求，同时为羊肉加工项目的可持续发展奠定了坚实的基础。</w:t>
      </w:r>
    </w:p>
    <w:p>
      <w:pPr>
        <w:pStyle w:val="Heading2"/>
        <w:ind w:firstLine="560" w:firstLineChars="200"/>
        <w:rPr>
          <w:rFonts w:ascii="仿宋" w:eastAsia="仿宋" w:hAnsi="仿宋" w:cs="仿宋" w:hint="eastAsia"/>
          <w:sz w:val="28"/>
          <w:lang w:eastAsia="zh-CN"/>
        </w:rPr>
      </w:pPr>
      <w:bookmarkStart w:id="9" w:name="_Toc3215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为确保羊肉加工项目的高效生产和技术实施，我们制定了一套精心设计的设备选型方案，以满足羊肉加工项目生产、质量和环保的要求。该方案的主要特点如下：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羊肉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针对羊肉加工项目产品的多样性和小批量生产的特点，我们将建设柔性制造生产线。通过在设备选型中考虑柔性制造技术，可以灵活应对不同产品规格和生产需求，实现生产线的高度灵活性和适应性。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07"/>
      <w:r>
        <w:rPr>
          <w:rFonts w:ascii="仿宋" w:eastAsia="仿宋" w:hAnsi="仿宋" w:cs="仿宋" w:hint="eastAsia"/>
          <w:sz w:val="28"/>
          <w:lang w:eastAsia="zh-CN"/>
        </w:rPr>
        <w:t>三、羊肉加工项目选址可行性分析</w:t>
      </w:r>
      <w:bookmarkEnd w:id="10"/>
    </w:p>
    <w:p>
      <w:pPr>
        <w:pStyle w:val="Heading2"/>
        <w:rPr>
          <w:rFonts w:ascii="仿宋" w:eastAsia="仿宋" w:hAnsi="仿宋" w:cs="仿宋" w:hint="eastAsia"/>
          <w:lang w:eastAsia="zh-CN"/>
        </w:rPr>
      </w:pPr>
      <w:bookmarkStart w:id="11" w:name="_Toc14016"/>
      <w:r>
        <w:rPr>
          <w:rFonts w:ascii="仿宋" w:eastAsia="仿宋" w:hAnsi="仿宋" w:cs="仿宋" w:hint="eastAsia"/>
          <w:lang w:eastAsia="zh-CN"/>
        </w:rPr>
        <w:t>(一)、羊肉加工项目选址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该羊肉加工项目选址位于XX省XX市XX区XXX街道</w:t>
      </w:r>
    </w:p>
    <w:p>
      <w:pPr>
        <w:pStyle w:val="Heading2"/>
        <w:ind w:firstLine="560" w:firstLineChars="200"/>
        <w:rPr>
          <w:rFonts w:ascii="仿宋" w:eastAsia="仿宋" w:hAnsi="仿宋" w:cs="仿宋" w:hint="eastAsia"/>
          <w:sz w:val="28"/>
          <w:lang w:eastAsia="zh-CN"/>
        </w:rPr>
      </w:pPr>
      <w:bookmarkStart w:id="12" w:name="_Toc2603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羊肉加工项目的征地面积将根据羊肉加工项目的实际规模和需求进行精确规划。具体面积XXX平方米，旨在确保羊肉加工项目不仅能够满足当前的发展需求，还能够预留空间以适应未来的扩展。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净用地面积是在征地面积基础上去除不可利用面积后的实际可开发用地。具体面积XXX平方米，考虑到环保、交通、安全等多方面因素，以确保羊肉加工项目在整体利用效率上达到最优。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羊肉加工项目计划建设的建筑总规模具体面积XXX平方米。这一规模的确定综合考虑了羊肉加工项目的性质、规模，以及城市规划的相关要求，确保建筑布局与周边环境协调一致。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绿地率是羊肉加工项目用地中被规划为绿地的比例。具体面积XXX平方米，旨在通过合理规划绿地，改善羊肉加工项目周边环境，提升居民生活质量，并符合城市整体绿化规划。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容积率是用地上可以建设的建筑总体积与用地面积之比。具体面积XXX，通过合理的容积率规划，确保羊肉加工项目建筑规模与周边环境和谐共生。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确保羊肉加工项目选址与当地城市规划相一致，具体面积XXX平方米。通过与城市规划部门深入沟通，确保羊肉加工项目不仅符合城市的整体发展方向，还能够融入城市的发展布局，为城市的长远发展贡献力量。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羊肉加工项目选址符合当地产业政策，具体面积XXX平方米。这包括羊肉加工项目对当地经济的促进作用，以及对相关产业的带动效应，确保羊肉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用地总体要求必须符合环保和可持续发展的原则，具体面积XXX平方米。通过采用绿色建筑设计、节能减排等措施，确保羊肉加工项目在建设和运营过程中对环境的影响最小化，达到可持续发展的要求。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确保羊肉加工项目选址具备必要的公共设施配套，具体面积XXX平方米。这包括交通便利性、教育、医疗等基础设施，以提高居民生活品质，使得羊肉加工项目选址更具吸引力。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考虑用地总体要求对当地社会稳定性的影响，具体面积XXX平方米。通过深入了解当地社区反馈，确保羊肉加工项目的选址和建设过程对当地社会和谐稳定产生积极作用。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羊肉加工项目选址不仅符合法规和规划，还在实际操作中具有可行性。这一全面规划将为羊肉加工项目的成功实施提供坚实的基础，确保羊肉加工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082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羊肉加工项目的设备规划和空间设计中，我们将采取灵活设备布局的措施。设备布局将根据实际需求进行灵活设计，避免不必要的浪费。通过合理规划设备摆放位置，我们将提高设备的利用率，减少设备间距，以确保羊肉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羊肉加工项目内部引入共享设施的概念，例如共享会议室、办公区等。通过这种方式，我们可以减少对资源的重复建设，提高资源共享效率，从而减小羊肉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28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羊肉加工项目的总图布置中，我们将不同功能区域进行明确的规划，以最大程度满足羊肉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95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羊肉加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羊肉加工项目对环境的影响是综合评价的重要因素之一。我们将详细考虑选址周边的自然环境、生态保护区、水源地等情况，确保羊肉加工项目的建设和运营对环境影响最小化，并符合当地的环保法规标准。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对选址的评价还需充分考虑当地政府的产业政策和法规。我们将详细了解羊肉加工项目所在地的相关政策，确保羊肉加工项目的规划和运营与当地法规相符，降低不必要的法律风险。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考虑到社会稳定性对企业运营的重要性，我们将评估选址地区的社会安全情况、劳工关系、社区反馈等方面，以确保羊肉加工项目的建设和运营不会受到社会稳定性的负面影响。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最后，我们将综合考虑用地成本，包括土地购置费用、土地开发成本等。通过对用地成本的详细评估，我们能够做出更为精确的经济效益分析，为羊肉加工项目的投资决策提供有力支持。</w:t>
      </w:r>
    </w:p>
    <w:p>
      <w:pPr>
        <w:pStyle w:val="Heading1"/>
        <w:ind w:firstLine="560" w:firstLineChars="200"/>
        <w:rPr>
          <w:rFonts w:ascii="仿宋" w:eastAsia="仿宋" w:hAnsi="仿宋" w:cs="仿宋" w:hint="eastAsia"/>
          <w:sz w:val="28"/>
          <w:lang w:eastAsia="zh-CN"/>
        </w:rPr>
      </w:pPr>
      <w:bookmarkStart w:id="16" w:name="_Toc10314"/>
      <w:r>
        <w:rPr>
          <w:rFonts w:ascii="仿宋" w:eastAsia="仿宋" w:hAnsi="仿宋" w:cs="仿宋" w:hint="eastAsia"/>
          <w:sz w:val="28"/>
          <w:lang w:eastAsia="zh-CN"/>
        </w:rPr>
        <w:t>四、羊肉加工项目土建工程</w:t>
      </w:r>
      <w:bookmarkEnd w:id="16"/>
    </w:p>
    <w:p>
      <w:pPr>
        <w:pStyle w:val="Heading2"/>
        <w:rPr>
          <w:rFonts w:ascii="仿宋" w:eastAsia="仿宋" w:hAnsi="仿宋" w:cs="仿宋" w:hint="eastAsia"/>
          <w:lang w:eastAsia="zh-CN"/>
        </w:rPr>
      </w:pPr>
      <w:bookmarkStart w:id="17" w:name="_Toc541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在羊肉加工项目的建筑工程设计中，我们将秉承一系列重要的设计原则，以确保羊肉加工项目建筑在功能、美观、可持续性等方面达到最佳效果。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首要原则是确保建筑的功能性得到最大化的发挥。我们将充分理解羊肉加工项目的实际需求，合理布局各个功能区域，保证建筑在满足业务需求的同时，提供高效的工作环境。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在建筑设计中，我们将综合考虑建设和运营成本。通过精细的经济效益分析，确保设计方案在高效利用资源的同时，对羊肉加工项目的长期盈利能力有积极的贡献。</w:t>
      </w:r>
    </w:p>
    <w:p>
      <w:pPr>
        <w:pStyle w:val="Heading2"/>
        <w:ind w:firstLine="560" w:firstLineChars="200"/>
        <w:rPr>
          <w:rFonts w:ascii="仿宋" w:eastAsia="仿宋" w:hAnsi="仿宋" w:cs="仿宋" w:hint="eastAsia"/>
          <w:sz w:val="28"/>
          <w:lang w:eastAsia="zh-CN"/>
        </w:rPr>
      </w:pPr>
      <w:bookmarkStart w:id="18" w:name="_Toc3249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项目的土建工程设计中，我们将精准设定设计年限，结合羊肉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https://d.book118.com/377155050142006025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20A5B"/>
    <w:rsid w:val="0F320A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5505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2024-01-03T10:03:00Z</dcterms:created>
  <dcterms:modified xsi:type="dcterms:W3CDTF">2024-01-03T10:04:06Z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A8F9FCA75C1B4A0EA6C5518C4B848573_11</vt:lpwstr>
  </property>
  <property fmtid="{D5CDD505-2E9C-101B-9397-08002B2CF9AE}" pid="3" name="KSOProductBuildVer">
    <vt:lpwstr>2052-12.1.0.16120</vt:lpwstr>
  </property>
</Properties>
</file>