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云SAAS项目建设方案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83" w:history="1">
        <w:r>
          <w:rPr>
            <w:rFonts w:ascii="仿宋" w:eastAsia="仿宋" w:hAnsi="仿宋" w:cs="仿宋" w:hint="eastAsia"/>
            <w:lang w:eastAsia="zh-CN"/>
          </w:rPr>
          <w:t>概论</w:t>
        </w:r>
        <w:r>
          <w:tab/>
        </w:r>
        <w:r>
          <w:fldChar w:fldCharType="begin"/>
        </w:r>
        <w:r>
          <w:instrText xml:space="preserve"> PAGEREF _Toc26983 \h </w:instrText>
        </w:r>
        <w:r>
          <w:fldChar w:fldCharType="separate"/>
        </w:r>
        <w:r>
          <w:t>4</w:t>
        </w:r>
        <w:r>
          <w:fldChar w:fldCharType="end"/>
        </w:r>
      </w:hyperlink>
    </w:p>
    <w:p>
      <w:pPr>
        <w:pStyle w:val="TOC1"/>
        <w:tabs>
          <w:tab w:val="right" w:leader="dot" w:pos="8306"/>
        </w:tabs>
      </w:pPr>
      <w:hyperlink w:anchor="_Toc3467" w:history="1">
        <w:r>
          <w:rPr>
            <w:rFonts w:ascii="仿宋" w:eastAsia="仿宋" w:hAnsi="仿宋" w:cs="仿宋" w:hint="eastAsia"/>
            <w:lang w:eastAsia="zh-CN"/>
          </w:rPr>
          <w:t>一、经济影响分析</w:t>
        </w:r>
        <w:r>
          <w:tab/>
        </w:r>
        <w:r>
          <w:fldChar w:fldCharType="begin"/>
        </w:r>
        <w:r>
          <w:instrText xml:space="preserve"> PAGEREF _Toc3467 \h </w:instrText>
        </w:r>
        <w:r>
          <w:fldChar w:fldCharType="separate"/>
        </w:r>
        <w:r>
          <w:t>4</w:t>
        </w:r>
        <w:r>
          <w:fldChar w:fldCharType="end"/>
        </w:r>
      </w:hyperlink>
    </w:p>
    <w:p>
      <w:pPr>
        <w:pStyle w:val="TOC2"/>
        <w:tabs>
          <w:tab w:val="right" w:leader="dot" w:pos="8306"/>
        </w:tabs>
      </w:pPr>
      <w:hyperlink w:anchor="_Toc21034" w:history="1">
        <w:r>
          <w:rPr>
            <w:rFonts w:ascii="仿宋" w:eastAsia="仿宋" w:hAnsi="仿宋" w:cs="仿宋" w:hint="eastAsia"/>
            <w:lang w:eastAsia="zh-CN"/>
          </w:rPr>
          <w:t>(一)、经济费用效益或费用效果分析</w:t>
        </w:r>
        <w:r>
          <w:tab/>
        </w:r>
        <w:r>
          <w:fldChar w:fldCharType="begin"/>
        </w:r>
        <w:r>
          <w:instrText xml:space="preserve"> PAGEREF _Toc21034 \h </w:instrText>
        </w:r>
        <w:r>
          <w:fldChar w:fldCharType="separate"/>
        </w:r>
        <w:r>
          <w:t>4</w:t>
        </w:r>
        <w:r>
          <w:fldChar w:fldCharType="end"/>
        </w:r>
      </w:hyperlink>
    </w:p>
    <w:p>
      <w:pPr>
        <w:pStyle w:val="TOC2"/>
        <w:tabs>
          <w:tab w:val="right" w:leader="dot" w:pos="8306"/>
        </w:tabs>
      </w:pPr>
      <w:hyperlink w:anchor="_Toc30554" w:history="1">
        <w:r>
          <w:rPr>
            <w:rFonts w:ascii="仿宋" w:eastAsia="仿宋" w:hAnsi="仿宋" w:cs="仿宋" w:hint="eastAsia"/>
            <w:lang w:eastAsia="zh-CN"/>
          </w:rPr>
          <w:t>(二)、行业影响分析</w:t>
        </w:r>
        <w:r>
          <w:tab/>
        </w:r>
        <w:r>
          <w:fldChar w:fldCharType="begin"/>
        </w:r>
        <w:r>
          <w:instrText xml:space="preserve"> PAGEREF _Toc30554 \h </w:instrText>
        </w:r>
        <w:r>
          <w:fldChar w:fldCharType="separate"/>
        </w:r>
        <w:r>
          <w:t>6</w:t>
        </w:r>
        <w:r>
          <w:fldChar w:fldCharType="end"/>
        </w:r>
      </w:hyperlink>
    </w:p>
    <w:p>
      <w:pPr>
        <w:pStyle w:val="TOC2"/>
        <w:tabs>
          <w:tab w:val="right" w:leader="dot" w:pos="8306"/>
        </w:tabs>
      </w:pPr>
      <w:hyperlink w:anchor="_Toc23571" w:history="1">
        <w:r>
          <w:rPr>
            <w:rFonts w:ascii="仿宋" w:eastAsia="仿宋" w:hAnsi="仿宋" w:cs="仿宋" w:hint="eastAsia"/>
            <w:lang w:eastAsia="zh-CN"/>
          </w:rPr>
          <w:t>(三)、区域经济影响分析</w:t>
        </w:r>
        <w:r>
          <w:tab/>
        </w:r>
        <w:r>
          <w:fldChar w:fldCharType="begin"/>
        </w:r>
        <w:r>
          <w:instrText xml:space="preserve"> PAGEREF _Toc23571 \h </w:instrText>
        </w:r>
        <w:r>
          <w:fldChar w:fldCharType="separate"/>
        </w:r>
        <w:r>
          <w:t>8</w:t>
        </w:r>
        <w:r>
          <w:fldChar w:fldCharType="end"/>
        </w:r>
      </w:hyperlink>
    </w:p>
    <w:p>
      <w:pPr>
        <w:pStyle w:val="TOC2"/>
        <w:tabs>
          <w:tab w:val="right" w:leader="dot" w:pos="8306"/>
        </w:tabs>
      </w:pPr>
      <w:hyperlink w:anchor="_Toc26809" w:history="1">
        <w:r>
          <w:rPr>
            <w:rFonts w:ascii="仿宋" w:eastAsia="仿宋" w:hAnsi="仿宋" w:cs="仿宋" w:hint="eastAsia"/>
            <w:lang w:eastAsia="zh-CN"/>
          </w:rPr>
          <w:t>(四)、宏观经济影响分析</w:t>
        </w:r>
        <w:r>
          <w:tab/>
        </w:r>
        <w:r>
          <w:fldChar w:fldCharType="begin"/>
        </w:r>
        <w:r>
          <w:instrText xml:space="preserve"> PAGEREF _Toc26809 \h </w:instrText>
        </w:r>
        <w:r>
          <w:fldChar w:fldCharType="separate"/>
        </w:r>
        <w:r>
          <w:t>9</w:t>
        </w:r>
        <w:r>
          <w:fldChar w:fldCharType="end"/>
        </w:r>
      </w:hyperlink>
    </w:p>
    <w:p>
      <w:pPr>
        <w:pStyle w:val="TOC1"/>
        <w:tabs>
          <w:tab w:val="right" w:leader="dot" w:pos="8306"/>
        </w:tabs>
      </w:pPr>
      <w:hyperlink w:anchor="_Toc11075" w:history="1">
        <w:r>
          <w:rPr>
            <w:rFonts w:ascii="仿宋" w:eastAsia="仿宋" w:hAnsi="仿宋" w:cs="仿宋" w:hint="eastAsia"/>
            <w:lang w:eastAsia="zh-CN"/>
          </w:rPr>
          <w:t>二、环境和生态影响分析</w:t>
        </w:r>
        <w:r>
          <w:tab/>
        </w:r>
        <w:r>
          <w:fldChar w:fldCharType="begin"/>
        </w:r>
        <w:r>
          <w:instrText xml:space="preserve"> PAGEREF _Toc11075 \h </w:instrText>
        </w:r>
        <w:r>
          <w:fldChar w:fldCharType="separate"/>
        </w:r>
        <w:r>
          <w:t>10</w:t>
        </w:r>
        <w:r>
          <w:fldChar w:fldCharType="end"/>
        </w:r>
      </w:hyperlink>
    </w:p>
    <w:p>
      <w:pPr>
        <w:pStyle w:val="TOC2"/>
        <w:tabs>
          <w:tab w:val="right" w:leader="dot" w:pos="8306"/>
        </w:tabs>
      </w:pPr>
      <w:hyperlink w:anchor="_Toc8035" w:history="1">
        <w:r>
          <w:rPr>
            <w:rFonts w:ascii="仿宋" w:eastAsia="仿宋" w:hAnsi="仿宋" w:cs="仿宋" w:hint="eastAsia"/>
            <w:lang w:eastAsia="zh-CN"/>
          </w:rPr>
          <w:t>(一)、环境和生态现状</w:t>
        </w:r>
        <w:r>
          <w:tab/>
        </w:r>
        <w:r>
          <w:fldChar w:fldCharType="begin"/>
        </w:r>
        <w:r>
          <w:instrText xml:space="preserve"> PAGEREF _Toc8035 \h </w:instrText>
        </w:r>
        <w:r>
          <w:fldChar w:fldCharType="separate"/>
        </w:r>
        <w:r>
          <w:t>10</w:t>
        </w:r>
        <w:r>
          <w:fldChar w:fldCharType="end"/>
        </w:r>
      </w:hyperlink>
    </w:p>
    <w:p>
      <w:pPr>
        <w:pStyle w:val="TOC2"/>
        <w:tabs>
          <w:tab w:val="right" w:leader="dot" w:pos="8306"/>
        </w:tabs>
      </w:pPr>
      <w:hyperlink w:anchor="_Toc28730" w:history="1">
        <w:r>
          <w:rPr>
            <w:rFonts w:ascii="仿宋" w:eastAsia="仿宋" w:hAnsi="仿宋" w:cs="仿宋" w:hint="eastAsia"/>
            <w:lang w:eastAsia="zh-CN"/>
          </w:rPr>
          <w:t>(二)、生态环境影响分析</w:t>
        </w:r>
        <w:r>
          <w:tab/>
        </w:r>
        <w:r>
          <w:fldChar w:fldCharType="begin"/>
        </w:r>
        <w:r>
          <w:instrText xml:space="preserve"> PAGEREF _Toc28730 \h </w:instrText>
        </w:r>
        <w:r>
          <w:fldChar w:fldCharType="separate"/>
        </w:r>
        <w:r>
          <w:t>12</w:t>
        </w:r>
        <w:r>
          <w:fldChar w:fldCharType="end"/>
        </w:r>
      </w:hyperlink>
    </w:p>
    <w:p>
      <w:pPr>
        <w:pStyle w:val="TOC2"/>
        <w:tabs>
          <w:tab w:val="right" w:leader="dot" w:pos="8306"/>
        </w:tabs>
      </w:pPr>
      <w:hyperlink w:anchor="_Toc5309" w:history="1">
        <w:r>
          <w:rPr>
            <w:rFonts w:ascii="仿宋" w:eastAsia="仿宋" w:hAnsi="仿宋" w:cs="仿宋" w:hint="eastAsia"/>
            <w:lang w:eastAsia="zh-CN"/>
          </w:rPr>
          <w:t>(三)、生态环境保护措施</w:t>
        </w:r>
        <w:r>
          <w:tab/>
        </w:r>
        <w:r>
          <w:fldChar w:fldCharType="begin"/>
        </w:r>
        <w:r>
          <w:instrText xml:space="preserve"> PAGEREF _Toc5309 \h </w:instrText>
        </w:r>
        <w:r>
          <w:fldChar w:fldCharType="separate"/>
        </w:r>
        <w:r>
          <w:t>13</w:t>
        </w:r>
        <w:r>
          <w:fldChar w:fldCharType="end"/>
        </w:r>
      </w:hyperlink>
    </w:p>
    <w:p>
      <w:pPr>
        <w:pStyle w:val="TOC2"/>
        <w:tabs>
          <w:tab w:val="right" w:leader="dot" w:pos="8306"/>
        </w:tabs>
      </w:pPr>
      <w:hyperlink w:anchor="_Toc17933" w:history="1">
        <w:r>
          <w:rPr>
            <w:rFonts w:ascii="仿宋" w:eastAsia="仿宋" w:hAnsi="仿宋" w:cs="仿宋" w:hint="eastAsia"/>
            <w:lang w:eastAsia="zh-CN"/>
          </w:rPr>
          <w:t>(四)、地质灾害影响分析</w:t>
        </w:r>
        <w:r>
          <w:tab/>
        </w:r>
        <w:r>
          <w:fldChar w:fldCharType="begin"/>
        </w:r>
        <w:r>
          <w:instrText xml:space="preserve"> PAGEREF _Toc17933 \h </w:instrText>
        </w:r>
        <w:r>
          <w:fldChar w:fldCharType="separate"/>
        </w:r>
        <w:r>
          <w:t>15</w:t>
        </w:r>
        <w:r>
          <w:fldChar w:fldCharType="end"/>
        </w:r>
      </w:hyperlink>
    </w:p>
    <w:p>
      <w:pPr>
        <w:pStyle w:val="TOC2"/>
        <w:tabs>
          <w:tab w:val="right" w:leader="dot" w:pos="8306"/>
        </w:tabs>
      </w:pPr>
      <w:hyperlink w:anchor="_Toc27078" w:history="1">
        <w:r>
          <w:rPr>
            <w:rFonts w:ascii="仿宋" w:eastAsia="仿宋" w:hAnsi="仿宋" w:cs="仿宋" w:hint="eastAsia"/>
            <w:lang w:eastAsia="zh-CN"/>
          </w:rPr>
          <w:t>(五)、特殊环境影响</w:t>
        </w:r>
        <w:r>
          <w:tab/>
        </w:r>
        <w:r>
          <w:fldChar w:fldCharType="begin"/>
        </w:r>
        <w:r>
          <w:instrText xml:space="preserve"> PAGEREF _Toc27078 \h </w:instrText>
        </w:r>
        <w:r>
          <w:fldChar w:fldCharType="separate"/>
        </w:r>
        <w:r>
          <w:t>16</w:t>
        </w:r>
        <w:r>
          <w:fldChar w:fldCharType="end"/>
        </w:r>
      </w:hyperlink>
    </w:p>
    <w:p>
      <w:pPr>
        <w:pStyle w:val="TOC1"/>
        <w:tabs>
          <w:tab w:val="right" w:leader="dot" w:pos="8306"/>
        </w:tabs>
      </w:pPr>
      <w:hyperlink w:anchor="_Toc23308" w:history="1">
        <w:r>
          <w:rPr>
            <w:rFonts w:ascii="仿宋" w:eastAsia="仿宋" w:hAnsi="仿宋" w:cs="仿宋" w:hint="eastAsia"/>
            <w:lang w:eastAsia="zh-CN"/>
          </w:rPr>
          <w:t>三、建设风险评估分析</w:t>
        </w:r>
        <w:r>
          <w:tab/>
        </w:r>
        <w:r>
          <w:fldChar w:fldCharType="begin"/>
        </w:r>
        <w:r>
          <w:instrText xml:space="preserve"> PAGEREF _Toc23308 \h </w:instrText>
        </w:r>
        <w:r>
          <w:fldChar w:fldCharType="separate"/>
        </w:r>
        <w:r>
          <w:t>17</w:t>
        </w:r>
        <w:r>
          <w:fldChar w:fldCharType="end"/>
        </w:r>
      </w:hyperlink>
    </w:p>
    <w:p>
      <w:pPr>
        <w:pStyle w:val="TOC2"/>
        <w:tabs>
          <w:tab w:val="right" w:leader="dot" w:pos="8306"/>
        </w:tabs>
      </w:pPr>
      <w:hyperlink w:anchor="_Toc10133" w:history="1">
        <w:r>
          <w:rPr>
            <w:rFonts w:ascii="仿宋" w:eastAsia="仿宋" w:hAnsi="仿宋" w:cs="仿宋" w:hint="eastAsia"/>
            <w:lang w:eastAsia="zh-CN"/>
          </w:rPr>
          <w:t>(一)、政策风险分析</w:t>
        </w:r>
        <w:r>
          <w:tab/>
        </w:r>
        <w:r>
          <w:fldChar w:fldCharType="begin"/>
        </w:r>
        <w:r>
          <w:instrText xml:space="preserve"> PAGEREF _Toc10133 \h </w:instrText>
        </w:r>
        <w:r>
          <w:fldChar w:fldCharType="separate"/>
        </w:r>
        <w:r>
          <w:t>17</w:t>
        </w:r>
        <w:r>
          <w:fldChar w:fldCharType="end"/>
        </w:r>
      </w:hyperlink>
    </w:p>
    <w:p>
      <w:pPr>
        <w:pStyle w:val="TOC2"/>
        <w:tabs>
          <w:tab w:val="right" w:leader="dot" w:pos="8306"/>
        </w:tabs>
      </w:pPr>
      <w:hyperlink w:anchor="_Toc32729" w:history="1">
        <w:r>
          <w:rPr>
            <w:rFonts w:ascii="仿宋" w:eastAsia="仿宋" w:hAnsi="仿宋" w:cs="仿宋" w:hint="eastAsia"/>
            <w:lang w:eastAsia="zh-CN"/>
          </w:rPr>
          <w:t>(二)、社会风险分析</w:t>
        </w:r>
        <w:r>
          <w:tab/>
        </w:r>
        <w:r>
          <w:fldChar w:fldCharType="begin"/>
        </w:r>
        <w:r>
          <w:instrText xml:space="preserve"> PAGEREF _Toc32729 \h </w:instrText>
        </w:r>
        <w:r>
          <w:fldChar w:fldCharType="separate"/>
        </w:r>
        <w:r>
          <w:t>18</w:t>
        </w:r>
        <w:r>
          <w:fldChar w:fldCharType="end"/>
        </w:r>
      </w:hyperlink>
    </w:p>
    <w:p>
      <w:pPr>
        <w:pStyle w:val="TOC2"/>
        <w:tabs>
          <w:tab w:val="right" w:leader="dot" w:pos="8306"/>
        </w:tabs>
      </w:pPr>
      <w:hyperlink w:anchor="_Toc8352" w:history="1">
        <w:r>
          <w:rPr>
            <w:rFonts w:ascii="仿宋" w:eastAsia="仿宋" w:hAnsi="仿宋" w:cs="仿宋" w:hint="eastAsia"/>
            <w:lang w:eastAsia="zh-CN"/>
          </w:rPr>
          <w:t>(三)、市场风险分析</w:t>
        </w:r>
        <w:r>
          <w:tab/>
        </w:r>
        <w:r>
          <w:fldChar w:fldCharType="begin"/>
        </w:r>
        <w:r>
          <w:instrText xml:space="preserve"> PAGEREF _Toc8352 \h </w:instrText>
        </w:r>
        <w:r>
          <w:fldChar w:fldCharType="separate"/>
        </w:r>
        <w:r>
          <w:t>20</w:t>
        </w:r>
        <w:r>
          <w:fldChar w:fldCharType="end"/>
        </w:r>
      </w:hyperlink>
    </w:p>
    <w:p>
      <w:pPr>
        <w:pStyle w:val="TOC2"/>
        <w:tabs>
          <w:tab w:val="right" w:leader="dot" w:pos="8306"/>
        </w:tabs>
      </w:pPr>
      <w:hyperlink w:anchor="_Toc22532" w:history="1">
        <w:r>
          <w:rPr>
            <w:rFonts w:ascii="仿宋" w:eastAsia="仿宋" w:hAnsi="仿宋" w:cs="仿宋" w:hint="eastAsia"/>
            <w:lang w:eastAsia="zh-CN"/>
          </w:rPr>
          <w:t>(四)、资金风险分析</w:t>
        </w:r>
        <w:r>
          <w:tab/>
        </w:r>
        <w:r>
          <w:fldChar w:fldCharType="begin"/>
        </w:r>
        <w:r>
          <w:instrText xml:space="preserve"> PAGEREF _Toc22532 \h </w:instrText>
        </w:r>
        <w:r>
          <w:fldChar w:fldCharType="separate"/>
        </w:r>
        <w:r>
          <w:t>21</w:t>
        </w:r>
        <w:r>
          <w:fldChar w:fldCharType="end"/>
        </w:r>
      </w:hyperlink>
    </w:p>
    <w:p>
      <w:pPr>
        <w:pStyle w:val="TOC2"/>
        <w:tabs>
          <w:tab w:val="right" w:leader="dot" w:pos="8306"/>
        </w:tabs>
      </w:pPr>
      <w:hyperlink w:anchor="_Toc24928" w:history="1">
        <w:r>
          <w:rPr>
            <w:rFonts w:ascii="仿宋" w:eastAsia="仿宋" w:hAnsi="仿宋" w:cs="仿宋" w:hint="eastAsia"/>
            <w:lang w:eastAsia="zh-CN"/>
          </w:rPr>
          <w:t>(五)、技术风险分析</w:t>
        </w:r>
        <w:r>
          <w:tab/>
        </w:r>
        <w:r>
          <w:fldChar w:fldCharType="begin"/>
        </w:r>
        <w:r>
          <w:instrText xml:space="preserve"> PAGEREF _Toc24928 \h </w:instrText>
        </w:r>
        <w:r>
          <w:fldChar w:fldCharType="separate"/>
        </w:r>
        <w:r>
          <w:t>22</w:t>
        </w:r>
        <w:r>
          <w:fldChar w:fldCharType="end"/>
        </w:r>
      </w:hyperlink>
    </w:p>
    <w:p>
      <w:pPr>
        <w:pStyle w:val="TOC2"/>
        <w:tabs>
          <w:tab w:val="right" w:leader="dot" w:pos="8306"/>
        </w:tabs>
      </w:pPr>
      <w:hyperlink w:anchor="_Toc159" w:history="1">
        <w:r>
          <w:rPr>
            <w:rFonts w:ascii="仿宋" w:eastAsia="仿宋" w:hAnsi="仿宋" w:cs="仿宋" w:hint="eastAsia"/>
            <w:lang w:eastAsia="zh-CN"/>
          </w:rPr>
          <w:t>(六)、财务风险分析</w:t>
        </w:r>
        <w:r>
          <w:tab/>
        </w:r>
        <w:r>
          <w:fldChar w:fldCharType="begin"/>
        </w:r>
        <w:r>
          <w:instrText xml:space="preserve"> PAGEREF _Toc159 \h </w:instrText>
        </w:r>
        <w:r>
          <w:fldChar w:fldCharType="separate"/>
        </w:r>
        <w:r>
          <w:t>23</w:t>
        </w:r>
        <w:r>
          <w:fldChar w:fldCharType="end"/>
        </w:r>
      </w:hyperlink>
    </w:p>
    <w:p>
      <w:pPr>
        <w:pStyle w:val="TOC2"/>
        <w:tabs>
          <w:tab w:val="right" w:leader="dot" w:pos="8306"/>
        </w:tabs>
      </w:pPr>
      <w:hyperlink w:anchor="_Toc21276" w:history="1">
        <w:r>
          <w:rPr>
            <w:rFonts w:ascii="仿宋" w:eastAsia="仿宋" w:hAnsi="仿宋" w:cs="仿宋" w:hint="eastAsia"/>
            <w:lang w:eastAsia="zh-CN"/>
          </w:rPr>
          <w:t>(七)、管理风险分析</w:t>
        </w:r>
        <w:r>
          <w:tab/>
        </w:r>
        <w:r>
          <w:fldChar w:fldCharType="begin"/>
        </w:r>
        <w:r>
          <w:instrText xml:space="preserve"> PAGEREF _Toc21276 \h </w:instrText>
        </w:r>
        <w:r>
          <w:fldChar w:fldCharType="separate"/>
        </w:r>
        <w:r>
          <w:t>25</w:t>
        </w:r>
        <w:r>
          <w:fldChar w:fldCharType="end"/>
        </w:r>
      </w:hyperlink>
    </w:p>
    <w:p>
      <w:pPr>
        <w:pStyle w:val="TOC2"/>
        <w:tabs>
          <w:tab w:val="right" w:leader="dot" w:pos="8306"/>
        </w:tabs>
      </w:pPr>
      <w:hyperlink w:anchor="_Toc25709" w:history="1">
        <w:r>
          <w:rPr>
            <w:rFonts w:ascii="仿宋" w:eastAsia="仿宋" w:hAnsi="仿宋" w:cs="仿宋" w:hint="eastAsia"/>
            <w:lang w:eastAsia="zh-CN"/>
          </w:rPr>
          <w:t>(八)、其它风险分析</w:t>
        </w:r>
        <w:r>
          <w:tab/>
        </w:r>
        <w:r>
          <w:fldChar w:fldCharType="begin"/>
        </w:r>
        <w:r>
          <w:instrText xml:space="preserve"> PAGEREF _Toc25709 \h </w:instrText>
        </w:r>
        <w:r>
          <w:fldChar w:fldCharType="separate"/>
        </w:r>
        <w:r>
          <w:t>26</w:t>
        </w:r>
        <w:r>
          <w:fldChar w:fldCharType="end"/>
        </w:r>
      </w:hyperlink>
    </w:p>
    <w:p>
      <w:pPr>
        <w:pStyle w:val="TOC2"/>
        <w:tabs>
          <w:tab w:val="right" w:leader="dot" w:pos="8306"/>
        </w:tabs>
      </w:pPr>
      <w:hyperlink w:anchor="_Toc2511" w:history="1">
        <w:r>
          <w:rPr>
            <w:rFonts w:ascii="仿宋" w:eastAsia="仿宋" w:hAnsi="仿宋" w:cs="仿宋" w:hint="eastAsia"/>
            <w:lang w:eastAsia="zh-CN"/>
          </w:rPr>
          <w:t>(九)、社会影响评估</w:t>
        </w:r>
        <w:r>
          <w:tab/>
        </w:r>
        <w:r>
          <w:fldChar w:fldCharType="begin"/>
        </w:r>
        <w:r>
          <w:instrText xml:space="preserve"> PAGEREF _Toc2511 \h </w:instrText>
        </w:r>
        <w:r>
          <w:fldChar w:fldCharType="separate"/>
        </w:r>
        <w:r>
          <w:t>28</w:t>
        </w:r>
        <w:r>
          <w:fldChar w:fldCharType="end"/>
        </w:r>
      </w:hyperlink>
    </w:p>
    <w:p>
      <w:pPr>
        <w:pStyle w:val="TOC1"/>
        <w:tabs>
          <w:tab w:val="right" w:leader="dot" w:pos="8306"/>
        </w:tabs>
      </w:pPr>
      <w:hyperlink w:anchor="_Toc29340" w:history="1">
        <w:r>
          <w:rPr>
            <w:rFonts w:ascii="仿宋" w:eastAsia="仿宋" w:hAnsi="仿宋" w:cs="仿宋" w:hint="eastAsia"/>
            <w:lang w:eastAsia="zh-CN"/>
          </w:rPr>
          <w:t>四、社会影响分析</w:t>
        </w:r>
        <w:r>
          <w:tab/>
        </w:r>
        <w:r>
          <w:fldChar w:fldCharType="begin"/>
        </w:r>
        <w:r>
          <w:instrText xml:space="preserve"> PAGEREF _Toc29340 \h </w:instrText>
        </w:r>
        <w:r>
          <w:fldChar w:fldCharType="separate"/>
        </w:r>
        <w:r>
          <w:t>30</w:t>
        </w:r>
        <w:r>
          <w:fldChar w:fldCharType="end"/>
        </w:r>
      </w:hyperlink>
    </w:p>
    <w:p>
      <w:pPr>
        <w:pStyle w:val="TOC2"/>
        <w:tabs>
          <w:tab w:val="right" w:leader="dot" w:pos="8306"/>
        </w:tabs>
      </w:pPr>
      <w:hyperlink w:anchor="_Toc16012" w:history="1">
        <w:r>
          <w:rPr>
            <w:rFonts w:ascii="仿宋" w:eastAsia="仿宋" w:hAnsi="仿宋" w:cs="仿宋" w:hint="eastAsia"/>
            <w:lang w:eastAsia="zh-CN"/>
          </w:rPr>
          <w:t>(一)、社会影响效果分析</w:t>
        </w:r>
        <w:r>
          <w:tab/>
        </w:r>
        <w:r>
          <w:fldChar w:fldCharType="begin"/>
        </w:r>
        <w:r>
          <w:instrText xml:space="preserve"> PAGEREF _Toc16012 \h </w:instrText>
        </w:r>
        <w:r>
          <w:fldChar w:fldCharType="separate"/>
        </w:r>
        <w:r>
          <w:t>30</w:t>
        </w:r>
        <w:r>
          <w:fldChar w:fldCharType="end"/>
        </w:r>
      </w:hyperlink>
    </w:p>
    <w:p>
      <w:pPr>
        <w:pStyle w:val="TOC2"/>
        <w:tabs>
          <w:tab w:val="right" w:leader="dot" w:pos="8306"/>
        </w:tabs>
      </w:pPr>
      <w:hyperlink w:anchor="_Toc21540" w:history="1">
        <w:r>
          <w:rPr>
            <w:rFonts w:ascii="仿宋" w:eastAsia="仿宋" w:hAnsi="仿宋" w:cs="仿宋" w:hint="eastAsia"/>
            <w:lang w:eastAsia="zh-CN"/>
          </w:rPr>
          <w:t>(二)、社会适应性分析</w:t>
        </w:r>
        <w:r>
          <w:tab/>
        </w:r>
        <w:r>
          <w:fldChar w:fldCharType="begin"/>
        </w:r>
        <w:r>
          <w:instrText xml:space="preserve"> PAGEREF _Toc21540 \h </w:instrText>
        </w:r>
        <w:r>
          <w:fldChar w:fldCharType="separate"/>
        </w:r>
        <w:r>
          <w:t>32</w:t>
        </w:r>
        <w:r>
          <w:fldChar w:fldCharType="end"/>
        </w:r>
      </w:hyperlink>
    </w:p>
    <w:p>
      <w:pPr>
        <w:pStyle w:val="TOC2"/>
        <w:tabs>
          <w:tab w:val="right" w:leader="dot" w:pos="8306"/>
        </w:tabs>
      </w:pPr>
      <w:hyperlink w:anchor="_Toc16854" w:history="1">
        <w:r>
          <w:rPr>
            <w:rFonts w:ascii="仿宋" w:eastAsia="仿宋" w:hAnsi="仿宋" w:cs="仿宋" w:hint="eastAsia"/>
            <w:lang w:eastAsia="zh-CN"/>
          </w:rPr>
          <w:t>(三)、社会风险及对策分析</w:t>
        </w:r>
        <w:r>
          <w:tab/>
        </w:r>
        <w:r>
          <w:fldChar w:fldCharType="begin"/>
        </w:r>
        <w:r>
          <w:instrText xml:space="preserve"> PAGEREF _Toc16854 \h </w:instrText>
        </w:r>
        <w:r>
          <w:fldChar w:fldCharType="separate"/>
        </w:r>
        <w:r>
          <w:t>34</w:t>
        </w:r>
        <w:r>
          <w:fldChar w:fldCharType="end"/>
        </w:r>
      </w:hyperlink>
    </w:p>
    <w:p>
      <w:pPr>
        <w:pStyle w:val="TOC1"/>
        <w:tabs>
          <w:tab w:val="right" w:leader="dot" w:pos="8306"/>
        </w:tabs>
      </w:pPr>
      <w:hyperlink w:anchor="_Toc23871" w:history="1">
        <w:r>
          <w:rPr>
            <w:rFonts w:ascii="仿宋" w:eastAsia="仿宋" w:hAnsi="仿宋" w:cs="仿宋" w:hint="eastAsia"/>
            <w:lang w:eastAsia="zh-CN"/>
          </w:rPr>
          <w:t>五、资源开发及综合利用分析</w:t>
        </w:r>
        <w:r>
          <w:tab/>
        </w:r>
        <w:r>
          <w:fldChar w:fldCharType="begin"/>
        </w:r>
        <w:r>
          <w:instrText xml:space="preserve"> PAGEREF _Toc23871 \h </w:instrText>
        </w:r>
        <w:r>
          <w:fldChar w:fldCharType="separate"/>
        </w:r>
        <w:r>
          <w:t>37</w:t>
        </w:r>
        <w:r>
          <w:fldChar w:fldCharType="end"/>
        </w:r>
      </w:hyperlink>
    </w:p>
    <w:p>
      <w:pPr>
        <w:pStyle w:val="TOC2"/>
        <w:tabs>
          <w:tab w:val="right" w:leader="dot" w:pos="8306"/>
        </w:tabs>
      </w:pPr>
      <w:hyperlink w:anchor="_Toc19896" w:history="1">
        <w:r>
          <w:rPr>
            <w:rFonts w:ascii="仿宋" w:eastAsia="仿宋" w:hAnsi="仿宋" w:cs="仿宋" w:hint="eastAsia"/>
            <w:lang w:eastAsia="zh-CN"/>
          </w:rPr>
          <w:t>(一)、资源开发方案</w:t>
        </w:r>
        <w:r>
          <w:tab/>
        </w:r>
        <w:r>
          <w:fldChar w:fldCharType="begin"/>
        </w:r>
        <w:r>
          <w:instrText xml:space="preserve"> PAGEREF _Toc19896 \h </w:instrText>
        </w:r>
        <w:r>
          <w:fldChar w:fldCharType="separate"/>
        </w:r>
        <w:r>
          <w:t>37</w:t>
        </w:r>
        <w:r>
          <w:fldChar w:fldCharType="end"/>
        </w:r>
      </w:hyperlink>
    </w:p>
    <w:p>
      <w:pPr>
        <w:pStyle w:val="TOC2"/>
        <w:tabs>
          <w:tab w:val="right" w:leader="dot" w:pos="8306"/>
        </w:tabs>
      </w:pPr>
      <w:hyperlink w:anchor="_Toc9119" w:history="1">
        <w:r>
          <w:rPr>
            <w:rFonts w:ascii="仿宋" w:eastAsia="仿宋" w:hAnsi="仿宋" w:cs="仿宋" w:hint="eastAsia"/>
            <w:lang w:eastAsia="zh-CN"/>
          </w:rPr>
          <w:t>(二)、资源利用方案</w:t>
        </w:r>
        <w:r>
          <w:tab/>
        </w:r>
        <w:r>
          <w:fldChar w:fldCharType="begin"/>
        </w:r>
        <w:r>
          <w:instrText xml:space="preserve"> PAGEREF _Toc9119 \h </w:instrText>
        </w:r>
        <w:r>
          <w:fldChar w:fldCharType="separate"/>
        </w:r>
        <w:r>
          <w:t>38</w:t>
        </w:r>
        <w:r>
          <w:fldChar w:fldCharType="end"/>
        </w:r>
      </w:hyperlink>
    </w:p>
    <w:p>
      <w:pPr>
        <w:pStyle w:val="TOC2"/>
        <w:tabs>
          <w:tab w:val="right" w:leader="dot" w:pos="8306"/>
        </w:tabs>
      </w:pPr>
      <w:hyperlink w:anchor="_Toc7591" w:history="1">
        <w:r>
          <w:rPr>
            <w:rFonts w:ascii="仿宋" w:eastAsia="仿宋" w:hAnsi="仿宋" w:cs="仿宋" w:hint="eastAsia"/>
            <w:lang w:eastAsia="zh-CN"/>
          </w:rPr>
          <w:t>(三)、资源节约措施</w:t>
        </w:r>
        <w:r>
          <w:tab/>
        </w:r>
        <w:r>
          <w:fldChar w:fldCharType="begin"/>
        </w:r>
        <w:r>
          <w:instrText xml:space="preserve"> PAGEREF _Toc7591 \h </w:instrText>
        </w:r>
        <w:r>
          <w:fldChar w:fldCharType="separate"/>
        </w:r>
        <w:r>
          <w:t>39</w:t>
        </w:r>
        <w:r>
          <w:fldChar w:fldCharType="end"/>
        </w:r>
      </w:hyperlink>
    </w:p>
    <w:p>
      <w:pPr>
        <w:pStyle w:val="TOC1"/>
        <w:tabs>
          <w:tab w:val="right" w:leader="dot" w:pos="8306"/>
        </w:tabs>
      </w:pPr>
      <w:hyperlink w:anchor="_Toc10054" w:history="1">
        <w:r>
          <w:rPr>
            <w:rFonts w:ascii="仿宋" w:eastAsia="仿宋" w:hAnsi="仿宋" w:cs="仿宋" w:hint="eastAsia"/>
            <w:lang w:eastAsia="zh-CN"/>
          </w:rPr>
          <w:t>六、发展规划、产业政策和行业准入分析</w:t>
        </w:r>
        <w:r>
          <w:tab/>
        </w:r>
        <w:r>
          <w:fldChar w:fldCharType="begin"/>
        </w:r>
        <w:r>
          <w:instrText xml:space="preserve"> PAGEREF _Toc10054 \h </w:instrText>
        </w:r>
        <w:r>
          <w:fldChar w:fldCharType="separate"/>
        </w:r>
        <w:r>
          <w:t>41</w:t>
        </w:r>
        <w:r>
          <w:fldChar w:fldCharType="end"/>
        </w:r>
      </w:hyperlink>
    </w:p>
    <w:p>
      <w:pPr>
        <w:pStyle w:val="TOC2"/>
        <w:tabs>
          <w:tab w:val="right" w:leader="dot" w:pos="8306"/>
        </w:tabs>
      </w:pPr>
      <w:hyperlink w:anchor="_Toc8821" w:history="1">
        <w:r>
          <w:rPr>
            <w:rFonts w:ascii="仿宋" w:eastAsia="仿宋" w:hAnsi="仿宋" w:cs="仿宋" w:hint="eastAsia"/>
            <w:lang w:eastAsia="zh-CN"/>
          </w:rPr>
          <w:t>(一)、发展规划分析</w:t>
        </w:r>
        <w:r>
          <w:tab/>
        </w:r>
        <w:r>
          <w:fldChar w:fldCharType="begin"/>
        </w:r>
        <w:r>
          <w:instrText xml:space="preserve"> PAGEREF _Toc8821 \h </w:instrText>
        </w:r>
        <w:r>
          <w:fldChar w:fldCharType="separate"/>
        </w:r>
        <w:r>
          <w:t>41</w:t>
        </w:r>
        <w:r>
          <w:fldChar w:fldCharType="end"/>
        </w:r>
      </w:hyperlink>
    </w:p>
    <w:p>
      <w:pPr>
        <w:pStyle w:val="TOC2"/>
        <w:tabs>
          <w:tab w:val="right" w:leader="dot" w:pos="8306"/>
        </w:tabs>
      </w:pPr>
      <w:hyperlink w:anchor="_Toc11054" w:history="1">
        <w:r>
          <w:rPr>
            <w:rFonts w:ascii="仿宋" w:eastAsia="仿宋" w:hAnsi="仿宋" w:cs="仿宋" w:hint="eastAsia"/>
            <w:lang w:eastAsia="zh-CN"/>
          </w:rPr>
          <w:t>(二)、产业政策分析</w:t>
        </w:r>
        <w:r>
          <w:tab/>
        </w:r>
        <w:r>
          <w:fldChar w:fldCharType="begin"/>
        </w:r>
        <w:r>
          <w:instrText xml:space="preserve"> PAGEREF _Toc11054 \h </w:instrText>
        </w:r>
        <w:r>
          <w:fldChar w:fldCharType="separate"/>
        </w:r>
        <w:r>
          <w:t>42</w:t>
        </w:r>
        <w:r>
          <w:fldChar w:fldCharType="end"/>
        </w:r>
      </w:hyperlink>
    </w:p>
    <w:p>
      <w:pPr>
        <w:pStyle w:val="TOC2"/>
        <w:tabs>
          <w:tab w:val="right" w:leader="dot" w:pos="8306"/>
        </w:tabs>
      </w:pPr>
      <w:hyperlink w:anchor="_Toc6880" w:history="1">
        <w:r>
          <w:rPr>
            <w:rFonts w:ascii="仿宋" w:eastAsia="仿宋" w:hAnsi="仿宋" w:cs="仿宋" w:hint="eastAsia"/>
            <w:lang w:eastAsia="zh-CN"/>
          </w:rPr>
          <w:t>(三)、行业准入分析</w:t>
        </w:r>
        <w:r>
          <w:tab/>
        </w:r>
        <w:r>
          <w:fldChar w:fldCharType="begin"/>
        </w:r>
        <w:r>
          <w:instrText xml:space="preserve"> PAGEREF _Toc6880 \h </w:instrText>
        </w:r>
        <w:r>
          <w:fldChar w:fldCharType="separate"/>
        </w:r>
        <w:r>
          <w:t>44</w:t>
        </w:r>
        <w:r>
          <w:fldChar w:fldCharType="end"/>
        </w:r>
      </w:hyperlink>
    </w:p>
    <w:p>
      <w:pPr>
        <w:pStyle w:val="TOC1"/>
        <w:tabs>
          <w:tab w:val="right" w:leader="dot" w:pos="8306"/>
        </w:tabs>
      </w:pPr>
      <w:hyperlink w:anchor="_Toc1061" w:history="1">
        <w:r>
          <w:rPr>
            <w:rFonts w:ascii="仿宋" w:eastAsia="仿宋" w:hAnsi="仿宋" w:cs="仿宋" w:hint="eastAsia"/>
            <w:lang w:eastAsia="zh-CN"/>
          </w:rPr>
          <w:t>七、经济效益与社会效益优化</w:t>
        </w:r>
        <w:r>
          <w:tab/>
        </w:r>
        <w:r>
          <w:fldChar w:fldCharType="begin"/>
        </w:r>
        <w:r>
          <w:instrText xml:space="preserve"> PAGEREF _Toc1061 \h </w:instrText>
        </w:r>
        <w:r>
          <w:fldChar w:fldCharType="separate"/>
        </w:r>
        <w:r>
          <w:t>45</w:t>
        </w:r>
        <w:r>
          <w:fldChar w:fldCharType="end"/>
        </w:r>
      </w:hyperlink>
    </w:p>
    <w:p>
      <w:pPr>
        <w:pStyle w:val="TOC2"/>
        <w:tabs>
          <w:tab w:val="right" w:leader="dot" w:pos="8306"/>
        </w:tabs>
      </w:pPr>
      <w:hyperlink w:anchor="_Toc23930" w:history="1">
        <w:r>
          <w:rPr>
            <w:rFonts w:ascii="仿宋" w:eastAsia="仿宋" w:hAnsi="仿宋" w:cs="仿宋" w:hint="eastAsia"/>
            <w:lang w:eastAsia="zh-CN"/>
          </w:rPr>
          <w:t>(一)、经济效益提升策略</w:t>
        </w:r>
        <w:r>
          <w:tab/>
        </w:r>
        <w:r>
          <w:fldChar w:fldCharType="begin"/>
        </w:r>
        <w:r>
          <w:instrText xml:space="preserve"> PAGEREF _Toc23930 \h </w:instrText>
        </w:r>
        <w:r>
          <w:fldChar w:fldCharType="separate"/>
        </w:r>
        <w:r>
          <w:t>45</w:t>
        </w:r>
        <w:r>
          <w:fldChar w:fldCharType="end"/>
        </w:r>
      </w:hyperlink>
    </w:p>
    <w:p>
      <w:pPr>
        <w:pStyle w:val="TOC2"/>
        <w:tabs>
          <w:tab w:val="right" w:leader="dot" w:pos="8306"/>
        </w:tabs>
      </w:pPr>
      <w:hyperlink w:anchor="_Toc6017" w:history="1">
        <w:r>
          <w:rPr>
            <w:rFonts w:ascii="仿宋" w:eastAsia="仿宋" w:hAnsi="仿宋" w:cs="仿宋" w:hint="eastAsia"/>
            <w:lang w:eastAsia="zh-CN"/>
          </w:rPr>
          <w:t>(二)、社会效益增强方案</w:t>
        </w:r>
        <w:r>
          <w:tab/>
        </w:r>
        <w:r>
          <w:fldChar w:fldCharType="begin"/>
        </w:r>
        <w:r>
          <w:instrText xml:space="preserve"> PAGEREF _Toc6017 \h </w:instrText>
        </w:r>
        <w:r>
          <w:fldChar w:fldCharType="separate"/>
        </w:r>
        <w:r>
          <w:t>46</w:t>
        </w:r>
        <w:r>
          <w:fldChar w:fldCharType="end"/>
        </w:r>
      </w:hyperlink>
    </w:p>
    <w:p>
      <w:pPr>
        <w:pStyle w:val="TOC1"/>
        <w:tabs>
          <w:tab w:val="right" w:leader="dot" w:pos="8306"/>
        </w:tabs>
      </w:pPr>
      <w:hyperlink w:anchor="_Toc18179" w:history="1">
        <w:r>
          <w:rPr>
            <w:rFonts w:ascii="仿宋" w:eastAsia="仿宋" w:hAnsi="仿宋" w:cs="仿宋" w:hint="eastAsia"/>
            <w:lang w:eastAsia="zh-CN"/>
          </w:rPr>
          <w:t>八、环境保护与绿色发展</w:t>
        </w:r>
        <w:r>
          <w:tab/>
        </w:r>
        <w:r>
          <w:fldChar w:fldCharType="begin"/>
        </w:r>
        <w:r>
          <w:instrText xml:space="preserve"> PAGEREF _Toc18179 \h </w:instrText>
        </w:r>
        <w:r>
          <w:fldChar w:fldCharType="separate"/>
        </w:r>
        <w:r>
          <w:t>47</w:t>
        </w:r>
        <w:r>
          <w:fldChar w:fldCharType="end"/>
        </w:r>
      </w:hyperlink>
    </w:p>
    <w:p>
      <w:pPr>
        <w:pStyle w:val="TOC2"/>
        <w:tabs>
          <w:tab w:val="right" w:leader="dot" w:pos="8306"/>
        </w:tabs>
      </w:pPr>
      <w:hyperlink w:anchor="_Toc20647" w:history="1">
        <w:r>
          <w:rPr>
            <w:rFonts w:ascii="仿宋" w:eastAsia="仿宋" w:hAnsi="仿宋" w:cs="仿宋" w:hint="eastAsia"/>
            <w:lang w:eastAsia="zh-CN"/>
          </w:rPr>
          <w:t>(一)、环境保护措施</w:t>
        </w:r>
        <w:r>
          <w:tab/>
        </w:r>
        <w:r>
          <w:fldChar w:fldCharType="begin"/>
        </w:r>
        <w:r>
          <w:instrText xml:space="preserve"> PAGEREF _Toc20647 \h </w:instrText>
        </w:r>
        <w:r>
          <w:fldChar w:fldCharType="separate"/>
        </w:r>
        <w:r>
          <w:t>47</w:t>
        </w:r>
        <w:r>
          <w:fldChar w:fldCharType="end"/>
        </w:r>
      </w:hyperlink>
    </w:p>
    <w:p>
      <w:pPr>
        <w:pStyle w:val="TOC2"/>
        <w:tabs>
          <w:tab w:val="right" w:leader="dot" w:pos="8306"/>
        </w:tabs>
      </w:pPr>
      <w:hyperlink w:anchor="_Toc6256" w:history="1">
        <w:r>
          <w:rPr>
            <w:rFonts w:ascii="仿宋" w:eastAsia="仿宋" w:hAnsi="仿宋" w:cs="仿宋" w:hint="eastAsia"/>
            <w:lang w:eastAsia="zh-CN"/>
          </w:rPr>
          <w:t>(二)、绿色发展与可持续发展策略</w:t>
        </w:r>
        <w:r>
          <w:tab/>
        </w:r>
        <w:r>
          <w:fldChar w:fldCharType="begin"/>
        </w:r>
        <w:r>
          <w:instrText xml:space="preserve"> PAGEREF _Toc6256 \h </w:instrText>
        </w:r>
        <w:r>
          <w:fldChar w:fldCharType="separate"/>
        </w:r>
        <w:r>
          <w:t>49</w:t>
        </w:r>
        <w:r>
          <w:fldChar w:fldCharType="end"/>
        </w:r>
      </w:hyperlink>
    </w:p>
    <w:p>
      <w:pPr>
        <w:pStyle w:val="TOC1"/>
        <w:tabs>
          <w:tab w:val="right" w:leader="dot" w:pos="8306"/>
        </w:tabs>
      </w:pPr>
      <w:hyperlink w:anchor="_Toc19307" w:history="1">
        <w:r>
          <w:rPr>
            <w:rFonts w:ascii="仿宋" w:eastAsia="仿宋" w:hAnsi="仿宋" w:cs="仿宋" w:hint="eastAsia"/>
            <w:lang w:eastAsia="zh-CN"/>
          </w:rPr>
          <w:t>九、项目变更管理</w:t>
        </w:r>
        <w:r>
          <w:tab/>
        </w:r>
        <w:r>
          <w:fldChar w:fldCharType="begin"/>
        </w:r>
        <w:r>
          <w:instrText xml:space="preserve"> PAGEREF _Toc19307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92" w:history="1">
        <w:r>
          <w:rPr>
            <w:rFonts w:ascii="仿宋" w:eastAsia="仿宋" w:hAnsi="仿宋" w:cs="仿宋" w:hint="eastAsia"/>
            <w:lang w:eastAsia="zh-CN"/>
          </w:rPr>
          <w:t>(一)、变更控制流程</w:t>
        </w:r>
        <w:r>
          <w:tab/>
        </w:r>
        <w:r>
          <w:fldChar w:fldCharType="begin"/>
        </w:r>
        <w:r>
          <w:instrText xml:space="preserve"> PAGEREF _Toc10792 \h </w:instrText>
        </w:r>
        <w:r>
          <w:fldChar w:fldCharType="separate"/>
        </w:r>
        <w:r>
          <w:t>50</w:t>
        </w:r>
        <w:r>
          <w:fldChar w:fldCharType="end"/>
        </w:r>
      </w:hyperlink>
    </w:p>
    <w:p>
      <w:pPr>
        <w:pStyle w:val="TOC2"/>
        <w:tabs>
          <w:tab w:val="right" w:leader="dot" w:pos="8306"/>
        </w:tabs>
      </w:pPr>
      <w:hyperlink w:anchor="_Toc8919" w:history="1">
        <w:r>
          <w:rPr>
            <w:rFonts w:ascii="仿宋" w:eastAsia="仿宋" w:hAnsi="仿宋" w:cs="仿宋" w:hint="eastAsia"/>
            <w:lang w:eastAsia="zh-CN"/>
          </w:rPr>
          <w:t>(二)、影响评估与处理</w:t>
        </w:r>
        <w:r>
          <w:tab/>
        </w:r>
        <w:r>
          <w:fldChar w:fldCharType="begin"/>
        </w:r>
        <w:r>
          <w:instrText xml:space="preserve"> PAGEREF _Toc8919 \h </w:instrText>
        </w:r>
        <w:r>
          <w:fldChar w:fldCharType="separate"/>
        </w:r>
        <w:r>
          <w:t>51</w:t>
        </w:r>
        <w:r>
          <w:fldChar w:fldCharType="end"/>
        </w:r>
      </w:hyperlink>
    </w:p>
    <w:p>
      <w:pPr>
        <w:pStyle w:val="TOC2"/>
        <w:tabs>
          <w:tab w:val="right" w:leader="dot" w:pos="8306"/>
        </w:tabs>
      </w:pPr>
      <w:hyperlink w:anchor="_Toc17992" w:history="1">
        <w:r>
          <w:rPr>
            <w:rFonts w:ascii="仿宋" w:eastAsia="仿宋" w:hAnsi="仿宋" w:cs="仿宋" w:hint="eastAsia"/>
            <w:lang w:eastAsia="zh-CN"/>
          </w:rPr>
          <w:t>(三)、变更记录与追踪</w:t>
        </w:r>
        <w:r>
          <w:tab/>
        </w:r>
        <w:r>
          <w:fldChar w:fldCharType="begin"/>
        </w:r>
        <w:r>
          <w:instrText xml:space="preserve"> PAGEREF _Toc17992 \h </w:instrText>
        </w:r>
        <w:r>
          <w:fldChar w:fldCharType="separate"/>
        </w:r>
        <w:r>
          <w:t>53</w:t>
        </w:r>
        <w:r>
          <w:fldChar w:fldCharType="end"/>
        </w:r>
      </w:hyperlink>
    </w:p>
    <w:p>
      <w:pPr>
        <w:pStyle w:val="TOC2"/>
        <w:tabs>
          <w:tab w:val="right" w:leader="dot" w:pos="8306"/>
        </w:tabs>
      </w:pPr>
      <w:hyperlink w:anchor="_Toc3813" w:history="1">
        <w:r>
          <w:rPr>
            <w:rFonts w:ascii="仿宋" w:eastAsia="仿宋" w:hAnsi="仿宋" w:cs="仿宋" w:hint="eastAsia"/>
            <w:lang w:eastAsia="zh-CN"/>
          </w:rPr>
          <w:t>(四)、变更管理策略</w:t>
        </w:r>
        <w:r>
          <w:tab/>
        </w:r>
        <w:r>
          <w:fldChar w:fldCharType="begin"/>
        </w:r>
        <w:r>
          <w:instrText xml:space="preserve"> PAGEREF _Toc3813 \h </w:instrText>
        </w:r>
        <w:r>
          <w:fldChar w:fldCharType="separate"/>
        </w:r>
        <w:r>
          <w:t>54</w:t>
        </w:r>
        <w:r>
          <w:fldChar w:fldCharType="end"/>
        </w:r>
      </w:hyperlink>
    </w:p>
    <w:p>
      <w:pPr>
        <w:pStyle w:val="TOC1"/>
        <w:tabs>
          <w:tab w:val="right" w:leader="dot" w:pos="8306"/>
        </w:tabs>
      </w:pPr>
      <w:hyperlink w:anchor="_Toc18926" w:history="1">
        <w:r>
          <w:rPr>
            <w:rFonts w:ascii="仿宋" w:eastAsia="仿宋" w:hAnsi="仿宋" w:cs="仿宋" w:hint="eastAsia"/>
            <w:lang w:eastAsia="zh-CN"/>
          </w:rPr>
          <w:t>十、环境保护与治理方案</w:t>
        </w:r>
        <w:r>
          <w:tab/>
        </w:r>
        <w:r>
          <w:fldChar w:fldCharType="begin"/>
        </w:r>
        <w:r>
          <w:instrText xml:space="preserve"> PAGEREF _Toc18926 \h </w:instrText>
        </w:r>
        <w:r>
          <w:fldChar w:fldCharType="separate"/>
        </w:r>
        <w:r>
          <w:t>56</w:t>
        </w:r>
        <w:r>
          <w:fldChar w:fldCharType="end"/>
        </w:r>
      </w:hyperlink>
    </w:p>
    <w:p>
      <w:pPr>
        <w:pStyle w:val="TOC2"/>
        <w:tabs>
          <w:tab w:val="right" w:leader="dot" w:pos="8306"/>
        </w:tabs>
      </w:pPr>
      <w:hyperlink w:anchor="_Toc4385" w:history="1">
        <w:r>
          <w:rPr>
            <w:rFonts w:ascii="仿宋" w:eastAsia="仿宋" w:hAnsi="仿宋" w:cs="仿宋" w:hint="eastAsia"/>
            <w:lang w:eastAsia="zh-CN"/>
          </w:rPr>
          <w:t>(一)、项目环境影响评估</w:t>
        </w:r>
        <w:r>
          <w:tab/>
        </w:r>
        <w:r>
          <w:fldChar w:fldCharType="begin"/>
        </w:r>
        <w:r>
          <w:instrText xml:space="preserve"> PAGEREF _Toc4385 \h </w:instrText>
        </w:r>
        <w:r>
          <w:fldChar w:fldCharType="separate"/>
        </w:r>
        <w:r>
          <w:t>56</w:t>
        </w:r>
        <w:r>
          <w:fldChar w:fldCharType="end"/>
        </w:r>
      </w:hyperlink>
    </w:p>
    <w:p>
      <w:pPr>
        <w:pStyle w:val="TOC2"/>
        <w:tabs>
          <w:tab w:val="right" w:leader="dot" w:pos="8306"/>
        </w:tabs>
      </w:pPr>
      <w:hyperlink w:anchor="_Toc28113" w:history="1">
        <w:r>
          <w:rPr>
            <w:rFonts w:ascii="仿宋" w:eastAsia="仿宋" w:hAnsi="仿宋" w:cs="仿宋" w:hint="eastAsia"/>
            <w:lang w:eastAsia="zh-CN"/>
          </w:rPr>
          <w:t>(二)、环境保护措施与治理方案</w:t>
        </w:r>
        <w:r>
          <w:tab/>
        </w:r>
        <w:r>
          <w:fldChar w:fldCharType="begin"/>
        </w:r>
        <w:r>
          <w:instrText xml:space="preserve"> PAGEREF _Toc28113 \h </w:instrText>
        </w:r>
        <w:r>
          <w:fldChar w:fldCharType="separate"/>
        </w:r>
        <w:r>
          <w:t>56</w:t>
        </w:r>
        <w:r>
          <w:fldChar w:fldCharType="end"/>
        </w:r>
      </w:hyperlink>
    </w:p>
    <w:p>
      <w:pPr>
        <w:pStyle w:val="TOC1"/>
        <w:tabs>
          <w:tab w:val="right" w:leader="dot" w:pos="8306"/>
        </w:tabs>
      </w:pPr>
      <w:hyperlink w:anchor="_Toc12118" w:history="1">
        <w:r>
          <w:rPr>
            <w:rFonts w:ascii="仿宋" w:eastAsia="仿宋" w:hAnsi="仿宋" w:cs="仿宋" w:hint="eastAsia"/>
            <w:lang w:eastAsia="zh-CN"/>
          </w:rPr>
          <w:t>十一、项目进度计划</w:t>
        </w:r>
        <w:r>
          <w:tab/>
        </w:r>
        <w:r>
          <w:fldChar w:fldCharType="begin"/>
        </w:r>
        <w:r>
          <w:instrText xml:space="preserve"> PAGEREF _Toc12118 \h </w:instrText>
        </w:r>
        <w:r>
          <w:fldChar w:fldCharType="separate"/>
        </w:r>
        <w:r>
          <w:t>57</w:t>
        </w:r>
        <w:r>
          <w:fldChar w:fldCharType="end"/>
        </w:r>
      </w:hyperlink>
    </w:p>
    <w:p>
      <w:pPr>
        <w:pStyle w:val="TOC2"/>
        <w:tabs>
          <w:tab w:val="right" w:leader="dot" w:pos="8306"/>
        </w:tabs>
      </w:pPr>
      <w:hyperlink w:anchor="_Toc22711" w:history="1">
        <w:r>
          <w:rPr>
            <w:rFonts w:ascii="仿宋" w:eastAsia="仿宋" w:hAnsi="仿宋" w:cs="仿宋" w:hint="eastAsia"/>
            <w:lang w:eastAsia="zh-CN"/>
          </w:rPr>
          <w:t>(一)、建设周期</w:t>
        </w:r>
        <w:r>
          <w:tab/>
        </w:r>
        <w:r>
          <w:fldChar w:fldCharType="begin"/>
        </w:r>
        <w:r>
          <w:instrText xml:space="preserve"> PAGEREF _Toc22711 \h </w:instrText>
        </w:r>
        <w:r>
          <w:fldChar w:fldCharType="separate"/>
        </w:r>
        <w:r>
          <w:t>57</w:t>
        </w:r>
        <w:r>
          <w:fldChar w:fldCharType="end"/>
        </w:r>
      </w:hyperlink>
    </w:p>
    <w:p>
      <w:pPr>
        <w:pStyle w:val="TOC2"/>
        <w:tabs>
          <w:tab w:val="right" w:leader="dot" w:pos="8306"/>
        </w:tabs>
      </w:pPr>
      <w:hyperlink w:anchor="_Toc29877" w:history="1">
        <w:r>
          <w:rPr>
            <w:rFonts w:ascii="仿宋" w:eastAsia="仿宋" w:hAnsi="仿宋" w:cs="仿宋" w:hint="eastAsia"/>
            <w:lang w:eastAsia="zh-CN"/>
          </w:rPr>
          <w:t>(二)、建设进度</w:t>
        </w:r>
        <w:r>
          <w:tab/>
        </w:r>
        <w:r>
          <w:fldChar w:fldCharType="begin"/>
        </w:r>
        <w:r>
          <w:instrText xml:space="preserve"> PAGEREF _Toc29877 \h </w:instrText>
        </w:r>
        <w:r>
          <w:fldChar w:fldCharType="separate"/>
        </w:r>
        <w:r>
          <w:t>57</w:t>
        </w:r>
        <w:r>
          <w:fldChar w:fldCharType="end"/>
        </w:r>
      </w:hyperlink>
    </w:p>
    <w:p>
      <w:pPr>
        <w:pStyle w:val="TOC2"/>
        <w:tabs>
          <w:tab w:val="right" w:leader="dot" w:pos="8306"/>
        </w:tabs>
      </w:pPr>
      <w:hyperlink w:anchor="_Toc29322" w:history="1">
        <w:r>
          <w:rPr>
            <w:rFonts w:ascii="仿宋" w:eastAsia="仿宋" w:hAnsi="仿宋" w:cs="仿宋" w:hint="eastAsia"/>
            <w:lang w:eastAsia="zh-CN"/>
          </w:rPr>
          <w:t>(三)、进度安排注意事项</w:t>
        </w:r>
        <w:r>
          <w:tab/>
        </w:r>
        <w:r>
          <w:fldChar w:fldCharType="begin"/>
        </w:r>
        <w:r>
          <w:instrText xml:space="preserve"> PAGEREF _Toc29322 \h </w:instrText>
        </w:r>
        <w:r>
          <w:fldChar w:fldCharType="separate"/>
        </w:r>
        <w:r>
          <w:t>59</w:t>
        </w:r>
        <w:r>
          <w:fldChar w:fldCharType="end"/>
        </w:r>
      </w:hyperlink>
    </w:p>
    <w:p>
      <w:pPr>
        <w:pStyle w:val="TOC2"/>
        <w:tabs>
          <w:tab w:val="right" w:leader="dot" w:pos="8306"/>
        </w:tabs>
      </w:pPr>
      <w:hyperlink w:anchor="_Toc29970" w:history="1">
        <w:r>
          <w:rPr>
            <w:rFonts w:ascii="仿宋" w:eastAsia="仿宋" w:hAnsi="仿宋" w:cs="仿宋" w:hint="eastAsia"/>
            <w:lang w:eastAsia="zh-CN"/>
          </w:rPr>
          <w:t>(四)、人力资源配置</w:t>
        </w:r>
        <w:r>
          <w:tab/>
        </w:r>
        <w:r>
          <w:fldChar w:fldCharType="begin"/>
        </w:r>
        <w:r>
          <w:instrText xml:space="preserve"> PAGEREF _Toc29970 \h </w:instrText>
        </w:r>
        <w:r>
          <w:fldChar w:fldCharType="separate"/>
        </w:r>
        <w:r>
          <w:t>60</w:t>
        </w:r>
        <w:r>
          <w:fldChar w:fldCharType="end"/>
        </w:r>
      </w:hyperlink>
    </w:p>
    <w:p>
      <w:pPr>
        <w:pStyle w:val="TOC2"/>
        <w:tabs>
          <w:tab w:val="right" w:leader="dot" w:pos="8306"/>
        </w:tabs>
      </w:pPr>
      <w:hyperlink w:anchor="_Toc25877" w:history="1">
        <w:r>
          <w:rPr>
            <w:rFonts w:ascii="仿宋" w:eastAsia="仿宋" w:hAnsi="仿宋" w:cs="仿宋" w:hint="eastAsia"/>
            <w:lang w:eastAsia="zh-CN"/>
          </w:rPr>
          <w:t>(五)、员工培训</w:t>
        </w:r>
        <w:r>
          <w:tab/>
        </w:r>
        <w:r>
          <w:fldChar w:fldCharType="begin"/>
        </w:r>
        <w:r>
          <w:instrText xml:space="preserve"> PAGEREF _Toc25877 \h </w:instrText>
        </w:r>
        <w:r>
          <w:fldChar w:fldCharType="separate"/>
        </w:r>
        <w:r>
          <w:t>62</w:t>
        </w:r>
        <w:r>
          <w:fldChar w:fldCharType="end"/>
        </w:r>
      </w:hyperlink>
    </w:p>
    <w:p>
      <w:pPr>
        <w:pStyle w:val="TOC2"/>
        <w:tabs>
          <w:tab w:val="right" w:leader="dot" w:pos="8306"/>
        </w:tabs>
      </w:pPr>
      <w:hyperlink w:anchor="_Toc11052" w:history="1">
        <w:r>
          <w:rPr>
            <w:rFonts w:ascii="仿宋" w:eastAsia="仿宋" w:hAnsi="仿宋" w:cs="仿宋" w:hint="eastAsia"/>
            <w:lang w:eastAsia="zh-CN"/>
          </w:rPr>
          <w:t>(六)、项目实施保障</w:t>
        </w:r>
        <w:r>
          <w:tab/>
        </w:r>
        <w:r>
          <w:fldChar w:fldCharType="begin"/>
        </w:r>
        <w:r>
          <w:instrText xml:space="preserve"> PAGEREF _Toc11052 \h </w:instrText>
        </w:r>
        <w:r>
          <w:fldChar w:fldCharType="separate"/>
        </w:r>
        <w:r>
          <w:t>63</w:t>
        </w:r>
        <w:r>
          <w:fldChar w:fldCharType="end"/>
        </w:r>
      </w:hyperlink>
    </w:p>
    <w:p>
      <w:pPr>
        <w:pStyle w:val="TOC2"/>
        <w:tabs>
          <w:tab w:val="right" w:leader="dot" w:pos="8306"/>
        </w:tabs>
      </w:pPr>
      <w:hyperlink w:anchor="_Toc24501" w:history="1">
        <w:r>
          <w:rPr>
            <w:rFonts w:ascii="仿宋" w:eastAsia="仿宋" w:hAnsi="仿宋" w:cs="仿宋" w:hint="eastAsia"/>
            <w:lang w:eastAsia="zh-CN"/>
          </w:rPr>
          <w:t>(七)、安全规范管理</w:t>
        </w:r>
        <w:r>
          <w:tab/>
        </w:r>
        <w:r>
          <w:fldChar w:fldCharType="begin"/>
        </w:r>
        <w:r>
          <w:instrText xml:space="preserve"> PAGEREF _Toc24501 \h </w:instrText>
        </w:r>
        <w:r>
          <w:fldChar w:fldCharType="separate"/>
        </w:r>
        <w:r>
          <w:t>63</w:t>
        </w:r>
        <w:r>
          <w:fldChar w:fldCharType="end"/>
        </w:r>
      </w:hyperlink>
    </w:p>
    <w:p>
      <w:pPr>
        <w:pStyle w:val="TOC1"/>
        <w:tabs>
          <w:tab w:val="right" w:leader="dot" w:pos="8306"/>
        </w:tabs>
      </w:pPr>
      <w:hyperlink w:anchor="_Toc4640" w:history="1">
        <w:r>
          <w:rPr>
            <w:rFonts w:ascii="仿宋" w:eastAsia="仿宋" w:hAnsi="仿宋" w:cs="仿宋" w:hint="eastAsia"/>
            <w:lang w:eastAsia="zh-CN"/>
          </w:rPr>
          <w:t>十二、客户关系管理与市场拓展</w:t>
        </w:r>
        <w:r>
          <w:tab/>
        </w:r>
        <w:r>
          <w:fldChar w:fldCharType="begin"/>
        </w:r>
        <w:r>
          <w:instrText xml:space="preserve"> PAGEREF _Toc4640 \h </w:instrText>
        </w:r>
        <w:r>
          <w:fldChar w:fldCharType="separate"/>
        </w:r>
        <w:r>
          <w:t>65</w:t>
        </w:r>
        <w:r>
          <w:fldChar w:fldCharType="end"/>
        </w:r>
      </w:hyperlink>
    </w:p>
    <w:p>
      <w:pPr>
        <w:pStyle w:val="TOC2"/>
        <w:tabs>
          <w:tab w:val="right" w:leader="dot" w:pos="8306"/>
        </w:tabs>
      </w:pPr>
      <w:hyperlink w:anchor="_Toc7551" w:history="1">
        <w:r>
          <w:rPr>
            <w:rFonts w:ascii="仿宋" w:eastAsia="仿宋" w:hAnsi="仿宋" w:cs="仿宋" w:hint="eastAsia"/>
            <w:lang w:eastAsia="zh-CN"/>
          </w:rPr>
          <w:t>(一)、客户关系管理策略</w:t>
        </w:r>
        <w:r>
          <w:tab/>
        </w:r>
        <w:r>
          <w:fldChar w:fldCharType="begin"/>
        </w:r>
        <w:r>
          <w:instrText xml:space="preserve"> PAGEREF _Toc7551 \h </w:instrText>
        </w:r>
        <w:r>
          <w:fldChar w:fldCharType="separate"/>
        </w:r>
        <w:r>
          <w:t>65</w:t>
        </w:r>
        <w:r>
          <w:fldChar w:fldCharType="end"/>
        </w:r>
      </w:hyperlink>
    </w:p>
    <w:p>
      <w:pPr>
        <w:pStyle w:val="TOC2"/>
        <w:tabs>
          <w:tab w:val="right" w:leader="dot" w:pos="8306"/>
        </w:tabs>
      </w:pPr>
      <w:hyperlink w:anchor="_Toc7022" w:history="1">
        <w:r>
          <w:rPr>
            <w:rFonts w:ascii="仿宋" w:eastAsia="仿宋" w:hAnsi="仿宋" w:cs="仿宋" w:hint="eastAsia"/>
            <w:lang w:eastAsia="zh-CN"/>
          </w:rPr>
          <w:t>(二)、市场拓展方案</w:t>
        </w:r>
        <w:r>
          <w:tab/>
        </w:r>
        <w:r>
          <w:fldChar w:fldCharType="begin"/>
        </w:r>
        <w:r>
          <w:instrText xml:space="preserve"> PAGEREF _Toc7022 \h </w:instrText>
        </w:r>
        <w:r>
          <w:fldChar w:fldCharType="separate"/>
        </w:r>
        <w:r>
          <w:t>66</w:t>
        </w:r>
        <w:r>
          <w:fldChar w:fldCharType="end"/>
        </w:r>
      </w:hyperlink>
    </w:p>
    <w:p>
      <w:pPr>
        <w:pStyle w:val="TOC1"/>
        <w:tabs>
          <w:tab w:val="right" w:leader="dot" w:pos="8306"/>
        </w:tabs>
      </w:pPr>
      <w:hyperlink w:anchor="_Toc27052" w:history="1">
        <w:r>
          <w:rPr>
            <w:rFonts w:ascii="仿宋" w:eastAsia="仿宋" w:hAnsi="仿宋" w:cs="仿宋" w:hint="eastAsia"/>
            <w:lang w:eastAsia="zh-CN"/>
          </w:rPr>
          <w:t>十三、设施与设备管理</w:t>
        </w:r>
        <w:r>
          <w:tab/>
        </w:r>
        <w:r>
          <w:fldChar w:fldCharType="begin"/>
        </w:r>
        <w:r>
          <w:instrText xml:space="preserve"> PAGEREF _Toc27052 \h </w:instrText>
        </w:r>
        <w:r>
          <w:fldChar w:fldCharType="separate"/>
        </w:r>
        <w:r>
          <w:t>67</w:t>
        </w:r>
        <w:r>
          <w:fldChar w:fldCharType="end"/>
        </w:r>
      </w:hyperlink>
    </w:p>
    <w:p>
      <w:pPr>
        <w:pStyle w:val="TOC2"/>
        <w:tabs>
          <w:tab w:val="right" w:leader="dot" w:pos="8306"/>
        </w:tabs>
      </w:pPr>
      <w:hyperlink w:anchor="_Toc28224" w:history="1">
        <w:r>
          <w:rPr>
            <w:rFonts w:ascii="仿宋" w:eastAsia="仿宋" w:hAnsi="仿宋" w:cs="仿宋" w:hint="eastAsia"/>
            <w:lang w:eastAsia="zh-CN"/>
          </w:rPr>
          <w:t>(一)、设施规划与配置</w:t>
        </w:r>
        <w:r>
          <w:tab/>
        </w:r>
        <w:r>
          <w:fldChar w:fldCharType="begin"/>
        </w:r>
        <w:r>
          <w:instrText xml:space="preserve"> PAGEREF _Toc28224 \h </w:instrText>
        </w:r>
        <w:r>
          <w:fldChar w:fldCharType="separate"/>
        </w:r>
        <w:r>
          <w:t>67</w:t>
        </w:r>
        <w:r>
          <w:fldChar w:fldCharType="end"/>
        </w:r>
      </w:hyperlink>
    </w:p>
    <w:p>
      <w:pPr>
        <w:pStyle w:val="TOC2"/>
        <w:tabs>
          <w:tab w:val="right" w:leader="dot" w:pos="8306"/>
        </w:tabs>
      </w:pPr>
      <w:hyperlink w:anchor="_Toc31817" w:history="1">
        <w:r>
          <w:rPr>
            <w:rFonts w:ascii="仿宋" w:eastAsia="仿宋" w:hAnsi="仿宋" w:cs="仿宋" w:hint="eastAsia"/>
            <w:lang w:eastAsia="zh-CN"/>
          </w:rPr>
          <w:t>(二)、设备采购与维护管理</w:t>
        </w:r>
        <w:r>
          <w:tab/>
        </w:r>
        <w:r>
          <w:fldChar w:fldCharType="begin"/>
        </w:r>
        <w:r>
          <w:instrText xml:space="preserve"> PAGEREF _Toc31817 \h </w:instrText>
        </w:r>
        <w:r>
          <w:fldChar w:fldCharType="separate"/>
        </w:r>
        <w:r>
          <w:t>68</w:t>
        </w:r>
        <w:r>
          <w:fldChar w:fldCharType="end"/>
        </w:r>
      </w:hyperlink>
    </w:p>
    <w:p>
      <w:pPr>
        <w:pStyle w:val="TOC2"/>
        <w:tabs>
          <w:tab w:val="right" w:leader="dot" w:pos="8306"/>
        </w:tabs>
      </w:pPr>
      <w:hyperlink w:anchor="_Toc467" w:history="1">
        <w:r>
          <w:rPr>
            <w:rFonts w:ascii="仿宋" w:eastAsia="仿宋" w:hAnsi="仿宋" w:cs="仿宋" w:hint="eastAsia"/>
            <w:lang w:eastAsia="zh-CN"/>
          </w:rPr>
          <w:t>(三)、设施设备升级策略</w:t>
        </w:r>
        <w:r>
          <w:tab/>
        </w:r>
        <w:r>
          <w:fldChar w:fldCharType="begin"/>
        </w:r>
        <w:r>
          <w:instrText xml:space="preserve"> PAGEREF _Toc467 \h </w:instrText>
        </w:r>
        <w:r>
          <w:fldChar w:fldCharType="separate"/>
        </w:r>
        <w:r>
          <w:t>68</w:t>
        </w:r>
        <w:r>
          <w:fldChar w:fldCharType="end"/>
        </w:r>
      </w:hyperlink>
    </w:p>
    <w:p>
      <w:pPr>
        <w:pStyle w:val="TOC1"/>
        <w:tabs>
          <w:tab w:val="right" w:leader="dot" w:pos="8306"/>
        </w:tabs>
      </w:pPr>
      <w:hyperlink w:anchor="_Toc6520" w:history="1">
        <w:r>
          <w:rPr>
            <w:rFonts w:ascii="仿宋" w:eastAsia="仿宋" w:hAnsi="仿宋" w:cs="仿宋" w:hint="eastAsia"/>
            <w:lang w:eastAsia="zh-CN"/>
          </w:rPr>
          <w:t>十四、项目施工方案</w:t>
        </w:r>
        <w:r>
          <w:tab/>
        </w:r>
        <w:r>
          <w:fldChar w:fldCharType="begin"/>
        </w:r>
        <w:r>
          <w:instrText xml:space="preserve"> PAGEREF _Toc6520 \h </w:instrText>
        </w:r>
        <w:r>
          <w:fldChar w:fldCharType="separate"/>
        </w:r>
        <w:r>
          <w:t>69</w:t>
        </w:r>
        <w:r>
          <w:fldChar w:fldCharType="end"/>
        </w:r>
      </w:hyperlink>
    </w:p>
    <w:p>
      <w:pPr>
        <w:pStyle w:val="TOC2"/>
        <w:tabs>
          <w:tab w:val="right" w:leader="dot" w:pos="8306"/>
        </w:tabs>
      </w:pPr>
      <w:hyperlink w:anchor="_Toc29740" w:history="1">
        <w:r>
          <w:rPr>
            <w:rFonts w:ascii="仿宋" w:eastAsia="仿宋" w:hAnsi="仿宋" w:cs="仿宋" w:hint="eastAsia"/>
            <w:lang w:eastAsia="zh-CN"/>
          </w:rPr>
          <w:t>(一)、施工组织设计</w:t>
        </w:r>
        <w:r>
          <w:tab/>
        </w:r>
        <w:r>
          <w:fldChar w:fldCharType="begin"/>
        </w:r>
        <w:r>
          <w:instrText xml:space="preserve"> PAGEREF _Toc29740 \h </w:instrText>
        </w:r>
        <w:r>
          <w:fldChar w:fldCharType="separate"/>
        </w:r>
        <w:r>
          <w:t>69</w:t>
        </w:r>
        <w:r>
          <w:fldChar w:fldCharType="end"/>
        </w:r>
      </w:hyperlink>
    </w:p>
    <w:p>
      <w:pPr>
        <w:pStyle w:val="TOC2"/>
        <w:tabs>
          <w:tab w:val="right" w:leader="dot" w:pos="8306"/>
        </w:tabs>
      </w:pPr>
      <w:hyperlink w:anchor="_Toc28627" w:history="1">
        <w:r>
          <w:rPr>
            <w:rFonts w:ascii="仿宋" w:eastAsia="仿宋" w:hAnsi="仿宋" w:cs="仿宋" w:hint="eastAsia"/>
            <w:lang w:eastAsia="zh-CN"/>
          </w:rPr>
          <w:t>(二)、施工工艺与技术路线</w:t>
        </w:r>
        <w:r>
          <w:tab/>
        </w:r>
        <w:r>
          <w:fldChar w:fldCharType="begin"/>
        </w:r>
        <w:r>
          <w:instrText xml:space="preserve"> PAGEREF _Toc28627 \h </w:instrText>
        </w:r>
        <w:r>
          <w:fldChar w:fldCharType="separate"/>
        </w:r>
        <w:r>
          <w:t>71</w:t>
        </w:r>
        <w:r>
          <w:fldChar w:fldCharType="end"/>
        </w:r>
      </w:hyperlink>
    </w:p>
    <w:p>
      <w:pPr>
        <w:pStyle w:val="TOC2"/>
        <w:tabs>
          <w:tab w:val="right" w:leader="dot" w:pos="8306"/>
        </w:tabs>
      </w:pPr>
      <w:hyperlink w:anchor="_Toc18312" w:history="1">
        <w:r>
          <w:rPr>
            <w:rFonts w:ascii="仿宋" w:eastAsia="仿宋" w:hAnsi="仿宋" w:cs="仿宋" w:hint="eastAsia"/>
            <w:lang w:eastAsia="zh-CN"/>
          </w:rPr>
          <w:t>(三)、关键节点施工计划</w:t>
        </w:r>
        <w:r>
          <w:tab/>
        </w:r>
        <w:r>
          <w:fldChar w:fldCharType="begin"/>
        </w:r>
        <w:r>
          <w:instrText xml:space="preserve"> PAGEREF _Toc18312 \h </w:instrText>
        </w:r>
        <w:r>
          <w:fldChar w:fldCharType="separate"/>
        </w:r>
        <w:r>
          <w:t>72</w:t>
        </w:r>
        <w:r>
          <w:fldChar w:fldCharType="end"/>
        </w:r>
      </w:hyperlink>
    </w:p>
    <w:p>
      <w:pPr>
        <w:pStyle w:val="TOC2"/>
        <w:tabs>
          <w:tab w:val="right" w:leader="dot" w:pos="8306"/>
        </w:tabs>
      </w:pPr>
      <w:hyperlink w:anchor="_Toc22176" w:history="1">
        <w:r>
          <w:rPr>
            <w:rFonts w:ascii="仿宋" w:eastAsia="仿宋" w:hAnsi="仿宋" w:cs="仿宋" w:hint="eastAsia"/>
            <w:lang w:eastAsia="zh-CN"/>
          </w:rPr>
          <w:t>(四)、施工现场管理</w:t>
        </w:r>
        <w:r>
          <w:tab/>
        </w:r>
        <w:r>
          <w:fldChar w:fldCharType="begin"/>
        </w:r>
        <w:r>
          <w:instrText xml:space="preserve"> PAGEREF _Toc22176 \h </w:instrText>
        </w:r>
        <w:r>
          <w:fldChar w:fldCharType="separate"/>
        </w:r>
        <w:r>
          <w:t>73</w:t>
        </w:r>
        <w:r>
          <w:fldChar w:fldCharType="end"/>
        </w:r>
      </w:hyperlink>
    </w:p>
    <w:p>
      <w:pPr>
        <w:pStyle w:val="TOC1"/>
        <w:tabs>
          <w:tab w:val="right" w:leader="dot" w:pos="8306"/>
        </w:tabs>
      </w:pPr>
      <w:hyperlink w:anchor="_Toc17439" w:history="1">
        <w:r>
          <w:rPr>
            <w:rFonts w:ascii="仿宋" w:eastAsia="仿宋" w:hAnsi="仿宋" w:cs="仿宋" w:hint="eastAsia"/>
            <w:lang w:eastAsia="zh-CN"/>
          </w:rPr>
          <w:t>十五、产业协同与集群发展</w:t>
        </w:r>
        <w:r>
          <w:tab/>
        </w:r>
        <w:r>
          <w:fldChar w:fldCharType="begin"/>
        </w:r>
        <w:r>
          <w:instrText xml:space="preserve"> PAGEREF _Toc17439 \h </w:instrText>
        </w:r>
        <w:r>
          <w:fldChar w:fldCharType="separate"/>
        </w:r>
        <w:r>
          <w:t>76</w:t>
        </w:r>
        <w:r>
          <w:fldChar w:fldCharType="end"/>
        </w:r>
      </w:hyperlink>
    </w:p>
    <w:p>
      <w:pPr>
        <w:pStyle w:val="TOC2"/>
        <w:tabs>
          <w:tab w:val="right" w:leader="dot" w:pos="8306"/>
        </w:tabs>
      </w:pPr>
      <w:hyperlink w:anchor="_Toc21248" w:history="1">
        <w:r>
          <w:rPr>
            <w:rFonts w:ascii="仿宋" w:eastAsia="仿宋" w:hAnsi="仿宋" w:cs="仿宋" w:hint="eastAsia"/>
            <w:lang w:eastAsia="zh-CN"/>
          </w:rPr>
          <w:t>(一)、产业协同机制建设</w:t>
        </w:r>
        <w:r>
          <w:tab/>
        </w:r>
        <w:r>
          <w:fldChar w:fldCharType="begin"/>
        </w:r>
        <w:r>
          <w:instrText xml:space="preserve"> PAGEREF _Toc21248 \h </w:instrText>
        </w:r>
        <w:r>
          <w:fldChar w:fldCharType="separate"/>
        </w:r>
        <w:r>
          <w:t>76</w:t>
        </w:r>
        <w:r>
          <w:fldChar w:fldCharType="end"/>
        </w:r>
      </w:hyperlink>
    </w:p>
    <w:p>
      <w:pPr>
        <w:pStyle w:val="TOC2"/>
        <w:tabs>
          <w:tab w:val="right" w:leader="dot" w:pos="8306"/>
        </w:tabs>
      </w:pPr>
      <w:hyperlink w:anchor="_Toc26933" w:history="1">
        <w:r>
          <w:rPr>
            <w:rFonts w:ascii="仿宋" w:eastAsia="仿宋" w:hAnsi="仿宋" w:cs="仿宋" w:hint="eastAsia"/>
            <w:lang w:eastAsia="zh-CN"/>
          </w:rPr>
          <w:t>(二)、产业集群培育与发展</w:t>
        </w:r>
        <w:r>
          <w:tab/>
        </w:r>
        <w:r>
          <w:fldChar w:fldCharType="begin"/>
        </w:r>
        <w:r>
          <w:instrText xml:space="preserve"> PAGEREF _Toc26933 \h </w:instrText>
        </w:r>
        <w:r>
          <w:fldChar w:fldCharType="separate"/>
        </w:r>
        <w:r>
          <w:t>77</w:t>
        </w:r>
        <w:r>
          <w:fldChar w:fldCharType="end"/>
        </w:r>
      </w:hyperlink>
    </w:p>
    <w:p>
      <w:pPr>
        <w:pStyle w:val="TOC1"/>
        <w:tabs>
          <w:tab w:val="right" w:leader="dot" w:pos="8306"/>
        </w:tabs>
      </w:pPr>
      <w:hyperlink w:anchor="_Toc17215" w:history="1">
        <w:r>
          <w:rPr>
            <w:rFonts w:ascii="仿宋" w:eastAsia="仿宋" w:hAnsi="仿宋" w:cs="仿宋" w:hint="eastAsia"/>
            <w:lang w:eastAsia="zh-CN"/>
          </w:rPr>
          <w:t>十六、法律法规与政策遵循</w:t>
        </w:r>
        <w:r>
          <w:tab/>
        </w:r>
        <w:r>
          <w:fldChar w:fldCharType="begin"/>
        </w:r>
        <w:r>
          <w:instrText xml:space="preserve"> PAGEREF _Toc17215 \h </w:instrText>
        </w:r>
        <w:r>
          <w:fldChar w:fldCharType="separate"/>
        </w:r>
        <w:r>
          <w:t>78</w:t>
        </w:r>
        <w:r>
          <w:fldChar w:fldCharType="end"/>
        </w:r>
      </w:hyperlink>
    </w:p>
    <w:p>
      <w:pPr>
        <w:pStyle w:val="TOC2"/>
        <w:tabs>
          <w:tab w:val="right" w:leader="dot" w:pos="8306"/>
        </w:tabs>
      </w:pPr>
      <w:hyperlink w:anchor="_Toc28564" w:history="1">
        <w:r>
          <w:rPr>
            <w:rFonts w:ascii="仿宋" w:eastAsia="仿宋" w:hAnsi="仿宋" w:cs="仿宋" w:hint="eastAsia"/>
            <w:lang w:eastAsia="zh-CN"/>
          </w:rPr>
          <w:t>(一)、法律法规遵守</w:t>
        </w:r>
        <w:r>
          <w:tab/>
        </w:r>
        <w:r>
          <w:fldChar w:fldCharType="begin"/>
        </w:r>
        <w:r>
          <w:instrText xml:space="preserve"> PAGEREF _Toc28564 \h </w:instrText>
        </w:r>
        <w:r>
          <w:fldChar w:fldCharType="separate"/>
        </w:r>
        <w:r>
          <w:t>78</w:t>
        </w:r>
        <w:r>
          <w:fldChar w:fldCharType="end"/>
        </w:r>
      </w:hyperlink>
    </w:p>
    <w:p>
      <w:pPr>
        <w:pStyle w:val="TOC2"/>
        <w:tabs>
          <w:tab w:val="right" w:leader="dot" w:pos="8306"/>
        </w:tabs>
      </w:pPr>
      <w:hyperlink w:anchor="_Toc18921" w:history="1">
        <w:r>
          <w:rPr>
            <w:rFonts w:ascii="仿宋" w:eastAsia="仿宋" w:hAnsi="仿宋" w:cs="仿宋" w:hint="eastAsia"/>
            <w:lang w:eastAsia="zh-CN"/>
          </w:rPr>
          <w:t>(二)、政策导向与利用</w:t>
        </w:r>
        <w:r>
          <w:tab/>
        </w:r>
        <w:r>
          <w:fldChar w:fldCharType="begin"/>
        </w:r>
        <w:r>
          <w:instrText xml:space="preserve"> PAGEREF _Toc18921 \h </w:instrText>
        </w:r>
        <w:r>
          <w:fldChar w:fldCharType="separate"/>
        </w:r>
        <w:r>
          <w:t>79</w:t>
        </w:r>
        <w:r>
          <w:fldChar w:fldCharType="end"/>
        </w:r>
      </w:hyperlink>
    </w:p>
    <w:p>
      <w:pPr>
        <w:pStyle w:val="TOC1"/>
        <w:tabs>
          <w:tab w:val="right" w:leader="dot" w:pos="8306"/>
        </w:tabs>
      </w:pPr>
      <w:hyperlink w:anchor="_Toc12508" w:history="1">
        <w:r>
          <w:rPr>
            <w:rFonts w:ascii="仿宋" w:eastAsia="仿宋" w:hAnsi="仿宋" w:cs="仿宋" w:hint="eastAsia"/>
            <w:lang w:eastAsia="zh-CN"/>
          </w:rPr>
          <w:t>十七、企业合规与伦理</w:t>
        </w:r>
        <w:r>
          <w:tab/>
        </w:r>
        <w:r>
          <w:fldChar w:fldCharType="begin"/>
        </w:r>
        <w:r>
          <w:instrText xml:space="preserve"> PAGEREF _Toc12508 \h </w:instrText>
        </w:r>
        <w:r>
          <w:fldChar w:fldCharType="separate"/>
        </w:r>
        <w:r>
          <w:t>80</w:t>
        </w:r>
        <w:r>
          <w:fldChar w:fldCharType="end"/>
        </w:r>
      </w:hyperlink>
    </w:p>
    <w:p>
      <w:pPr>
        <w:pStyle w:val="TOC2"/>
        <w:tabs>
          <w:tab w:val="right" w:leader="dot" w:pos="8306"/>
        </w:tabs>
      </w:pPr>
      <w:hyperlink w:anchor="_Toc7769" w:history="1">
        <w:r>
          <w:rPr>
            <w:rFonts w:ascii="仿宋" w:eastAsia="仿宋" w:hAnsi="仿宋" w:cs="仿宋" w:hint="eastAsia"/>
            <w:lang w:eastAsia="zh-CN"/>
          </w:rPr>
          <w:t>(一)、合规政策与程序</w:t>
        </w:r>
        <w:r>
          <w:tab/>
        </w:r>
        <w:r>
          <w:fldChar w:fldCharType="begin"/>
        </w:r>
        <w:r>
          <w:instrText xml:space="preserve"> PAGEREF _Toc7769 \h </w:instrText>
        </w:r>
        <w:r>
          <w:fldChar w:fldCharType="separate"/>
        </w:r>
        <w:r>
          <w:t>80</w:t>
        </w:r>
        <w:r>
          <w:fldChar w:fldCharType="end"/>
        </w:r>
      </w:hyperlink>
    </w:p>
    <w:p>
      <w:pPr>
        <w:pStyle w:val="TOC2"/>
        <w:tabs>
          <w:tab w:val="right" w:leader="dot" w:pos="8306"/>
        </w:tabs>
      </w:pPr>
      <w:hyperlink w:anchor="_Toc8784" w:history="1">
        <w:r>
          <w:rPr>
            <w:rFonts w:ascii="仿宋" w:eastAsia="仿宋" w:hAnsi="仿宋" w:cs="仿宋" w:hint="eastAsia"/>
            <w:lang w:eastAsia="zh-CN"/>
          </w:rPr>
          <w:t>(二)、伦理规范与培训</w:t>
        </w:r>
        <w:r>
          <w:tab/>
        </w:r>
        <w:r>
          <w:fldChar w:fldCharType="begin"/>
        </w:r>
        <w:r>
          <w:instrText xml:space="preserve"> PAGEREF _Toc8784 \h </w:instrText>
        </w:r>
        <w:r>
          <w:fldChar w:fldCharType="separate"/>
        </w:r>
        <w:r>
          <w:t>81</w:t>
        </w:r>
        <w:r>
          <w:fldChar w:fldCharType="end"/>
        </w:r>
      </w:hyperlink>
    </w:p>
    <w:p>
      <w:pPr>
        <w:pStyle w:val="TOC2"/>
        <w:tabs>
          <w:tab w:val="right" w:leader="dot" w:pos="8306"/>
        </w:tabs>
      </w:pPr>
      <w:hyperlink w:anchor="_Toc22227" w:history="1">
        <w:r>
          <w:rPr>
            <w:rFonts w:ascii="仿宋" w:eastAsia="仿宋" w:hAnsi="仿宋" w:cs="仿宋" w:hint="eastAsia"/>
            <w:lang w:eastAsia="zh-CN"/>
          </w:rPr>
          <w:t>(三)、合规风险评估</w:t>
        </w:r>
        <w:r>
          <w:tab/>
        </w:r>
        <w:r>
          <w:fldChar w:fldCharType="begin"/>
        </w:r>
        <w:r>
          <w:instrText xml:space="preserve"> PAGEREF _Toc22227 \h </w:instrText>
        </w:r>
        <w:r>
          <w:fldChar w:fldCharType="separate"/>
        </w:r>
        <w:r>
          <w:t>82</w:t>
        </w:r>
        <w:r>
          <w:fldChar w:fldCharType="end"/>
        </w:r>
      </w:hyperlink>
    </w:p>
    <w:p>
      <w:pPr>
        <w:pStyle w:val="TOC2"/>
        <w:tabs>
          <w:tab w:val="right" w:leader="dot" w:pos="8306"/>
        </w:tabs>
      </w:pPr>
      <w:hyperlink w:anchor="_Toc18181" w:history="1">
        <w:r>
          <w:rPr>
            <w:rFonts w:ascii="仿宋" w:eastAsia="仿宋" w:hAnsi="仿宋" w:cs="仿宋" w:hint="eastAsia"/>
            <w:lang w:eastAsia="zh-CN"/>
          </w:rPr>
          <w:t>(四)、合规监督与执行</w:t>
        </w:r>
        <w:r>
          <w:tab/>
        </w:r>
        <w:r>
          <w:fldChar w:fldCharType="begin"/>
        </w:r>
        <w:r>
          <w:instrText xml:space="preserve"> PAGEREF _Toc18181 \h </w:instrText>
        </w:r>
        <w:r>
          <w:fldChar w:fldCharType="separate"/>
        </w:r>
        <w:r>
          <w:t>83</w:t>
        </w:r>
        <w:r>
          <w:fldChar w:fldCharType="end"/>
        </w:r>
      </w:hyperlink>
    </w:p>
    <w:p>
      <w:pPr>
        <w:pStyle w:val="TOC1"/>
        <w:tabs>
          <w:tab w:val="right" w:leader="dot" w:pos="8306"/>
        </w:tabs>
      </w:pPr>
      <w:hyperlink w:anchor="_Toc8303" w:history="1">
        <w:r>
          <w:rPr>
            <w:rFonts w:ascii="仿宋" w:eastAsia="仿宋" w:hAnsi="仿宋" w:cs="仿宋" w:hint="eastAsia"/>
            <w:lang w:eastAsia="zh-CN"/>
          </w:rPr>
          <w:t>十八、创新驱动与持续发展</w:t>
        </w:r>
        <w:r>
          <w:tab/>
        </w:r>
        <w:r>
          <w:fldChar w:fldCharType="begin"/>
        </w:r>
        <w:r>
          <w:instrText xml:space="preserve"> PAGEREF _Toc8303 \h </w:instrText>
        </w:r>
        <w:r>
          <w:fldChar w:fldCharType="separate"/>
        </w:r>
        <w:r>
          <w:t>84</w:t>
        </w:r>
        <w:r>
          <w:fldChar w:fldCharType="end"/>
        </w:r>
      </w:hyperlink>
    </w:p>
    <w:p>
      <w:pPr>
        <w:pStyle w:val="TOC2"/>
        <w:tabs>
          <w:tab w:val="right" w:leader="dot" w:pos="8306"/>
        </w:tabs>
      </w:pPr>
      <w:hyperlink w:anchor="_Toc23714" w:history="1">
        <w:r>
          <w:rPr>
            <w:rFonts w:ascii="仿宋" w:eastAsia="仿宋" w:hAnsi="仿宋" w:cs="仿宋" w:hint="eastAsia"/>
            <w:lang w:eastAsia="zh-CN"/>
          </w:rPr>
          <w:t>(一)、创新驱动战略实施</w:t>
        </w:r>
        <w:r>
          <w:tab/>
        </w:r>
        <w:r>
          <w:fldChar w:fldCharType="begin"/>
        </w:r>
        <w:r>
          <w:instrText xml:space="preserve"> PAGEREF _Toc23714 \h </w:instrText>
        </w:r>
        <w:r>
          <w:fldChar w:fldCharType="separate"/>
        </w:r>
        <w:r>
          <w:t>84</w:t>
        </w:r>
        <w:r>
          <w:fldChar w:fldCharType="end"/>
        </w:r>
      </w:hyperlink>
    </w:p>
    <w:p>
      <w:pPr>
        <w:pStyle w:val="TOC2"/>
        <w:tabs>
          <w:tab w:val="right" w:leader="dot" w:pos="8306"/>
        </w:tabs>
      </w:pPr>
      <w:hyperlink w:anchor="_Toc15199" w:history="1">
        <w:r>
          <w:rPr>
            <w:rFonts w:ascii="仿宋" w:eastAsia="仿宋" w:hAnsi="仿宋" w:cs="仿宋" w:hint="eastAsia"/>
            <w:lang w:eastAsia="zh-CN"/>
          </w:rPr>
          <w:t>(二)、持续发展路径探索</w:t>
        </w:r>
        <w:r>
          <w:tab/>
        </w:r>
        <w:r>
          <w:fldChar w:fldCharType="begin"/>
        </w:r>
        <w:r>
          <w:instrText xml:space="preserve"> PAGEREF _Toc15199 \h </w:instrText>
        </w:r>
        <w:r>
          <w:fldChar w:fldCharType="separate"/>
        </w:r>
        <w:r>
          <w:t>85</w:t>
        </w:r>
        <w:r>
          <w:fldChar w:fldCharType="end"/>
        </w:r>
      </w:hyperlink>
    </w:p>
    <w:p>
      <w:pPr>
        <w:pStyle w:val="TOC1"/>
        <w:tabs>
          <w:tab w:val="right" w:leader="dot" w:pos="8306"/>
        </w:tabs>
      </w:pPr>
      <w:hyperlink w:anchor="_Toc24344" w:history="1">
        <w:r>
          <w:rPr>
            <w:rFonts w:ascii="仿宋" w:eastAsia="仿宋" w:hAnsi="仿宋" w:cs="仿宋" w:hint="eastAsia"/>
            <w:lang w:eastAsia="zh-CN"/>
          </w:rPr>
          <w:t>十九、成果转化与推广应用</w:t>
        </w:r>
        <w:r>
          <w:tab/>
        </w:r>
        <w:r>
          <w:fldChar w:fldCharType="begin"/>
        </w:r>
        <w:r>
          <w:instrText xml:space="preserve"> PAGEREF _Toc24344 \h </w:instrText>
        </w:r>
        <w:r>
          <w:fldChar w:fldCharType="separate"/>
        </w:r>
        <w:r>
          <w:t>89</w:t>
        </w:r>
        <w:r>
          <w:fldChar w:fldCharType="end"/>
        </w:r>
      </w:hyperlink>
    </w:p>
    <w:p>
      <w:pPr>
        <w:pStyle w:val="TOC2"/>
        <w:tabs>
          <w:tab w:val="right" w:leader="dot" w:pos="8306"/>
        </w:tabs>
      </w:pPr>
      <w:hyperlink w:anchor="_Toc1617" w:history="1">
        <w:r>
          <w:rPr>
            <w:rFonts w:ascii="仿宋" w:eastAsia="仿宋" w:hAnsi="仿宋" w:cs="仿宋" w:hint="eastAsia"/>
            <w:lang w:eastAsia="zh-CN"/>
          </w:rPr>
          <w:t>(一)、成果转化策略制定</w:t>
        </w:r>
        <w:r>
          <w:tab/>
        </w:r>
        <w:r>
          <w:fldChar w:fldCharType="begin"/>
        </w:r>
        <w:r>
          <w:instrText xml:space="preserve"> PAGEREF _Toc1617 \h </w:instrText>
        </w:r>
        <w:r>
          <w:fldChar w:fldCharType="separate"/>
        </w:r>
        <w:r>
          <w:t>89</w:t>
        </w:r>
        <w:r>
          <w:fldChar w:fldCharType="end"/>
        </w:r>
      </w:hyperlink>
    </w:p>
    <w:p>
      <w:pPr>
        <w:pStyle w:val="TOC2"/>
        <w:tabs>
          <w:tab w:val="right" w:leader="dot" w:pos="8306"/>
        </w:tabs>
      </w:pPr>
      <w:hyperlink w:anchor="_Toc8938" w:history="1">
        <w:r>
          <w:rPr>
            <w:rFonts w:ascii="仿宋" w:eastAsia="仿宋" w:hAnsi="仿宋" w:cs="仿宋" w:hint="eastAsia"/>
            <w:lang w:eastAsia="zh-CN"/>
          </w:rPr>
          <w:t>(二)、成果推广应用方案</w:t>
        </w:r>
        <w:r>
          <w:tab/>
        </w:r>
        <w:r>
          <w:fldChar w:fldCharType="begin"/>
        </w:r>
        <w:r>
          <w:instrText xml:space="preserve"> PAGEREF _Toc8938 \h </w:instrText>
        </w:r>
        <w:r>
          <w:fldChar w:fldCharType="separate"/>
        </w:r>
        <w:r>
          <w:t>91</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1233" w:history="1">
        <w:r>
          <w:rPr>
            <w:rFonts w:ascii="仿宋" w:eastAsia="仿宋" w:hAnsi="仿宋" w:cs="仿宋" w:hint="eastAsia"/>
            <w:lang w:eastAsia="zh-CN"/>
          </w:rPr>
          <w:t>二十、知识产权管理与保护</w:t>
        </w:r>
        <w:r>
          <w:tab/>
        </w:r>
        <w:r>
          <w:fldChar w:fldCharType="begin"/>
        </w:r>
        <w:r>
          <w:instrText xml:space="preserve"> PAGEREF _Toc31233 \h </w:instrText>
        </w:r>
        <w:r>
          <w:fldChar w:fldCharType="separate"/>
        </w:r>
        <w:r>
          <w:t>92</w:t>
        </w:r>
        <w:r>
          <w:fldChar w:fldCharType="end"/>
        </w:r>
      </w:hyperlink>
    </w:p>
    <w:p>
      <w:pPr>
        <w:pStyle w:val="TOC2"/>
        <w:tabs>
          <w:tab w:val="right" w:leader="dot" w:pos="8306"/>
        </w:tabs>
      </w:pPr>
      <w:hyperlink w:anchor="_Toc778" w:history="1">
        <w:r>
          <w:rPr>
            <w:rFonts w:ascii="仿宋" w:eastAsia="仿宋" w:hAnsi="仿宋" w:cs="仿宋" w:hint="eastAsia"/>
            <w:lang w:eastAsia="zh-CN"/>
          </w:rPr>
          <w:t>(一)、知识产权管理体系建设</w:t>
        </w:r>
        <w:r>
          <w:tab/>
        </w:r>
        <w:r>
          <w:fldChar w:fldCharType="begin"/>
        </w:r>
        <w:r>
          <w:instrText xml:space="preserve"> PAGEREF _Toc778 \h </w:instrText>
        </w:r>
        <w:r>
          <w:fldChar w:fldCharType="separate"/>
        </w:r>
        <w:r>
          <w:t>92</w:t>
        </w:r>
        <w:r>
          <w:fldChar w:fldCharType="end"/>
        </w:r>
      </w:hyperlink>
    </w:p>
    <w:p>
      <w:pPr>
        <w:pStyle w:val="TOC2"/>
        <w:tabs>
          <w:tab w:val="right" w:leader="dot" w:pos="8306"/>
        </w:tabs>
      </w:pPr>
      <w:hyperlink w:anchor="_Toc15924" w:history="1">
        <w:r>
          <w:rPr>
            <w:rFonts w:ascii="仿宋" w:eastAsia="仿宋" w:hAnsi="仿宋" w:cs="仿宋" w:hint="eastAsia"/>
            <w:lang w:eastAsia="zh-CN"/>
          </w:rPr>
          <w:t>(二)、知识产权保护措施</w:t>
        </w:r>
        <w:r>
          <w:tab/>
        </w:r>
        <w:r>
          <w:fldChar w:fldCharType="begin"/>
        </w:r>
        <w:r>
          <w:instrText xml:space="preserve"> PAGEREF _Toc15924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46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103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直接收益：假设云SAAS项目的产品或服务年销售收入为XX万元。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0554"/>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若云SAAS项目成功推广新型环保产品，比如采用可回收材料的包装，可能会激发消费者对可持续产品的需求。这种需求的增长可能迫使整个行业转向更环保的产品设计和生产方法。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357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680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云SAAS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云SAAS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云SAAS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1075"/>
      <w:r>
        <w:rPr>
          <w:rFonts w:ascii="仿宋" w:eastAsia="仿宋" w:hAnsi="仿宋" w:cs="仿宋" w:hint="eastAsia"/>
          <w:sz w:val="28"/>
          <w:lang w:eastAsia="zh-CN"/>
        </w:rPr>
        <w:t>二、环境和生态影响分析</w:t>
      </w:r>
      <w:bookmarkEnd w:id="7"/>
    </w:p>
    <w:p>
      <w:pPr>
        <w:pStyle w:val="Heading2"/>
        <w:rPr>
          <w:rFonts w:ascii="仿宋" w:eastAsia="仿宋" w:hAnsi="仿宋" w:cs="仿宋" w:hint="eastAsia"/>
          <w:lang w:eastAsia="zh-CN"/>
        </w:rPr>
      </w:pPr>
      <w:bookmarkStart w:id="8" w:name="_Toc8035"/>
      <w:r>
        <w:rPr>
          <w:rFonts w:ascii="仿宋" w:eastAsia="仿宋" w:hAnsi="仿宋" w:cs="仿宋" w:hint="eastAsia"/>
          <w:lang w:eastAsia="zh-CN"/>
        </w:rPr>
        <w:t>(一)、环境和生态现状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云SAAS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云SAAS项目将积极采用可持续材料，如再生塑料和生物降解材料，以减少对环境的影响。项目还将推行废物减量和回收计划，例如通过再利用工业废料或建立回收系统。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https://d.book118.com/377163012041006043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584711"/>
    <w:rsid w:val="055847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7163012041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2024-02-13T17:46:00Z</dcterms:created>
  <dcterms:modified xsi:type="dcterms:W3CDTF">2024-02-13T17:47:31Z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8BDA58E4EF7A4D21A34F70E2F80E184C_11</vt:lpwstr>
  </property>
  <property fmtid="{D5CDD505-2E9C-101B-9397-08002B2CF9AE}" pid="3" name="KSOProductBuildVer">
    <vt:lpwstr>2052-12.1.0.16250</vt:lpwstr>
  </property>
</Properties>
</file>