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2024年医疗卫生机构行业分析报告及未来五到十年行业发展趋势报告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8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469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_Toc24693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9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7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_Toc30675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0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4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7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_Toc7770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_Toc25253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9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_Toc26192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3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5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_Toc11550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6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_Toc12267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2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3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8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1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_Toc7911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66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_Toc27566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9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_Toc16096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6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0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1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5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_Toc17855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809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_Toc22809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0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10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6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1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_Toc24216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7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4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_Toc3476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_Toc2466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1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0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_Toc6606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0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_Toc2943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1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_Toc24012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7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_Toc23679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1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_Toc13513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9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3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4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4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_Toc6846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3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7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_Toc9671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3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01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5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6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2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_Toc22921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1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_Toc14612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1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9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_Toc7698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1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_Toc7518 \</w:instrText>
        </w:r>
        <w:r>
          <w:instrText xml:space="preserve">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8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_Toc15584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66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38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38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1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医疗卫生机构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_Toc10119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04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医疗卫生机构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https://d.book118.com/378000066071006024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7800006607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