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北斗导航项目建设总纲及方案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21" w:history="1">
        <w:r>
          <w:rPr>
            <w:rFonts w:ascii="仿宋" w:eastAsia="仿宋" w:hAnsi="仿宋" w:cs="仿宋" w:hint="eastAsia"/>
            <w:lang w:eastAsia="zh-CN"/>
          </w:rPr>
          <w:t>序言</w:t>
        </w:r>
        <w:r>
          <w:tab/>
        </w:r>
        <w:r>
          <w:fldChar w:fldCharType="begin"/>
        </w:r>
        <w:r>
          <w:instrText xml:space="preserve"> PAGEREF _Toc2821 \h </w:instrText>
        </w:r>
        <w:r>
          <w:fldChar w:fldCharType="separate"/>
        </w:r>
        <w:r>
          <w:t>3</w:t>
        </w:r>
        <w:r>
          <w:fldChar w:fldCharType="end"/>
        </w:r>
      </w:hyperlink>
    </w:p>
    <w:p>
      <w:pPr>
        <w:pStyle w:val="TOC1"/>
        <w:tabs>
          <w:tab w:val="right" w:leader="dot" w:pos="8306"/>
        </w:tabs>
      </w:pPr>
      <w:hyperlink w:anchor="_Toc11945" w:history="1">
        <w:r>
          <w:rPr>
            <w:rFonts w:ascii="仿宋" w:eastAsia="仿宋" w:hAnsi="仿宋" w:cs="仿宋" w:hint="eastAsia"/>
            <w:lang w:eastAsia="zh-CN"/>
          </w:rPr>
          <w:t>一、环境和生态影响分析</w:t>
        </w:r>
        <w:r>
          <w:tab/>
        </w:r>
        <w:r>
          <w:fldChar w:fldCharType="begin"/>
        </w:r>
        <w:r>
          <w:instrText xml:space="preserve"> PAGEREF _Toc11945 \h </w:instrText>
        </w:r>
        <w:r>
          <w:fldChar w:fldCharType="separate"/>
        </w:r>
        <w:r>
          <w:t>3</w:t>
        </w:r>
        <w:r>
          <w:fldChar w:fldCharType="end"/>
        </w:r>
      </w:hyperlink>
    </w:p>
    <w:p>
      <w:pPr>
        <w:pStyle w:val="TOC2"/>
        <w:tabs>
          <w:tab w:val="right" w:leader="dot" w:pos="8306"/>
        </w:tabs>
      </w:pPr>
      <w:hyperlink w:anchor="_Toc24334" w:history="1">
        <w:r>
          <w:rPr>
            <w:rFonts w:ascii="仿宋" w:eastAsia="仿宋" w:hAnsi="仿宋" w:cs="仿宋" w:hint="eastAsia"/>
            <w:lang w:eastAsia="zh-CN"/>
          </w:rPr>
          <w:t>(一)、环境和生态现状</w:t>
        </w:r>
        <w:r>
          <w:tab/>
        </w:r>
        <w:r>
          <w:fldChar w:fldCharType="begin"/>
        </w:r>
        <w:r>
          <w:instrText xml:space="preserve"> PAGEREF _Toc24334 \h </w:instrText>
        </w:r>
        <w:r>
          <w:fldChar w:fldCharType="separate"/>
        </w:r>
        <w:r>
          <w:t>3</w:t>
        </w:r>
        <w:r>
          <w:fldChar w:fldCharType="end"/>
        </w:r>
      </w:hyperlink>
    </w:p>
    <w:p>
      <w:pPr>
        <w:pStyle w:val="TOC2"/>
        <w:tabs>
          <w:tab w:val="right" w:leader="dot" w:pos="8306"/>
        </w:tabs>
      </w:pPr>
      <w:hyperlink w:anchor="_Toc14686" w:history="1">
        <w:r>
          <w:rPr>
            <w:rFonts w:ascii="仿宋" w:eastAsia="仿宋" w:hAnsi="仿宋" w:cs="仿宋" w:hint="eastAsia"/>
            <w:lang w:eastAsia="zh-CN"/>
          </w:rPr>
          <w:t>(二)、生态环境影响分析</w:t>
        </w:r>
        <w:r>
          <w:tab/>
        </w:r>
        <w:r>
          <w:fldChar w:fldCharType="begin"/>
        </w:r>
        <w:r>
          <w:instrText xml:space="preserve"> PAGEREF _Toc14686 \h </w:instrText>
        </w:r>
        <w:r>
          <w:fldChar w:fldCharType="separate"/>
        </w:r>
        <w:r>
          <w:t>4</w:t>
        </w:r>
        <w:r>
          <w:fldChar w:fldCharType="end"/>
        </w:r>
      </w:hyperlink>
    </w:p>
    <w:p>
      <w:pPr>
        <w:pStyle w:val="TOC2"/>
        <w:tabs>
          <w:tab w:val="right" w:leader="dot" w:pos="8306"/>
        </w:tabs>
      </w:pPr>
      <w:hyperlink w:anchor="_Toc28579" w:history="1">
        <w:r>
          <w:rPr>
            <w:rFonts w:ascii="仿宋" w:eastAsia="仿宋" w:hAnsi="仿宋" w:cs="仿宋" w:hint="eastAsia"/>
            <w:lang w:eastAsia="zh-CN"/>
          </w:rPr>
          <w:t>(三)、生态环境保护措施</w:t>
        </w:r>
        <w:r>
          <w:tab/>
        </w:r>
        <w:r>
          <w:fldChar w:fldCharType="begin"/>
        </w:r>
        <w:r>
          <w:instrText xml:space="preserve"> PAGEREF _Toc28579 \h </w:instrText>
        </w:r>
        <w:r>
          <w:fldChar w:fldCharType="separate"/>
        </w:r>
        <w:r>
          <w:t>6</w:t>
        </w:r>
        <w:r>
          <w:fldChar w:fldCharType="end"/>
        </w:r>
      </w:hyperlink>
    </w:p>
    <w:p>
      <w:pPr>
        <w:pStyle w:val="TOC2"/>
        <w:tabs>
          <w:tab w:val="right" w:leader="dot" w:pos="8306"/>
        </w:tabs>
      </w:pPr>
      <w:hyperlink w:anchor="_Toc9766" w:history="1">
        <w:r>
          <w:rPr>
            <w:rFonts w:ascii="仿宋" w:eastAsia="仿宋" w:hAnsi="仿宋" w:cs="仿宋" w:hint="eastAsia"/>
            <w:lang w:eastAsia="zh-CN"/>
          </w:rPr>
          <w:t>(四)、地质灾害影响分析</w:t>
        </w:r>
        <w:r>
          <w:tab/>
        </w:r>
        <w:r>
          <w:fldChar w:fldCharType="begin"/>
        </w:r>
        <w:r>
          <w:instrText xml:space="preserve"> PAGEREF _Toc9766 \h </w:instrText>
        </w:r>
        <w:r>
          <w:fldChar w:fldCharType="separate"/>
        </w:r>
        <w:r>
          <w:t>7</w:t>
        </w:r>
        <w:r>
          <w:fldChar w:fldCharType="end"/>
        </w:r>
      </w:hyperlink>
    </w:p>
    <w:p>
      <w:pPr>
        <w:pStyle w:val="TOC2"/>
        <w:tabs>
          <w:tab w:val="right" w:leader="dot" w:pos="8306"/>
        </w:tabs>
      </w:pPr>
      <w:hyperlink w:anchor="_Toc15325" w:history="1">
        <w:r>
          <w:rPr>
            <w:rFonts w:ascii="仿宋" w:eastAsia="仿宋" w:hAnsi="仿宋" w:cs="仿宋" w:hint="eastAsia"/>
            <w:lang w:eastAsia="zh-CN"/>
          </w:rPr>
          <w:t>(五)、特殊环境影响</w:t>
        </w:r>
        <w:r>
          <w:tab/>
        </w:r>
        <w:r>
          <w:fldChar w:fldCharType="begin"/>
        </w:r>
        <w:r>
          <w:instrText xml:space="preserve"> PAGEREF _Toc15325 \h </w:instrText>
        </w:r>
        <w:r>
          <w:fldChar w:fldCharType="separate"/>
        </w:r>
        <w:r>
          <w:t>9</w:t>
        </w:r>
        <w:r>
          <w:fldChar w:fldCharType="end"/>
        </w:r>
      </w:hyperlink>
    </w:p>
    <w:p>
      <w:pPr>
        <w:pStyle w:val="TOC1"/>
        <w:tabs>
          <w:tab w:val="right" w:leader="dot" w:pos="8306"/>
        </w:tabs>
      </w:pPr>
      <w:hyperlink w:anchor="_Toc16227" w:history="1">
        <w:r>
          <w:rPr>
            <w:rFonts w:ascii="仿宋" w:eastAsia="仿宋" w:hAnsi="仿宋" w:cs="仿宋" w:hint="eastAsia"/>
            <w:lang w:eastAsia="zh-CN"/>
          </w:rPr>
          <w:t>二、建设风险评估分析</w:t>
        </w:r>
        <w:r>
          <w:tab/>
        </w:r>
        <w:r>
          <w:fldChar w:fldCharType="begin"/>
        </w:r>
        <w:r>
          <w:instrText xml:space="preserve"> PAGEREF _Toc16227 \h </w:instrText>
        </w:r>
        <w:r>
          <w:fldChar w:fldCharType="separate"/>
        </w:r>
        <w:r>
          <w:t>10</w:t>
        </w:r>
        <w:r>
          <w:fldChar w:fldCharType="end"/>
        </w:r>
      </w:hyperlink>
    </w:p>
    <w:p>
      <w:pPr>
        <w:pStyle w:val="TOC2"/>
        <w:tabs>
          <w:tab w:val="right" w:leader="dot" w:pos="8306"/>
        </w:tabs>
      </w:pPr>
      <w:hyperlink w:anchor="_Toc21887" w:history="1">
        <w:r>
          <w:rPr>
            <w:rFonts w:ascii="仿宋" w:eastAsia="仿宋" w:hAnsi="仿宋" w:cs="仿宋" w:hint="eastAsia"/>
            <w:lang w:eastAsia="zh-CN"/>
          </w:rPr>
          <w:t>(一)、政策风险分析</w:t>
        </w:r>
        <w:r>
          <w:tab/>
        </w:r>
        <w:r>
          <w:fldChar w:fldCharType="begin"/>
        </w:r>
        <w:r>
          <w:instrText xml:space="preserve"> PAGEREF _Toc21887 \h </w:instrText>
        </w:r>
        <w:r>
          <w:fldChar w:fldCharType="separate"/>
        </w:r>
        <w:r>
          <w:t>10</w:t>
        </w:r>
        <w:r>
          <w:fldChar w:fldCharType="end"/>
        </w:r>
      </w:hyperlink>
    </w:p>
    <w:p>
      <w:pPr>
        <w:pStyle w:val="TOC2"/>
        <w:tabs>
          <w:tab w:val="right" w:leader="dot" w:pos="8306"/>
        </w:tabs>
      </w:pPr>
      <w:hyperlink w:anchor="_Toc9494" w:history="1">
        <w:r>
          <w:rPr>
            <w:rFonts w:ascii="仿宋" w:eastAsia="仿宋" w:hAnsi="仿宋" w:cs="仿宋" w:hint="eastAsia"/>
            <w:lang w:eastAsia="zh-CN"/>
          </w:rPr>
          <w:t>(二)、社会风险分析</w:t>
        </w:r>
        <w:r>
          <w:tab/>
        </w:r>
        <w:r>
          <w:fldChar w:fldCharType="begin"/>
        </w:r>
        <w:r>
          <w:instrText xml:space="preserve"> PAGEREF _Toc9494 \h </w:instrText>
        </w:r>
        <w:r>
          <w:fldChar w:fldCharType="separate"/>
        </w:r>
        <w:r>
          <w:t>11</w:t>
        </w:r>
        <w:r>
          <w:fldChar w:fldCharType="end"/>
        </w:r>
      </w:hyperlink>
    </w:p>
    <w:p>
      <w:pPr>
        <w:pStyle w:val="TOC2"/>
        <w:tabs>
          <w:tab w:val="right" w:leader="dot" w:pos="8306"/>
        </w:tabs>
      </w:pPr>
      <w:hyperlink w:anchor="_Toc25791" w:history="1">
        <w:r>
          <w:rPr>
            <w:rFonts w:ascii="仿宋" w:eastAsia="仿宋" w:hAnsi="仿宋" w:cs="仿宋" w:hint="eastAsia"/>
            <w:lang w:eastAsia="zh-CN"/>
          </w:rPr>
          <w:t>(三)、市场风险分析</w:t>
        </w:r>
        <w:r>
          <w:tab/>
        </w:r>
        <w:r>
          <w:fldChar w:fldCharType="begin"/>
        </w:r>
        <w:r>
          <w:instrText xml:space="preserve"> PAGEREF _Toc25791 \h </w:instrText>
        </w:r>
        <w:r>
          <w:fldChar w:fldCharType="separate"/>
        </w:r>
        <w:r>
          <w:t>13</w:t>
        </w:r>
        <w:r>
          <w:fldChar w:fldCharType="end"/>
        </w:r>
      </w:hyperlink>
    </w:p>
    <w:p>
      <w:pPr>
        <w:pStyle w:val="TOC2"/>
        <w:tabs>
          <w:tab w:val="right" w:leader="dot" w:pos="8306"/>
        </w:tabs>
      </w:pPr>
      <w:hyperlink w:anchor="_Toc11754" w:history="1">
        <w:r>
          <w:rPr>
            <w:rFonts w:ascii="仿宋" w:eastAsia="仿宋" w:hAnsi="仿宋" w:cs="仿宋" w:hint="eastAsia"/>
            <w:lang w:eastAsia="zh-CN"/>
          </w:rPr>
          <w:t>(四)、资金风险分析</w:t>
        </w:r>
        <w:r>
          <w:tab/>
        </w:r>
        <w:r>
          <w:fldChar w:fldCharType="begin"/>
        </w:r>
        <w:r>
          <w:instrText xml:space="preserve"> PAGEREF _Toc11754 \h </w:instrText>
        </w:r>
        <w:r>
          <w:fldChar w:fldCharType="separate"/>
        </w:r>
        <w:r>
          <w:t>13</w:t>
        </w:r>
        <w:r>
          <w:fldChar w:fldCharType="end"/>
        </w:r>
      </w:hyperlink>
    </w:p>
    <w:p>
      <w:pPr>
        <w:pStyle w:val="TOC2"/>
        <w:tabs>
          <w:tab w:val="right" w:leader="dot" w:pos="8306"/>
        </w:tabs>
      </w:pPr>
      <w:hyperlink w:anchor="_Toc16294" w:history="1">
        <w:r>
          <w:rPr>
            <w:rFonts w:ascii="仿宋" w:eastAsia="仿宋" w:hAnsi="仿宋" w:cs="仿宋" w:hint="eastAsia"/>
            <w:lang w:eastAsia="zh-CN"/>
          </w:rPr>
          <w:t>(五)、技术风险分析</w:t>
        </w:r>
        <w:r>
          <w:tab/>
        </w:r>
        <w:r>
          <w:fldChar w:fldCharType="begin"/>
        </w:r>
        <w:r>
          <w:instrText xml:space="preserve"> PAGEREF _Toc16294 \h </w:instrText>
        </w:r>
        <w:r>
          <w:fldChar w:fldCharType="separate"/>
        </w:r>
        <w:r>
          <w:t>15</w:t>
        </w:r>
        <w:r>
          <w:fldChar w:fldCharType="end"/>
        </w:r>
      </w:hyperlink>
    </w:p>
    <w:p>
      <w:pPr>
        <w:pStyle w:val="TOC2"/>
        <w:tabs>
          <w:tab w:val="right" w:leader="dot" w:pos="8306"/>
        </w:tabs>
      </w:pPr>
      <w:hyperlink w:anchor="_Toc29095" w:history="1">
        <w:r>
          <w:rPr>
            <w:rFonts w:ascii="仿宋" w:eastAsia="仿宋" w:hAnsi="仿宋" w:cs="仿宋" w:hint="eastAsia"/>
            <w:lang w:eastAsia="zh-CN"/>
          </w:rPr>
          <w:t>(六)、财务风险分析</w:t>
        </w:r>
        <w:r>
          <w:tab/>
        </w:r>
        <w:r>
          <w:fldChar w:fldCharType="begin"/>
        </w:r>
        <w:r>
          <w:instrText xml:space="preserve"> PAGEREF _Toc29095 \h </w:instrText>
        </w:r>
        <w:r>
          <w:fldChar w:fldCharType="separate"/>
        </w:r>
        <w:r>
          <w:t>16</w:t>
        </w:r>
        <w:r>
          <w:fldChar w:fldCharType="end"/>
        </w:r>
      </w:hyperlink>
    </w:p>
    <w:p>
      <w:pPr>
        <w:pStyle w:val="TOC2"/>
        <w:tabs>
          <w:tab w:val="right" w:leader="dot" w:pos="8306"/>
        </w:tabs>
      </w:pPr>
      <w:hyperlink w:anchor="_Toc22842" w:history="1">
        <w:r>
          <w:rPr>
            <w:rFonts w:ascii="仿宋" w:eastAsia="仿宋" w:hAnsi="仿宋" w:cs="仿宋" w:hint="eastAsia"/>
            <w:lang w:eastAsia="zh-CN"/>
          </w:rPr>
          <w:t>(七)、管理风险分析</w:t>
        </w:r>
        <w:r>
          <w:tab/>
        </w:r>
        <w:r>
          <w:fldChar w:fldCharType="begin"/>
        </w:r>
        <w:r>
          <w:instrText xml:space="preserve"> PAGEREF _Toc22842 \h </w:instrText>
        </w:r>
        <w:r>
          <w:fldChar w:fldCharType="separate"/>
        </w:r>
        <w:r>
          <w:t>18</w:t>
        </w:r>
        <w:r>
          <w:fldChar w:fldCharType="end"/>
        </w:r>
      </w:hyperlink>
    </w:p>
    <w:p>
      <w:pPr>
        <w:pStyle w:val="TOC2"/>
        <w:tabs>
          <w:tab w:val="right" w:leader="dot" w:pos="8306"/>
        </w:tabs>
      </w:pPr>
      <w:hyperlink w:anchor="_Toc20525" w:history="1">
        <w:r>
          <w:rPr>
            <w:rFonts w:ascii="仿宋" w:eastAsia="仿宋" w:hAnsi="仿宋" w:cs="仿宋" w:hint="eastAsia"/>
            <w:lang w:eastAsia="zh-CN"/>
          </w:rPr>
          <w:t>(八)、其它风险分析</w:t>
        </w:r>
        <w:r>
          <w:tab/>
        </w:r>
        <w:r>
          <w:fldChar w:fldCharType="begin"/>
        </w:r>
        <w:r>
          <w:instrText xml:space="preserve"> PAGEREF _Toc20525 \h </w:instrText>
        </w:r>
        <w:r>
          <w:fldChar w:fldCharType="separate"/>
        </w:r>
        <w:r>
          <w:t>19</w:t>
        </w:r>
        <w:r>
          <w:fldChar w:fldCharType="end"/>
        </w:r>
      </w:hyperlink>
    </w:p>
    <w:p>
      <w:pPr>
        <w:pStyle w:val="TOC2"/>
        <w:tabs>
          <w:tab w:val="right" w:leader="dot" w:pos="8306"/>
        </w:tabs>
      </w:pPr>
      <w:hyperlink w:anchor="_Toc12033" w:history="1">
        <w:r>
          <w:rPr>
            <w:rFonts w:ascii="仿宋" w:eastAsia="仿宋" w:hAnsi="仿宋" w:cs="仿宋" w:hint="eastAsia"/>
            <w:lang w:eastAsia="zh-CN"/>
          </w:rPr>
          <w:t>(九)、社会影响评估</w:t>
        </w:r>
        <w:r>
          <w:tab/>
        </w:r>
        <w:r>
          <w:fldChar w:fldCharType="begin"/>
        </w:r>
        <w:r>
          <w:instrText xml:space="preserve"> PAGEREF _Toc12033 \h </w:instrText>
        </w:r>
        <w:r>
          <w:fldChar w:fldCharType="separate"/>
        </w:r>
        <w:r>
          <w:t>20</w:t>
        </w:r>
        <w:r>
          <w:fldChar w:fldCharType="end"/>
        </w:r>
      </w:hyperlink>
    </w:p>
    <w:p>
      <w:pPr>
        <w:pStyle w:val="TOC1"/>
        <w:tabs>
          <w:tab w:val="right" w:leader="dot" w:pos="8306"/>
        </w:tabs>
      </w:pPr>
      <w:hyperlink w:anchor="_Toc8556" w:history="1">
        <w:r>
          <w:rPr>
            <w:rFonts w:ascii="仿宋" w:eastAsia="仿宋" w:hAnsi="仿宋" w:cs="仿宋" w:hint="eastAsia"/>
            <w:lang w:eastAsia="zh-CN"/>
          </w:rPr>
          <w:t>三、项目监理与质量保证</w:t>
        </w:r>
        <w:r>
          <w:tab/>
        </w:r>
        <w:r>
          <w:fldChar w:fldCharType="begin"/>
        </w:r>
        <w:r>
          <w:instrText xml:space="preserve"> PAGEREF _Toc8556 \h </w:instrText>
        </w:r>
        <w:r>
          <w:fldChar w:fldCharType="separate"/>
        </w:r>
        <w:r>
          <w:t>22</w:t>
        </w:r>
        <w:r>
          <w:fldChar w:fldCharType="end"/>
        </w:r>
      </w:hyperlink>
    </w:p>
    <w:p>
      <w:pPr>
        <w:pStyle w:val="TOC2"/>
        <w:tabs>
          <w:tab w:val="right" w:leader="dot" w:pos="8306"/>
        </w:tabs>
      </w:pPr>
      <w:hyperlink w:anchor="_Toc20392" w:history="1">
        <w:r>
          <w:rPr>
            <w:rFonts w:ascii="仿宋" w:eastAsia="仿宋" w:hAnsi="仿宋" w:cs="仿宋" w:hint="eastAsia"/>
            <w:lang w:eastAsia="zh-CN"/>
          </w:rPr>
          <w:t>(一)、监理体系构建</w:t>
        </w:r>
        <w:r>
          <w:tab/>
        </w:r>
        <w:r>
          <w:fldChar w:fldCharType="begin"/>
        </w:r>
        <w:r>
          <w:instrText xml:space="preserve"> PAGEREF _Toc20392 \h </w:instrText>
        </w:r>
        <w:r>
          <w:fldChar w:fldCharType="separate"/>
        </w:r>
        <w:r>
          <w:t>22</w:t>
        </w:r>
        <w:r>
          <w:fldChar w:fldCharType="end"/>
        </w:r>
      </w:hyperlink>
    </w:p>
    <w:p>
      <w:pPr>
        <w:pStyle w:val="TOC2"/>
        <w:tabs>
          <w:tab w:val="right" w:leader="dot" w:pos="8306"/>
        </w:tabs>
      </w:pPr>
      <w:hyperlink w:anchor="_Toc24049" w:history="1">
        <w:r>
          <w:rPr>
            <w:rFonts w:ascii="仿宋" w:eastAsia="仿宋" w:hAnsi="仿宋" w:cs="仿宋" w:hint="eastAsia"/>
            <w:lang w:eastAsia="zh-CN"/>
          </w:rPr>
          <w:t>(二)、质量保证体系实施</w:t>
        </w:r>
        <w:r>
          <w:tab/>
        </w:r>
        <w:r>
          <w:fldChar w:fldCharType="begin"/>
        </w:r>
        <w:r>
          <w:instrText xml:space="preserve"> PAGEREF _Toc24049 \h </w:instrText>
        </w:r>
        <w:r>
          <w:fldChar w:fldCharType="separate"/>
        </w:r>
        <w:r>
          <w:t>23</w:t>
        </w:r>
        <w:r>
          <w:fldChar w:fldCharType="end"/>
        </w:r>
      </w:hyperlink>
    </w:p>
    <w:p>
      <w:pPr>
        <w:pStyle w:val="TOC2"/>
        <w:tabs>
          <w:tab w:val="right" w:leader="dot" w:pos="8306"/>
        </w:tabs>
      </w:pPr>
      <w:hyperlink w:anchor="_Toc11213" w:history="1">
        <w:r>
          <w:rPr>
            <w:rFonts w:ascii="仿宋" w:eastAsia="仿宋" w:hAnsi="仿宋" w:cs="仿宋" w:hint="eastAsia"/>
            <w:lang w:eastAsia="zh-CN"/>
          </w:rPr>
          <w:t>(三)、监理与质量控制流程</w:t>
        </w:r>
        <w:r>
          <w:tab/>
        </w:r>
        <w:r>
          <w:fldChar w:fldCharType="begin"/>
        </w:r>
        <w:r>
          <w:instrText xml:space="preserve"> PAGEREF _Toc11213 \h </w:instrText>
        </w:r>
        <w:r>
          <w:fldChar w:fldCharType="separate"/>
        </w:r>
        <w:r>
          <w:t>24</w:t>
        </w:r>
        <w:r>
          <w:fldChar w:fldCharType="end"/>
        </w:r>
      </w:hyperlink>
    </w:p>
    <w:p>
      <w:pPr>
        <w:pStyle w:val="TOC1"/>
        <w:tabs>
          <w:tab w:val="right" w:leader="dot" w:pos="8306"/>
        </w:tabs>
      </w:pPr>
      <w:hyperlink w:anchor="_Toc19712" w:history="1">
        <w:r>
          <w:rPr>
            <w:rFonts w:ascii="仿宋" w:eastAsia="仿宋" w:hAnsi="仿宋" w:cs="仿宋" w:hint="eastAsia"/>
            <w:lang w:eastAsia="zh-CN"/>
          </w:rPr>
          <w:t>四、财务管理与成本控制</w:t>
        </w:r>
        <w:r>
          <w:tab/>
        </w:r>
        <w:r>
          <w:fldChar w:fldCharType="begin"/>
        </w:r>
        <w:r>
          <w:instrText xml:space="preserve"> PAGEREF _Toc19712 \h </w:instrText>
        </w:r>
        <w:r>
          <w:fldChar w:fldCharType="separate"/>
        </w:r>
        <w:r>
          <w:t>24</w:t>
        </w:r>
        <w:r>
          <w:fldChar w:fldCharType="end"/>
        </w:r>
      </w:hyperlink>
    </w:p>
    <w:p>
      <w:pPr>
        <w:pStyle w:val="TOC2"/>
        <w:tabs>
          <w:tab w:val="right" w:leader="dot" w:pos="8306"/>
        </w:tabs>
      </w:pPr>
      <w:hyperlink w:anchor="_Toc10821" w:history="1">
        <w:r>
          <w:rPr>
            <w:rFonts w:ascii="仿宋" w:eastAsia="仿宋" w:hAnsi="仿宋" w:cs="仿宋" w:hint="eastAsia"/>
            <w:lang w:eastAsia="zh-CN"/>
          </w:rPr>
          <w:t>(一)、财务管理体系建设</w:t>
        </w:r>
        <w:r>
          <w:tab/>
        </w:r>
        <w:r>
          <w:fldChar w:fldCharType="begin"/>
        </w:r>
        <w:r>
          <w:instrText xml:space="preserve"> PAGEREF _Toc10821 \h </w:instrText>
        </w:r>
        <w:r>
          <w:fldChar w:fldCharType="separate"/>
        </w:r>
        <w:r>
          <w:t>24</w:t>
        </w:r>
        <w:r>
          <w:fldChar w:fldCharType="end"/>
        </w:r>
      </w:hyperlink>
    </w:p>
    <w:p>
      <w:pPr>
        <w:pStyle w:val="TOC2"/>
        <w:tabs>
          <w:tab w:val="right" w:leader="dot" w:pos="8306"/>
        </w:tabs>
      </w:pPr>
      <w:hyperlink w:anchor="_Toc27728" w:history="1">
        <w:r>
          <w:rPr>
            <w:rFonts w:ascii="仿宋" w:eastAsia="仿宋" w:hAnsi="仿宋" w:cs="仿宋" w:hint="eastAsia"/>
            <w:lang w:eastAsia="zh-CN"/>
          </w:rPr>
          <w:t>(二)、成本控制措施</w:t>
        </w:r>
        <w:r>
          <w:tab/>
        </w:r>
        <w:r>
          <w:fldChar w:fldCharType="begin"/>
        </w:r>
        <w:r>
          <w:instrText xml:space="preserve"> PAGEREF _Toc27728 \h </w:instrText>
        </w:r>
        <w:r>
          <w:fldChar w:fldCharType="separate"/>
        </w:r>
        <w:r>
          <w:t>26</w:t>
        </w:r>
        <w:r>
          <w:fldChar w:fldCharType="end"/>
        </w:r>
      </w:hyperlink>
    </w:p>
    <w:p>
      <w:pPr>
        <w:pStyle w:val="TOC1"/>
        <w:tabs>
          <w:tab w:val="right" w:leader="dot" w:pos="8306"/>
        </w:tabs>
      </w:pPr>
      <w:hyperlink w:anchor="_Toc844" w:history="1">
        <w:r>
          <w:rPr>
            <w:rFonts w:ascii="仿宋" w:eastAsia="仿宋" w:hAnsi="仿宋" w:cs="仿宋" w:hint="eastAsia"/>
            <w:lang w:eastAsia="zh-CN"/>
          </w:rPr>
          <w:t>五、发展规划、产业政策和行业准入分析</w:t>
        </w:r>
        <w:r>
          <w:tab/>
        </w:r>
        <w:r>
          <w:fldChar w:fldCharType="begin"/>
        </w:r>
        <w:r>
          <w:instrText xml:space="preserve"> PAGEREF _Toc844 \h </w:instrText>
        </w:r>
        <w:r>
          <w:fldChar w:fldCharType="separate"/>
        </w:r>
        <w:r>
          <w:t>27</w:t>
        </w:r>
        <w:r>
          <w:fldChar w:fldCharType="end"/>
        </w:r>
      </w:hyperlink>
    </w:p>
    <w:p>
      <w:pPr>
        <w:pStyle w:val="TOC2"/>
        <w:tabs>
          <w:tab w:val="right" w:leader="dot" w:pos="8306"/>
        </w:tabs>
      </w:pPr>
      <w:hyperlink w:anchor="_Toc9964" w:history="1">
        <w:r>
          <w:rPr>
            <w:rFonts w:ascii="仿宋" w:eastAsia="仿宋" w:hAnsi="仿宋" w:cs="仿宋" w:hint="eastAsia"/>
            <w:lang w:eastAsia="zh-CN"/>
          </w:rPr>
          <w:t>(一)、发展规划分析</w:t>
        </w:r>
        <w:r>
          <w:tab/>
        </w:r>
        <w:r>
          <w:fldChar w:fldCharType="begin"/>
        </w:r>
        <w:r>
          <w:instrText xml:space="preserve"> PAGEREF _Toc9964 \h </w:instrText>
        </w:r>
        <w:r>
          <w:fldChar w:fldCharType="separate"/>
        </w:r>
        <w:r>
          <w:t>27</w:t>
        </w:r>
        <w:r>
          <w:fldChar w:fldCharType="end"/>
        </w:r>
      </w:hyperlink>
    </w:p>
    <w:p>
      <w:pPr>
        <w:pStyle w:val="TOC2"/>
        <w:tabs>
          <w:tab w:val="right" w:leader="dot" w:pos="8306"/>
        </w:tabs>
      </w:pPr>
      <w:hyperlink w:anchor="_Toc17030" w:history="1">
        <w:r>
          <w:rPr>
            <w:rFonts w:ascii="仿宋" w:eastAsia="仿宋" w:hAnsi="仿宋" w:cs="仿宋" w:hint="eastAsia"/>
            <w:lang w:eastAsia="zh-CN"/>
          </w:rPr>
          <w:t>(二)、产业政策分析</w:t>
        </w:r>
        <w:r>
          <w:tab/>
        </w:r>
        <w:r>
          <w:fldChar w:fldCharType="begin"/>
        </w:r>
        <w:r>
          <w:instrText xml:space="preserve"> PAGEREF _Toc17030 \h </w:instrText>
        </w:r>
        <w:r>
          <w:fldChar w:fldCharType="separate"/>
        </w:r>
        <w:r>
          <w:t>28</w:t>
        </w:r>
        <w:r>
          <w:fldChar w:fldCharType="end"/>
        </w:r>
      </w:hyperlink>
    </w:p>
    <w:p>
      <w:pPr>
        <w:pStyle w:val="TOC2"/>
        <w:tabs>
          <w:tab w:val="right" w:leader="dot" w:pos="8306"/>
        </w:tabs>
      </w:pPr>
      <w:hyperlink w:anchor="_Toc23484" w:history="1">
        <w:r>
          <w:rPr>
            <w:rFonts w:ascii="仿宋" w:eastAsia="仿宋" w:hAnsi="仿宋" w:cs="仿宋" w:hint="eastAsia"/>
            <w:lang w:eastAsia="zh-CN"/>
          </w:rPr>
          <w:t>(三)、行业准入分析</w:t>
        </w:r>
        <w:r>
          <w:tab/>
        </w:r>
        <w:r>
          <w:fldChar w:fldCharType="begin"/>
        </w:r>
        <w:r>
          <w:instrText xml:space="preserve"> PAGEREF _Toc23484 \h </w:instrText>
        </w:r>
        <w:r>
          <w:fldChar w:fldCharType="separate"/>
        </w:r>
        <w:r>
          <w:t>30</w:t>
        </w:r>
        <w:r>
          <w:fldChar w:fldCharType="end"/>
        </w:r>
      </w:hyperlink>
    </w:p>
    <w:p>
      <w:pPr>
        <w:pStyle w:val="TOC1"/>
        <w:tabs>
          <w:tab w:val="right" w:leader="dot" w:pos="8306"/>
        </w:tabs>
      </w:pPr>
      <w:hyperlink w:anchor="_Toc3514" w:history="1">
        <w:r>
          <w:rPr>
            <w:rFonts w:ascii="仿宋" w:eastAsia="仿宋" w:hAnsi="仿宋" w:cs="仿宋" w:hint="eastAsia"/>
            <w:lang w:eastAsia="zh-CN"/>
          </w:rPr>
          <w:t>六、资源开发及综合利用分析</w:t>
        </w:r>
        <w:r>
          <w:tab/>
        </w:r>
        <w:r>
          <w:fldChar w:fldCharType="begin"/>
        </w:r>
        <w:r>
          <w:instrText xml:space="preserve"> PAGEREF _Toc3514 \h </w:instrText>
        </w:r>
        <w:r>
          <w:fldChar w:fldCharType="separate"/>
        </w:r>
        <w:r>
          <w:t>31</w:t>
        </w:r>
        <w:r>
          <w:fldChar w:fldCharType="end"/>
        </w:r>
      </w:hyperlink>
    </w:p>
    <w:p>
      <w:pPr>
        <w:pStyle w:val="TOC2"/>
        <w:tabs>
          <w:tab w:val="right" w:leader="dot" w:pos="8306"/>
        </w:tabs>
      </w:pPr>
      <w:hyperlink w:anchor="_Toc31178" w:history="1">
        <w:r>
          <w:rPr>
            <w:rFonts w:ascii="仿宋" w:eastAsia="仿宋" w:hAnsi="仿宋" w:cs="仿宋" w:hint="eastAsia"/>
            <w:lang w:eastAsia="zh-CN"/>
          </w:rPr>
          <w:t>(一)、资源开发方案</w:t>
        </w:r>
        <w:r>
          <w:tab/>
        </w:r>
        <w:r>
          <w:fldChar w:fldCharType="begin"/>
        </w:r>
        <w:r>
          <w:instrText xml:space="preserve"> PAGEREF _Toc31178 \h </w:instrText>
        </w:r>
        <w:r>
          <w:fldChar w:fldCharType="separate"/>
        </w:r>
        <w:r>
          <w:t>31</w:t>
        </w:r>
        <w:r>
          <w:fldChar w:fldCharType="end"/>
        </w:r>
      </w:hyperlink>
    </w:p>
    <w:p>
      <w:pPr>
        <w:pStyle w:val="TOC2"/>
        <w:tabs>
          <w:tab w:val="right" w:leader="dot" w:pos="8306"/>
        </w:tabs>
      </w:pPr>
      <w:hyperlink w:anchor="_Toc32428" w:history="1">
        <w:r>
          <w:rPr>
            <w:rFonts w:ascii="仿宋" w:eastAsia="仿宋" w:hAnsi="仿宋" w:cs="仿宋" w:hint="eastAsia"/>
            <w:lang w:eastAsia="zh-CN"/>
          </w:rPr>
          <w:t>(二)、资源利用方案</w:t>
        </w:r>
        <w:r>
          <w:tab/>
        </w:r>
        <w:r>
          <w:fldChar w:fldCharType="begin"/>
        </w:r>
        <w:r>
          <w:instrText xml:space="preserve"> PAGEREF _Toc32428 \h </w:instrText>
        </w:r>
        <w:r>
          <w:fldChar w:fldCharType="separate"/>
        </w:r>
        <w:r>
          <w:t>33</w:t>
        </w:r>
        <w:r>
          <w:fldChar w:fldCharType="end"/>
        </w:r>
      </w:hyperlink>
    </w:p>
    <w:p>
      <w:pPr>
        <w:pStyle w:val="TOC2"/>
        <w:tabs>
          <w:tab w:val="right" w:leader="dot" w:pos="8306"/>
        </w:tabs>
      </w:pPr>
      <w:hyperlink w:anchor="_Toc26433" w:history="1">
        <w:r>
          <w:rPr>
            <w:rFonts w:ascii="仿宋" w:eastAsia="仿宋" w:hAnsi="仿宋" w:cs="仿宋" w:hint="eastAsia"/>
            <w:lang w:eastAsia="zh-CN"/>
          </w:rPr>
          <w:t>(三)、资源节约措施</w:t>
        </w:r>
        <w:r>
          <w:tab/>
        </w:r>
        <w:r>
          <w:fldChar w:fldCharType="begin"/>
        </w:r>
        <w:r>
          <w:instrText xml:space="preserve"> PAGEREF _Toc26433 \h </w:instrText>
        </w:r>
        <w:r>
          <w:fldChar w:fldCharType="separate"/>
        </w:r>
        <w:r>
          <w:t>34</w:t>
        </w:r>
        <w:r>
          <w:fldChar w:fldCharType="end"/>
        </w:r>
      </w:hyperlink>
    </w:p>
    <w:p>
      <w:pPr>
        <w:pStyle w:val="TOC1"/>
        <w:tabs>
          <w:tab w:val="right" w:leader="dot" w:pos="8306"/>
        </w:tabs>
      </w:pPr>
      <w:hyperlink w:anchor="_Toc4227" w:history="1">
        <w:r>
          <w:rPr>
            <w:rFonts w:ascii="仿宋" w:eastAsia="仿宋" w:hAnsi="仿宋" w:cs="仿宋" w:hint="eastAsia"/>
            <w:lang w:eastAsia="zh-CN"/>
          </w:rPr>
          <w:t>七、安全与应急管理</w:t>
        </w:r>
        <w:r>
          <w:tab/>
        </w:r>
        <w:r>
          <w:fldChar w:fldCharType="begin"/>
        </w:r>
        <w:r>
          <w:instrText xml:space="preserve"> PAGEREF _Toc4227 \h </w:instrText>
        </w:r>
        <w:r>
          <w:fldChar w:fldCharType="separate"/>
        </w:r>
        <w:r>
          <w:t>35</w:t>
        </w:r>
        <w:r>
          <w:fldChar w:fldCharType="end"/>
        </w:r>
      </w:hyperlink>
    </w:p>
    <w:p>
      <w:pPr>
        <w:pStyle w:val="TOC2"/>
        <w:tabs>
          <w:tab w:val="right" w:leader="dot" w:pos="8306"/>
        </w:tabs>
      </w:pPr>
      <w:hyperlink w:anchor="_Toc20907" w:history="1">
        <w:r>
          <w:rPr>
            <w:rFonts w:ascii="仿宋" w:eastAsia="仿宋" w:hAnsi="仿宋" w:cs="仿宋" w:hint="eastAsia"/>
            <w:lang w:eastAsia="zh-CN"/>
          </w:rPr>
          <w:t>(一)、安全生产管理</w:t>
        </w:r>
        <w:r>
          <w:tab/>
        </w:r>
        <w:r>
          <w:fldChar w:fldCharType="begin"/>
        </w:r>
        <w:r>
          <w:instrText xml:space="preserve"> PAGEREF _Toc20907 \h </w:instrText>
        </w:r>
        <w:r>
          <w:fldChar w:fldCharType="separate"/>
        </w:r>
        <w:r>
          <w:t>35</w:t>
        </w:r>
        <w:r>
          <w:fldChar w:fldCharType="end"/>
        </w:r>
      </w:hyperlink>
    </w:p>
    <w:p>
      <w:pPr>
        <w:pStyle w:val="TOC2"/>
        <w:tabs>
          <w:tab w:val="right" w:leader="dot" w:pos="8306"/>
        </w:tabs>
      </w:pPr>
      <w:hyperlink w:anchor="_Toc26010" w:history="1">
        <w:r>
          <w:rPr>
            <w:rFonts w:ascii="仿宋" w:eastAsia="仿宋" w:hAnsi="仿宋" w:cs="仿宋" w:hint="eastAsia"/>
            <w:lang w:eastAsia="zh-CN"/>
          </w:rPr>
          <w:t>(二)、应急预案与响应</w:t>
        </w:r>
        <w:r>
          <w:tab/>
        </w:r>
        <w:r>
          <w:fldChar w:fldCharType="begin"/>
        </w:r>
        <w:r>
          <w:instrText xml:space="preserve"> PAGEREF _Toc26010 \h </w:instrText>
        </w:r>
        <w:r>
          <w:fldChar w:fldCharType="separate"/>
        </w:r>
        <w:r>
          <w:t>36</w:t>
        </w:r>
        <w:r>
          <w:fldChar w:fldCharType="end"/>
        </w:r>
      </w:hyperlink>
    </w:p>
    <w:p>
      <w:pPr>
        <w:pStyle w:val="TOC1"/>
        <w:tabs>
          <w:tab w:val="right" w:leader="dot" w:pos="8306"/>
        </w:tabs>
      </w:pPr>
      <w:hyperlink w:anchor="_Toc14602" w:history="1">
        <w:r>
          <w:rPr>
            <w:rFonts w:ascii="仿宋" w:eastAsia="仿宋" w:hAnsi="仿宋" w:cs="仿宋" w:hint="eastAsia"/>
            <w:lang w:eastAsia="zh-CN"/>
          </w:rPr>
          <w:t>八、项目实施与管理方案</w:t>
        </w:r>
        <w:r>
          <w:tab/>
        </w:r>
        <w:r>
          <w:fldChar w:fldCharType="begin"/>
        </w:r>
        <w:r>
          <w:instrText xml:space="preserve"> PAGEREF _Toc14602 \h </w:instrText>
        </w:r>
        <w:r>
          <w:fldChar w:fldCharType="separate"/>
        </w:r>
        <w:r>
          <w:t>38</w:t>
        </w:r>
        <w:r>
          <w:fldChar w:fldCharType="end"/>
        </w:r>
      </w:hyperlink>
    </w:p>
    <w:p>
      <w:pPr>
        <w:pStyle w:val="TOC2"/>
        <w:tabs>
          <w:tab w:val="right" w:leader="dot" w:pos="8306"/>
        </w:tabs>
      </w:pPr>
      <w:hyperlink w:anchor="_Toc4275" w:history="1">
        <w:r>
          <w:rPr>
            <w:rFonts w:ascii="仿宋" w:eastAsia="仿宋" w:hAnsi="仿宋" w:cs="仿宋" w:hint="eastAsia"/>
            <w:lang w:eastAsia="zh-CN"/>
          </w:rPr>
          <w:t>(一)、项目实施计划</w:t>
        </w:r>
        <w:r>
          <w:tab/>
        </w:r>
        <w:r>
          <w:fldChar w:fldCharType="begin"/>
        </w:r>
        <w:r>
          <w:instrText xml:space="preserve"> PAGEREF _Toc4275 \h </w:instrText>
        </w:r>
        <w:r>
          <w:fldChar w:fldCharType="separate"/>
        </w:r>
        <w:r>
          <w:t>38</w:t>
        </w:r>
        <w:r>
          <w:fldChar w:fldCharType="end"/>
        </w:r>
      </w:hyperlink>
    </w:p>
    <w:p>
      <w:pPr>
        <w:pStyle w:val="TOC2"/>
        <w:tabs>
          <w:tab w:val="right" w:leader="dot" w:pos="8306"/>
        </w:tabs>
      </w:pPr>
      <w:hyperlink w:anchor="_Toc21687" w:history="1">
        <w:r>
          <w:rPr>
            <w:rFonts w:ascii="仿宋" w:eastAsia="仿宋" w:hAnsi="仿宋" w:cs="仿宋" w:hint="eastAsia"/>
            <w:lang w:eastAsia="zh-CN"/>
          </w:rPr>
          <w:t>(二)、项目组织机构与职责</w:t>
        </w:r>
        <w:r>
          <w:tab/>
        </w:r>
        <w:r>
          <w:fldChar w:fldCharType="begin"/>
        </w:r>
        <w:r>
          <w:instrText xml:space="preserve"> PAGEREF _Toc21687 \h </w:instrText>
        </w:r>
        <w:r>
          <w:fldChar w:fldCharType="separate"/>
        </w:r>
        <w:r>
          <w:t>39</w:t>
        </w:r>
        <w:r>
          <w:fldChar w:fldCharType="end"/>
        </w:r>
      </w:hyperlink>
    </w:p>
    <w:p>
      <w:pPr>
        <w:pStyle w:val="TOC2"/>
        <w:tabs>
          <w:tab w:val="right" w:leader="dot" w:pos="8306"/>
        </w:tabs>
      </w:pPr>
      <w:hyperlink w:anchor="_Toc9443" w:history="1">
        <w:r>
          <w:rPr>
            <w:rFonts w:ascii="仿宋" w:eastAsia="仿宋" w:hAnsi="仿宋" w:cs="仿宋" w:hint="eastAsia"/>
            <w:lang w:eastAsia="zh-CN"/>
          </w:rPr>
          <w:t>(三)、项目管理与监控体系</w:t>
        </w:r>
        <w:r>
          <w:tab/>
        </w:r>
        <w:r>
          <w:fldChar w:fldCharType="begin"/>
        </w:r>
        <w:r>
          <w:instrText xml:space="preserve"> PAGEREF _Toc9443 \h </w:instrText>
        </w:r>
        <w:r>
          <w:fldChar w:fldCharType="separate"/>
        </w:r>
        <w:r>
          <w:t>42</w:t>
        </w:r>
        <w:r>
          <w:fldChar w:fldCharType="end"/>
        </w:r>
      </w:hyperlink>
    </w:p>
    <w:p>
      <w:pPr>
        <w:pStyle w:val="TOC1"/>
        <w:tabs>
          <w:tab w:val="right" w:leader="dot" w:pos="8306"/>
        </w:tabs>
      </w:pPr>
      <w:hyperlink w:anchor="_Toc10279" w:history="1">
        <w:r>
          <w:rPr>
            <w:rFonts w:ascii="仿宋" w:eastAsia="仿宋" w:hAnsi="仿宋" w:cs="仿宋" w:hint="eastAsia"/>
            <w:lang w:eastAsia="zh-CN"/>
          </w:rPr>
          <w:t>九、项目质量与标准</w:t>
        </w:r>
        <w:r>
          <w:tab/>
        </w:r>
        <w:r>
          <w:fldChar w:fldCharType="begin"/>
        </w:r>
        <w:r>
          <w:instrText xml:space="preserve"> PAGEREF _Toc10279 \h </w:instrText>
        </w:r>
        <w:r>
          <w:fldChar w:fldCharType="separate"/>
        </w:r>
        <w:r>
          <w:t>44</w:t>
        </w:r>
        <w:r>
          <w:fldChar w:fldCharType="end"/>
        </w:r>
      </w:hyperlink>
    </w:p>
    <w:p>
      <w:pPr>
        <w:pStyle w:val="TOC2"/>
        <w:tabs>
          <w:tab w:val="right" w:leader="dot" w:pos="8306"/>
        </w:tabs>
      </w:pPr>
      <w:hyperlink w:anchor="_Toc10670" w:history="1">
        <w:r>
          <w:rPr>
            <w:rFonts w:ascii="仿宋" w:eastAsia="仿宋" w:hAnsi="仿宋" w:cs="仿宋" w:hint="eastAsia"/>
            <w:lang w:eastAsia="zh-CN"/>
          </w:rPr>
          <w:t>(一)、质量保障体系</w:t>
        </w:r>
        <w:r>
          <w:tab/>
        </w:r>
        <w:r>
          <w:fldChar w:fldCharType="begin"/>
        </w:r>
        <w:r>
          <w:instrText xml:space="preserve"> PAGEREF _Toc10670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859" w:history="1">
        <w:r>
          <w:rPr>
            <w:rFonts w:ascii="仿宋" w:eastAsia="仿宋" w:hAnsi="仿宋" w:cs="仿宋" w:hint="eastAsia"/>
            <w:lang w:eastAsia="zh-CN"/>
          </w:rPr>
          <w:t>(二)、标准化作业流程</w:t>
        </w:r>
        <w:r>
          <w:tab/>
        </w:r>
        <w:r>
          <w:fldChar w:fldCharType="begin"/>
        </w:r>
        <w:r>
          <w:instrText xml:space="preserve"> PAGEREF _Toc3859 \h </w:instrText>
        </w:r>
        <w:r>
          <w:fldChar w:fldCharType="separate"/>
        </w:r>
        <w:r>
          <w:t>45</w:t>
        </w:r>
        <w:r>
          <w:fldChar w:fldCharType="end"/>
        </w:r>
      </w:hyperlink>
    </w:p>
    <w:p>
      <w:pPr>
        <w:pStyle w:val="TOC2"/>
        <w:tabs>
          <w:tab w:val="right" w:leader="dot" w:pos="8306"/>
        </w:tabs>
      </w:pPr>
      <w:hyperlink w:anchor="_Toc15656" w:history="1">
        <w:r>
          <w:rPr>
            <w:rFonts w:ascii="仿宋" w:eastAsia="仿宋" w:hAnsi="仿宋" w:cs="仿宋" w:hint="eastAsia"/>
            <w:lang w:eastAsia="zh-CN"/>
          </w:rPr>
          <w:t>(三)、质量监控与评估</w:t>
        </w:r>
        <w:r>
          <w:tab/>
        </w:r>
        <w:r>
          <w:fldChar w:fldCharType="begin"/>
        </w:r>
        <w:r>
          <w:instrText xml:space="preserve"> PAGEREF _Toc15656 \h </w:instrText>
        </w:r>
        <w:r>
          <w:fldChar w:fldCharType="separate"/>
        </w:r>
        <w:r>
          <w:t>47</w:t>
        </w:r>
        <w:r>
          <w:fldChar w:fldCharType="end"/>
        </w:r>
      </w:hyperlink>
    </w:p>
    <w:p>
      <w:pPr>
        <w:pStyle w:val="TOC2"/>
        <w:tabs>
          <w:tab w:val="right" w:leader="dot" w:pos="8306"/>
        </w:tabs>
      </w:pPr>
      <w:hyperlink w:anchor="_Toc910" w:history="1">
        <w:r>
          <w:rPr>
            <w:rFonts w:ascii="仿宋" w:eastAsia="仿宋" w:hAnsi="仿宋" w:cs="仿宋" w:hint="eastAsia"/>
            <w:lang w:eastAsia="zh-CN"/>
          </w:rPr>
          <w:t>(四)、质量改进计划</w:t>
        </w:r>
        <w:r>
          <w:tab/>
        </w:r>
        <w:r>
          <w:fldChar w:fldCharType="begin"/>
        </w:r>
        <w:r>
          <w:instrText xml:space="preserve"> PAGEREF _Toc910 \h </w:instrText>
        </w:r>
        <w:r>
          <w:fldChar w:fldCharType="separate"/>
        </w:r>
        <w:r>
          <w:t>48</w:t>
        </w:r>
        <w:r>
          <w:fldChar w:fldCharType="end"/>
        </w:r>
      </w:hyperlink>
    </w:p>
    <w:p>
      <w:pPr>
        <w:pStyle w:val="TOC1"/>
        <w:tabs>
          <w:tab w:val="right" w:leader="dot" w:pos="8306"/>
        </w:tabs>
      </w:pPr>
      <w:hyperlink w:anchor="_Toc15393" w:history="1">
        <w:r>
          <w:rPr>
            <w:rFonts w:ascii="仿宋" w:eastAsia="仿宋" w:hAnsi="仿宋" w:cs="仿宋" w:hint="eastAsia"/>
            <w:lang w:eastAsia="zh-CN"/>
          </w:rPr>
          <w:t>十、技术创新与产业升级</w:t>
        </w:r>
        <w:r>
          <w:tab/>
        </w:r>
        <w:r>
          <w:fldChar w:fldCharType="begin"/>
        </w:r>
        <w:r>
          <w:instrText xml:space="preserve"> PAGEREF _Toc15393 \h </w:instrText>
        </w:r>
        <w:r>
          <w:fldChar w:fldCharType="separate"/>
        </w:r>
        <w:r>
          <w:t>49</w:t>
        </w:r>
        <w:r>
          <w:fldChar w:fldCharType="end"/>
        </w:r>
      </w:hyperlink>
    </w:p>
    <w:p>
      <w:pPr>
        <w:pStyle w:val="TOC2"/>
        <w:tabs>
          <w:tab w:val="right" w:leader="dot" w:pos="8306"/>
        </w:tabs>
      </w:pPr>
      <w:hyperlink w:anchor="_Toc13832" w:history="1">
        <w:r>
          <w:rPr>
            <w:rFonts w:ascii="仿宋" w:eastAsia="仿宋" w:hAnsi="仿宋" w:cs="仿宋" w:hint="eastAsia"/>
            <w:lang w:eastAsia="zh-CN"/>
          </w:rPr>
          <w:t>(一)、技术创新方向与目标</w:t>
        </w:r>
        <w:r>
          <w:tab/>
        </w:r>
        <w:r>
          <w:fldChar w:fldCharType="begin"/>
        </w:r>
        <w:r>
          <w:instrText xml:space="preserve"> PAGEREF _Toc13832 \h </w:instrText>
        </w:r>
        <w:r>
          <w:fldChar w:fldCharType="separate"/>
        </w:r>
        <w:r>
          <w:t>49</w:t>
        </w:r>
        <w:r>
          <w:fldChar w:fldCharType="end"/>
        </w:r>
      </w:hyperlink>
    </w:p>
    <w:p>
      <w:pPr>
        <w:pStyle w:val="TOC2"/>
        <w:tabs>
          <w:tab w:val="right" w:leader="dot" w:pos="8306"/>
        </w:tabs>
      </w:pPr>
      <w:hyperlink w:anchor="_Toc18593" w:history="1">
        <w:r>
          <w:rPr>
            <w:rFonts w:ascii="仿宋" w:eastAsia="仿宋" w:hAnsi="仿宋" w:cs="仿宋" w:hint="eastAsia"/>
            <w:lang w:eastAsia="zh-CN"/>
          </w:rPr>
          <w:t>(二)、产业升级路径与措施</w:t>
        </w:r>
        <w:r>
          <w:tab/>
        </w:r>
        <w:r>
          <w:fldChar w:fldCharType="begin"/>
        </w:r>
        <w:r>
          <w:instrText xml:space="preserve"> PAGEREF _Toc18593 \h </w:instrText>
        </w:r>
        <w:r>
          <w:fldChar w:fldCharType="separate"/>
        </w:r>
        <w:r>
          <w:t>50</w:t>
        </w:r>
        <w:r>
          <w:fldChar w:fldCharType="end"/>
        </w:r>
      </w:hyperlink>
    </w:p>
    <w:p>
      <w:pPr>
        <w:pStyle w:val="TOC1"/>
        <w:tabs>
          <w:tab w:val="right" w:leader="dot" w:pos="8306"/>
        </w:tabs>
      </w:pPr>
      <w:hyperlink w:anchor="_Toc3679" w:history="1">
        <w:r>
          <w:rPr>
            <w:rFonts w:ascii="仿宋" w:eastAsia="仿宋" w:hAnsi="仿宋" w:cs="仿宋" w:hint="eastAsia"/>
            <w:lang w:eastAsia="zh-CN"/>
          </w:rPr>
          <w:t>十一、环境保护与绿色发展</w:t>
        </w:r>
        <w:r>
          <w:tab/>
        </w:r>
        <w:r>
          <w:fldChar w:fldCharType="begin"/>
        </w:r>
        <w:r>
          <w:instrText xml:space="preserve"> PAGEREF _Toc3679 \h </w:instrText>
        </w:r>
        <w:r>
          <w:fldChar w:fldCharType="separate"/>
        </w:r>
        <w:r>
          <w:t>52</w:t>
        </w:r>
        <w:r>
          <w:fldChar w:fldCharType="end"/>
        </w:r>
      </w:hyperlink>
    </w:p>
    <w:p>
      <w:pPr>
        <w:pStyle w:val="TOC2"/>
        <w:tabs>
          <w:tab w:val="right" w:leader="dot" w:pos="8306"/>
        </w:tabs>
      </w:pPr>
      <w:hyperlink w:anchor="_Toc2360" w:history="1">
        <w:r>
          <w:rPr>
            <w:rFonts w:ascii="仿宋" w:eastAsia="仿宋" w:hAnsi="仿宋" w:cs="仿宋" w:hint="eastAsia"/>
            <w:lang w:eastAsia="zh-CN"/>
          </w:rPr>
          <w:t>(一)、环境保护措施</w:t>
        </w:r>
        <w:r>
          <w:tab/>
        </w:r>
        <w:r>
          <w:fldChar w:fldCharType="begin"/>
        </w:r>
        <w:r>
          <w:instrText xml:space="preserve"> PAGEREF _Toc2360 \h </w:instrText>
        </w:r>
        <w:r>
          <w:fldChar w:fldCharType="separate"/>
        </w:r>
        <w:r>
          <w:t>52</w:t>
        </w:r>
        <w:r>
          <w:fldChar w:fldCharType="end"/>
        </w:r>
      </w:hyperlink>
    </w:p>
    <w:p>
      <w:pPr>
        <w:pStyle w:val="TOC2"/>
        <w:tabs>
          <w:tab w:val="right" w:leader="dot" w:pos="8306"/>
        </w:tabs>
      </w:pPr>
      <w:hyperlink w:anchor="_Toc9825" w:history="1">
        <w:r>
          <w:rPr>
            <w:rFonts w:ascii="仿宋" w:eastAsia="仿宋" w:hAnsi="仿宋" w:cs="仿宋" w:hint="eastAsia"/>
            <w:lang w:eastAsia="zh-CN"/>
          </w:rPr>
          <w:t>(二)、绿色发展与可持续发展策略</w:t>
        </w:r>
        <w:r>
          <w:tab/>
        </w:r>
        <w:r>
          <w:fldChar w:fldCharType="begin"/>
        </w:r>
        <w:r>
          <w:instrText xml:space="preserve"> PAGEREF _Toc9825 \h </w:instrText>
        </w:r>
        <w:r>
          <w:fldChar w:fldCharType="separate"/>
        </w:r>
        <w:r>
          <w:t>53</w:t>
        </w:r>
        <w:r>
          <w:fldChar w:fldCharType="end"/>
        </w:r>
      </w:hyperlink>
    </w:p>
    <w:p>
      <w:pPr>
        <w:pStyle w:val="TOC1"/>
        <w:tabs>
          <w:tab w:val="right" w:leader="dot" w:pos="8306"/>
        </w:tabs>
      </w:pPr>
      <w:hyperlink w:anchor="_Toc4089" w:history="1">
        <w:r>
          <w:rPr>
            <w:rFonts w:ascii="仿宋" w:eastAsia="仿宋" w:hAnsi="仿宋" w:cs="仿宋" w:hint="eastAsia"/>
            <w:lang w:eastAsia="zh-CN"/>
          </w:rPr>
          <w:t>十二、项目进度计划</w:t>
        </w:r>
        <w:r>
          <w:tab/>
        </w:r>
        <w:r>
          <w:fldChar w:fldCharType="begin"/>
        </w:r>
        <w:r>
          <w:instrText xml:space="preserve"> PAGEREF _Toc4089 \h </w:instrText>
        </w:r>
        <w:r>
          <w:fldChar w:fldCharType="separate"/>
        </w:r>
        <w:r>
          <w:t>55</w:t>
        </w:r>
        <w:r>
          <w:fldChar w:fldCharType="end"/>
        </w:r>
      </w:hyperlink>
    </w:p>
    <w:p>
      <w:pPr>
        <w:pStyle w:val="TOC2"/>
        <w:tabs>
          <w:tab w:val="right" w:leader="dot" w:pos="8306"/>
        </w:tabs>
      </w:pPr>
      <w:hyperlink w:anchor="_Toc4460" w:history="1">
        <w:r>
          <w:rPr>
            <w:rFonts w:ascii="仿宋" w:eastAsia="仿宋" w:hAnsi="仿宋" w:cs="仿宋" w:hint="eastAsia"/>
            <w:lang w:eastAsia="zh-CN"/>
          </w:rPr>
          <w:t>(一)、建设周期</w:t>
        </w:r>
        <w:r>
          <w:tab/>
        </w:r>
        <w:r>
          <w:fldChar w:fldCharType="begin"/>
        </w:r>
        <w:r>
          <w:instrText xml:space="preserve"> PAGEREF _Toc4460 \h </w:instrText>
        </w:r>
        <w:r>
          <w:fldChar w:fldCharType="separate"/>
        </w:r>
        <w:r>
          <w:t>55</w:t>
        </w:r>
        <w:r>
          <w:fldChar w:fldCharType="end"/>
        </w:r>
      </w:hyperlink>
    </w:p>
    <w:p>
      <w:pPr>
        <w:pStyle w:val="TOC2"/>
        <w:tabs>
          <w:tab w:val="right" w:leader="dot" w:pos="8306"/>
        </w:tabs>
      </w:pPr>
      <w:hyperlink w:anchor="_Toc3602" w:history="1">
        <w:r>
          <w:rPr>
            <w:rFonts w:ascii="仿宋" w:eastAsia="仿宋" w:hAnsi="仿宋" w:cs="仿宋" w:hint="eastAsia"/>
            <w:lang w:eastAsia="zh-CN"/>
          </w:rPr>
          <w:t>(二)、建设进度</w:t>
        </w:r>
        <w:r>
          <w:tab/>
        </w:r>
        <w:r>
          <w:fldChar w:fldCharType="begin"/>
        </w:r>
        <w:r>
          <w:instrText xml:space="preserve"> PAGEREF _Toc3602 \h </w:instrText>
        </w:r>
        <w:r>
          <w:fldChar w:fldCharType="separate"/>
        </w:r>
        <w:r>
          <w:t>55</w:t>
        </w:r>
        <w:r>
          <w:fldChar w:fldCharType="end"/>
        </w:r>
      </w:hyperlink>
    </w:p>
    <w:p>
      <w:pPr>
        <w:pStyle w:val="TOC2"/>
        <w:tabs>
          <w:tab w:val="right" w:leader="dot" w:pos="8306"/>
        </w:tabs>
      </w:pPr>
      <w:hyperlink w:anchor="_Toc8724" w:history="1">
        <w:r>
          <w:rPr>
            <w:rFonts w:ascii="仿宋" w:eastAsia="仿宋" w:hAnsi="仿宋" w:cs="仿宋" w:hint="eastAsia"/>
            <w:lang w:eastAsia="zh-CN"/>
          </w:rPr>
          <w:t>(三)、进度安排注意事项</w:t>
        </w:r>
        <w:r>
          <w:tab/>
        </w:r>
        <w:r>
          <w:fldChar w:fldCharType="begin"/>
        </w:r>
        <w:r>
          <w:instrText xml:space="preserve"> PAGEREF _Toc8724 \h </w:instrText>
        </w:r>
        <w:r>
          <w:fldChar w:fldCharType="separate"/>
        </w:r>
        <w:r>
          <w:t>56</w:t>
        </w:r>
        <w:r>
          <w:fldChar w:fldCharType="end"/>
        </w:r>
      </w:hyperlink>
    </w:p>
    <w:p>
      <w:pPr>
        <w:pStyle w:val="TOC2"/>
        <w:tabs>
          <w:tab w:val="right" w:leader="dot" w:pos="8306"/>
        </w:tabs>
      </w:pPr>
      <w:hyperlink w:anchor="_Toc24927" w:history="1">
        <w:r>
          <w:rPr>
            <w:rFonts w:ascii="仿宋" w:eastAsia="仿宋" w:hAnsi="仿宋" w:cs="仿宋" w:hint="eastAsia"/>
            <w:lang w:eastAsia="zh-CN"/>
          </w:rPr>
          <w:t>(四)、人力资源配置</w:t>
        </w:r>
        <w:r>
          <w:tab/>
        </w:r>
        <w:r>
          <w:fldChar w:fldCharType="begin"/>
        </w:r>
        <w:r>
          <w:instrText xml:space="preserve"> PAGEREF _Toc24927 \h </w:instrText>
        </w:r>
        <w:r>
          <w:fldChar w:fldCharType="separate"/>
        </w:r>
        <w:r>
          <w:t>57</w:t>
        </w:r>
        <w:r>
          <w:fldChar w:fldCharType="end"/>
        </w:r>
      </w:hyperlink>
    </w:p>
    <w:p>
      <w:pPr>
        <w:pStyle w:val="TOC2"/>
        <w:tabs>
          <w:tab w:val="right" w:leader="dot" w:pos="8306"/>
        </w:tabs>
      </w:pPr>
      <w:hyperlink w:anchor="_Toc9720" w:history="1">
        <w:r>
          <w:rPr>
            <w:rFonts w:ascii="仿宋" w:eastAsia="仿宋" w:hAnsi="仿宋" w:cs="仿宋" w:hint="eastAsia"/>
            <w:lang w:eastAsia="zh-CN"/>
          </w:rPr>
          <w:t>(五)、员工培训</w:t>
        </w:r>
        <w:r>
          <w:tab/>
        </w:r>
        <w:r>
          <w:fldChar w:fldCharType="begin"/>
        </w:r>
        <w:r>
          <w:instrText xml:space="preserve"> PAGEREF _Toc9720 \h </w:instrText>
        </w:r>
        <w:r>
          <w:fldChar w:fldCharType="separate"/>
        </w:r>
        <w:r>
          <w:t>59</w:t>
        </w:r>
        <w:r>
          <w:fldChar w:fldCharType="end"/>
        </w:r>
      </w:hyperlink>
    </w:p>
    <w:p>
      <w:pPr>
        <w:pStyle w:val="TOC2"/>
        <w:tabs>
          <w:tab w:val="right" w:leader="dot" w:pos="8306"/>
        </w:tabs>
      </w:pPr>
      <w:hyperlink w:anchor="_Toc13170" w:history="1">
        <w:r>
          <w:rPr>
            <w:rFonts w:ascii="仿宋" w:eastAsia="仿宋" w:hAnsi="仿宋" w:cs="仿宋" w:hint="eastAsia"/>
            <w:lang w:eastAsia="zh-CN"/>
          </w:rPr>
          <w:t>(六)、项目实施保障</w:t>
        </w:r>
        <w:r>
          <w:tab/>
        </w:r>
        <w:r>
          <w:fldChar w:fldCharType="begin"/>
        </w:r>
        <w:r>
          <w:instrText xml:space="preserve"> PAGEREF _Toc13170 \h </w:instrText>
        </w:r>
        <w:r>
          <w:fldChar w:fldCharType="separate"/>
        </w:r>
        <w:r>
          <w:t>60</w:t>
        </w:r>
        <w:r>
          <w:fldChar w:fldCharType="end"/>
        </w:r>
      </w:hyperlink>
    </w:p>
    <w:p>
      <w:pPr>
        <w:pStyle w:val="TOC2"/>
        <w:tabs>
          <w:tab w:val="right" w:leader="dot" w:pos="8306"/>
        </w:tabs>
      </w:pPr>
      <w:hyperlink w:anchor="_Toc4389" w:history="1">
        <w:r>
          <w:rPr>
            <w:rFonts w:ascii="仿宋" w:eastAsia="仿宋" w:hAnsi="仿宋" w:cs="仿宋" w:hint="eastAsia"/>
            <w:lang w:eastAsia="zh-CN"/>
          </w:rPr>
          <w:t>(七)、安全规范管理</w:t>
        </w:r>
        <w:r>
          <w:tab/>
        </w:r>
        <w:r>
          <w:fldChar w:fldCharType="begin"/>
        </w:r>
        <w:r>
          <w:instrText xml:space="preserve"> PAGEREF _Toc4389 \h </w:instrText>
        </w:r>
        <w:r>
          <w:fldChar w:fldCharType="separate"/>
        </w:r>
        <w:r>
          <w:t>61</w:t>
        </w:r>
        <w:r>
          <w:fldChar w:fldCharType="end"/>
        </w:r>
      </w:hyperlink>
    </w:p>
    <w:p>
      <w:pPr>
        <w:pStyle w:val="TOC1"/>
        <w:tabs>
          <w:tab w:val="right" w:leader="dot" w:pos="8306"/>
        </w:tabs>
      </w:pPr>
      <w:hyperlink w:anchor="_Toc24026" w:history="1">
        <w:r>
          <w:rPr>
            <w:rFonts w:ascii="仿宋" w:eastAsia="仿宋" w:hAnsi="仿宋" w:cs="仿宋" w:hint="eastAsia"/>
            <w:lang w:eastAsia="zh-CN"/>
          </w:rPr>
          <w:t>十三、法律法规与政策遵循</w:t>
        </w:r>
        <w:r>
          <w:tab/>
        </w:r>
        <w:r>
          <w:fldChar w:fldCharType="begin"/>
        </w:r>
        <w:r>
          <w:instrText xml:space="preserve"> PAGEREF _Toc24026 \h </w:instrText>
        </w:r>
        <w:r>
          <w:fldChar w:fldCharType="separate"/>
        </w:r>
        <w:r>
          <w:t>62</w:t>
        </w:r>
        <w:r>
          <w:fldChar w:fldCharType="end"/>
        </w:r>
      </w:hyperlink>
    </w:p>
    <w:p>
      <w:pPr>
        <w:pStyle w:val="TOC2"/>
        <w:tabs>
          <w:tab w:val="right" w:leader="dot" w:pos="8306"/>
        </w:tabs>
      </w:pPr>
      <w:hyperlink w:anchor="_Toc7615" w:history="1">
        <w:r>
          <w:rPr>
            <w:rFonts w:ascii="仿宋" w:eastAsia="仿宋" w:hAnsi="仿宋" w:cs="仿宋" w:hint="eastAsia"/>
            <w:lang w:eastAsia="zh-CN"/>
          </w:rPr>
          <w:t>(一)、法律法规遵守</w:t>
        </w:r>
        <w:r>
          <w:tab/>
        </w:r>
        <w:r>
          <w:fldChar w:fldCharType="begin"/>
        </w:r>
        <w:r>
          <w:instrText xml:space="preserve"> PAGEREF _Toc7615 \h </w:instrText>
        </w:r>
        <w:r>
          <w:fldChar w:fldCharType="separate"/>
        </w:r>
        <w:r>
          <w:t>62</w:t>
        </w:r>
        <w:r>
          <w:fldChar w:fldCharType="end"/>
        </w:r>
      </w:hyperlink>
    </w:p>
    <w:p>
      <w:pPr>
        <w:pStyle w:val="TOC2"/>
        <w:tabs>
          <w:tab w:val="right" w:leader="dot" w:pos="8306"/>
        </w:tabs>
      </w:pPr>
      <w:hyperlink w:anchor="_Toc9655" w:history="1">
        <w:r>
          <w:rPr>
            <w:rFonts w:ascii="仿宋" w:eastAsia="仿宋" w:hAnsi="仿宋" w:cs="仿宋" w:hint="eastAsia"/>
            <w:lang w:eastAsia="zh-CN"/>
          </w:rPr>
          <w:t>(二)、政策导向与利用</w:t>
        </w:r>
        <w:r>
          <w:tab/>
        </w:r>
        <w:r>
          <w:fldChar w:fldCharType="begin"/>
        </w:r>
        <w:r>
          <w:instrText xml:space="preserve"> PAGEREF _Toc9655 \h </w:instrText>
        </w:r>
        <w:r>
          <w:fldChar w:fldCharType="separate"/>
        </w:r>
        <w:r>
          <w:t>63</w:t>
        </w:r>
        <w:r>
          <w:fldChar w:fldCharType="end"/>
        </w:r>
      </w:hyperlink>
    </w:p>
    <w:p>
      <w:pPr>
        <w:pStyle w:val="TOC1"/>
        <w:tabs>
          <w:tab w:val="right" w:leader="dot" w:pos="8306"/>
        </w:tabs>
      </w:pPr>
      <w:hyperlink w:anchor="_Toc18888" w:history="1">
        <w:r>
          <w:rPr>
            <w:rFonts w:ascii="仿宋" w:eastAsia="仿宋" w:hAnsi="仿宋" w:cs="仿宋" w:hint="eastAsia"/>
            <w:lang w:eastAsia="zh-CN"/>
          </w:rPr>
          <w:t>十四、设施与设备管理</w:t>
        </w:r>
        <w:r>
          <w:tab/>
        </w:r>
        <w:r>
          <w:fldChar w:fldCharType="begin"/>
        </w:r>
        <w:r>
          <w:instrText xml:space="preserve"> PAGEREF _Toc18888 \h </w:instrText>
        </w:r>
        <w:r>
          <w:fldChar w:fldCharType="separate"/>
        </w:r>
        <w:r>
          <w:t>64</w:t>
        </w:r>
        <w:r>
          <w:fldChar w:fldCharType="end"/>
        </w:r>
      </w:hyperlink>
    </w:p>
    <w:p>
      <w:pPr>
        <w:pStyle w:val="TOC2"/>
        <w:tabs>
          <w:tab w:val="right" w:leader="dot" w:pos="8306"/>
        </w:tabs>
      </w:pPr>
      <w:hyperlink w:anchor="_Toc12508" w:history="1">
        <w:r>
          <w:rPr>
            <w:rFonts w:ascii="仿宋" w:eastAsia="仿宋" w:hAnsi="仿宋" w:cs="仿宋" w:hint="eastAsia"/>
            <w:lang w:eastAsia="zh-CN"/>
          </w:rPr>
          <w:t>(一)、设施规划与配置</w:t>
        </w:r>
        <w:r>
          <w:tab/>
        </w:r>
        <w:r>
          <w:fldChar w:fldCharType="begin"/>
        </w:r>
        <w:r>
          <w:instrText xml:space="preserve"> PAGEREF _Toc12508 \h </w:instrText>
        </w:r>
        <w:r>
          <w:fldChar w:fldCharType="separate"/>
        </w:r>
        <w:r>
          <w:t>64</w:t>
        </w:r>
        <w:r>
          <w:fldChar w:fldCharType="end"/>
        </w:r>
      </w:hyperlink>
    </w:p>
    <w:p>
      <w:pPr>
        <w:pStyle w:val="TOC2"/>
        <w:tabs>
          <w:tab w:val="right" w:leader="dot" w:pos="8306"/>
        </w:tabs>
      </w:pPr>
      <w:hyperlink w:anchor="_Toc11319" w:history="1">
        <w:r>
          <w:rPr>
            <w:rFonts w:ascii="仿宋" w:eastAsia="仿宋" w:hAnsi="仿宋" w:cs="仿宋" w:hint="eastAsia"/>
            <w:lang w:eastAsia="zh-CN"/>
          </w:rPr>
          <w:t>(二)、设备采购与维护管理</w:t>
        </w:r>
        <w:r>
          <w:tab/>
        </w:r>
        <w:r>
          <w:fldChar w:fldCharType="begin"/>
        </w:r>
        <w:r>
          <w:instrText xml:space="preserve"> PAGEREF _Toc11319 \h </w:instrText>
        </w:r>
        <w:r>
          <w:fldChar w:fldCharType="separate"/>
        </w:r>
        <w:r>
          <w:t>65</w:t>
        </w:r>
        <w:r>
          <w:fldChar w:fldCharType="end"/>
        </w:r>
      </w:hyperlink>
    </w:p>
    <w:p>
      <w:pPr>
        <w:pStyle w:val="TOC2"/>
        <w:tabs>
          <w:tab w:val="right" w:leader="dot" w:pos="8306"/>
        </w:tabs>
      </w:pPr>
      <w:hyperlink w:anchor="_Toc26894" w:history="1">
        <w:r>
          <w:rPr>
            <w:rFonts w:ascii="仿宋" w:eastAsia="仿宋" w:hAnsi="仿宋" w:cs="仿宋" w:hint="eastAsia"/>
            <w:lang w:eastAsia="zh-CN"/>
          </w:rPr>
          <w:t>(三)、设施设备升级策略</w:t>
        </w:r>
        <w:r>
          <w:tab/>
        </w:r>
        <w:r>
          <w:fldChar w:fldCharType="begin"/>
        </w:r>
        <w:r>
          <w:instrText xml:space="preserve"> PAGEREF _Toc26894 \h </w:instrText>
        </w:r>
        <w:r>
          <w:fldChar w:fldCharType="separate"/>
        </w:r>
        <w:r>
          <w:t>66</w:t>
        </w:r>
        <w:r>
          <w:fldChar w:fldCharType="end"/>
        </w:r>
      </w:hyperlink>
    </w:p>
    <w:p>
      <w:pPr>
        <w:pStyle w:val="TOC1"/>
        <w:tabs>
          <w:tab w:val="right" w:leader="dot" w:pos="8306"/>
        </w:tabs>
      </w:pPr>
      <w:hyperlink w:anchor="_Toc9158" w:history="1">
        <w:r>
          <w:rPr>
            <w:rFonts w:ascii="仿宋" w:eastAsia="仿宋" w:hAnsi="仿宋" w:cs="仿宋" w:hint="eastAsia"/>
            <w:lang w:eastAsia="zh-CN"/>
          </w:rPr>
          <w:t>十五、人力资源管理与开发</w:t>
        </w:r>
        <w:r>
          <w:tab/>
        </w:r>
        <w:r>
          <w:fldChar w:fldCharType="begin"/>
        </w:r>
        <w:r>
          <w:instrText xml:space="preserve"> PAGEREF _Toc9158 \h </w:instrText>
        </w:r>
        <w:r>
          <w:fldChar w:fldCharType="separate"/>
        </w:r>
        <w:r>
          <w:t>66</w:t>
        </w:r>
        <w:r>
          <w:fldChar w:fldCharType="end"/>
        </w:r>
      </w:hyperlink>
    </w:p>
    <w:p>
      <w:pPr>
        <w:pStyle w:val="TOC2"/>
        <w:tabs>
          <w:tab w:val="right" w:leader="dot" w:pos="8306"/>
        </w:tabs>
      </w:pPr>
      <w:hyperlink w:anchor="_Toc26139" w:history="1">
        <w:r>
          <w:rPr>
            <w:rFonts w:ascii="仿宋" w:eastAsia="仿宋" w:hAnsi="仿宋" w:cs="仿宋" w:hint="eastAsia"/>
            <w:lang w:eastAsia="zh-CN"/>
          </w:rPr>
          <w:t>(一)、人力资源规划</w:t>
        </w:r>
        <w:r>
          <w:tab/>
        </w:r>
        <w:r>
          <w:fldChar w:fldCharType="begin"/>
        </w:r>
        <w:r>
          <w:instrText xml:space="preserve"> PAGEREF _Toc26139 \h </w:instrText>
        </w:r>
        <w:r>
          <w:fldChar w:fldCharType="separate"/>
        </w:r>
        <w:r>
          <w:t>66</w:t>
        </w:r>
        <w:r>
          <w:fldChar w:fldCharType="end"/>
        </w:r>
      </w:hyperlink>
    </w:p>
    <w:p>
      <w:pPr>
        <w:pStyle w:val="TOC2"/>
        <w:tabs>
          <w:tab w:val="right" w:leader="dot" w:pos="8306"/>
        </w:tabs>
      </w:pPr>
      <w:hyperlink w:anchor="_Toc13590" w:history="1">
        <w:r>
          <w:rPr>
            <w:rFonts w:ascii="仿宋" w:eastAsia="仿宋" w:hAnsi="仿宋" w:cs="仿宋" w:hint="eastAsia"/>
            <w:lang w:eastAsia="zh-CN"/>
          </w:rPr>
          <w:t>(二)、人力资源开发与培训</w:t>
        </w:r>
        <w:r>
          <w:tab/>
        </w:r>
        <w:r>
          <w:fldChar w:fldCharType="begin"/>
        </w:r>
        <w:r>
          <w:instrText xml:space="preserve"> PAGEREF _Toc13590 \h </w:instrText>
        </w:r>
        <w:r>
          <w:fldChar w:fldCharType="separate"/>
        </w:r>
        <w:r>
          <w:t>68</w:t>
        </w:r>
        <w:r>
          <w:fldChar w:fldCharType="end"/>
        </w:r>
      </w:hyperlink>
    </w:p>
    <w:p>
      <w:pPr>
        <w:pStyle w:val="TOC1"/>
        <w:tabs>
          <w:tab w:val="right" w:leader="dot" w:pos="8306"/>
        </w:tabs>
      </w:pPr>
      <w:hyperlink w:anchor="_Toc32230" w:history="1">
        <w:r>
          <w:rPr>
            <w:rFonts w:ascii="仿宋" w:eastAsia="仿宋" w:hAnsi="仿宋" w:cs="仿宋" w:hint="eastAsia"/>
            <w:lang w:eastAsia="zh-CN"/>
          </w:rPr>
          <w:t>十六、企业合规与伦理</w:t>
        </w:r>
        <w:r>
          <w:tab/>
        </w:r>
        <w:r>
          <w:fldChar w:fldCharType="begin"/>
        </w:r>
        <w:r>
          <w:instrText xml:space="preserve"> PAGEREF _Toc32230 \h </w:instrText>
        </w:r>
        <w:r>
          <w:fldChar w:fldCharType="separate"/>
        </w:r>
        <w:r>
          <w:t>71</w:t>
        </w:r>
        <w:r>
          <w:fldChar w:fldCharType="end"/>
        </w:r>
      </w:hyperlink>
    </w:p>
    <w:p>
      <w:pPr>
        <w:pStyle w:val="TOC2"/>
        <w:tabs>
          <w:tab w:val="right" w:leader="dot" w:pos="8306"/>
        </w:tabs>
      </w:pPr>
      <w:hyperlink w:anchor="_Toc23329" w:history="1">
        <w:r>
          <w:rPr>
            <w:rFonts w:ascii="仿宋" w:eastAsia="仿宋" w:hAnsi="仿宋" w:cs="仿宋" w:hint="eastAsia"/>
            <w:lang w:eastAsia="zh-CN"/>
          </w:rPr>
          <w:t>(一)、合规政策与程序</w:t>
        </w:r>
        <w:r>
          <w:tab/>
        </w:r>
        <w:r>
          <w:fldChar w:fldCharType="begin"/>
        </w:r>
        <w:r>
          <w:instrText xml:space="preserve"> PAGEREF _Toc23329 \h </w:instrText>
        </w:r>
        <w:r>
          <w:fldChar w:fldCharType="separate"/>
        </w:r>
        <w:r>
          <w:t>71</w:t>
        </w:r>
        <w:r>
          <w:fldChar w:fldCharType="end"/>
        </w:r>
      </w:hyperlink>
    </w:p>
    <w:p>
      <w:pPr>
        <w:pStyle w:val="TOC2"/>
        <w:tabs>
          <w:tab w:val="right" w:leader="dot" w:pos="8306"/>
        </w:tabs>
      </w:pPr>
      <w:hyperlink w:anchor="_Toc20892" w:history="1">
        <w:r>
          <w:rPr>
            <w:rFonts w:ascii="仿宋" w:eastAsia="仿宋" w:hAnsi="仿宋" w:cs="仿宋" w:hint="eastAsia"/>
            <w:lang w:eastAsia="zh-CN"/>
          </w:rPr>
          <w:t>(二)、伦理规范与培训</w:t>
        </w:r>
        <w:r>
          <w:tab/>
        </w:r>
        <w:r>
          <w:fldChar w:fldCharType="begin"/>
        </w:r>
        <w:r>
          <w:instrText xml:space="preserve"> PAGEREF _Toc20892 \h </w:instrText>
        </w:r>
        <w:r>
          <w:fldChar w:fldCharType="separate"/>
        </w:r>
        <w:r>
          <w:t>72</w:t>
        </w:r>
        <w:r>
          <w:fldChar w:fldCharType="end"/>
        </w:r>
      </w:hyperlink>
    </w:p>
    <w:p>
      <w:pPr>
        <w:pStyle w:val="TOC2"/>
        <w:tabs>
          <w:tab w:val="right" w:leader="dot" w:pos="8306"/>
        </w:tabs>
      </w:pPr>
      <w:hyperlink w:anchor="_Toc25620" w:history="1">
        <w:r>
          <w:rPr>
            <w:rFonts w:ascii="仿宋" w:eastAsia="仿宋" w:hAnsi="仿宋" w:cs="仿宋" w:hint="eastAsia"/>
            <w:lang w:eastAsia="zh-CN"/>
          </w:rPr>
          <w:t>(三)、合规风险评估</w:t>
        </w:r>
        <w:r>
          <w:tab/>
        </w:r>
        <w:r>
          <w:fldChar w:fldCharType="begin"/>
        </w:r>
        <w:r>
          <w:instrText xml:space="preserve"> PAGEREF _Toc25620 \h </w:instrText>
        </w:r>
        <w:r>
          <w:fldChar w:fldCharType="separate"/>
        </w:r>
        <w:r>
          <w:t>73</w:t>
        </w:r>
        <w:r>
          <w:fldChar w:fldCharType="end"/>
        </w:r>
      </w:hyperlink>
    </w:p>
    <w:p>
      <w:pPr>
        <w:pStyle w:val="TOC2"/>
        <w:tabs>
          <w:tab w:val="right" w:leader="dot" w:pos="8306"/>
        </w:tabs>
      </w:pPr>
      <w:hyperlink w:anchor="_Toc10660" w:history="1">
        <w:r>
          <w:rPr>
            <w:rFonts w:ascii="仿宋" w:eastAsia="仿宋" w:hAnsi="仿宋" w:cs="仿宋" w:hint="eastAsia"/>
            <w:lang w:eastAsia="zh-CN"/>
          </w:rPr>
          <w:t>(四)、合规监督与执行</w:t>
        </w:r>
        <w:r>
          <w:tab/>
        </w:r>
        <w:r>
          <w:fldChar w:fldCharType="begin"/>
        </w:r>
        <w:r>
          <w:instrText xml:space="preserve"> PAGEREF _Toc10660 \h </w:instrText>
        </w:r>
        <w:r>
          <w:fldChar w:fldCharType="separate"/>
        </w:r>
        <w:r>
          <w:t>74</w:t>
        </w:r>
        <w:r>
          <w:fldChar w:fldCharType="end"/>
        </w:r>
      </w:hyperlink>
    </w:p>
    <w:p>
      <w:pPr>
        <w:pStyle w:val="TOC1"/>
        <w:tabs>
          <w:tab w:val="right" w:leader="dot" w:pos="8306"/>
        </w:tabs>
      </w:pPr>
      <w:hyperlink w:anchor="_Toc1531" w:history="1">
        <w:r>
          <w:rPr>
            <w:rFonts w:ascii="仿宋" w:eastAsia="仿宋" w:hAnsi="仿宋" w:cs="仿宋" w:hint="eastAsia"/>
            <w:lang w:eastAsia="zh-CN"/>
          </w:rPr>
          <w:t>十七、合作与交流机制建立</w:t>
        </w:r>
        <w:r>
          <w:tab/>
        </w:r>
        <w:r>
          <w:fldChar w:fldCharType="begin"/>
        </w:r>
        <w:r>
          <w:instrText xml:space="preserve"> PAGEREF _Toc1531 \h </w:instrText>
        </w:r>
        <w:r>
          <w:fldChar w:fldCharType="separate"/>
        </w:r>
        <w:r>
          <w:t>75</w:t>
        </w:r>
        <w:r>
          <w:fldChar w:fldCharType="end"/>
        </w:r>
      </w:hyperlink>
    </w:p>
    <w:p>
      <w:pPr>
        <w:pStyle w:val="TOC2"/>
        <w:tabs>
          <w:tab w:val="right" w:leader="dot" w:pos="8306"/>
        </w:tabs>
      </w:pPr>
      <w:hyperlink w:anchor="_Toc15888" w:history="1">
        <w:r>
          <w:rPr>
            <w:rFonts w:ascii="仿宋" w:eastAsia="仿宋" w:hAnsi="仿宋" w:cs="仿宋" w:hint="eastAsia"/>
            <w:lang w:eastAsia="zh-CN"/>
          </w:rPr>
          <w:t>(一)、合作伙伴选择与合作方式</w:t>
        </w:r>
        <w:r>
          <w:tab/>
        </w:r>
        <w:r>
          <w:fldChar w:fldCharType="begin"/>
        </w:r>
        <w:r>
          <w:instrText xml:space="preserve"> PAGEREF _Toc15888 \h </w:instrText>
        </w:r>
        <w:r>
          <w:fldChar w:fldCharType="separate"/>
        </w:r>
        <w:r>
          <w:t>75</w:t>
        </w:r>
        <w:r>
          <w:fldChar w:fldCharType="end"/>
        </w:r>
      </w:hyperlink>
    </w:p>
    <w:p>
      <w:pPr>
        <w:pStyle w:val="TOC2"/>
        <w:tabs>
          <w:tab w:val="right" w:leader="dot" w:pos="8306"/>
        </w:tabs>
      </w:pPr>
      <w:hyperlink w:anchor="_Toc29170" w:history="1">
        <w:r>
          <w:rPr>
            <w:rFonts w:ascii="仿宋" w:eastAsia="仿宋" w:hAnsi="仿宋" w:cs="仿宋" w:hint="eastAsia"/>
            <w:lang w:eastAsia="zh-CN"/>
          </w:rPr>
          <w:t>(二)、交流与合作平台搭建</w:t>
        </w:r>
        <w:r>
          <w:tab/>
        </w:r>
        <w:r>
          <w:fldChar w:fldCharType="begin"/>
        </w:r>
        <w:r>
          <w:instrText xml:space="preserve"> PAGEREF _Toc29170 \h </w:instrText>
        </w:r>
        <w:r>
          <w:fldChar w:fldCharType="separate"/>
        </w:r>
        <w:r>
          <w:t>76</w:t>
        </w:r>
        <w:r>
          <w:fldChar w:fldCharType="end"/>
        </w:r>
      </w:hyperlink>
    </w:p>
    <w:p>
      <w:pPr>
        <w:pStyle w:val="TOC1"/>
        <w:tabs>
          <w:tab w:val="right" w:leader="dot" w:pos="8306"/>
        </w:tabs>
      </w:pPr>
      <w:hyperlink w:anchor="_Toc14232" w:history="1">
        <w:r>
          <w:rPr>
            <w:rFonts w:ascii="仿宋" w:eastAsia="仿宋" w:hAnsi="仿宋" w:cs="仿宋" w:hint="eastAsia"/>
            <w:lang w:eastAsia="zh-CN"/>
          </w:rPr>
          <w:t>十八、知识产权管理与保护</w:t>
        </w:r>
        <w:r>
          <w:tab/>
        </w:r>
        <w:r>
          <w:fldChar w:fldCharType="begin"/>
        </w:r>
        <w:r>
          <w:instrText xml:space="preserve"> PAGEREF _Toc14232 \h </w:instrText>
        </w:r>
        <w:r>
          <w:fldChar w:fldCharType="separate"/>
        </w:r>
        <w:r>
          <w:t>78</w:t>
        </w:r>
        <w:r>
          <w:fldChar w:fldCharType="end"/>
        </w:r>
      </w:hyperlink>
    </w:p>
    <w:p>
      <w:pPr>
        <w:pStyle w:val="TOC2"/>
        <w:tabs>
          <w:tab w:val="right" w:leader="dot" w:pos="8306"/>
        </w:tabs>
      </w:pPr>
      <w:hyperlink w:anchor="_Toc8628" w:history="1">
        <w:r>
          <w:rPr>
            <w:rFonts w:ascii="仿宋" w:eastAsia="仿宋" w:hAnsi="仿宋" w:cs="仿宋" w:hint="eastAsia"/>
            <w:lang w:eastAsia="zh-CN"/>
          </w:rPr>
          <w:t>(一)、知识产权管理体系建设</w:t>
        </w:r>
        <w:r>
          <w:tab/>
        </w:r>
        <w:r>
          <w:fldChar w:fldCharType="begin"/>
        </w:r>
        <w:r>
          <w:instrText xml:space="preserve"> PAGEREF _Toc8628 \h </w:instrText>
        </w:r>
        <w:r>
          <w:fldChar w:fldCharType="separate"/>
        </w:r>
        <w:r>
          <w:t>78</w:t>
        </w:r>
        <w:r>
          <w:fldChar w:fldCharType="end"/>
        </w:r>
      </w:hyperlink>
    </w:p>
    <w:p>
      <w:pPr>
        <w:pStyle w:val="TOC2"/>
        <w:tabs>
          <w:tab w:val="right" w:leader="dot" w:pos="8306"/>
        </w:tabs>
      </w:pPr>
      <w:hyperlink w:anchor="_Toc21860" w:history="1">
        <w:r>
          <w:rPr>
            <w:rFonts w:ascii="仿宋" w:eastAsia="仿宋" w:hAnsi="仿宋" w:cs="仿宋" w:hint="eastAsia"/>
            <w:lang w:eastAsia="zh-CN"/>
          </w:rPr>
          <w:t>(二)、知识产权保护措施</w:t>
        </w:r>
        <w:r>
          <w:tab/>
        </w:r>
        <w:r>
          <w:fldChar w:fldCharType="begin"/>
        </w:r>
        <w:r>
          <w:instrText xml:space="preserve"> PAGEREF _Toc21860 \h </w:instrText>
        </w:r>
        <w:r>
          <w:fldChar w:fldCharType="separate"/>
        </w:r>
        <w:r>
          <w:t>78</w:t>
        </w:r>
        <w:r>
          <w:fldChar w:fldCharType="end"/>
        </w:r>
      </w:hyperlink>
    </w:p>
    <w:p>
      <w:pPr>
        <w:pStyle w:val="TOC1"/>
        <w:tabs>
          <w:tab w:val="right" w:leader="dot" w:pos="8306"/>
        </w:tabs>
      </w:pPr>
      <w:hyperlink w:anchor="_Toc15035" w:history="1">
        <w:r>
          <w:rPr>
            <w:rFonts w:ascii="仿宋" w:eastAsia="仿宋" w:hAnsi="仿宋" w:cs="仿宋" w:hint="eastAsia"/>
            <w:lang w:eastAsia="zh-CN"/>
          </w:rPr>
          <w:t>十九、项目施工方案</w:t>
        </w:r>
        <w:r>
          <w:tab/>
        </w:r>
        <w:r>
          <w:fldChar w:fldCharType="begin"/>
        </w:r>
        <w:r>
          <w:instrText xml:space="preserve"> PAGEREF _Toc15035 \h </w:instrText>
        </w:r>
        <w:r>
          <w:fldChar w:fldCharType="separate"/>
        </w:r>
        <w:r>
          <w:t>80</w:t>
        </w:r>
        <w:r>
          <w:fldChar w:fldCharType="end"/>
        </w:r>
      </w:hyperlink>
    </w:p>
    <w:p>
      <w:pPr>
        <w:pStyle w:val="TOC2"/>
        <w:tabs>
          <w:tab w:val="right" w:leader="dot" w:pos="8306"/>
        </w:tabs>
      </w:pPr>
      <w:hyperlink w:anchor="_Toc17968" w:history="1">
        <w:r>
          <w:rPr>
            <w:rFonts w:ascii="仿宋" w:eastAsia="仿宋" w:hAnsi="仿宋" w:cs="仿宋" w:hint="eastAsia"/>
            <w:lang w:eastAsia="zh-CN"/>
          </w:rPr>
          <w:t>(一)、施工组织设计</w:t>
        </w:r>
        <w:r>
          <w:tab/>
        </w:r>
        <w:r>
          <w:fldChar w:fldCharType="begin"/>
        </w:r>
        <w:r>
          <w:instrText xml:space="preserve"> PAGEREF _Toc17968 \h </w:instrText>
        </w:r>
        <w:r>
          <w:fldChar w:fldCharType="separate"/>
        </w:r>
        <w:r>
          <w:t>80</w:t>
        </w:r>
        <w:r>
          <w:fldChar w:fldCharType="end"/>
        </w:r>
      </w:hyperlink>
    </w:p>
    <w:p>
      <w:pPr>
        <w:pStyle w:val="TOC2"/>
        <w:tabs>
          <w:tab w:val="right" w:leader="dot" w:pos="8306"/>
        </w:tabs>
      </w:pPr>
      <w:hyperlink w:anchor="_Toc31571" w:history="1">
        <w:r>
          <w:rPr>
            <w:rFonts w:ascii="仿宋" w:eastAsia="仿宋" w:hAnsi="仿宋" w:cs="仿宋" w:hint="eastAsia"/>
            <w:lang w:eastAsia="zh-CN"/>
          </w:rPr>
          <w:t>(二)、施工工艺与技术路线</w:t>
        </w:r>
        <w:r>
          <w:tab/>
        </w:r>
        <w:r>
          <w:fldChar w:fldCharType="begin"/>
        </w:r>
        <w:r>
          <w:instrText xml:space="preserve"> PAGEREF _Toc31571 \h </w:instrText>
        </w:r>
        <w:r>
          <w:fldChar w:fldCharType="separate"/>
        </w:r>
        <w:r>
          <w:t>82</w:t>
        </w:r>
        <w:r>
          <w:fldChar w:fldCharType="end"/>
        </w:r>
      </w:hyperlink>
    </w:p>
    <w:p>
      <w:pPr>
        <w:pStyle w:val="TOC2"/>
        <w:tabs>
          <w:tab w:val="right" w:leader="dot" w:pos="8306"/>
        </w:tabs>
      </w:pPr>
      <w:hyperlink w:anchor="_Toc30612" w:history="1">
        <w:r>
          <w:rPr>
            <w:rFonts w:ascii="仿宋" w:eastAsia="仿宋" w:hAnsi="仿宋" w:cs="仿宋" w:hint="eastAsia"/>
            <w:lang w:eastAsia="zh-CN"/>
          </w:rPr>
          <w:t>(三)、关键节点施工计划</w:t>
        </w:r>
        <w:r>
          <w:tab/>
        </w:r>
        <w:r>
          <w:fldChar w:fldCharType="begin"/>
        </w:r>
        <w:r>
          <w:instrText xml:space="preserve"> PAGEREF _Toc30612 \h </w:instrText>
        </w:r>
        <w:r>
          <w:fldChar w:fldCharType="separate"/>
        </w:r>
        <w:r>
          <w:t>83</w:t>
        </w:r>
        <w:r>
          <w:fldChar w:fldCharType="end"/>
        </w:r>
      </w:hyperlink>
    </w:p>
    <w:p>
      <w:pPr>
        <w:pStyle w:val="TOC2"/>
        <w:tabs>
          <w:tab w:val="right" w:leader="dot" w:pos="8306"/>
        </w:tabs>
      </w:pPr>
      <w:hyperlink w:anchor="_Toc2378" w:history="1">
        <w:r>
          <w:rPr>
            <w:rFonts w:ascii="仿宋" w:eastAsia="仿宋" w:hAnsi="仿宋" w:cs="仿宋" w:hint="eastAsia"/>
            <w:lang w:eastAsia="zh-CN"/>
          </w:rPr>
          <w:t>(四)、施工现场管理</w:t>
        </w:r>
        <w:r>
          <w:tab/>
        </w:r>
        <w:r>
          <w:fldChar w:fldCharType="begin"/>
        </w:r>
        <w:r>
          <w:instrText xml:space="preserve"> PAGEREF _Toc2378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2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945"/>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24334"/>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北斗导航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北斗导航项目将进行详细的生态影响评估，确保不会对当地的动植物种群和自然栖息地造成负面影响。如果项目地点附近有重要的生物栖息地或生态敏感区，项目将重新考虑建设地点或采取相应的保护措施。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北斗导航项目将积极采用可持续材料，如再生塑料和生物降解材料，以减少对环境的影响。项目还将推行废物减量和回收计划，例如通过再利用工业废料或建立回收系统。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北斗导航项目还将参与当地的环保活动和计划，如资助当地的环境保护项目或与社区合作进行环保宣传活动。通过这些活动，项目不仅能够提高自身的环境表现，还能在当地社区中树立积极的环保形象。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14686"/>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北斗导航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北斗导航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北斗导航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28579"/>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北斗导航项目将采用绿色屋顶和生态墙等环境友好型建筑设计，这些设计不仅有助于改善空气质量，还能为城市野生动植物提供栖息地。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北斗导航项目将建立高效的废水处理系统，确保所有工业废水在排放前都经过适当处理，达到或超过环保标准。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北斗导航项目将致力于使用清洁能源，如太阳能和风能，减少对化石燃料的依赖。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北斗导航项目将举办环保教育研讨会，向员工和当地社区普及环保知识，提升对环境保护重要性的认识。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9766"/>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在北斗导航项目启动前，将进行一系列深入的地质调查，包括钻探和土壤取样，以深入了解项目区域的地层结构和土壤组成。特别是对于土壤的承载能力和地下水位的深度进行详细评估。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北斗导航项目将通过地下水位监测系统定期检测水位变化，以预测和预防由高地下水位可能引起的地基问题。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北斗导航项目将进行详尽的水文和地形分析，以识别可能的洪水和泥石流风险区。基于这些分析，项目将设计防洪设施，如提高地基、构建防洪墙和排水沟。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北斗导航项目还将考虑建设排水系统，以减少地表水对土壤稳定性的影响。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完成初始的地质风险评估后，北斗导航项目将安装长期地质监测设备，如倾斜仪、裂缝计和地下水位计，以持续监测地质条件的变化。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15325"/>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北斗导航项目将通过这些措施来适应和尊重特殊环境条件，确保项目的可持续发展，同时减少对环境的负面影响。这不仅有助于保护自然和文化遗产，还能提升项目在社会责任方面的表现和形象。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16227"/>
      <w:r>
        <w:rPr>
          <w:rFonts w:ascii="仿宋" w:eastAsia="仿宋" w:hAnsi="仿宋" w:cs="仿宋" w:hint="eastAsia"/>
          <w:sz w:val="28"/>
          <w:lang w:eastAsia="zh-CN"/>
        </w:rPr>
        <w:t>二、建设风险评估分析</w:t>
      </w:r>
      <w:bookmarkEnd w:id="8"/>
    </w:p>
    <w:p>
      <w:pPr>
        <w:pStyle w:val="Heading2"/>
        <w:rPr>
          <w:rFonts w:ascii="仿宋" w:eastAsia="仿宋" w:hAnsi="仿宋" w:cs="仿宋" w:hint="eastAsia"/>
          <w:lang w:eastAsia="zh-CN"/>
        </w:rPr>
      </w:pPr>
      <w:bookmarkStart w:id="9" w:name="_Toc21887"/>
      <w:r>
        <w:rPr>
          <w:rFonts w:ascii="仿宋" w:eastAsia="仿宋" w:hAnsi="仿宋" w:cs="仿宋" w:hint="eastAsia"/>
          <w:lang w:eastAsia="zh-CN"/>
        </w:rPr>
        <w:t>(一)、政策风险分析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10" w:name="_Toc9494"/>
      <w:r>
        <w:rPr>
          <w:rFonts w:ascii="仿宋" w:eastAsia="仿宋" w:hAnsi="仿宋" w:cs="仿宋" w:hint="eastAsia"/>
          <w:sz w:val="28"/>
          <w:lang w:eastAsia="zh-CN"/>
        </w:rPr>
        <w:t>(二)、社会风险分析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https://d.book118.com/378003115041006033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北斗导航项目建设总纲及方案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北斗导航项目建设总纲及方案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北斗导航项目建设总纲及方案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北斗导航项目建设总纲及方案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北斗导航项目建设总纲及方案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北斗导航项目建设总纲及方案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北斗导航项目建设总纲及方案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北斗导航项目建设总纲及方案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北斗导航项目建设总纲及方案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北斗导航项目建设总纲及方案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北斗导航项目建设总纲及方案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北斗导航项目建设总纲及方案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1516E8C"/>
    <w:rsid w:val="61516E8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78003115041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2024-01-25T06:14:00Z</dcterms:created>
  <dcterms:modified xsi:type="dcterms:W3CDTF">2024-01-25T06:15:10Z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935DBA03D2C24382B3DA1485E0E3D1F8_11</vt:lpwstr>
  </property>
  <property fmtid="{D5CDD505-2E9C-101B-9397-08002B2CF9AE}" pid="3" name="KSOProductBuildVer">
    <vt:lpwstr>2052-12.1.0.16250</vt:lpwstr>
  </property>
</Properties>
</file>