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20" w:lineRule="auto"/>
        <w:ind w:left="270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休闲卤制食品项目可行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性分析</w:t>
      </w:r>
    </w:p>
    <w:p>
      <w:pPr>
        <w:spacing w:before="222" w:line="218" w:lineRule="auto"/>
        <w:ind w:left="358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报</w:t>
      </w: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52839422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一、休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闲卤制食品项目概论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、休闲卤制食品项目承办单位基本情况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(二)、休闲卤制食品项目概况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)、休闲卤制食品项目评价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、休闲卤制食品项目建设期原辅材料供应情况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、休闲卤制食品项目运营期原辅材料供应及质量管理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、休闲卤制食品项目选址说明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一)、休闲卤制食品项目选址原则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休闲卤制食品项目选址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(二)、休闲卤制食品项目总平面设计要求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五、休闲卤制食品项目可行性研究报</w:t>
          </w:r>
          <w:r>
            <w:rPr>
              <w:rFonts w:ascii="FangSong" w:eastAsia="FangSong" w:hAnsi="FangSong" w:cs="FangSong"/>
              <w:sz w:val="21"/>
              <w:szCs w:val="21"/>
            </w:rPr>
            <w:t>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)、休闲卤制食品项目进度安排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)、休闲卤制食品项目实施保障措施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一)、休闲卤制食品项目风险分析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)、休闲卤制食品项目风险对策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53000809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)、休闲卤制食品项目实施保障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00606063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bookmarkStart w:id="3" w:name="_bookmark4"/>
          <w:bookmarkEnd w:id="3"/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)、休闲卤制食品项目对环境的主要影响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五)、职业规划与晋升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、公司治理与法律合规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(一)、公司治理结构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三)、内部控制与审计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3" w:right="4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旨在规范和指导休闲卤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制食品项目的实施</w:t>
      </w:r>
      <w:r>
        <w:rPr>
          <w:rFonts w:ascii="FangSong" w:eastAsia="FangSong" w:hAnsi="FangSong" w:cs="FangSong"/>
          <w:spacing w:val="-3"/>
          <w:sz w:val="28"/>
          <w:szCs w:val="28"/>
        </w:rPr>
        <w:t>过程。本方案的开展将包括休闲卤制食品项目的目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的和背景、需求分析、项目范围、时间计划、资源分配等重要内</w:t>
      </w:r>
      <w:r>
        <w:rPr>
          <w:rFonts w:ascii="FangSong" w:eastAsia="FangSong" w:hAnsi="FangSong" w:cs="FangSong"/>
          <w:spacing w:val="-1"/>
          <w:sz w:val="28"/>
          <w:szCs w:val="28"/>
        </w:rPr>
        <w:t>容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此</w:t>
      </w:r>
      <w:r>
        <w:rPr>
          <w:rFonts w:ascii="FangSong" w:eastAsia="FangSong" w:hAnsi="FangSong" w:cs="FangSong"/>
          <w:spacing w:val="-8"/>
          <w:sz w:val="28"/>
          <w:szCs w:val="28"/>
        </w:rPr>
        <w:t>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认知的平台。请注意，本方案不可做为商业用途，只用作学习交</w:t>
      </w:r>
      <w:r>
        <w:rPr>
          <w:rFonts w:ascii="FangSong" w:eastAsia="FangSong" w:hAnsi="FangSong" w:cs="FangSong"/>
          <w:spacing w:val="-1"/>
          <w:sz w:val="28"/>
          <w:szCs w:val="28"/>
        </w:rPr>
        <w:t>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一、休闲卤制食品项目概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论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)、休闲卤制食品项目承办单位基本情况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二)、休闲卤制食品项目概况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休</w:t>
      </w:r>
      <w:r>
        <w:rPr>
          <w:rFonts w:ascii="FangSong" w:eastAsia="FangSong" w:hAnsi="FangSong" w:cs="FangSong"/>
          <w:spacing w:val="-12"/>
          <w:sz w:val="28"/>
          <w:szCs w:val="28"/>
        </w:rPr>
        <w:t>闲</w:t>
      </w:r>
      <w:r>
        <w:rPr>
          <w:rFonts w:ascii="FangSong" w:eastAsia="FangSong" w:hAnsi="FangSong" w:cs="FangSong"/>
          <w:spacing w:val="-7"/>
          <w:sz w:val="28"/>
          <w:szCs w:val="28"/>
        </w:rPr>
        <w:t>卤制食品项目名称：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休闲卤制食品项目</w:t>
      </w:r>
    </w:p>
    <w:p>
      <w:p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</w:p>
    <w:p>
      <w:pPr>
        <w:spacing w:before="183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18"/>
          <w:sz w:val="28"/>
          <w:szCs w:val="28"/>
        </w:rPr>
        <w:t>休</w:t>
      </w:r>
      <w:r>
        <w:rPr>
          <w:rFonts w:ascii="FangSong" w:eastAsia="FangSong" w:hAnsi="FangSong" w:cs="FangSong"/>
          <w:spacing w:val="-11"/>
          <w:sz w:val="28"/>
          <w:szCs w:val="28"/>
        </w:rPr>
        <w:t>闲</w:t>
      </w:r>
      <w:r>
        <w:rPr>
          <w:rFonts w:ascii="FangSong" w:eastAsia="FangSong" w:hAnsi="FangSong" w:cs="FangSong"/>
          <w:spacing w:val="-9"/>
          <w:sz w:val="28"/>
          <w:szCs w:val="28"/>
        </w:rPr>
        <w:t>卤制食品项目类型：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制造业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休闲卤制食品项目地点：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</w:t>
      </w:r>
      <w:r>
        <w:rPr>
          <w:rFonts w:ascii="FangSong" w:eastAsia="FangSong" w:hAnsi="FangSong" w:cs="FangSong"/>
          <w:spacing w:val="-14"/>
          <w:sz w:val="28"/>
          <w:szCs w:val="28"/>
        </w:rPr>
        <w:t>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区</w:t>
      </w:r>
    </w:p>
    <w:p>
      <w:pPr>
        <w:spacing w:before="291" w:line="411" w:lineRule="auto"/>
        <w:ind w:left="38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休</w:t>
      </w:r>
      <w:r>
        <w:rPr>
          <w:rFonts w:ascii="FangSong" w:eastAsia="FangSong" w:hAnsi="FangSong" w:cs="FangSong"/>
          <w:spacing w:val="-15"/>
          <w:sz w:val="28"/>
          <w:szCs w:val="28"/>
        </w:rPr>
        <w:t>闲卤制食品项目规模：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面</w:t>
      </w:r>
      <w:r>
        <w:rPr>
          <w:rFonts w:ascii="FangSong" w:eastAsia="FangSong" w:hAnsi="FangSong" w:cs="FangSong"/>
          <w:spacing w:val="-17"/>
          <w:sz w:val="28"/>
          <w:szCs w:val="28"/>
        </w:rPr>
        <w:t>积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</w:t>
      </w:r>
    </w:p>
    <w:p>
      <w:pPr>
        <w:spacing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休</w:t>
      </w:r>
      <w:r>
        <w:rPr>
          <w:rFonts w:ascii="FangSong" w:eastAsia="FangSong" w:hAnsi="FangSong" w:cs="FangSong"/>
          <w:spacing w:val="-14"/>
          <w:sz w:val="28"/>
          <w:szCs w:val="28"/>
        </w:rPr>
        <w:t>闲</w:t>
      </w:r>
      <w:r>
        <w:rPr>
          <w:rFonts w:ascii="FangSong" w:eastAsia="FangSong" w:hAnsi="FangSong" w:cs="FangSong"/>
          <w:spacing w:val="-13"/>
          <w:sz w:val="28"/>
          <w:szCs w:val="28"/>
        </w:rPr>
        <w:t>卤制食品项目周期：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建设期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9" w:line="416" w:lineRule="auto"/>
        <w:ind w:left="42" w:right="5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休闲卤制食品项目背景：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休闲卤制食品项目的建设旨在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6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，将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领域带来新的发展机遇。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三)、休闲卤制食品项目评价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2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市</w:t>
      </w:r>
      <w:r>
        <w:rPr>
          <w:rFonts w:ascii="FangSong" w:eastAsia="FangSong" w:hAnsi="FangSong" w:cs="FangSong"/>
          <w:spacing w:val="-13"/>
          <w:sz w:val="28"/>
          <w:szCs w:val="28"/>
        </w:rPr>
        <w:t>场</w:t>
      </w:r>
      <w:r>
        <w:rPr>
          <w:rFonts w:ascii="FangSong" w:eastAsia="FangSong" w:hAnsi="FangSong" w:cs="FangSong"/>
          <w:spacing w:val="-11"/>
          <w:sz w:val="28"/>
          <w:szCs w:val="28"/>
        </w:rPr>
        <w:t>前景：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该休闲卤制食品项目处于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行业，市场前景广阔，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</w:t>
      </w:r>
      <w:r>
        <w:rPr>
          <w:rFonts w:ascii="FangSong" w:eastAsia="FangSong" w:hAnsi="FangSong" w:cs="FangSong"/>
          <w:spacing w:val="-5"/>
          <w:sz w:val="28"/>
          <w:szCs w:val="28"/>
        </w:rPr>
        <w:t>望</w:t>
      </w:r>
      <w:r>
        <w:rPr>
          <w:rFonts w:ascii="FangSong" w:eastAsia="FangSong" w:hAnsi="FangSong" w:cs="FangSong"/>
          <w:spacing w:val="-3"/>
          <w:sz w:val="28"/>
          <w:szCs w:val="28"/>
        </w:rPr>
        <w:t>在未来取得可观的市场份额。</w:t>
      </w:r>
    </w:p>
    <w:p>
      <w:pPr>
        <w:spacing w:before="1" w:line="411" w:lineRule="auto"/>
        <w:ind w:left="31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60" w:right="36" w:firstLine="5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闲</w:t>
      </w:r>
      <w:r>
        <w:rPr>
          <w:rFonts w:ascii="FangSong" w:eastAsia="FangSong" w:hAnsi="FangSong" w:cs="FangSong"/>
          <w:spacing w:val="-7"/>
          <w:sz w:val="28"/>
          <w:szCs w:val="28"/>
        </w:rPr>
        <w:t>卤</w:t>
      </w:r>
      <w:r>
        <w:rPr>
          <w:rFonts w:ascii="FangSong" w:eastAsia="FangSong" w:hAnsi="FangSong" w:cs="FangSong"/>
          <w:spacing w:val="-4"/>
          <w:sz w:val="28"/>
          <w:szCs w:val="28"/>
        </w:rPr>
        <w:t>制食品项目具备较高的实施可行性。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ectPr>
          <w:pgSz w:w="11906" w:h="16839"/>
          <w:pgMar w:top="1431" w:right="1763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(一)、休闲卤制食品项目建设期原辅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在休</w:t>
      </w:r>
      <w:r>
        <w:rPr>
          <w:rFonts w:ascii="FangSong" w:eastAsia="FangSong" w:hAnsi="FangSong" w:cs="FangSong"/>
          <w:spacing w:val="-15"/>
          <w:sz w:val="28"/>
          <w:szCs w:val="28"/>
        </w:rPr>
        <w:t>闲</w:t>
      </w:r>
      <w:r>
        <w:rPr>
          <w:rFonts w:ascii="FangSong" w:eastAsia="FangSong" w:hAnsi="FangSong" w:cs="FangSong"/>
          <w:spacing w:val="-8"/>
          <w:sz w:val="28"/>
          <w:szCs w:val="28"/>
        </w:rPr>
        <w:t>卤制食品项目的建设和运营过程中，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保工程顺利进行和</w:t>
      </w:r>
      <w:r>
        <w:rPr>
          <w:rFonts w:ascii="FangSong" w:eastAsia="FangSong" w:hAnsi="FangSong" w:cs="FangSong"/>
          <w:spacing w:val="-3"/>
          <w:sz w:val="28"/>
          <w:szCs w:val="28"/>
        </w:rPr>
        <w:t>产品质量稳定的重要环节。本章将详细探讨休闲卤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食品项目建设期和运营期的原辅材料供应情况，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休闲卤制食品项目建设期原</w:t>
      </w:r>
      <w:r>
        <w:rPr>
          <w:rFonts w:ascii="FangSong" w:eastAsia="FangSong" w:hAnsi="FangSong" w:cs="FangSong"/>
          <w:sz w:val="28"/>
          <w:szCs w:val="28"/>
        </w:rPr>
        <w:t>辅材料供应情况</w:t>
      </w:r>
    </w:p>
    <w:p>
      <w:pPr>
        <w:spacing w:before="293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在休</w:t>
      </w:r>
      <w:r>
        <w:rPr>
          <w:rFonts w:ascii="FangSong" w:eastAsia="FangSong" w:hAnsi="FangSong" w:cs="FangSong"/>
          <w:spacing w:val="-15"/>
          <w:sz w:val="28"/>
          <w:szCs w:val="28"/>
        </w:rPr>
        <w:t>闲</w:t>
      </w:r>
      <w:r>
        <w:rPr>
          <w:rFonts w:ascii="FangSong" w:eastAsia="FangSong" w:hAnsi="FangSong" w:cs="FangSong"/>
          <w:spacing w:val="-8"/>
          <w:sz w:val="28"/>
          <w:szCs w:val="28"/>
        </w:rPr>
        <w:t>卤制食品项目建设期间，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和质量有着直接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影响。下面是休闲卤制食品项目建设期原辅材料供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应情况的主要内容：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1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4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(二)、休闲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卤制食品项目运营期原辅材料供应及质量管理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休闲</w:t>
      </w:r>
      <w:r>
        <w:rPr>
          <w:rFonts w:ascii="FangSong" w:eastAsia="FangSong" w:hAnsi="FangSong" w:cs="FangSong"/>
          <w:spacing w:val="-15"/>
          <w:sz w:val="28"/>
          <w:szCs w:val="28"/>
        </w:rPr>
        <w:t>卤</w:t>
      </w:r>
      <w:r>
        <w:rPr>
          <w:rFonts w:ascii="FangSong" w:eastAsia="FangSong" w:hAnsi="FangSong" w:cs="FangSong"/>
          <w:spacing w:val="-8"/>
          <w:sz w:val="28"/>
          <w:szCs w:val="28"/>
        </w:rPr>
        <w:t>制食品项目进入运营期后，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理同样至关重要。下面是休闲卤制食品项目运营期原辅材料供应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量</w:t>
      </w:r>
      <w:r>
        <w:rPr>
          <w:rFonts w:ascii="FangSong" w:eastAsia="FangSong" w:hAnsi="FangSong" w:cs="FangSong"/>
          <w:spacing w:val="-8"/>
          <w:sz w:val="28"/>
          <w:szCs w:val="28"/>
        </w:rPr>
        <w:t>管理的关键方面：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7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245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三、休闲卤制食品项目选址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说明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一)、休闲卤制食品项目选址原则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休闲</w:t>
      </w:r>
      <w:r>
        <w:rPr>
          <w:rFonts w:ascii="FangSong" w:eastAsia="FangSong" w:hAnsi="FangSong" w:cs="FangSong"/>
          <w:spacing w:val="-15"/>
          <w:sz w:val="28"/>
          <w:szCs w:val="28"/>
        </w:rPr>
        <w:t>卤</w:t>
      </w:r>
      <w:r>
        <w:rPr>
          <w:rFonts w:ascii="FangSong" w:eastAsia="FangSong" w:hAnsi="FangSong" w:cs="FangSong"/>
          <w:spacing w:val="-8"/>
          <w:sz w:val="28"/>
          <w:szCs w:val="28"/>
        </w:rPr>
        <w:t>制食品项目选址必须与城乡建设总体规划保持一致，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休闲卤制食品项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的发展与当地城市规划和政府规划相契合。通过与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划一致，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休闲卤制食品项目有望更好地融入城市发展大局，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功能提升和社会经济发展作出积极贡献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越的交通条件是休闲卤制食品项目成功的关键因素之一。选址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应该具备便捷的陆路交通，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也为员工提供方</w:t>
      </w:r>
      <w:r>
        <w:rPr>
          <w:rFonts w:ascii="FangSong" w:eastAsia="FangSong" w:hAnsi="FangSong" w:cs="FangSong"/>
          <w:spacing w:val="-5"/>
          <w:sz w:val="28"/>
          <w:szCs w:val="28"/>
        </w:rPr>
        <w:t>便</w:t>
      </w:r>
      <w:r>
        <w:rPr>
          <w:rFonts w:ascii="FangSong" w:eastAsia="FangSong" w:hAnsi="FangSong" w:cs="FangSong"/>
          <w:spacing w:val="-3"/>
          <w:sz w:val="28"/>
          <w:szCs w:val="28"/>
        </w:rPr>
        <w:t>的通勤途径。这有助于提高整体生产效率并降低物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</w:t>
      </w:r>
      <w:r>
        <w:rPr>
          <w:rFonts w:ascii="FangSong" w:eastAsia="FangSong" w:hAnsi="FangSong" w:cs="FangSong"/>
          <w:spacing w:val="-10"/>
          <w:sz w:val="28"/>
          <w:szCs w:val="28"/>
        </w:rPr>
        <w:t>成本。</w:t>
      </w:r>
    </w:p>
    <w:p>
      <w:pPr>
        <w:spacing w:before="1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考虑到</w:t>
      </w:r>
      <w:r>
        <w:rPr>
          <w:rFonts w:ascii="FangSong" w:eastAsia="FangSong" w:hAnsi="FangSong" w:cs="FangSong"/>
          <w:spacing w:val="-11"/>
          <w:sz w:val="28"/>
          <w:szCs w:val="28"/>
        </w:rPr>
        <w:t>休</w:t>
      </w:r>
      <w:r>
        <w:rPr>
          <w:rFonts w:ascii="FangSong" w:eastAsia="FangSong" w:hAnsi="FangSong" w:cs="FangSong"/>
          <w:spacing w:val="-6"/>
          <w:sz w:val="28"/>
          <w:szCs w:val="28"/>
        </w:rPr>
        <w:t>闲卤制食品项目建设阶段，选址地的施工条件至关重要。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休闲卤制食品项目建设的顺利进行。这有助于提高工程效率，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3" w:line="414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休</w:t>
      </w:r>
      <w:r>
        <w:rPr>
          <w:rFonts w:ascii="FangSong" w:eastAsia="FangSong" w:hAnsi="FangSong" w:cs="FangSong"/>
          <w:spacing w:val="-4"/>
          <w:sz w:val="28"/>
          <w:szCs w:val="28"/>
        </w:rPr>
        <w:t>闲卤制食品项目选址应与当地大气污染防治、水资源利用以及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自然生态环境保</w:t>
      </w:r>
      <w:r>
        <w:rPr>
          <w:rFonts w:ascii="FangSong" w:eastAsia="FangSong" w:hAnsi="FangSong" w:cs="FangSong"/>
          <w:spacing w:val="-4"/>
          <w:sz w:val="28"/>
          <w:szCs w:val="28"/>
        </w:rPr>
        <w:t>护</w:t>
      </w:r>
      <w:r>
        <w:rPr>
          <w:rFonts w:ascii="FangSong" w:eastAsia="FangSong" w:hAnsi="FangSong" w:cs="FangSong"/>
          <w:spacing w:val="-3"/>
          <w:sz w:val="28"/>
          <w:szCs w:val="28"/>
        </w:rPr>
        <w:t>政策相一致。我们将致力于在休闲卤制食品项目建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确保休闲卤制食品项</w:t>
      </w:r>
    </w:p>
    <w:p>
      <w:pPr>
        <w:sectPr>
          <w:pgSz w:w="11906" w:h="16839"/>
          <w:pgMar w:top="1431" w:right="1603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81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8"/>
          <w:sz w:val="28"/>
          <w:szCs w:val="28"/>
        </w:rPr>
        <w:t>目的可持</w:t>
      </w:r>
      <w:r>
        <w:rPr>
          <w:rFonts w:ascii="FangSong" w:eastAsia="FangSong" w:hAnsi="FangSong" w:cs="FangSong"/>
          <w:spacing w:val="-5"/>
          <w:sz w:val="28"/>
          <w:szCs w:val="28"/>
        </w:rPr>
        <w:t>续</w:t>
      </w:r>
      <w:r>
        <w:rPr>
          <w:rFonts w:ascii="FangSong" w:eastAsia="FangSong" w:hAnsi="FangSong" w:cs="FangSong"/>
          <w:spacing w:val="-4"/>
          <w:sz w:val="28"/>
          <w:szCs w:val="28"/>
        </w:rPr>
        <w:t>发展，并履行环境保护的社会责任。</w:t>
      </w:r>
    </w:p>
    <w:p>
      <w:pPr>
        <w:spacing w:before="289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我们将有效平衡休闲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卤</w:t>
      </w:r>
      <w:r>
        <w:rPr>
          <w:rFonts w:ascii="FangSong" w:eastAsia="FangSong" w:hAnsi="FangSong" w:cs="FangSong"/>
          <w:spacing w:val="-8"/>
          <w:sz w:val="28"/>
          <w:szCs w:val="28"/>
        </w:rPr>
        <w:t>制食品项目的需求与用地法规的要求，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纠</w:t>
      </w:r>
      <w:r>
        <w:rPr>
          <w:rFonts w:ascii="FangSong" w:eastAsia="FangSong" w:hAnsi="FangSong" w:cs="FangSong"/>
          <w:spacing w:val="-12"/>
          <w:sz w:val="28"/>
          <w:szCs w:val="28"/>
        </w:rPr>
        <w:t>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2"/>
          <w:sz w:val="28"/>
          <w:szCs w:val="28"/>
        </w:rPr>
        <w:t>休闲卤制食品项目的实施过程中获得更多的理解和支持。</w:t>
      </w:r>
    </w:p>
    <w:p>
      <w:pPr>
        <w:spacing w:before="3" w:line="415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确保休闲卤制食品项目的长期成功和对社会的积极贡献。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二)、休闲卤制食品项目选址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20" w:right="84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在选择休</w:t>
      </w:r>
      <w:r>
        <w:rPr>
          <w:rFonts w:ascii="FangSong" w:eastAsia="FangSong" w:hAnsi="FangSong" w:cs="FangSong"/>
          <w:spacing w:val="5"/>
          <w:sz w:val="28"/>
          <w:szCs w:val="28"/>
        </w:rPr>
        <w:t>闲</w:t>
      </w:r>
      <w:r>
        <w:rPr>
          <w:rFonts w:ascii="FangSong" w:eastAsia="FangSong" w:hAnsi="FangSong" w:cs="FangSong"/>
          <w:spacing w:val="3"/>
          <w:sz w:val="28"/>
          <w:szCs w:val="28"/>
        </w:rPr>
        <w:t>卤制食品项目的地理位置时，我们特意选定了位于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</w:t>
      </w:r>
      <w:r>
        <w:rPr>
          <w:rFonts w:ascii="FangSong" w:eastAsia="FangSong" w:hAnsi="FangSong" w:cs="FangSong"/>
          <w:spacing w:val="-4"/>
          <w:sz w:val="28"/>
          <w:szCs w:val="28"/>
        </w:rPr>
        <w:t>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的分销，为休闲卤制食品项目的顺利推进提供了有力支持。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4" w:right="140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地优惠等方面的支持</w:t>
      </w:r>
      <w:r>
        <w:rPr>
          <w:rFonts w:ascii="FangSong" w:eastAsia="FangSong" w:hAnsi="FangSong" w:cs="FangSong"/>
          <w:spacing w:val="-2"/>
          <w:sz w:val="28"/>
          <w:szCs w:val="28"/>
        </w:rPr>
        <w:t>。这将显著减轻休闲卤制食品项目的财务压力，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了投资回报率。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89" w:line="411" w:lineRule="auto"/>
        <w:ind w:left="32" w:right="17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为休闲卤制食品项目提供了丰富的合作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会</w:t>
      </w:r>
      <w:r>
        <w:rPr>
          <w:rFonts w:ascii="FangSong" w:eastAsia="FangSong" w:hAnsi="FangSong" w:cs="FangSong"/>
          <w:spacing w:val="-3"/>
          <w:sz w:val="28"/>
          <w:szCs w:val="28"/>
        </w:rPr>
        <w:t>，有利于资源共享和技术交流。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41" w:right="17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高度重视生态环境的保护。选址处有利于建设绿色、环保型的休闲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卤</w:t>
      </w:r>
      <w:r>
        <w:rPr>
          <w:rFonts w:ascii="FangSong" w:eastAsia="FangSong" w:hAnsi="FangSong" w:cs="FangSong"/>
          <w:spacing w:val="-5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食品项目，与当地的生态环境相协调。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2" w:right="17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术开发区被视为未来经济发展的重要增长点。休闲卤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食品项目选址于此，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为休闲卤制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食</w:t>
      </w:r>
      <w:r>
        <w:rPr>
          <w:rFonts w:ascii="FangSong" w:eastAsia="FangSong" w:hAnsi="FangSong" w:cs="FangSong"/>
          <w:spacing w:val="-3"/>
          <w:sz w:val="28"/>
          <w:szCs w:val="28"/>
        </w:rPr>
        <w:t>品项目在长远的未来奠定坚实基础。</w:t>
      </w:r>
    </w:p>
    <w:p>
      <w:pPr>
        <w:spacing w:before="2" w:line="414" w:lineRule="auto"/>
        <w:ind w:left="4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合</w:t>
      </w:r>
      <w:r>
        <w:rPr>
          <w:rFonts w:ascii="FangSong" w:eastAsia="FangSong" w:hAnsi="FangSong" w:cs="FangSong"/>
          <w:spacing w:val="-7"/>
          <w:sz w:val="28"/>
          <w:szCs w:val="28"/>
        </w:rPr>
        <w:t>作，确保休闲卤制食品项目的建设与运营与当地发展规划相协调，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为休闲卤制食品项目的成功提供全方位的支持。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415" w:lineRule="auto"/>
        <w:ind w:left="41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休闲</w:t>
      </w:r>
      <w:r>
        <w:rPr>
          <w:rFonts w:ascii="FangSong" w:eastAsia="FangSong" w:hAnsi="FangSong" w:cs="FangSong"/>
          <w:spacing w:val="-15"/>
          <w:sz w:val="28"/>
          <w:szCs w:val="28"/>
        </w:rPr>
        <w:t>卤</w:t>
      </w:r>
      <w:r>
        <w:rPr>
          <w:rFonts w:ascii="FangSong" w:eastAsia="FangSong" w:hAnsi="FangSong" w:cs="FangSong"/>
          <w:spacing w:val="-8"/>
          <w:sz w:val="28"/>
          <w:szCs w:val="28"/>
        </w:rPr>
        <w:t>制食品项目的成功实施不仅依赖于选址的地理位置，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富发展机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ectPr>
          <w:pgSz w:w="11906" w:h="16839"/>
          <w:pgMar w:top="1431" w:right="1623" w:bottom="0" w:left="1785" w:header="0" w:footer="0" w:gutter="0"/>
          <w:pgNumType w:start="11"/>
          <w:cols w:space="708"/>
        </w:sectPr>
      </w:pPr>
    </w:p>
    <w:p>
      <w:pPr>
        <w:spacing w:before="183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为休闲卤制食品项目的建设提供了必要的基础支持，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运</w:t>
      </w:r>
      <w:r>
        <w:rPr>
          <w:rFonts w:ascii="FangSong" w:eastAsia="FangSong" w:hAnsi="FangSong" w:cs="FangSong"/>
          <w:spacing w:val="-6"/>
          <w:sz w:val="28"/>
          <w:szCs w:val="28"/>
        </w:rPr>
        <w:t>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确保休闲卤制食品项目选址符合当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地的用地规划要</w:t>
      </w: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3"/>
          <w:sz w:val="28"/>
          <w:szCs w:val="28"/>
        </w:rPr>
        <w:t>。这有助于休闲卤制食品项目在合规范围内进行建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4" w:right="12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休闲卤</w:t>
      </w:r>
      <w:r>
        <w:rPr>
          <w:rFonts w:ascii="FangSong" w:eastAsia="FangSong" w:hAnsi="FangSong" w:cs="FangSong"/>
          <w:spacing w:val="-2"/>
          <w:sz w:val="28"/>
          <w:szCs w:val="28"/>
        </w:rPr>
        <w:t>制食品项目的用工提供了充足的保障，也有利于引进高层次、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7"/>
          <w:sz w:val="28"/>
          <w:szCs w:val="28"/>
        </w:rPr>
        <w:t>技</w:t>
      </w:r>
      <w:r>
        <w:rPr>
          <w:rFonts w:ascii="FangSong" w:eastAsia="FangSong" w:hAnsi="FangSong" w:cs="FangSong"/>
          <w:spacing w:val="-5"/>
          <w:sz w:val="28"/>
          <w:szCs w:val="28"/>
        </w:rPr>
        <w:t>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9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方面的优惠政策。这为休闲卤制食品项目创造了更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加</w:t>
      </w:r>
      <w:r>
        <w:rPr>
          <w:rFonts w:ascii="FangSong" w:eastAsia="FangSong" w:hAnsi="FangSong" w:cs="FangSong"/>
          <w:spacing w:val="-5"/>
          <w:sz w:val="28"/>
          <w:szCs w:val="28"/>
        </w:rPr>
        <w:t>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休闲卤制食品项目的过程中，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确保休闲卤制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食</w:t>
      </w:r>
      <w:r>
        <w:rPr>
          <w:rFonts w:ascii="FangSong" w:eastAsia="FangSong" w:hAnsi="FangSong" w:cs="FangSong"/>
          <w:spacing w:val="-2"/>
          <w:sz w:val="28"/>
          <w:szCs w:val="28"/>
        </w:rPr>
        <w:t>品项目在不对周边环境造成负面影响的前提下顺利推进。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7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休闲</w:t>
      </w:r>
      <w:r>
        <w:rPr>
          <w:rFonts w:ascii="FangSong" w:eastAsia="FangSong" w:hAnsi="FangSong" w:cs="FangSong"/>
          <w:spacing w:val="-15"/>
          <w:sz w:val="28"/>
          <w:szCs w:val="28"/>
        </w:rPr>
        <w:t>卤</w:t>
      </w:r>
      <w:r>
        <w:rPr>
          <w:rFonts w:ascii="FangSong" w:eastAsia="FangSong" w:hAnsi="FangSong" w:cs="FangSong"/>
          <w:spacing w:val="-8"/>
          <w:sz w:val="28"/>
          <w:szCs w:val="28"/>
        </w:rPr>
        <w:t>制食品项目所在区域的安全设施完备，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</w:t>
      </w:r>
    </w:p>
    <w:p>
      <w:pPr>
        <w:sectPr>
          <w:pgSz w:w="11906" w:h="16839"/>
          <w:pgMar w:top="1431" w:right="1623" w:bottom="0" w:left="1785" w:header="0" w:footer="0" w:gutter="0"/>
          <w:pgNumType w:start="12"/>
          <w:cols w:space="708"/>
        </w:sectPr>
      </w:pPr>
    </w:p>
    <w:p>
      <w:pPr>
        <w:spacing w:before="182" w:line="418" w:lineRule="auto"/>
        <w:ind w:left="34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汛</w:t>
      </w:r>
      <w:r>
        <w:rPr>
          <w:rFonts w:ascii="FangSong" w:eastAsia="FangSong" w:hAnsi="FangSong" w:cs="FangSong"/>
          <w:spacing w:val="-7"/>
          <w:sz w:val="28"/>
          <w:szCs w:val="28"/>
        </w:rPr>
        <w:t>等安全系统。这为休闲卤制食品项目的安全运行提供了可靠的支持，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减</w:t>
      </w:r>
      <w:r>
        <w:rPr>
          <w:rFonts w:ascii="FangSong" w:eastAsia="FangSong" w:hAnsi="FangSong" w:cs="FangSong"/>
          <w:spacing w:val="-6"/>
          <w:sz w:val="28"/>
          <w:szCs w:val="28"/>
        </w:rPr>
        <w:t>小了安全风险。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休</w:t>
      </w:r>
      <w:r>
        <w:rPr>
          <w:rFonts w:ascii="FangSong" w:eastAsia="FangSong" w:hAnsi="FangSong" w:cs="FangSong"/>
          <w:spacing w:val="-8"/>
          <w:sz w:val="28"/>
          <w:szCs w:val="28"/>
        </w:rPr>
        <w:t>闲卤制食品项目提供了明确的建设方向，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确保用地符合工业休闲卤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</w:t>
      </w:r>
      <w:r>
        <w:rPr>
          <w:rFonts w:ascii="FangSong" w:eastAsia="FangSong" w:hAnsi="FangSong" w:cs="FangSong"/>
          <w:spacing w:val="-5"/>
          <w:sz w:val="28"/>
          <w:szCs w:val="28"/>
        </w:rPr>
        <w:t>食</w:t>
      </w:r>
      <w:r>
        <w:rPr>
          <w:rFonts w:ascii="FangSong" w:eastAsia="FangSong" w:hAnsi="FangSong" w:cs="FangSong"/>
          <w:spacing w:val="-4"/>
          <w:sz w:val="28"/>
          <w:szCs w:val="28"/>
        </w:rPr>
        <w:t>品项目的规划和要求。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46" w:right="17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休闲卤制食品项目所在地区容积率和建筑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密</w:t>
      </w:r>
      <w:r>
        <w:rPr>
          <w:rFonts w:ascii="FangSong" w:eastAsia="FangSong" w:hAnsi="FangSong" w:cs="FangSong"/>
          <w:spacing w:val="-7"/>
          <w:sz w:val="28"/>
          <w:szCs w:val="28"/>
        </w:rPr>
        <w:t>度</w:t>
      </w:r>
      <w:r>
        <w:rPr>
          <w:rFonts w:ascii="FangSong" w:eastAsia="FangSong" w:hAnsi="FangSong" w:cs="FangSong"/>
          <w:spacing w:val="-4"/>
          <w:sz w:val="28"/>
          <w:szCs w:val="28"/>
        </w:rPr>
        <w:t>都有具体的控制指标。我们将确保休闲卤制食品项目建设在合理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23"/>
          <w:sz w:val="28"/>
          <w:szCs w:val="28"/>
        </w:rPr>
        <w:t>容</w:t>
      </w:r>
      <w:r>
        <w:rPr>
          <w:rFonts w:ascii="FangSong" w:eastAsia="FangSong" w:hAnsi="FangSong" w:cs="FangSong"/>
          <w:spacing w:val="-12"/>
          <w:sz w:val="28"/>
          <w:szCs w:val="28"/>
        </w:rPr>
        <w:t>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提高休闲卤制食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60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途划分是用地控制的核心之一。根据休闲卤制食品项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目的性质，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保持休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闲卤</w:t>
      </w:r>
      <w:r>
        <w:rPr>
          <w:rFonts w:ascii="FangSong" w:eastAsia="FangSong" w:hAnsi="FangSong" w:cs="FangSong"/>
          <w:spacing w:val="-7"/>
          <w:sz w:val="28"/>
          <w:szCs w:val="28"/>
        </w:rPr>
        <w:t>制</w:t>
      </w:r>
      <w:r>
        <w:rPr>
          <w:rFonts w:ascii="FangSong" w:eastAsia="FangSong" w:hAnsi="FangSong" w:cs="FangSong"/>
          <w:spacing w:val="-4"/>
          <w:sz w:val="28"/>
          <w:szCs w:val="28"/>
        </w:rPr>
        <w:t>食品项目的合法性和可持续性。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ectPr>
          <w:pgSz w:w="11906" w:h="16839"/>
          <w:pgMar w:top="1431" w:right="1623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40" w:right="14" w:firstLine="55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限</w:t>
      </w:r>
      <w:r>
        <w:rPr>
          <w:rFonts w:ascii="FangSong" w:eastAsia="FangSong" w:hAnsi="FangSong" w:cs="FangSong"/>
          <w:spacing w:val="-4"/>
          <w:sz w:val="28"/>
          <w:szCs w:val="28"/>
        </w:rPr>
        <w:t>。我们将严格按照规定的利用年限进行休闲卤制食品项目建设和运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营</w:t>
      </w:r>
      <w:r>
        <w:rPr>
          <w:rFonts w:ascii="FangSong" w:eastAsia="FangSong" w:hAnsi="FangSong" w:cs="FangSong"/>
          <w:spacing w:val="-4"/>
          <w:sz w:val="28"/>
          <w:szCs w:val="28"/>
        </w:rPr>
        <w:t>，以保障土地的可持续利用。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在休</w:t>
      </w:r>
      <w:r>
        <w:rPr>
          <w:rFonts w:ascii="FangSong" w:eastAsia="FangSong" w:hAnsi="FangSong" w:cs="FangSong"/>
          <w:spacing w:val="-15"/>
          <w:sz w:val="28"/>
          <w:szCs w:val="28"/>
        </w:rPr>
        <w:t>闲</w:t>
      </w:r>
      <w:r>
        <w:rPr>
          <w:rFonts w:ascii="FangSong" w:eastAsia="FangSong" w:hAnsi="FangSong" w:cs="FangSong"/>
          <w:spacing w:val="-8"/>
          <w:sz w:val="28"/>
          <w:szCs w:val="28"/>
        </w:rPr>
        <w:t>卤制食品项目建设完成后，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我们将积极参与土地的复垦工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保护和维护土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自然环境，减小休闲卤制食品项目对周边土地的影响。</w:t>
      </w:r>
    </w:p>
    <w:p>
      <w:pPr>
        <w:spacing w:before="1" w:line="415" w:lineRule="auto"/>
        <w:ind w:left="40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我们将确保休闲卤制食品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</w:t>
      </w: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发</w:t>
      </w:r>
      <w:r>
        <w:rPr>
          <w:rFonts w:ascii="FangSong" w:eastAsia="FangSong" w:hAnsi="FangSong" w:cs="FangSong"/>
          <w:spacing w:val="-10"/>
          <w:sz w:val="28"/>
          <w:szCs w:val="28"/>
        </w:rPr>
        <w:t>展空间。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2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。这为休闲卤制食品项目提供了便捷的物流通道，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购和</w:t>
      </w:r>
      <w:r>
        <w:rPr>
          <w:rFonts w:ascii="FangSong" w:eastAsia="FangSong" w:hAnsi="FangSong" w:cs="FangSong"/>
          <w:spacing w:val="-2"/>
          <w:sz w:val="28"/>
          <w:szCs w:val="28"/>
        </w:rPr>
        <w:t>成品销售，提高了休闲卤制食品项目的市场竞争力。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0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自然条件适宜。休闲卤制食品项目建设将充分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利</w:t>
      </w:r>
      <w:r>
        <w:rPr>
          <w:rFonts w:ascii="FangSong" w:eastAsia="FangSong" w:hAnsi="FangSong" w:cs="FangSong"/>
          <w:spacing w:val="-16"/>
          <w:sz w:val="28"/>
          <w:szCs w:val="28"/>
        </w:rPr>
        <w:t>用这一优势，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遵循自</w:t>
      </w:r>
      <w:r>
        <w:rPr>
          <w:rFonts w:ascii="FangSong" w:eastAsia="FangSong" w:hAnsi="FangSong" w:cs="FangSong"/>
          <w:spacing w:val="-2"/>
          <w:sz w:val="28"/>
          <w:szCs w:val="28"/>
        </w:rPr>
        <w:t>然保护原则，最大限度地保留周边自然环境。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5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31" w:right="196" w:firstLine="1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设施。休闲卤制食品项目将充分利用这些配套设施，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施</w:t>
      </w:r>
      <w:r>
        <w:rPr>
          <w:rFonts w:ascii="FangSong" w:eastAsia="FangSong" w:hAnsi="FangSong" w:cs="FangSong"/>
          <w:spacing w:val="-3"/>
          <w:sz w:val="28"/>
          <w:szCs w:val="28"/>
        </w:rPr>
        <w:t>的额外投资，提高建设和运营效率。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</w:t>
      </w:r>
      <w:r>
        <w:rPr>
          <w:rFonts w:ascii="FangSong" w:eastAsia="FangSong" w:hAnsi="FangSong" w:cs="FangSong"/>
          <w:spacing w:val="-4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休闲卤制食品项目的稳定运营。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34" w:right="1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总体要求中还包括对环境的保护要求。休闲卤制食品项目将遵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减少对周边环境的影响</w:t>
      </w:r>
      <w:r>
        <w:rPr>
          <w:rFonts w:ascii="FangSong" w:eastAsia="FangSong" w:hAnsi="FangSong" w:cs="FangSong"/>
          <w:spacing w:val="-17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</w:t>
      </w:r>
      <w:r>
        <w:rPr>
          <w:rFonts w:ascii="FangSong" w:eastAsia="FangSong" w:hAnsi="FangSong" w:cs="FangSong"/>
          <w:spacing w:val="-2"/>
          <w:sz w:val="28"/>
          <w:szCs w:val="28"/>
        </w:rPr>
        <w:t>绿色、可持续的工业休闲卤制食品项目。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休闲</w:t>
      </w:r>
      <w:r>
        <w:rPr>
          <w:rFonts w:ascii="FangSong" w:eastAsia="FangSong" w:hAnsi="FangSong" w:cs="FangSong"/>
          <w:spacing w:val="-15"/>
          <w:sz w:val="28"/>
          <w:szCs w:val="28"/>
        </w:rPr>
        <w:t>卤</w:t>
      </w:r>
      <w:r>
        <w:rPr>
          <w:rFonts w:ascii="FangSong" w:eastAsia="FangSong" w:hAnsi="FangSong" w:cs="FangSong"/>
          <w:spacing w:val="-8"/>
          <w:sz w:val="28"/>
          <w:szCs w:val="28"/>
        </w:rPr>
        <w:t>制食品项目将积极融入当地社区，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与周边居民建立和谐的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促进休闲卤制食品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目与当地社区的互利共赢。</w:t>
      </w:r>
    </w:p>
    <w:p>
      <w:pPr>
        <w:spacing w:before="3" w:line="415" w:lineRule="auto"/>
        <w:ind w:left="3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休闲卤制食品项目将在选址的基础</w:t>
      </w:r>
      <w:r>
        <w:rPr>
          <w:rFonts w:ascii="FangSong" w:eastAsia="FangSong" w:hAnsi="FangSong" w:cs="FangSong"/>
          <w:spacing w:val="-7"/>
          <w:sz w:val="28"/>
          <w:szCs w:val="28"/>
        </w:rPr>
        <w:t>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更好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与周边环境相融合，确保建设和运营的可持续性和社会接受度。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在休</w:t>
      </w:r>
      <w:r>
        <w:rPr>
          <w:rFonts w:ascii="FangSong" w:eastAsia="FangSong" w:hAnsi="FangSong" w:cs="FangSong"/>
          <w:spacing w:val="-15"/>
          <w:sz w:val="28"/>
          <w:szCs w:val="28"/>
        </w:rPr>
        <w:t>闲</w:t>
      </w:r>
      <w:r>
        <w:rPr>
          <w:rFonts w:ascii="FangSong" w:eastAsia="FangSong" w:hAnsi="FangSong" w:cs="FangSong"/>
          <w:spacing w:val="-8"/>
          <w:sz w:val="28"/>
          <w:szCs w:val="28"/>
        </w:rPr>
        <w:t>卤制食品项目选址的初步规划中，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性</w:t>
      </w:r>
      <w:r>
        <w:rPr>
          <w:rFonts w:ascii="FangSong" w:eastAsia="FangSong" w:hAnsi="FangSong" w:cs="FangSong"/>
          <w:spacing w:val="-12"/>
          <w:sz w:val="28"/>
          <w:szCs w:val="28"/>
        </w:rPr>
        <w:t>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7"/>
          <w:sz w:val="28"/>
          <w:szCs w:val="28"/>
        </w:rPr>
        <w:t>环境的影响。</w:t>
      </w:r>
    </w:p>
    <w:p>
      <w:pPr>
        <w:spacing w:line="219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我们计划通过多功能空间规划来优化土地利用。在休闲卤</w:t>
      </w:r>
    </w:p>
    <w:p>
      <w:pPr>
        <w:sectPr>
          <w:pgSz w:w="11906" w:h="16839"/>
          <w:pgMar w:top="1431" w:right="1603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55" w:right="189" w:hanging="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食品项目内部，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区、绿</w:t>
      </w:r>
      <w:r>
        <w:rPr>
          <w:rFonts w:ascii="FangSong" w:eastAsia="FangSong" w:hAnsi="FangSong" w:cs="FangSong"/>
          <w:spacing w:val="-5"/>
          <w:sz w:val="28"/>
          <w:szCs w:val="28"/>
        </w:rPr>
        <w:t>化</w:t>
      </w:r>
      <w:r>
        <w:rPr>
          <w:rFonts w:ascii="FangSong" w:eastAsia="FangSong" w:hAnsi="FangSong" w:cs="FangSong"/>
          <w:spacing w:val="-3"/>
          <w:sz w:val="28"/>
          <w:szCs w:val="28"/>
        </w:rPr>
        <w:t>区等，以确保每块用地都发挥最大潜力。</w:t>
      </w:r>
    </w:p>
    <w:p>
      <w:pPr>
        <w:spacing w:before="1" w:line="411" w:lineRule="auto"/>
        <w:ind w:left="38" w:right="18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高建筑的垂直利用率。这一措施有助于减小休闲卤制食品项目的占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面积，为未来的扩建和发展预留更多的空间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休闲</w:t>
      </w:r>
      <w:r>
        <w:rPr>
          <w:rFonts w:ascii="FangSong" w:eastAsia="FangSong" w:hAnsi="FangSong" w:cs="FangSong"/>
          <w:spacing w:val="-15"/>
          <w:sz w:val="28"/>
          <w:szCs w:val="28"/>
        </w:rPr>
        <w:t>卤</w:t>
      </w:r>
      <w:r>
        <w:rPr>
          <w:rFonts w:ascii="FangSong" w:eastAsia="FangSong" w:hAnsi="FangSong" w:cs="FangSong"/>
          <w:spacing w:val="-8"/>
          <w:sz w:val="28"/>
          <w:szCs w:val="28"/>
        </w:rPr>
        <w:t>制食品项目还将注重环境友好设计，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还有助于提高休闲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卤制食品项目的整体可持续性，符合现代绿色建筑的发展趋势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33" w:right="189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共设施也是我们的设计理念之一。在休闲卤制食品项目内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部</w:t>
      </w:r>
      <w:r>
        <w:rPr>
          <w:rFonts w:ascii="FangSong" w:eastAsia="FangSong" w:hAnsi="FangSong" w:cs="FangSong"/>
          <w:spacing w:val="-12"/>
          <w:sz w:val="28"/>
          <w:szCs w:val="28"/>
        </w:rPr>
        <w:t>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会议室、培训中心等，以减少冗余建设，提高用地的社会效益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4" w:lineRule="auto"/>
        <w:ind w:left="37" w:right="8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1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我们致力于实现休闲卤制食品项目用地的经济高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效利</w:t>
      </w:r>
      <w:r>
        <w:rPr>
          <w:rFonts w:ascii="FangSong" w:eastAsia="FangSong" w:hAnsi="FangSong" w:cs="FangSong"/>
          <w:spacing w:val="-3"/>
          <w:sz w:val="28"/>
          <w:szCs w:val="28"/>
        </w:rPr>
        <w:t>用，为可持续发展奠定坚实基础。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89" w:line="219" w:lineRule="auto"/>
        <w:ind w:right="18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0"/>
          <w:sz w:val="28"/>
          <w:szCs w:val="28"/>
        </w:rPr>
        <w:t>休</w:t>
      </w:r>
      <w:r>
        <w:rPr>
          <w:rFonts w:ascii="FangSong" w:eastAsia="FangSong" w:hAnsi="FangSong" w:cs="FangSong"/>
          <w:spacing w:val="-9"/>
          <w:sz w:val="28"/>
          <w:szCs w:val="28"/>
        </w:rPr>
        <w:t>闲卤制食品项目整体布置中，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</w:t>
      </w:r>
    </w:p>
    <w:p>
      <w:pPr>
        <w:sectPr>
          <w:pgSz w:w="11906" w:h="16839"/>
          <w:pgMar w:top="1431" w:right="1610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33" w:right="36" w:firstLine="15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8"/>
          <w:sz w:val="28"/>
          <w:szCs w:val="28"/>
        </w:rPr>
        <w:t>生产</w:t>
      </w:r>
      <w:r>
        <w:rPr>
          <w:rFonts w:ascii="FangSong" w:eastAsia="FangSong" w:hAnsi="FangSong" w:cs="FangSong"/>
          <w:spacing w:val="-6"/>
          <w:sz w:val="28"/>
          <w:szCs w:val="28"/>
        </w:rPr>
        <w:t>区</w:t>
      </w:r>
      <w:r>
        <w:rPr>
          <w:rFonts w:ascii="FangSong" w:eastAsia="FangSong" w:hAnsi="FangSong" w:cs="FangSong"/>
          <w:spacing w:val="-4"/>
          <w:sz w:val="28"/>
          <w:szCs w:val="28"/>
        </w:rPr>
        <w:t>、办公区、休闲区、绿化区等几个主要区域。生产区域紧邻交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通要道，便于原材</w:t>
      </w:r>
      <w:r>
        <w:rPr>
          <w:rFonts w:ascii="FangSong" w:eastAsia="FangSong" w:hAnsi="FangSong" w:cs="FangSong"/>
          <w:spacing w:val="-3"/>
          <w:sz w:val="28"/>
          <w:szCs w:val="28"/>
        </w:rPr>
        <w:t>料运输和产品出货；办公区域靠近休闲卤制食品项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目核心区，方便管</w:t>
      </w:r>
      <w:r>
        <w:rPr>
          <w:rFonts w:ascii="FangSong" w:eastAsia="FangSong" w:hAnsi="FangSong" w:cs="FangSong"/>
          <w:spacing w:val="-3"/>
          <w:sz w:val="28"/>
          <w:szCs w:val="28"/>
        </w:rPr>
        <w:t>理和内外部沟通；休闲区和绿化区域分布在休闲卤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制食品项目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角落，为员工提供宜人的工作环境。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5" w:firstLine="11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确保了休闲卤制食品项目内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外的车辆、人员流线畅</w:t>
      </w:r>
      <w:r>
        <w:rPr>
          <w:rFonts w:ascii="FangSong" w:eastAsia="FangSong" w:hAnsi="FangSong" w:cs="FangSong"/>
          <w:spacing w:val="-2"/>
          <w:sz w:val="28"/>
          <w:szCs w:val="28"/>
        </w:rPr>
        <w:t>通有序。主要道路设置宽敞，便于车辆进出，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合</w:t>
      </w:r>
      <w:r>
        <w:rPr>
          <w:rFonts w:ascii="FangSong" w:eastAsia="FangSong" w:hAnsi="FangSong" w:cs="FangSong"/>
          <w:spacing w:val="-2"/>
          <w:sz w:val="28"/>
          <w:szCs w:val="28"/>
        </w:rPr>
        <w:t>理设置人行道和绿化带，提高了行人通行的便利性。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right="36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休闲卤制食品项目区域内设置了一系列公共设施，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会议中心、员工活动中心、餐厅等。这些设施分布合理，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利用，同时也对外部开放，为周边社区提供一些公益性服务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休</w:t>
      </w:r>
      <w:r>
        <w:rPr>
          <w:rFonts w:ascii="FangSong" w:eastAsia="FangSong" w:hAnsi="FangSong" w:cs="FangSong"/>
          <w:spacing w:val="-3"/>
          <w:sz w:val="28"/>
          <w:szCs w:val="28"/>
        </w:rPr>
        <w:t>闲卤制食品项目总图中，我们特别划定了环境保护区域，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了环境保护的功能，也保持了整体美观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0" w:line="220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生产与办公是休闲卤制</w:t>
      </w:r>
      <w:r>
        <w:rPr>
          <w:rFonts w:ascii="FangSong" w:eastAsia="FangSong" w:hAnsi="FangSong" w:cs="FangSong"/>
          <w:sz w:val="28"/>
          <w:szCs w:val="28"/>
        </w:rPr>
        <w:t>食品项目的两个核心功能区，我们通</w:t>
      </w:r>
    </w:p>
    <w:p>
      <w:pPr>
        <w:sectPr>
          <w:pgSz w:w="11906" w:h="16839"/>
          <w:pgMar w:top="1431" w:right="1763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过</w:t>
      </w:r>
      <w:r>
        <w:rPr>
          <w:rFonts w:ascii="FangSong" w:eastAsia="FangSong" w:hAnsi="FangSong" w:cs="FangSong"/>
          <w:spacing w:val="-14"/>
          <w:sz w:val="28"/>
          <w:szCs w:val="28"/>
        </w:rPr>
        <w:t>合理布局，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以确保原材料的</w:t>
      </w:r>
      <w:r>
        <w:rPr>
          <w:rFonts w:ascii="FangSong" w:eastAsia="FangSong" w:hAnsi="FangSong" w:cs="FangSong"/>
          <w:spacing w:val="-5"/>
          <w:sz w:val="28"/>
          <w:szCs w:val="28"/>
        </w:rPr>
        <w:t>顺</w:t>
      </w:r>
      <w:r>
        <w:rPr>
          <w:rFonts w:ascii="FangSong" w:eastAsia="FangSong" w:hAnsi="FangSong" w:cs="FangSong"/>
          <w:spacing w:val="-3"/>
          <w:sz w:val="28"/>
          <w:szCs w:val="28"/>
        </w:rPr>
        <w:t>畅运输和产品的高效配送。办公区则位于休闲卤制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食</w:t>
      </w: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6"/>
          <w:sz w:val="28"/>
          <w:szCs w:val="28"/>
        </w:rPr>
        <w:t>项目核心区，方便管理层对整个休闲卤制食品项目的监控与决策。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19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在休闲卤制食品项目区域内分布绿化带和休闲区，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闲</w:t>
      </w:r>
      <w:r>
        <w:rPr>
          <w:rFonts w:ascii="FangSong" w:eastAsia="FangSong" w:hAnsi="FangSong" w:cs="FangSong"/>
          <w:spacing w:val="-7"/>
          <w:sz w:val="28"/>
          <w:szCs w:val="28"/>
        </w:rPr>
        <w:t>卤</w:t>
      </w:r>
      <w:r>
        <w:rPr>
          <w:rFonts w:ascii="FangSong" w:eastAsia="FangSong" w:hAnsi="FangSong" w:cs="FangSong"/>
          <w:spacing w:val="-4"/>
          <w:sz w:val="28"/>
          <w:szCs w:val="28"/>
        </w:rPr>
        <w:t>制食品项目增色不少。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3" w:right="140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我们将环境保护区域规划在休闲卤制食</w:t>
      </w:r>
      <w:r>
        <w:rPr>
          <w:rFonts w:ascii="FangSong" w:eastAsia="FangSong" w:hAnsi="FangSong" w:cs="FangSong"/>
          <w:sz w:val="28"/>
          <w:szCs w:val="28"/>
        </w:rPr>
        <w:t>品项目的一侧，集中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处理废弃物和废水。</w:t>
      </w:r>
      <w:r>
        <w:rPr>
          <w:rFonts w:ascii="FangSong" w:eastAsia="FangSong" w:hAnsi="FangSong" w:cs="FangSong"/>
          <w:spacing w:val="-2"/>
          <w:sz w:val="28"/>
          <w:szCs w:val="28"/>
        </w:rPr>
        <w:t>通过科学的设计，我们既实现了对环境的保护，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又在视觉上用绿化带遮挡，确保了休闲卤制食品项目整体的美观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使休闲卤制食品项目在生产的同时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也能够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3"/>
          <w:sz w:val="28"/>
          <w:szCs w:val="28"/>
        </w:rPr>
        <w:t>现对环境的积极贡献。</w:t>
      </w:r>
    </w:p>
    <w:p>
      <w:pPr>
        <w:spacing w:before="4" w:line="414" w:lineRule="auto"/>
        <w:ind w:left="31" w:right="16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这八个设计要点共同构成了休闲卤制食品项目总图布置方案</w:t>
      </w:r>
      <w:r>
        <w:rPr>
          <w:rFonts w:ascii="FangSong" w:eastAsia="FangSong" w:hAnsi="FangSong" w:cs="FangSong"/>
          <w:spacing w:val="5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核心，确保了休闲</w:t>
      </w:r>
      <w:r>
        <w:rPr>
          <w:rFonts w:ascii="FangSong" w:eastAsia="FangSong" w:hAnsi="FangSong" w:cs="FangSong"/>
          <w:spacing w:val="-2"/>
          <w:sz w:val="28"/>
          <w:szCs w:val="28"/>
        </w:rPr>
        <w:t>卤制食品项目在各个方面都能够取得良好的平衡，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既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足了功能需求，又体现了对环境的关注和社会责任。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7" w:line="417" w:lineRule="auto"/>
        <w:ind w:left="33" w:right="19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该休闲卤制食品项目选址位于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置</w:t>
      </w:r>
      <w:r>
        <w:rPr>
          <w:rFonts w:ascii="FangSong" w:eastAsia="FangSong" w:hAnsi="FangSong" w:cs="FangSong"/>
          <w:spacing w:val="-8"/>
          <w:sz w:val="28"/>
          <w:szCs w:val="28"/>
        </w:rPr>
        <w:t>得天独厚。开发区内已有较为成熟的基础设施和产业支持体系，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</w:p>
    <w:p>
      <w:pPr>
        <w:sectPr>
          <w:pgSz w:w="11906" w:h="16839"/>
          <w:pgMar w:top="1431" w:right="1603" w:bottom="0" w:left="1785" w:header="0" w:footer="0" w:gutter="0"/>
          <w:pgNumType w:start="18"/>
          <w:cols w:space="708"/>
        </w:sectPr>
      </w:pPr>
    </w:p>
    <w:p>
      <w:pPr>
        <w:spacing w:before="183" w:line="220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4"/>
          <w:sz w:val="28"/>
          <w:szCs w:val="28"/>
        </w:rPr>
        <w:t>助于休闲卤制食</w:t>
      </w:r>
      <w:r>
        <w:rPr>
          <w:rFonts w:ascii="FangSong" w:eastAsia="FangSong" w:hAnsi="FangSong" w:cs="FangSong"/>
          <w:spacing w:val="-2"/>
          <w:sz w:val="28"/>
          <w:szCs w:val="28"/>
        </w:rPr>
        <w:t>品项目的顺利启动和运营。</w:t>
      </w:r>
    </w:p>
    <w:p>
      <w:pPr>
        <w:spacing w:before="290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7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销售和员工的通勤。这为休闲卤制食品项目提供了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</w:t>
      </w:r>
      <w:r>
        <w:rPr>
          <w:rFonts w:ascii="FangSong" w:eastAsia="FangSong" w:hAnsi="FangSong" w:cs="FangSong"/>
          <w:spacing w:val="-6"/>
          <w:sz w:val="28"/>
          <w:szCs w:val="28"/>
        </w:rPr>
        <w:t>捷</w:t>
      </w:r>
      <w:r>
        <w:rPr>
          <w:rFonts w:ascii="FangSong" w:eastAsia="FangSong" w:hAnsi="FangSong" w:cs="FangSong"/>
          <w:spacing w:val="-4"/>
          <w:sz w:val="28"/>
          <w:szCs w:val="28"/>
        </w:rPr>
        <w:t>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0" w:line="411" w:lineRule="auto"/>
        <w:ind w:left="33" w:right="176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休闲卤制食品项目选址规划中特别考虑了环保区域，用于</w:t>
      </w:r>
      <w:r>
        <w:rPr>
          <w:rFonts w:ascii="FangSong" w:eastAsia="FangSong" w:hAnsi="FangSong" w:cs="FangSong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有效减少对周边环境的负面影响。这表明了休闲卤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制食品项目对环境保护的高度重视，符合可持续发展的战略目</w:t>
      </w:r>
      <w:r>
        <w:rPr>
          <w:rFonts w:ascii="FangSong" w:eastAsia="FangSong" w:hAnsi="FangSong" w:cs="FangSong"/>
          <w:spacing w:val="-1"/>
          <w:sz w:val="28"/>
          <w:szCs w:val="28"/>
        </w:rPr>
        <w:t>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2" w:right="176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休闲卤制食品项目选址的用地控制指标与相关规划相</w:t>
      </w:r>
      <w:r>
        <w:rPr>
          <w:rFonts w:ascii="FangSong" w:eastAsia="FangSong" w:hAnsi="FangSong" w:cs="FangSong"/>
          <w:sz w:val="28"/>
          <w:szCs w:val="28"/>
        </w:rPr>
        <w:t>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仅满足了建设需求，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也兼顾了用地的合理利用。这有助于休闲卤制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食品项目获得土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pacing w:val="-2"/>
          <w:sz w:val="28"/>
          <w:szCs w:val="28"/>
        </w:rPr>
        <w:t>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9" w:line="411" w:lineRule="auto"/>
        <w:ind w:left="33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在休闲卤制食品项目选址周边进行了社区和周边环境的调查</w:t>
      </w:r>
      <w:r>
        <w:rPr>
          <w:rFonts w:ascii="FangSong" w:eastAsia="FangSong" w:hAnsi="FangSong" w:cs="FangSong"/>
          <w:spacing w:val="-1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保休闲卤制食品项目建设不会对周边社区造成过大的影响，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对</w:t>
      </w:r>
      <w:r>
        <w:rPr>
          <w:rFonts w:ascii="FangSong" w:eastAsia="FangSong" w:hAnsi="FangSong" w:cs="FangSong"/>
          <w:spacing w:val="-6"/>
          <w:sz w:val="28"/>
          <w:szCs w:val="28"/>
        </w:rPr>
        <w:t>社</w:t>
      </w:r>
      <w:r>
        <w:rPr>
          <w:rFonts w:ascii="FangSong" w:eastAsia="FangSong" w:hAnsi="FangSong" w:cs="FangSong"/>
          <w:spacing w:val="-5"/>
          <w:sz w:val="28"/>
          <w:szCs w:val="28"/>
        </w:rPr>
        <w:t>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1" w:right="17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休闲卤制食品项目选址时，我们充分考虑了当地的政策和</w:t>
      </w:r>
      <w:r>
        <w:rPr>
          <w:rFonts w:ascii="FangSong" w:eastAsia="FangSong" w:hAnsi="FangSong" w:cs="FangSong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确保休闲卤制食品项目的合法性和稳健性。对政府支持政策和法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规</w:t>
      </w:r>
      <w:r>
        <w:rPr>
          <w:rFonts w:ascii="FangSong" w:eastAsia="FangSong" w:hAnsi="FangSong" w:cs="FangSong"/>
          <w:spacing w:val="-2"/>
          <w:sz w:val="28"/>
          <w:szCs w:val="28"/>
        </w:rPr>
        <w:t>的遵从，有助于休闲卤制食品项目在当地获得更多支持。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ectPr>
          <w:pgSz w:w="11906" w:h="16839"/>
          <w:pgMar w:top="1431" w:right="1623" w:bottom="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38" w:firstLine="977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1"/>
          <w:sz w:val="28"/>
          <w:szCs w:val="28"/>
        </w:rPr>
        <w:t>综合考虑休闲卤制食品项目选址的各项因素，我们认为</w:t>
      </w:r>
      <w:r>
        <w:rPr>
          <w:rFonts w:ascii="FangSong" w:eastAsia="FangSong" w:hAnsi="FangSong" w:cs="FangSong"/>
          <w:sz w:val="28"/>
          <w:szCs w:val="28"/>
        </w:rPr>
        <w:t>该选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址有望为休闲卤制食品项目带来更多的发展机遇。与周边的产业和</w:t>
      </w: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</w:rPr>
        <w:t>环境相结合，该选址将有助于休闲卤制食品项目实现可持续发展。</w:t>
      </w:r>
    </w:p>
    <w:p>
      <w:pPr>
        <w:spacing w:before="2" w:line="415" w:lineRule="auto"/>
        <w:ind w:left="32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我们可以得出该休闲卤制食品项目选址的</w:t>
      </w:r>
      <w:r>
        <w:rPr>
          <w:rFonts w:ascii="FangSong" w:eastAsia="FangSong" w:hAnsi="FangSong" w:cs="FangSong"/>
          <w:spacing w:val="-7"/>
          <w:sz w:val="28"/>
          <w:szCs w:val="28"/>
        </w:rPr>
        <w:t>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为休闲卤制食品项目的后续规划和实施提供了坚实的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础。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91" w:line="223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在休</w:t>
      </w:r>
      <w:r>
        <w:rPr>
          <w:rFonts w:ascii="FangSong" w:eastAsia="FangSong" w:hAnsi="FangSong" w:cs="FangSong"/>
          <w:spacing w:val="-15"/>
          <w:sz w:val="28"/>
          <w:szCs w:val="28"/>
        </w:rPr>
        <w:t>闲</w:t>
      </w:r>
      <w:r>
        <w:rPr>
          <w:rFonts w:ascii="FangSong" w:eastAsia="FangSong" w:hAnsi="FangSong" w:cs="FangSong"/>
          <w:spacing w:val="-8"/>
          <w:sz w:val="28"/>
          <w:szCs w:val="28"/>
        </w:rPr>
        <w:t>卤制食品项目的建筑工程设计过程中，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</w:t>
      </w:r>
      <w:r>
        <w:rPr>
          <w:rFonts w:ascii="FangSong" w:eastAsia="FangSong" w:hAnsi="FangSong" w:cs="FangSong"/>
          <w:spacing w:val="-8"/>
          <w:sz w:val="28"/>
          <w:szCs w:val="28"/>
        </w:rPr>
        <w:t>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以确保休闲卤制食品项目的可持续发展和建筑结构的安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全</w:t>
      </w:r>
      <w:r>
        <w:rPr>
          <w:rFonts w:ascii="FangSong" w:eastAsia="FangSong" w:hAnsi="FangSong" w:cs="FangSong"/>
          <w:spacing w:val="-18"/>
          <w:sz w:val="28"/>
          <w:szCs w:val="28"/>
        </w:rPr>
        <w:t>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5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ectPr>
          <w:pgSz w:w="11906" w:h="16839"/>
          <w:pgMar w:top="1431" w:right="1743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二)、休闲卤制食品项目总平面设计要求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休闲</w:t>
      </w:r>
      <w:r>
        <w:rPr>
          <w:rFonts w:ascii="FangSong" w:eastAsia="FangSong" w:hAnsi="FangSong" w:cs="FangSong"/>
          <w:spacing w:val="-15"/>
          <w:sz w:val="28"/>
          <w:szCs w:val="28"/>
        </w:rPr>
        <w:t>卤</w:t>
      </w:r>
      <w:r>
        <w:rPr>
          <w:rFonts w:ascii="FangSong" w:eastAsia="FangSong" w:hAnsi="FangSong" w:cs="FangSong"/>
          <w:spacing w:val="-8"/>
          <w:sz w:val="28"/>
          <w:szCs w:val="28"/>
        </w:rPr>
        <w:t>制食品项目总平面设计将充分考虑以下要求，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设计</w:t>
      </w:r>
      <w:r>
        <w:rPr>
          <w:rFonts w:ascii="FangSong" w:eastAsia="FangSong" w:hAnsi="FangSong" w:cs="FangSong"/>
          <w:spacing w:val="-4"/>
          <w:sz w:val="28"/>
          <w:szCs w:val="28"/>
        </w:rPr>
        <w:t>满足工程的需要并符合相关规范：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ectPr>
          <w:pgSz w:w="11906" w:h="16839"/>
          <w:pgMar w:top="1431" w:right="1743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90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定，适应休闲</w:t>
      </w:r>
      <w:r>
        <w:rPr>
          <w:rFonts w:ascii="FangSong" w:eastAsia="FangSong" w:hAnsi="FangSong" w:cs="FangSong"/>
          <w:spacing w:val="-3"/>
          <w:sz w:val="28"/>
          <w:szCs w:val="28"/>
        </w:rPr>
        <w:t>卤</w:t>
      </w:r>
      <w:r>
        <w:rPr>
          <w:rFonts w:ascii="FangSong" w:eastAsia="FangSong" w:hAnsi="FangSong" w:cs="FangSong"/>
          <w:spacing w:val="-2"/>
          <w:sz w:val="28"/>
          <w:szCs w:val="28"/>
        </w:rPr>
        <w:t>制食品项目的实际使用需要。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4" w:line="416" w:lineRule="auto"/>
        <w:ind w:left="62" w:right="82" w:firstLine="5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休</w:t>
      </w:r>
      <w:r>
        <w:rPr>
          <w:rFonts w:ascii="FangSong" w:eastAsia="FangSong" w:hAnsi="FangSong" w:cs="FangSong"/>
          <w:spacing w:val="-8"/>
          <w:sz w:val="28"/>
          <w:szCs w:val="28"/>
        </w:rPr>
        <w:t>闲卤制食品项目所处地区的地质条件和地震风险，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当的抗震设</w:t>
      </w:r>
      <w:r>
        <w:rPr>
          <w:rFonts w:ascii="FangSong" w:eastAsia="FangSong" w:hAnsi="FangSong" w:cs="FangSong"/>
          <w:spacing w:val="-7"/>
          <w:sz w:val="28"/>
          <w:szCs w:val="28"/>
        </w:rPr>
        <w:t>防</w:t>
      </w:r>
      <w:r>
        <w:rPr>
          <w:rFonts w:ascii="FangSong" w:eastAsia="FangSong" w:hAnsi="FangSong" w:cs="FangSong"/>
          <w:spacing w:val="-4"/>
          <w:sz w:val="28"/>
          <w:szCs w:val="28"/>
        </w:rPr>
        <w:t>烈度。结构将被设计以保证在地震发生时能够安全稳定</w:t>
      </w:r>
    </w:p>
    <w:p>
      <w:pPr>
        <w:sectPr>
          <w:pgSz w:w="11906" w:h="16839"/>
          <w:pgMar w:top="1431" w:right="1718" w:bottom="0" w:left="1785" w:header="0" w:footer="0" w:gutter="0"/>
          <w:pgNumType w:start="22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承受地震作用。</w:t>
      </w:r>
    </w:p>
    <w:p>
      <w:pPr>
        <w:spacing w:before="289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7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结合休闲卤制食品项目的实际需求和环境条件，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耐</w:t>
      </w:r>
      <w:r>
        <w:rPr>
          <w:rFonts w:ascii="FangSong" w:eastAsia="FangSong" w:hAnsi="FangSong" w:cs="FangSong"/>
          <w:spacing w:val="-10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能够</w:t>
      </w:r>
      <w:r>
        <w:rPr>
          <w:rFonts w:ascii="FangSong" w:eastAsia="FangSong" w:hAnsi="FangSong" w:cs="FangSong"/>
          <w:spacing w:val="-3"/>
          <w:sz w:val="28"/>
          <w:szCs w:val="28"/>
        </w:rPr>
        <w:t>保持良好的结构性能和外观状态。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3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筑工程的设计总体要求是确保休闲卤制食品项目实现预期功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得平衡。</w:t>
      </w:r>
      <w:r>
        <w:rPr>
          <w:rFonts w:ascii="FangSong" w:eastAsia="FangSong" w:hAnsi="FangSong" w:cs="FangSong"/>
          <w:spacing w:val="-4"/>
          <w:sz w:val="28"/>
          <w:szCs w:val="28"/>
        </w:rPr>
        <w:t>下</w:t>
      </w:r>
      <w:r>
        <w:rPr>
          <w:rFonts w:ascii="FangSong" w:eastAsia="FangSong" w:hAnsi="FangSong" w:cs="FangSong"/>
          <w:spacing w:val="-3"/>
          <w:sz w:val="28"/>
          <w:szCs w:val="28"/>
        </w:rPr>
        <w:t>面是我们对建筑工程设计的总体要求：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2" w:line="411" w:lineRule="auto"/>
        <w:ind w:left="31" w:right="9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建筑的功能布局满足休闲卤制食品项目需求，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ectPr>
          <w:pgSz w:w="11906" w:h="16839"/>
          <w:pgMar w:top="1431" w:right="1704" w:bottom="0" w:left="1785" w:header="0" w:footer="0" w:gutter="0"/>
          <w:pgNumType w:start="23"/>
          <w:cols w:space="708"/>
        </w:sectPr>
      </w:pPr>
    </w:p>
    <w:p>
      <w:pPr>
        <w:spacing w:before="183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before="1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ectPr>
          <w:pgSz w:w="11906" w:h="16839"/>
          <w:pgMar w:top="1431" w:right="1724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37" w:right="56" w:firstLine="1116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5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5" w:lineRule="auto"/>
        <w:ind w:left="49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</w:t>
      </w:r>
      <w:r>
        <w:rPr>
          <w:rFonts w:ascii="FangSong" w:eastAsia="FangSong" w:hAnsi="FangSong" w:cs="FangSong"/>
          <w:spacing w:val="-2"/>
          <w:sz w:val="28"/>
          <w:szCs w:val="28"/>
        </w:rPr>
        <w:t>足休闲卤制食品项目的长期发展需求。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8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休闲卤制食品项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休闲卤制食品项目的功能布局和需求，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确保各功能区域得到合理的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利</w:t>
      </w:r>
      <w:r>
        <w:rPr>
          <w:rFonts w:ascii="FangSong" w:eastAsia="FangSong" w:hAnsi="FangSong" w:cs="FangSong"/>
          <w:spacing w:val="-12"/>
          <w:sz w:val="28"/>
          <w:szCs w:val="28"/>
        </w:rPr>
        <w:t>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9" w:line="411" w:lineRule="auto"/>
        <w:ind w:left="32" w:right="5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休闲卤制食品项目总投资比例：</w:t>
      </w:r>
    </w:p>
    <w:p>
      <w:pPr>
        <w:spacing w:before="290" w:line="416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休</w:t>
      </w:r>
      <w:r>
        <w:rPr>
          <w:rFonts w:ascii="FangSong" w:eastAsia="FangSong" w:hAnsi="FangSong" w:cs="FangSong"/>
          <w:spacing w:val="-3"/>
          <w:sz w:val="28"/>
          <w:szCs w:val="28"/>
        </w:rPr>
        <w:t>闲卤制食品项目总投资的比例为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投资结</w:t>
      </w:r>
      <w:r>
        <w:rPr>
          <w:rFonts w:ascii="FangSong" w:eastAsia="FangSong" w:hAnsi="FangSong" w:cs="FangSong"/>
          <w:spacing w:val="-3"/>
          <w:sz w:val="28"/>
          <w:szCs w:val="28"/>
        </w:rPr>
        <w:t>构</w:t>
      </w:r>
      <w:r>
        <w:rPr>
          <w:rFonts w:ascii="FangSong" w:eastAsia="FangSong" w:hAnsi="FangSong" w:cs="FangSong"/>
          <w:spacing w:val="-2"/>
          <w:sz w:val="28"/>
          <w:szCs w:val="28"/>
        </w:rPr>
        <w:t>中占有合理比例，确保资金分配的均衡性。</w:t>
      </w:r>
    </w:p>
    <w:p>
      <w:pPr>
        <w:sectPr>
          <w:pgSz w:w="11906" w:h="16839"/>
          <w:pgMar w:top="1431" w:right="1743" w:bottom="0" w:left="1785" w:header="0" w:footer="0" w:gutter="0"/>
          <w:pgNumType w:start="25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满足未来休闲卤制食品项目运营的需求，同时避免了过度浪费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休闲卤制食品项目整体布局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使休闲卤制食品项目更好地适应当地的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五、休闲卤制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食品项目可行性研究报告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在休</w:t>
      </w:r>
      <w:r>
        <w:rPr>
          <w:rFonts w:ascii="FangSong" w:eastAsia="FangSong" w:hAnsi="FangSong" w:cs="FangSong"/>
          <w:spacing w:val="-15"/>
          <w:sz w:val="28"/>
          <w:szCs w:val="28"/>
        </w:rPr>
        <w:t>闲</w:t>
      </w:r>
      <w:r>
        <w:rPr>
          <w:rFonts w:ascii="FangSong" w:eastAsia="FangSong" w:hAnsi="FangSong" w:cs="FangSong"/>
          <w:spacing w:val="-8"/>
          <w:sz w:val="28"/>
          <w:szCs w:val="28"/>
        </w:rPr>
        <w:t>卤制食品行业，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验和实用性，突显以下核心价值：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9" w:line="326" w:lineRule="auto"/>
        <w:ind w:left="34" w:right="17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8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</w:p>
    <w:p>
      <w:pPr>
        <w:sectPr>
          <w:pgSz w:w="11906" w:h="16839"/>
          <w:pgMar w:top="1431" w:right="1623" w:bottom="0" w:left="1785" w:header="0" w:footer="0" w:gutter="0"/>
          <w:pgNumType w:start="26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90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3" w:line="415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</w:t>
      </w:r>
      <w:r>
        <w:rPr>
          <w:rFonts w:ascii="FangSong" w:eastAsia="FangSong" w:hAnsi="FangSong" w:cs="FangSong"/>
          <w:spacing w:val="-2"/>
          <w:sz w:val="28"/>
          <w:szCs w:val="28"/>
        </w:rPr>
        <w:t>，成为消费者首选的休闲卤制食品产品。</w:t>
      </w:r>
    </w:p>
    <w:p>
      <w:pPr>
        <w:sectPr>
          <w:pgSz w:w="11906" w:h="16839"/>
          <w:pgMar w:top="1431" w:right="1718" w:bottom="0" w:left="1785" w:header="0" w:footer="0" w:gutter="0"/>
          <w:pgNumType w:start="27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休闲卤制食品项目总投资</w:t>
      </w:r>
    </w:p>
    <w:p>
      <w:pPr>
        <w:spacing w:before="291" w:line="411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们的建设规模旨在实现一个全面、可持续的休闲卤制食品项目。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休闲卤</w:t>
      </w:r>
      <w:r>
        <w:rPr>
          <w:rFonts w:ascii="FangSong" w:eastAsia="FangSong" w:hAnsi="FangSong" w:cs="FangSong"/>
          <w:spacing w:val="-5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食品项目总投资将主要用于以下几个方面：</w:t>
      </w:r>
    </w:p>
    <w:p>
      <w:pPr>
        <w:spacing w:before="1" w:line="411" w:lineRule="auto"/>
        <w:ind w:left="60" w:right="196" w:firstLine="6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闲卤制食品项目的顺利进行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1" w:line="411" w:lineRule="auto"/>
        <w:ind w:left="33" w:right="196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一部分资金将用于技术研发，以确保休闲卤制食品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项目引领行业发展潮流，保持技术创新。</w:t>
      </w:r>
    </w:p>
    <w:p>
      <w:pPr>
        <w:spacing w:before="1" w:line="411" w:lineRule="auto"/>
        <w:ind w:left="41" w:right="196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休闲卤制食品项目规</w:t>
      </w:r>
      <w:r>
        <w:rPr>
          <w:rFonts w:ascii="FangSong" w:eastAsia="FangSong" w:hAnsi="FangSong" w:cs="FangSong"/>
          <w:sz w:val="28"/>
          <w:szCs w:val="28"/>
        </w:rPr>
        <w:t>模与产能</w:t>
      </w:r>
    </w:p>
    <w:p>
      <w:pPr>
        <w:spacing w:before="288" w:line="312" w:lineRule="auto"/>
        <w:ind w:left="34" w:right="196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我们计划在休闲卤制食品项目建设后的第一年实现</w:t>
      </w: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产</w:t>
      </w:r>
      <w:r>
        <w:rPr>
          <w:rFonts w:ascii="FangSong" w:eastAsia="FangSong" w:hAnsi="FangSong" w:cs="FangSong"/>
          <w:spacing w:val="-23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的年产量水平。</w:t>
      </w:r>
    </w:p>
    <w:p>
      <w:pPr>
        <w:spacing w:before="4" w:line="371" w:lineRule="auto"/>
        <w:ind w:left="32" w:right="196" w:firstLine="7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休</w:t>
      </w:r>
      <w:r>
        <w:rPr>
          <w:rFonts w:ascii="FangSong" w:eastAsia="FangSong" w:hAnsi="FangSong" w:cs="FangSong"/>
          <w:spacing w:val="-20"/>
          <w:sz w:val="28"/>
          <w:szCs w:val="28"/>
        </w:rPr>
        <w:t>闲</w:t>
      </w:r>
      <w:r>
        <w:rPr>
          <w:rFonts w:ascii="FangSong" w:eastAsia="FangSong" w:hAnsi="FangSong" w:cs="FangSong"/>
          <w:spacing w:val="-16"/>
          <w:sz w:val="28"/>
          <w:szCs w:val="28"/>
        </w:rPr>
        <w:t>卤制食品项目规模：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休闲卤制食品项目将建设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括生产厂房、办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3"/>
          <w:sz w:val="28"/>
          <w:szCs w:val="28"/>
        </w:rPr>
        <w:t>区域、仓储设施等。这将确保休闲卤制食品项目能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够</w:t>
      </w:r>
      <w:r>
        <w:rPr>
          <w:rFonts w:ascii="FangSong" w:eastAsia="FangSong" w:hAnsi="FangSong" w:cs="FangSong"/>
          <w:spacing w:val="-2"/>
          <w:sz w:val="28"/>
          <w:szCs w:val="28"/>
        </w:rPr>
        <w:t>满足预期的产能需求，并为未来的扩展提供充足的空间。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96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2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</w:p>
    <w:p>
      <w:pPr>
        <w:sectPr>
          <w:pgSz w:w="11906" w:h="16839"/>
          <w:pgMar w:top="1431" w:right="1603" w:bottom="0" w:left="1785" w:header="0" w:footer="0" w:gutter="0"/>
          <w:pgNumType w:start="28"/>
          <w:cols w:space="708"/>
        </w:sectPr>
      </w:pPr>
    </w:p>
    <w:p>
      <w:pPr>
        <w:spacing w:before="183" w:line="219" w:lineRule="auto"/>
        <w:ind w:left="4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29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</w:t>
      </w:r>
      <w:r>
        <w:rPr>
          <w:rFonts w:ascii="FangSong" w:eastAsia="FangSong" w:hAnsi="FangSong" w:cs="FangSong"/>
          <w:spacing w:val="-3"/>
          <w:sz w:val="28"/>
          <w:szCs w:val="28"/>
        </w:rPr>
        <w:t>水</w:t>
      </w:r>
      <w:r>
        <w:rPr>
          <w:rFonts w:ascii="FangSong" w:eastAsia="FangSong" w:hAnsi="FangSong" w:cs="FangSong"/>
          <w:spacing w:val="-2"/>
          <w:sz w:val="28"/>
          <w:szCs w:val="28"/>
        </w:rPr>
        <w:t>处理、废气处理等，以确保休闲卤制食品项目的环保性。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休闲卤制食品项目总投资与</w:t>
      </w:r>
      <w:r>
        <w:rPr>
          <w:rFonts w:ascii="FangSong" w:eastAsia="FangSong" w:hAnsi="FangSong" w:cs="FangSong"/>
          <w:sz w:val="28"/>
          <w:szCs w:val="28"/>
        </w:rPr>
        <w:t>用地规模</w:t>
      </w:r>
    </w:p>
    <w:p>
      <w:pPr>
        <w:spacing w:before="293" w:line="411" w:lineRule="auto"/>
        <w:ind w:left="20" w:right="10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</w:t>
      </w:r>
      <w:r>
        <w:rPr>
          <w:rFonts w:ascii="FangSong" w:eastAsia="FangSong" w:hAnsi="FangSong" w:cs="FangSong"/>
          <w:spacing w:val="-5"/>
          <w:sz w:val="28"/>
          <w:szCs w:val="28"/>
        </w:rPr>
        <w:t>休闲卤制食品项目总征地面积为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亩)，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其中：净用地面积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平方米(</w:t>
      </w:r>
      <w:r>
        <w:rPr>
          <w:rFonts w:ascii="FangSong" w:eastAsia="FangSong" w:hAnsi="FangSong" w:cs="FangSong"/>
          <w:spacing w:val="-3"/>
          <w:sz w:val="28"/>
          <w:szCs w:val="28"/>
        </w:rPr>
        <w:t>红</w:t>
      </w:r>
      <w:r>
        <w:rPr>
          <w:rFonts w:ascii="FangSong" w:eastAsia="FangSong" w:hAnsi="FangSong" w:cs="FangSong"/>
          <w:spacing w:val="-2"/>
          <w:sz w:val="28"/>
          <w:szCs w:val="28"/>
        </w:rPr>
        <w:t>线范围折合约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亩)。休闲卤制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食品项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平方米，计容建筑面积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pacing w:val="-2"/>
          <w:sz w:val="28"/>
          <w:szCs w:val="28"/>
        </w:rPr>
        <w:t>米。预计建筑工程投资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9" w:line="411" w:lineRule="auto"/>
        <w:ind w:left="34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休闲卤</w:t>
      </w:r>
      <w:r>
        <w:rPr>
          <w:rFonts w:ascii="FangSong" w:eastAsia="FangSong" w:hAnsi="FangSong" w:cs="FangSong"/>
          <w:spacing w:val="-10"/>
          <w:sz w:val="28"/>
          <w:szCs w:val="28"/>
        </w:rPr>
        <w:t>制</w:t>
      </w:r>
      <w:r>
        <w:rPr>
          <w:rFonts w:ascii="FangSong" w:eastAsia="FangSong" w:hAnsi="FangSong" w:cs="FangSong"/>
          <w:spacing w:val="-7"/>
          <w:sz w:val="28"/>
          <w:szCs w:val="28"/>
        </w:rPr>
        <w:t>食品项目计划购置设备共计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元。这些设备将在休闲卤制食品项目运营中发挥关键作用，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产</w:t>
      </w:r>
      <w:r>
        <w:rPr>
          <w:rFonts w:ascii="FangSong" w:eastAsia="FangSong" w:hAnsi="FangSong" w:cs="FangSong"/>
          <w:spacing w:val="-7"/>
          <w:sz w:val="28"/>
          <w:szCs w:val="28"/>
        </w:rPr>
        <w:t>效</w:t>
      </w:r>
      <w:r>
        <w:rPr>
          <w:rFonts w:ascii="FangSong" w:eastAsia="FangSong" w:hAnsi="FangSong" w:cs="FangSong"/>
          <w:spacing w:val="-5"/>
          <w:sz w:val="28"/>
          <w:szCs w:val="28"/>
        </w:rPr>
        <w:t>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4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休闲卤制食品项目计划总投资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工程投资和设备购置费等多个方</w:t>
      </w:r>
      <w:r>
        <w:rPr>
          <w:rFonts w:ascii="FangSong" w:eastAsia="FangSong" w:hAnsi="FangSong" w:cs="FangSong"/>
          <w:spacing w:val="-1"/>
          <w:sz w:val="28"/>
          <w:szCs w:val="28"/>
        </w:rPr>
        <w:t>面的支出。预计年实现营业收入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万元，这将为休闲卤制食品项目未来的发展提供可观的经济回报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ectPr>
          <w:pgSz w:w="11906" w:h="16839"/>
          <w:pgMar w:top="1431" w:right="1697" w:bottom="0" w:left="1785" w:header="0" w:footer="0" w:gutter="0"/>
          <w:pgNumType w:start="29"/>
          <w:cols w:space="708"/>
        </w:sectPr>
      </w:pPr>
    </w:p>
    <w:p>
      <w:pPr>
        <w:spacing w:before="245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一)、休闲卤制食品项目进度安排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9" w:right="5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确保休闲卤制食品项目按时、按质完成，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0"/>
          <w:sz w:val="28"/>
          <w:szCs w:val="28"/>
        </w:rPr>
        <w:t>的</w:t>
      </w:r>
      <w:r>
        <w:rPr>
          <w:rFonts w:ascii="FangSong" w:eastAsia="FangSong" w:hAnsi="FangSong" w:cs="FangSong"/>
          <w:spacing w:val="-25"/>
          <w:sz w:val="28"/>
          <w:szCs w:val="28"/>
        </w:rPr>
        <w:t>休</w:t>
      </w:r>
      <w:r>
        <w:rPr>
          <w:rFonts w:ascii="FangSong" w:eastAsia="FangSong" w:hAnsi="FangSong" w:cs="FangSong"/>
          <w:spacing w:val="-15"/>
          <w:sz w:val="28"/>
          <w:szCs w:val="28"/>
        </w:rPr>
        <w:t>闲卤制食品项目进度安排，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工作周期预计为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主要包括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以下关键阶段：</w:t>
      </w:r>
    </w:p>
    <w:p>
      <w:pPr>
        <w:spacing w:before="2" w:line="411" w:lineRule="auto"/>
        <w:ind w:left="33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1.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休闲卤制食品项目前期准备(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个月)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：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5"/>
          <w:sz w:val="28"/>
          <w:szCs w:val="28"/>
        </w:rPr>
        <w:t>在休闲卤制食品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目启动阶段，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我们将进行各项前期准备工作，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包括休闲卤制食品项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目立项、人员组建</w:t>
      </w:r>
      <w:r>
        <w:rPr>
          <w:rFonts w:ascii="FangSong" w:eastAsia="FangSong" w:hAnsi="FangSong" w:cs="FangSong"/>
          <w:spacing w:val="-3"/>
          <w:sz w:val="28"/>
          <w:szCs w:val="28"/>
        </w:rPr>
        <w:t>、资源调查和需求分析等。这个阶段的目标是确保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休闲卤制食品项目有足够的准备工作，为后续工作打下坚实基</w:t>
      </w:r>
      <w:r>
        <w:rPr>
          <w:rFonts w:ascii="FangSong" w:eastAsia="FangSong" w:hAnsi="FangSong" w:cs="FangSong"/>
          <w:spacing w:val="-1"/>
          <w:sz w:val="28"/>
          <w:szCs w:val="28"/>
        </w:rPr>
        <w:t>础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3" w:line="411" w:lineRule="auto"/>
        <w:ind w:left="3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的工程勘察，确保对休闲卤制食品项目地理环境和资源有全面了</w:t>
      </w:r>
      <w:r>
        <w:rPr>
          <w:rFonts w:ascii="FangSong" w:eastAsia="FangSong" w:hAnsi="FangSong" w:cs="FangSong"/>
          <w:sz w:val="28"/>
          <w:szCs w:val="28"/>
        </w:rPr>
        <w:t>解。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于勘察结果，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我们将展开工程设计，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包括土建工程和设备配置等方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面。这个阶段的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标是确保休闲卤制食品项目的设计是科学、合理且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行的。</w:t>
      </w:r>
    </w:p>
    <w:p>
      <w:pPr>
        <w:spacing w:before="3" w:line="411" w:lineRule="auto"/>
        <w:ind w:left="31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以保证休闲卤制食品项目的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高</w:t>
      </w:r>
      <w:r>
        <w:rPr>
          <w:rFonts w:ascii="FangSong" w:eastAsia="FangSong" w:hAnsi="FangSong" w:cs="FangSong"/>
          <w:spacing w:val="-7"/>
          <w:sz w:val="28"/>
          <w:szCs w:val="28"/>
        </w:rPr>
        <w:t>质量完成。</w:t>
      </w:r>
    </w:p>
    <w:p>
      <w:pPr>
        <w:spacing w:before="1" w:line="414" w:lineRule="auto"/>
        <w:ind w:left="32" w:right="5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照休闲卤制食品项目需求，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选择并采购所需的设备。这一过程将涉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及供</w:t>
      </w:r>
      <w:r>
        <w:rPr>
          <w:rFonts w:ascii="FangSong" w:eastAsia="FangSong" w:hAnsi="FangSong" w:cs="FangSong"/>
          <w:spacing w:val="-2"/>
          <w:sz w:val="28"/>
          <w:szCs w:val="28"/>
        </w:rPr>
        <w:t>应商谈判、合同签订等步骤，确保设备的及时到位。</w:t>
      </w:r>
    </w:p>
    <w:p>
      <w:pPr>
        <w:sectPr>
          <w:pgSz w:w="11906" w:h="16839"/>
          <w:pgMar w:top="1431" w:right="1743" w:bottom="0" w:left="1785" w:header="0" w:footer="0" w:gutter="0"/>
          <w:pgNumType w:start="30"/>
          <w:cols w:space="708"/>
        </w:sectPr>
      </w:pPr>
    </w:p>
    <w:p>
      <w:pPr>
        <w:spacing w:before="182" w:line="414" w:lineRule="auto"/>
        <w:ind w:left="34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安装和调试工作。这包括设备的互联互通，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为休闲卤制食品项目后续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运营提供保障。</w:t>
      </w:r>
    </w:p>
    <w:p>
      <w:pPr>
        <w:spacing w:before="245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、休闲卤制食品项目实施保障措施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8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确保休闲卤制食品项目的顺利实施，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我们将采取一系列具体而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细致的保障</w:t>
      </w:r>
      <w:r>
        <w:rPr>
          <w:rFonts w:ascii="FangSong" w:eastAsia="FangSong" w:hAnsi="FangSong" w:cs="FangSong"/>
          <w:spacing w:val="-3"/>
          <w:sz w:val="28"/>
          <w:szCs w:val="28"/>
        </w:rPr>
        <w:t>措</w:t>
      </w:r>
      <w:r>
        <w:rPr>
          <w:rFonts w:ascii="FangSong" w:eastAsia="FangSong" w:hAnsi="FangSong" w:cs="FangSong"/>
          <w:spacing w:val="-2"/>
          <w:sz w:val="28"/>
          <w:szCs w:val="28"/>
        </w:rPr>
        <w:t>施，以应对各种可能出现的挑战和问题。</w:t>
      </w:r>
    </w:p>
    <w:p>
      <w:pPr>
        <w:spacing w:before="3" w:line="411" w:lineRule="auto"/>
        <w:ind w:left="34" w:right="14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休闲卤制食品项目管理体系</w:t>
      </w:r>
      <w:r>
        <w:rPr>
          <w:rFonts w:ascii="FangSong" w:eastAsia="FangSong" w:hAnsi="FangSong" w:cs="FangSong"/>
          <w:sz w:val="28"/>
          <w:szCs w:val="28"/>
        </w:rPr>
        <w:t>建立：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我们将建立一个全面的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休</w:t>
      </w:r>
      <w:r>
        <w:rPr>
          <w:rFonts w:ascii="FangSong" w:eastAsia="FangSong" w:hAnsi="FangSong" w:cs="FangSong"/>
          <w:spacing w:val="-8"/>
          <w:sz w:val="28"/>
          <w:szCs w:val="28"/>
        </w:rPr>
        <w:t>闲卤制食品项目管理体系，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确保每个休闲卤制食品项目阶段都有清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晰的组织结构和明确定义的职责。休闲卤制食品项目管理团队将</w:t>
      </w:r>
      <w:r>
        <w:rPr>
          <w:rFonts w:ascii="FangSong" w:eastAsia="FangSong" w:hAnsi="FangSong" w:cs="FangSong"/>
          <w:spacing w:val="-3"/>
          <w:sz w:val="28"/>
          <w:szCs w:val="28"/>
        </w:rPr>
        <w:t>定</w:t>
      </w:r>
      <w:r>
        <w:rPr>
          <w:rFonts w:ascii="FangSong" w:eastAsia="FangSong" w:hAnsi="FangSong" w:cs="FangSong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召</w:t>
      </w:r>
      <w:r>
        <w:rPr>
          <w:rFonts w:ascii="FangSong" w:eastAsia="FangSong" w:hAnsi="FangSong" w:cs="FangSong"/>
          <w:spacing w:val="-12"/>
          <w:sz w:val="28"/>
          <w:szCs w:val="28"/>
        </w:rPr>
        <w:t>开会议，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审查和更新休闲卤制食品项目计划，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保证休闲卤制食品项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目标的实现。</w:t>
      </w:r>
    </w:p>
    <w:p>
      <w:pPr>
        <w:spacing w:before="2" w:line="411" w:lineRule="auto"/>
        <w:ind w:left="32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闲卤制食品项目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进展进行详细审查。这包括每周例行会议和每月一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次</w:t>
      </w:r>
      <w:r>
        <w:rPr>
          <w:rFonts w:ascii="FangSong" w:eastAsia="FangSong" w:hAnsi="FangSong" w:cs="FangSong"/>
          <w:spacing w:val="-8"/>
          <w:sz w:val="28"/>
          <w:szCs w:val="28"/>
        </w:rPr>
        <w:t>的全团队进度汇报。通过实时监控，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我们能够快速发现并纠正潜在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进度滞后或问题。</w:t>
      </w:r>
    </w:p>
    <w:p>
      <w:pPr>
        <w:spacing w:before="2" w:line="411" w:lineRule="auto"/>
        <w:ind w:left="34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对</w:t>
      </w:r>
      <w:r>
        <w:rPr>
          <w:rFonts w:ascii="FangSong" w:eastAsia="FangSong" w:hAnsi="FangSong" w:cs="FangSong"/>
          <w:spacing w:val="-4"/>
          <w:sz w:val="28"/>
          <w:szCs w:val="28"/>
        </w:rPr>
        <w:t>休闲卤制食品项目的影响。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4.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资</w:t>
      </w:r>
      <w:r>
        <w:rPr>
          <w:rFonts w:ascii="FangSong" w:eastAsia="FangSong" w:hAnsi="FangSong" w:cs="FangSong"/>
          <w:spacing w:val="-7"/>
          <w:sz w:val="28"/>
          <w:szCs w:val="28"/>
        </w:rPr>
        <w:t>源优化：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我们将采用先进的资源规划工具，通过科学的方</w:t>
      </w:r>
    </w:p>
    <w:p>
      <w:pPr>
        <w:sectPr>
          <w:pgSz w:w="11906" w:h="16839"/>
          <w:pgMar w:top="1431" w:right="1785" w:bottom="0" w:left="1785" w:header="0" w:footer="0" w:gutter="0"/>
          <w:pgNumType w:start="31"/>
          <w:cols w:space="708"/>
        </w:sectPr>
      </w:pPr>
    </w:p>
    <w:p>
      <w:pPr>
        <w:spacing w:before="184" w:line="411" w:lineRule="auto"/>
        <w:ind w:left="33" w:right="14" w:firstLine="7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r>
        <w:rPr>
          <w:rFonts w:ascii="FangSong" w:eastAsia="FangSong" w:hAnsi="FangSong" w:cs="FangSong"/>
          <w:spacing w:val="-16"/>
          <w:sz w:val="28"/>
          <w:szCs w:val="28"/>
        </w:rPr>
        <w:t>法</w:t>
      </w:r>
      <w:r>
        <w:rPr>
          <w:rFonts w:ascii="FangSong" w:eastAsia="FangSong" w:hAnsi="FangSong" w:cs="FangSong"/>
          <w:spacing w:val="-14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将提高整个休闲卤制食品项目执行效率。</w:t>
      </w:r>
    </w:p>
    <w:p>
      <w:pPr>
        <w:spacing w:before="2" w:line="411" w:lineRule="auto"/>
        <w:ind w:left="32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建设。每周例行会议将提供一个平台，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团队成员可以分享休闲卤制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食</w:t>
      </w:r>
      <w:r>
        <w:rPr>
          <w:rFonts w:ascii="FangSong" w:eastAsia="FangSong" w:hAnsi="FangSong" w:cs="FangSong"/>
          <w:spacing w:val="-12"/>
          <w:sz w:val="28"/>
          <w:szCs w:val="28"/>
        </w:rPr>
        <w:t>品项目进展、反馈问题，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并共同解决。此外，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我们将定期组织团队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活动，增进团队协作与默契。</w:t>
      </w:r>
    </w:p>
    <w:p>
      <w:pPr>
        <w:spacing w:before="1" w:line="414" w:lineRule="auto"/>
        <w:ind w:left="32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质量控制体系：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我们将建立严格的质量控制体系，涵盖休</w:t>
      </w:r>
      <w:r>
        <w:rPr>
          <w:rFonts w:ascii="FangSong" w:eastAsia="FangSong" w:hAnsi="FangSong" w:cs="FangSong"/>
          <w:spacing w:val="-7"/>
          <w:sz w:val="28"/>
          <w:szCs w:val="28"/>
        </w:rPr>
        <w:t>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卤</w:t>
      </w:r>
      <w:r>
        <w:rPr>
          <w:rFonts w:ascii="FangSong" w:eastAsia="FangSong" w:hAnsi="FangSong" w:cs="FangSong"/>
          <w:spacing w:val="-8"/>
          <w:sz w:val="28"/>
          <w:szCs w:val="28"/>
        </w:rPr>
        <w:t>制食品项目的每个环节。制定详细的验收标准和质量检查点，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休</w:t>
      </w:r>
      <w:r>
        <w:rPr>
          <w:rFonts w:ascii="FangSong" w:eastAsia="FangSong" w:hAnsi="FangSong" w:cs="FangSong"/>
          <w:spacing w:val="-8"/>
          <w:sz w:val="28"/>
          <w:szCs w:val="28"/>
        </w:rPr>
        <w:t>闲卤制食品项目交付的成果符合预期标准，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提高休闲卤制食品项目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整体质量。</w:t>
      </w:r>
    </w:p>
    <w:p>
      <w:pPr>
        <w:spacing w:line="292" w:lineRule="auto"/>
        <w:rPr>
          <w:rFonts w:ascii="Arial"/>
          <w:sz w:val="21"/>
        </w:rPr>
      </w:pPr>
    </w:p>
    <w:p>
      <w:pPr>
        <w:spacing w:before="91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一)、休闲卤制食品项目风险分析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受市场变化和竞争压力的影响，休闲卤制食品项目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临市场需求波动和竞争加剧的风险。这可能导致销售额下降，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休闲卤制食品项目的盈利能力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技术方面的不确定性可能导致休闲卤制食品项目</w:t>
      </w:r>
      <w:r>
        <w:rPr>
          <w:rFonts w:ascii="FangSong" w:eastAsia="FangSong" w:hAnsi="FangSong" w:cs="FangSong"/>
          <w:spacing w:val="-2"/>
          <w:sz w:val="28"/>
          <w:szCs w:val="28"/>
        </w:rPr>
        <w:t>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度延误或成本增</w:t>
      </w:r>
      <w:r>
        <w:rPr>
          <w:rFonts w:ascii="FangSong" w:eastAsia="FangSong" w:hAnsi="FangSong" w:cs="FangSong"/>
          <w:spacing w:val="-5"/>
          <w:sz w:val="28"/>
          <w:szCs w:val="28"/>
        </w:rPr>
        <w:t>加</w:t>
      </w:r>
      <w:r>
        <w:rPr>
          <w:rFonts w:ascii="FangSong" w:eastAsia="FangSong" w:hAnsi="FangSong" w:cs="FangSong"/>
          <w:spacing w:val="-3"/>
          <w:sz w:val="28"/>
          <w:szCs w:val="28"/>
        </w:rPr>
        <w:t>。新技术的引入或技术问题的发生可能对休闲卤制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食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项目的顺利进行产生负面影响。</w:t>
      </w:r>
    </w:p>
    <w:p>
      <w:pPr>
        <w:spacing w:before="3" w:line="415" w:lineRule="auto"/>
        <w:ind w:left="81" w:right="14" w:firstLine="5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政府政策和法规的变化可能对休闲卤制食品</w:t>
      </w:r>
      <w:r>
        <w:rPr>
          <w:rFonts w:ascii="FangSong" w:eastAsia="FangSong" w:hAnsi="FangSong" w:cs="FangSong"/>
          <w:spacing w:val="-2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目产</w:t>
      </w:r>
      <w:r>
        <w:rPr>
          <w:rFonts w:ascii="FangSong" w:eastAsia="FangSong" w:hAnsi="FangSong" w:cs="FangSong"/>
          <w:spacing w:val="-7"/>
          <w:sz w:val="28"/>
          <w:szCs w:val="28"/>
        </w:rPr>
        <w:t>生</w:t>
      </w:r>
      <w:r>
        <w:rPr>
          <w:rFonts w:ascii="FangSong" w:eastAsia="FangSong" w:hAnsi="FangSong" w:cs="FangSong"/>
          <w:spacing w:val="-5"/>
          <w:sz w:val="28"/>
          <w:szCs w:val="28"/>
        </w:rPr>
        <w:t>重大影响。不符合环保、安全等法规要求可能导致休闲卤制食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https://d.book118.com/378023125131006045</w:t>
        </w:r>
      </w:hyperlink>
    </w:p>
    <w:p/>
    <w:sectPr>
      <w:pgSz w:w="11906" w:h="16839"/>
      <w:pgMar w:top="1431" w:right="1785" w:bottom="0" w:left="1785" w:header="0" w:footer="0" w:gutter="0"/>
      <w:pgNumType w:start="3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78023125131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2024-03-14T08:33:05Z</vt:filetime>
  </property>
  <property fmtid="{D5CDD505-2E9C-101B-9397-08002B2CF9AE}" pid="3" name="CRO">
    <vt:lpwstr>wqlLaW5nc29mdCBQREYgdG8gV1BTIDgw</vt:lpwstr>
  </property>
</Properties>
</file>