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家用音视频设备项目规划设计蓝图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6265" w:history="1">
        <w:r>
          <w:rPr>
            <w:rFonts w:ascii="仿宋" w:eastAsia="仿宋" w:hAnsi="仿宋" w:cs="仿宋" w:hint="eastAsia"/>
            <w:lang w:eastAsia="zh-CN"/>
          </w:rPr>
          <w:t>概论</w:t>
        </w:r>
        <w:r>
          <w:tab/>
        </w:r>
        <w:r>
          <w:fldChar w:fldCharType="begin"/>
        </w:r>
        <w:r>
          <w:instrText xml:space="preserve"> PAGEREF _Toc16265 \h </w:instrText>
        </w:r>
        <w:r>
          <w:fldChar w:fldCharType="separate"/>
        </w:r>
        <w:r>
          <w:t>3</w:t>
        </w:r>
        <w:r>
          <w:fldChar w:fldCharType="end"/>
        </w:r>
      </w:hyperlink>
    </w:p>
    <w:p>
      <w:pPr>
        <w:pStyle w:val="TOC1"/>
        <w:tabs>
          <w:tab w:val="right" w:leader="dot" w:pos="8306"/>
        </w:tabs>
      </w:pPr>
      <w:hyperlink w:anchor="_Toc27009" w:history="1">
        <w:r>
          <w:rPr>
            <w:rFonts w:ascii="仿宋" w:eastAsia="仿宋" w:hAnsi="仿宋" w:cs="仿宋" w:hint="eastAsia"/>
            <w:lang w:eastAsia="zh-CN"/>
          </w:rPr>
          <w:t>一、市场分析、调研</w:t>
        </w:r>
        <w:r>
          <w:tab/>
        </w:r>
        <w:r>
          <w:fldChar w:fldCharType="begin"/>
        </w:r>
        <w:r>
          <w:instrText xml:space="preserve"> PAGEREF _Toc27009 \h </w:instrText>
        </w:r>
        <w:r>
          <w:fldChar w:fldCharType="separate"/>
        </w:r>
        <w:r>
          <w:t>3</w:t>
        </w:r>
        <w:r>
          <w:fldChar w:fldCharType="end"/>
        </w:r>
      </w:hyperlink>
    </w:p>
    <w:p>
      <w:pPr>
        <w:pStyle w:val="TOC2"/>
        <w:tabs>
          <w:tab w:val="right" w:leader="dot" w:pos="8306"/>
        </w:tabs>
      </w:pPr>
      <w:hyperlink w:anchor="_Toc32339" w:history="1">
        <w:r>
          <w:rPr>
            <w:rFonts w:ascii="仿宋" w:eastAsia="仿宋" w:hAnsi="仿宋" w:cs="仿宋" w:hint="eastAsia"/>
            <w:lang w:eastAsia="zh-CN"/>
          </w:rPr>
          <w:t>(一)、家用音视频设备行业分析</w:t>
        </w:r>
        <w:r>
          <w:tab/>
        </w:r>
        <w:r>
          <w:fldChar w:fldCharType="begin"/>
        </w:r>
        <w:r>
          <w:instrText xml:space="preserve"> PAGEREF _Toc32339 \h </w:instrText>
        </w:r>
        <w:r>
          <w:fldChar w:fldCharType="separate"/>
        </w:r>
        <w:r>
          <w:t>3</w:t>
        </w:r>
        <w:r>
          <w:fldChar w:fldCharType="end"/>
        </w:r>
      </w:hyperlink>
    </w:p>
    <w:p>
      <w:pPr>
        <w:pStyle w:val="TOC2"/>
        <w:tabs>
          <w:tab w:val="right" w:leader="dot" w:pos="8306"/>
        </w:tabs>
      </w:pPr>
      <w:hyperlink w:anchor="_Toc8541" w:history="1">
        <w:r>
          <w:rPr>
            <w:rFonts w:ascii="仿宋" w:eastAsia="仿宋" w:hAnsi="仿宋" w:cs="仿宋" w:hint="eastAsia"/>
            <w:lang w:eastAsia="zh-CN"/>
          </w:rPr>
          <w:t>(二)、家用音视频设备市场分析预测</w:t>
        </w:r>
        <w:r>
          <w:tab/>
        </w:r>
        <w:r>
          <w:fldChar w:fldCharType="begin"/>
        </w:r>
        <w:r>
          <w:instrText xml:space="preserve"> PAGEREF _Toc8541 \h </w:instrText>
        </w:r>
        <w:r>
          <w:fldChar w:fldCharType="separate"/>
        </w:r>
        <w:r>
          <w:t>4</w:t>
        </w:r>
        <w:r>
          <w:fldChar w:fldCharType="end"/>
        </w:r>
      </w:hyperlink>
    </w:p>
    <w:p>
      <w:pPr>
        <w:pStyle w:val="TOC1"/>
        <w:tabs>
          <w:tab w:val="right" w:leader="dot" w:pos="8306"/>
        </w:tabs>
      </w:pPr>
      <w:hyperlink w:anchor="_Toc1711" w:history="1">
        <w:r>
          <w:rPr>
            <w:rFonts w:ascii="仿宋" w:eastAsia="仿宋" w:hAnsi="仿宋" w:cs="仿宋" w:hint="eastAsia"/>
            <w:lang w:eastAsia="zh-CN"/>
          </w:rPr>
          <w:t>二、家用音视频设备项目概论</w:t>
        </w:r>
        <w:r>
          <w:tab/>
        </w:r>
        <w:r>
          <w:fldChar w:fldCharType="begin"/>
        </w:r>
        <w:r>
          <w:instrText xml:space="preserve"> PAGEREF _Toc1711 \h </w:instrText>
        </w:r>
        <w:r>
          <w:fldChar w:fldCharType="separate"/>
        </w:r>
        <w:r>
          <w:t>5</w:t>
        </w:r>
        <w:r>
          <w:fldChar w:fldCharType="end"/>
        </w:r>
      </w:hyperlink>
    </w:p>
    <w:p>
      <w:pPr>
        <w:pStyle w:val="TOC2"/>
        <w:tabs>
          <w:tab w:val="right" w:leader="dot" w:pos="8306"/>
        </w:tabs>
      </w:pPr>
      <w:hyperlink w:anchor="_Toc21144" w:history="1">
        <w:r>
          <w:rPr>
            <w:rFonts w:ascii="仿宋" w:eastAsia="仿宋" w:hAnsi="仿宋" w:cs="仿宋" w:hint="eastAsia"/>
            <w:lang w:eastAsia="zh-CN"/>
          </w:rPr>
          <w:t>(一)、家用音视频设备项目概况</w:t>
        </w:r>
        <w:r>
          <w:tab/>
        </w:r>
        <w:r>
          <w:fldChar w:fldCharType="begin"/>
        </w:r>
        <w:r>
          <w:instrText xml:space="preserve"> PAGEREF _Toc21144 \h </w:instrText>
        </w:r>
        <w:r>
          <w:fldChar w:fldCharType="separate"/>
        </w:r>
        <w:r>
          <w:t>5</w:t>
        </w:r>
        <w:r>
          <w:fldChar w:fldCharType="end"/>
        </w:r>
      </w:hyperlink>
    </w:p>
    <w:p>
      <w:pPr>
        <w:pStyle w:val="TOC2"/>
        <w:tabs>
          <w:tab w:val="right" w:leader="dot" w:pos="8306"/>
        </w:tabs>
      </w:pPr>
      <w:hyperlink w:anchor="_Toc1454" w:history="1">
        <w:r>
          <w:rPr>
            <w:rFonts w:ascii="仿宋" w:eastAsia="仿宋" w:hAnsi="仿宋" w:cs="仿宋" w:hint="eastAsia"/>
            <w:lang w:eastAsia="zh-CN"/>
          </w:rPr>
          <w:t>(二)、家用音视频设备项目目标</w:t>
        </w:r>
        <w:r>
          <w:tab/>
        </w:r>
        <w:r>
          <w:fldChar w:fldCharType="begin"/>
        </w:r>
        <w:r>
          <w:instrText xml:space="preserve"> PAGEREF _Toc1454 \h </w:instrText>
        </w:r>
        <w:r>
          <w:fldChar w:fldCharType="separate"/>
        </w:r>
        <w:r>
          <w:t>7</w:t>
        </w:r>
        <w:r>
          <w:fldChar w:fldCharType="end"/>
        </w:r>
      </w:hyperlink>
    </w:p>
    <w:p>
      <w:pPr>
        <w:pStyle w:val="TOC2"/>
        <w:tabs>
          <w:tab w:val="right" w:leader="dot" w:pos="8306"/>
        </w:tabs>
      </w:pPr>
      <w:hyperlink w:anchor="_Toc18602" w:history="1">
        <w:r>
          <w:rPr>
            <w:rFonts w:ascii="仿宋" w:eastAsia="仿宋" w:hAnsi="仿宋" w:cs="仿宋" w:hint="eastAsia"/>
            <w:lang w:eastAsia="zh-CN"/>
          </w:rPr>
          <w:t>(三)、家用音视频设备项目提出的理由</w:t>
        </w:r>
        <w:r>
          <w:tab/>
        </w:r>
        <w:r>
          <w:fldChar w:fldCharType="begin"/>
        </w:r>
        <w:r>
          <w:instrText xml:space="preserve"> PAGEREF _Toc18602 \h </w:instrText>
        </w:r>
        <w:r>
          <w:fldChar w:fldCharType="separate"/>
        </w:r>
        <w:r>
          <w:t>8</w:t>
        </w:r>
        <w:r>
          <w:fldChar w:fldCharType="end"/>
        </w:r>
      </w:hyperlink>
    </w:p>
    <w:p>
      <w:pPr>
        <w:pStyle w:val="TOC2"/>
        <w:tabs>
          <w:tab w:val="right" w:leader="dot" w:pos="8306"/>
        </w:tabs>
      </w:pPr>
      <w:hyperlink w:anchor="_Toc18665" w:history="1">
        <w:r>
          <w:rPr>
            <w:rFonts w:ascii="仿宋" w:eastAsia="仿宋" w:hAnsi="仿宋" w:cs="仿宋" w:hint="eastAsia"/>
            <w:lang w:eastAsia="zh-CN"/>
          </w:rPr>
          <w:t>(四)、家用音视频设备项目意义</w:t>
        </w:r>
        <w:r>
          <w:tab/>
        </w:r>
        <w:r>
          <w:fldChar w:fldCharType="begin"/>
        </w:r>
        <w:r>
          <w:instrText xml:space="preserve"> PAGEREF _Toc18665 \h </w:instrText>
        </w:r>
        <w:r>
          <w:fldChar w:fldCharType="separate"/>
        </w:r>
        <w:r>
          <w:t>10</w:t>
        </w:r>
        <w:r>
          <w:fldChar w:fldCharType="end"/>
        </w:r>
      </w:hyperlink>
    </w:p>
    <w:p>
      <w:pPr>
        <w:pStyle w:val="TOC2"/>
        <w:tabs>
          <w:tab w:val="right" w:leader="dot" w:pos="8306"/>
        </w:tabs>
      </w:pPr>
      <w:hyperlink w:anchor="_Toc4801" w:history="1">
        <w:r>
          <w:rPr>
            <w:rFonts w:ascii="仿宋" w:eastAsia="仿宋" w:hAnsi="仿宋" w:cs="仿宋" w:hint="eastAsia"/>
            <w:lang w:eastAsia="zh-CN"/>
          </w:rPr>
          <w:t>(五)、家用音视频设备项目背景</w:t>
        </w:r>
        <w:r>
          <w:tab/>
        </w:r>
        <w:r>
          <w:fldChar w:fldCharType="begin"/>
        </w:r>
        <w:r>
          <w:instrText xml:space="preserve"> PAGEREF _Toc4801 \h </w:instrText>
        </w:r>
        <w:r>
          <w:fldChar w:fldCharType="separate"/>
        </w:r>
        <w:r>
          <w:t>10</w:t>
        </w:r>
        <w:r>
          <w:fldChar w:fldCharType="end"/>
        </w:r>
      </w:hyperlink>
    </w:p>
    <w:p>
      <w:pPr>
        <w:pStyle w:val="TOC1"/>
        <w:tabs>
          <w:tab w:val="right" w:leader="dot" w:pos="8306"/>
        </w:tabs>
      </w:pPr>
      <w:hyperlink w:anchor="_Toc8940" w:history="1">
        <w:r>
          <w:rPr>
            <w:rFonts w:ascii="仿宋" w:eastAsia="仿宋" w:hAnsi="仿宋" w:cs="仿宋" w:hint="eastAsia"/>
            <w:lang w:eastAsia="zh-CN"/>
          </w:rPr>
          <w:t>三、家用音视频设备项目土建工程</w:t>
        </w:r>
        <w:r>
          <w:tab/>
        </w:r>
        <w:r>
          <w:fldChar w:fldCharType="begin"/>
        </w:r>
        <w:r>
          <w:instrText xml:space="preserve"> PAGEREF _Toc8940 \h </w:instrText>
        </w:r>
        <w:r>
          <w:fldChar w:fldCharType="separate"/>
        </w:r>
        <w:r>
          <w:t>11</w:t>
        </w:r>
        <w:r>
          <w:fldChar w:fldCharType="end"/>
        </w:r>
      </w:hyperlink>
    </w:p>
    <w:p>
      <w:pPr>
        <w:pStyle w:val="TOC2"/>
        <w:tabs>
          <w:tab w:val="right" w:leader="dot" w:pos="8306"/>
        </w:tabs>
      </w:pPr>
      <w:hyperlink w:anchor="_Toc259" w:history="1">
        <w:r>
          <w:rPr>
            <w:rFonts w:ascii="仿宋" w:eastAsia="仿宋" w:hAnsi="仿宋" w:cs="仿宋" w:hint="eastAsia"/>
            <w:lang w:eastAsia="zh-CN"/>
          </w:rPr>
          <w:t>(一)、建筑工程设计原则</w:t>
        </w:r>
        <w:r>
          <w:tab/>
        </w:r>
        <w:r>
          <w:fldChar w:fldCharType="begin"/>
        </w:r>
        <w:r>
          <w:instrText xml:space="preserve"> PAGEREF _Toc259 \h </w:instrText>
        </w:r>
        <w:r>
          <w:fldChar w:fldCharType="separate"/>
        </w:r>
        <w:r>
          <w:t>11</w:t>
        </w:r>
        <w:r>
          <w:fldChar w:fldCharType="end"/>
        </w:r>
      </w:hyperlink>
    </w:p>
    <w:p>
      <w:pPr>
        <w:pStyle w:val="TOC2"/>
        <w:tabs>
          <w:tab w:val="right" w:leader="dot" w:pos="8306"/>
        </w:tabs>
      </w:pPr>
      <w:hyperlink w:anchor="_Toc29666" w:history="1">
        <w:r>
          <w:rPr>
            <w:rFonts w:ascii="仿宋" w:eastAsia="仿宋" w:hAnsi="仿宋" w:cs="仿宋" w:hint="eastAsia"/>
            <w:lang w:eastAsia="zh-CN"/>
          </w:rPr>
          <w:t>(二)、土建工程设计年限及安全等级</w:t>
        </w:r>
        <w:r>
          <w:tab/>
        </w:r>
        <w:r>
          <w:fldChar w:fldCharType="begin"/>
        </w:r>
        <w:r>
          <w:instrText xml:space="preserve"> PAGEREF _Toc29666 \h </w:instrText>
        </w:r>
        <w:r>
          <w:fldChar w:fldCharType="separate"/>
        </w:r>
        <w:r>
          <w:t>13</w:t>
        </w:r>
        <w:r>
          <w:fldChar w:fldCharType="end"/>
        </w:r>
      </w:hyperlink>
    </w:p>
    <w:p>
      <w:pPr>
        <w:pStyle w:val="TOC2"/>
        <w:tabs>
          <w:tab w:val="right" w:leader="dot" w:pos="8306"/>
        </w:tabs>
      </w:pPr>
      <w:hyperlink w:anchor="_Toc2316" w:history="1">
        <w:r>
          <w:rPr>
            <w:rFonts w:ascii="仿宋" w:eastAsia="仿宋" w:hAnsi="仿宋" w:cs="仿宋" w:hint="eastAsia"/>
            <w:lang w:eastAsia="zh-CN"/>
          </w:rPr>
          <w:t>(三)、建筑工程设计总体要求</w:t>
        </w:r>
        <w:r>
          <w:tab/>
        </w:r>
        <w:r>
          <w:fldChar w:fldCharType="begin"/>
        </w:r>
        <w:r>
          <w:instrText xml:space="preserve"> PAGEREF _Toc2316 \h </w:instrText>
        </w:r>
        <w:r>
          <w:fldChar w:fldCharType="separate"/>
        </w:r>
        <w:r>
          <w:t>14</w:t>
        </w:r>
        <w:r>
          <w:fldChar w:fldCharType="end"/>
        </w:r>
      </w:hyperlink>
    </w:p>
    <w:p>
      <w:pPr>
        <w:pStyle w:val="TOC2"/>
        <w:tabs>
          <w:tab w:val="right" w:leader="dot" w:pos="8306"/>
        </w:tabs>
      </w:pPr>
      <w:hyperlink w:anchor="_Toc175" w:history="1">
        <w:r>
          <w:rPr>
            <w:rFonts w:ascii="仿宋" w:eastAsia="仿宋" w:hAnsi="仿宋" w:cs="仿宋" w:hint="eastAsia"/>
            <w:lang w:eastAsia="zh-CN"/>
          </w:rPr>
          <w:t>(四)、土建工程建设指标</w:t>
        </w:r>
        <w:r>
          <w:tab/>
        </w:r>
        <w:r>
          <w:fldChar w:fldCharType="begin"/>
        </w:r>
        <w:r>
          <w:instrText xml:space="preserve"> PAGEREF _Toc175 \h </w:instrText>
        </w:r>
        <w:r>
          <w:fldChar w:fldCharType="separate"/>
        </w:r>
        <w:r>
          <w:t>14</w:t>
        </w:r>
        <w:r>
          <w:fldChar w:fldCharType="end"/>
        </w:r>
      </w:hyperlink>
    </w:p>
    <w:p>
      <w:pPr>
        <w:pStyle w:val="TOC1"/>
        <w:tabs>
          <w:tab w:val="right" w:leader="dot" w:pos="8306"/>
        </w:tabs>
      </w:pPr>
      <w:hyperlink w:anchor="_Toc13077" w:history="1">
        <w:r>
          <w:rPr>
            <w:rFonts w:ascii="仿宋" w:eastAsia="仿宋" w:hAnsi="仿宋" w:cs="仿宋" w:hint="eastAsia"/>
            <w:lang w:eastAsia="zh-CN"/>
          </w:rPr>
          <w:t>四、家用音视频设备项目可持续发展</w:t>
        </w:r>
        <w:r>
          <w:tab/>
        </w:r>
        <w:r>
          <w:fldChar w:fldCharType="begin"/>
        </w:r>
        <w:r>
          <w:instrText xml:space="preserve"> PAGEREF _Toc13077 \h </w:instrText>
        </w:r>
        <w:r>
          <w:fldChar w:fldCharType="separate"/>
        </w:r>
        <w:r>
          <w:t>15</w:t>
        </w:r>
        <w:r>
          <w:fldChar w:fldCharType="end"/>
        </w:r>
      </w:hyperlink>
    </w:p>
    <w:p>
      <w:pPr>
        <w:pStyle w:val="TOC2"/>
        <w:tabs>
          <w:tab w:val="right" w:leader="dot" w:pos="8306"/>
        </w:tabs>
      </w:pPr>
      <w:hyperlink w:anchor="_Toc21473" w:history="1">
        <w:r>
          <w:rPr>
            <w:rFonts w:ascii="仿宋" w:eastAsia="仿宋" w:hAnsi="仿宋" w:cs="仿宋" w:hint="eastAsia"/>
            <w:lang w:eastAsia="zh-CN"/>
          </w:rPr>
          <w:t>(一)、可持续战略与实践</w:t>
        </w:r>
        <w:r>
          <w:tab/>
        </w:r>
        <w:r>
          <w:fldChar w:fldCharType="begin"/>
        </w:r>
        <w:r>
          <w:instrText xml:space="preserve"> PAGEREF _Toc21473 \h </w:instrText>
        </w:r>
        <w:r>
          <w:fldChar w:fldCharType="separate"/>
        </w:r>
        <w:r>
          <w:t>15</w:t>
        </w:r>
        <w:r>
          <w:fldChar w:fldCharType="end"/>
        </w:r>
      </w:hyperlink>
    </w:p>
    <w:p>
      <w:pPr>
        <w:pStyle w:val="TOC2"/>
        <w:tabs>
          <w:tab w:val="right" w:leader="dot" w:pos="8306"/>
        </w:tabs>
      </w:pPr>
      <w:hyperlink w:anchor="_Toc32176" w:history="1">
        <w:r>
          <w:rPr>
            <w:rFonts w:ascii="仿宋" w:eastAsia="仿宋" w:hAnsi="仿宋" w:cs="仿宋" w:hint="eastAsia"/>
            <w:lang w:eastAsia="zh-CN"/>
          </w:rPr>
          <w:t>(二)、环保与社会责任</w:t>
        </w:r>
        <w:r>
          <w:tab/>
        </w:r>
        <w:r>
          <w:fldChar w:fldCharType="begin"/>
        </w:r>
        <w:r>
          <w:instrText xml:space="preserve"> PAGEREF _Toc32176 \h </w:instrText>
        </w:r>
        <w:r>
          <w:fldChar w:fldCharType="separate"/>
        </w:r>
        <w:r>
          <w:t>15</w:t>
        </w:r>
        <w:r>
          <w:fldChar w:fldCharType="end"/>
        </w:r>
      </w:hyperlink>
    </w:p>
    <w:p>
      <w:pPr>
        <w:pStyle w:val="TOC1"/>
        <w:tabs>
          <w:tab w:val="right" w:leader="dot" w:pos="8306"/>
        </w:tabs>
      </w:pPr>
      <w:hyperlink w:anchor="_Toc32541" w:history="1">
        <w:r>
          <w:rPr>
            <w:rFonts w:ascii="仿宋" w:eastAsia="仿宋" w:hAnsi="仿宋" w:cs="仿宋" w:hint="eastAsia"/>
            <w:lang w:eastAsia="zh-CN"/>
          </w:rPr>
          <w:t>五、家用音视频设备项目建设背景及必要性分析</w:t>
        </w:r>
        <w:r>
          <w:tab/>
        </w:r>
        <w:r>
          <w:fldChar w:fldCharType="begin"/>
        </w:r>
        <w:r>
          <w:instrText xml:space="preserve"> PAGEREF _Toc32541 \h </w:instrText>
        </w:r>
        <w:r>
          <w:fldChar w:fldCharType="separate"/>
        </w:r>
        <w:r>
          <w:t>16</w:t>
        </w:r>
        <w:r>
          <w:fldChar w:fldCharType="end"/>
        </w:r>
      </w:hyperlink>
    </w:p>
    <w:p>
      <w:pPr>
        <w:pStyle w:val="TOC2"/>
        <w:tabs>
          <w:tab w:val="right" w:leader="dot" w:pos="8306"/>
        </w:tabs>
      </w:pPr>
      <w:hyperlink w:anchor="_Toc21496" w:history="1">
        <w:r>
          <w:rPr>
            <w:rFonts w:ascii="仿宋" w:eastAsia="仿宋" w:hAnsi="仿宋" w:cs="仿宋" w:hint="eastAsia"/>
            <w:lang w:eastAsia="zh-CN"/>
          </w:rPr>
          <w:t>(一)、家用音视频设备项目背景分析</w:t>
        </w:r>
        <w:r>
          <w:tab/>
        </w:r>
        <w:r>
          <w:fldChar w:fldCharType="begin"/>
        </w:r>
        <w:r>
          <w:instrText xml:space="preserve"> PAGEREF _Toc21496 \h </w:instrText>
        </w:r>
        <w:r>
          <w:fldChar w:fldCharType="separate"/>
        </w:r>
        <w:r>
          <w:t>16</w:t>
        </w:r>
        <w:r>
          <w:fldChar w:fldCharType="end"/>
        </w:r>
      </w:hyperlink>
    </w:p>
    <w:p>
      <w:pPr>
        <w:pStyle w:val="TOC2"/>
        <w:tabs>
          <w:tab w:val="right" w:leader="dot" w:pos="8306"/>
        </w:tabs>
      </w:pPr>
      <w:hyperlink w:anchor="_Toc2288" w:history="1">
        <w:r>
          <w:rPr>
            <w:rFonts w:ascii="仿宋" w:eastAsia="仿宋" w:hAnsi="仿宋" w:cs="仿宋" w:hint="eastAsia"/>
            <w:lang w:eastAsia="zh-CN"/>
          </w:rPr>
          <w:t>(二)、家用音视频设备项目建设必要性分析</w:t>
        </w:r>
        <w:r>
          <w:tab/>
        </w:r>
        <w:r>
          <w:fldChar w:fldCharType="begin"/>
        </w:r>
        <w:r>
          <w:instrText xml:space="preserve"> PAGEREF _Toc2288 \h </w:instrText>
        </w:r>
        <w:r>
          <w:fldChar w:fldCharType="separate"/>
        </w:r>
        <w:r>
          <w:t>18</w:t>
        </w:r>
        <w:r>
          <w:fldChar w:fldCharType="end"/>
        </w:r>
      </w:hyperlink>
    </w:p>
    <w:p>
      <w:pPr>
        <w:pStyle w:val="TOC1"/>
        <w:tabs>
          <w:tab w:val="right" w:leader="dot" w:pos="8306"/>
        </w:tabs>
      </w:pPr>
      <w:hyperlink w:anchor="_Toc21154" w:history="1">
        <w:r>
          <w:rPr>
            <w:rFonts w:ascii="仿宋" w:eastAsia="仿宋" w:hAnsi="仿宋" w:cs="仿宋" w:hint="eastAsia"/>
            <w:lang w:eastAsia="zh-CN"/>
          </w:rPr>
          <w:t>六、家用音视频设备项目危机管理</w:t>
        </w:r>
        <w:r>
          <w:tab/>
        </w:r>
        <w:r>
          <w:fldChar w:fldCharType="begin"/>
        </w:r>
        <w:r>
          <w:instrText xml:space="preserve"> PAGEREF _Toc21154 \h </w:instrText>
        </w:r>
        <w:r>
          <w:fldChar w:fldCharType="separate"/>
        </w:r>
        <w:r>
          <w:t>20</w:t>
        </w:r>
        <w:r>
          <w:fldChar w:fldCharType="end"/>
        </w:r>
      </w:hyperlink>
    </w:p>
    <w:p>
      <w:pPr>
        <w:pStyle w:val="TOC2"/>
        <w:tabs>
          <w:tab w:val="right" w:leader="dot" w:pos="8306"/>
        </w:tabs>
      </w:pPr>
      <w:hyperlink w:anchor="_Toc29228" w:history="1">
        <w:r>
          <w:rPr>
            <w:rFonts w:ascii="仿宋" w:eastAsia="仿宋" w:hAnsi="仿宋" w:cs="仿宋" w:hint="eastAsia"/>
            <w:lang w:eastAsia="zh-CN"/>
          </w:rPr>
          <w:t>(一)、危机预警与识别</w:t>
        </w:r>
        <w:r>
          <w:tab/>
        </w:r>
        <w:r>
          <w:fldChar w:fldCharType="begin"/>
        </w:r>
        <w:r>
          <w:instrText xml:space="preserve"> PAGEREF _Toc29228 \h </w:instrText>
        </w:r>
        <w:r>
          <w:fldChar w:fldCharType="separate"/>
        </w:r>
        <w:r>
          <w:t>20</w:t>
        </w:r>
        <w:r>
          <w:fldChar w:fldCharType="end"/>
        </w:r>
      </w:hyperlink>
    </w:p>
    <w:p>
      <w:pPr>
        <w:pStyle w:val="TOC2"/>
        <w:tabs>
          <w:tab w:val="right" w:leader="dot" w:pos="8306"/>
        </w:tabs>
      </w:pPr>
      <w:hyperlink w:anchor="_Toc14944" w:history="1">
        <w:r>
          <w:rPr>
            <w:rFonts w:ascii="仿宋" w:eastAsia="仿宋" w:hAnsi="仿宋" w:cs="仿宋" w:hint="eastAsia"/>
            <w:lang w:eastAsia="zh-CN"/>
          </w:rPr>
          <w:t>(二)、危机应对与恢复</w:t>
        </w:r>
        <w:r>
          <w:tab/>
        </w:r>
        <w:r>
          <w:fldChar w:fldCharType="begin"/>
        </w:r>
        <w:r>
          <w:instrText xml:space="preserve"> PAGEREF _Toc14944 \h </w:instrText>
        </w:r>
        <w:r>
          <w:fldChar w:fldCharType="separate"/>
        </w:r>
        <w:r>
          <w:t>21</w:t>
        </w:r>
        <w:r>
          <w:fldChar w:fldCharType="end"/>
        </w:r>
      </w:hyperlink>
    </w:p>
    <w:p>
      <w:pPr>
        <w:pStyle w:val="TOC1"/>
        <w:tabs>
          <w:tab w:val="right" w:leader="dot" w:pos="8306"/>
        </w:tabs>
      </w:pPr>
      <w:hyperlink w:anchor="_Toc22333" w:history="1">
        <w:r>
          <w:rPr>
            <w:rFonts w:ascii="仿宋" w:eastAsia="仿宋" w:hAnsi="仿宋" w:cs="仿宋" w:hint="eastAsia"/>
            <w:lang w:eastAsia="zh-CN"/>
          </w:rPr>
          <w:t>七、家用音视频设备项目人力资源培养与发展</w:t>
        </w:r>
        <w:r>
          <w:tab/>
        </w:r>
        <w:r>
          <w:fldChar w:fldCharType="begin"/>
        </w:r>
        <w:r>
          <w:instrText xml:space="preserve"> PAGEREF _Toc22333 \h </w:instrText>
        </w:r>
        <w:r>
          <w:fldChar w:fldCharType="separate"/>
        </w:r>
        <w:r>
          <w:t>22</w:t>
        </w:r>
        <w:r>
          <w:fldChar w:fldCharType="end"/>
        </w:r>
      </w:hyperlink>
    </w:p>
    <w:p>
      <w:pPr>
        <w:pStyle w:val="TOC2"/>
        <w:tabs>
          <w:tab w:val="right" w:leader="dot" w:pos="8306"/>
        </w:tabs>
      </w:pPr>
      <w:hyperlink w:anchor="_Toc8806" w:history="1">
        <w:r>
          <w:rPr>
            <w:rFonts w:ascii="仿宋" w:eastAsia="仿宋" w:hAnsi="仿宋" w:cs="仿宋" w:hint="eastAsia"/>
            <w:lang w:eastAsia="zh-CN"/>
          </w:rPr>
          <w:t>(一)、人才需求与规划</w:t>
        </w:r>
        <w:r>
          <w:tab/>
        </w:r>
        <w:r>
          <w:fldChar w:fldCharType="begin"/>
        </w:r>
        <w:r>
          <w:instrText xml:space="preserve"> PAGEREF _Toc8806 \h </w:instrText>
        </w:r>
        <w:r>
          <w:fldChar w:fldCharType="separate"/>
        </w:r>
        <w:r>
          <w:t>22</w:t>
        </w:r>
        <w:r>
          <w:fldChar w:fldCharType="end"/>
        </w:r>
      </w:hyperlink>
    </w:p>
    <w:p>
      <w:pPr>
        <w:pStyle w:val="TOC2"/>
        <w:tabs>
          <w:tab w:val="right" w:leader="dot" w:pos="8306"/>
        </w:tabs>
      </w:pPr>
      <w:hyperlink w:anchor="_Toc5404" w:history="1">
        <w:r>
          <w:rPr>
            <w:rFonts w:ascii="仿宋" w:eastAsia="仿宋" w:hAnsi="仿宋" w:cs="仿宋" w:hint="eastAsia"/>
            <w:lang w:eastAsia="zh-CN"/>
          </w:rPr>
          <w:t>(二)、培训与发展计划</w:t>
        </w:r>
        <w:r>
          <w:tab/>
        </w:r>
        <w:r>
          <w:fldChar w:fldCharType="begin"/>
        </w:r>
        <w:r>
          <w:instrText xml:space="preserve"> PAGEREF _Toc5404 \h </w:instrText>
        </w:r>
        <w:r>
          <w:fldChar w:fldCharType="separate"/>
        </w:r>
        <w:r>
          <w:t>23</w:t>
        </w:r>
        <w:r>
          <w:fldChar w:fldCharType="end"/>
        </w:r>
      </w:hyperlink>
    </w:p>
    <w:p>
      <w:pPr>
        <w:pStyle w:val="TOC1"/>
        <w:tabs>
          <w:tab w:val="right" w:leader="dot" w:pos="8306"/>
        </w:tabs>
      </w:pPr>
      <w:hyperlink w:anchor="_Toc21527" w:history="1">
        <w:r>
          <w:rPr>
            <w:rFonts w:ascii="仿宋" w:eastAsia="仿宋" w:hAnsi="仿宋" w:cs="仿宋" w:hint="eastAsia"/>
            <w:lang w:eastAsia="zh-CN"/>
          </w:rPr>
          <w:t>八、家用音视频设备项目投资规划</w:t>
        </w:r>
        <w:r>
          <w:tab/>
        </w:r>
        <w:r>
          <w:fldChar w:fldCharType="begin"/>
        </w:r>
        <w:r>
          <w:instrText xml:space="preserve"> PAGEREF _Toc21527 \h </w:instrText>
        </w:r>
        <w:r>
          <w:fldChar w:fldCharType="separate"/>
        </w:r>
        <w:r>
          <w:t>23</w:t>
        </w:r>
        <w:r>
          <w:fldChar w:fldCharType="end"/>
        </w:r>
      </w:hyperlink>
    </w:p>
    <w:p>
      <w:pPr>
        <w:pStyle w:val="TOC2"/>
        <w:tabs>
          <w:tab w:val="right" w:leader="dot" w:pos="8306"/>
        </w:tabs>
      </w:pPr>
      <w:hyperlink w:anchor="_Toc22208" w:history="1">
        <w:r>
          <w:rPr>
            <w:rFonts w:ascii="仿宋" w:eastAsia="仿宋" w:hAnsi="仿宋" w:cs="仿宋" w:hint="eastAsia"/>
            <w:lang w:eastAsia="zh-CN"/>
          </w:rPr>
          <w:t>(一)、家用音视频设备项目总投资估算</w:t>
        </w:r>
        <w:r>
          <w:tab/>
        </w:r>
        <w:r>
          <w:fldChar w:fldCharType="begin"/>
        </w:r>
        <w:r>
          <w:instrText xml:space="preserve"> PAGEREF _Toc22208 \h </w:instrText>
        </w:r>
        <w:r>
          <w:fldChar w:fldCharType="separate"/>
        </w:r>
        <w:r>
          <w:t>23</w:t>
        </w:r>
        <w:r>
          <w:fldChar w:fldCharType="end"/>
        </w:r>
      </w:hyperlink>
    </w:p>
    <w:p>
      <w:pPr>
        <w:pStyle w:val="TOC2"/>
        <w:tabs>
          <w:tab w:val="right" w:leader="dot" w:pos="8306"/>
        </w:tabs>
      </w:pPr>
      <w:hyperlink w:anchor="_Toc16678" w:history="1">
        <w:r>
          <w:rPr>
            <w:rFonts w:ascii="仿宋" w:eastAsia="仿宋" w:hAnsi="仿宋" w:cs="仿宋" w:hint="eastAsia"/>
            <w:lang w:eastAsia="zh-CN"/>
          </w:rPr>
          <w:t>(二)、资金筹措</w:t>
        </w:r>
        <w:r>
          <w:tab/>
        </w:r>
        <w:r>
          <w:fldChar w:fldCharType="begin"/>
        </w:r>
        <w:r>
          <w:instrText xml:space="preserve"> PAGEREF _Toc16678 \h </w:instrText>
        </w:r>
        <w:r>
          <w:fldChar w:fldCharType="separate"/>
        </w:r>
        <w:r>
          <w:t>25</w:t>
        </w:r>
        <w:r>
          <w:fldChar w:fldCharType="end"/>
        </w:r>
      </w:hyperlink>
    </w:p>
    <w:p>
      <w:pPr>
        <w:pStyle w:val="TOC1"/>
        <w:tabs>
          <w:tab w:val="right" w:leader="dot" w:pos="8306"/>
        </w:tabs>
      </w:pPr>
      <w:hyperlink w:anchor="_Toc22341" w:history="1">
        <w:r>
          <w:rPr>
            <w:rFonts w:ascii="仿宋" w:eastAsia="仿宋" w:hAnsi="仿宋" w:cs="仿宋" w:hint="eastAsia"/>
            <w:lang w:eastAsia="zh-CN"/>
          </w:rPr>
          <w:t>九、家用音视频设备项目技术管理</w:t>
        </w:r>
        <w:r>
          <w:tab/>
        </w:r>
        <w:r>
          <w:fldChar w:fldCharType="begin"/>
        </w:r>
        <w:r>
          <w:instrText xml:space="preserve"> PAGEREF _Toc22341 \h </w:instrText>
        </w:r>
        <w:r>
          <w:fldChar w:fldCharType="separate"/>
        </w:r>
        <w:r>
          <w:t>25</w:t>
        </w:r>
        <w:r>
          <w:fldChar w:fldCharType="end"/>
        </w:r>
      </w:hyperlink>
    </w:p>
    <w:p>
      <w:pPr>
        <w:pStyle w:val="TOC2"/>
        <w:tabs>
          <w:tab w:val="right" w:leader="dot" w:pos="8306"/>
        </w:tabs>
      </w:pPr>
      <w:hyperlink w:anchor="_Toc20395" w:history="1">
        <w:r>
          <w:rPr>
            <w:rFonts w:ascii="仿宋" w:eastAsia="仿宋" w:hAnsi="仿宋" w:cs="仿宋" w:hint="eastAsia"/>
            <w:lang w:eastAsia="zh-CN"/>
          </w:rPr>
          <w:t>(一)、技术方案选用方向</w:t>
        </w:r>
        <w:r>
          <w:tab/>
        </w:r>
        <w:r>
          <w:fldChar w:fldCharType="begin"/>
        </w:r>
        <w:r>
          <w:instrText xml:space="preserve"> PAGEREF _Toc20395 \h </w:instrText>
        </w:r>
        <w:r>
          <w:fldChar w:fldCharType="separate"/>
        </w:r>
        <w:r>
          <w:t>25</w:t>
        </w:r>
        <w:r>
          <w:fldChar w:fldCharType="end"/>
        </w:r>
      </w:hyperlink>
    </w:p>
    <w:p>
      <w:pPr>
        <w:pStyle w:val="TOC2"/>
        <w:tabs>
          <w:tab w:val="right" w:leader="dot" w:pos="8306"/>
        </w:tabs>
      </w:pPr>
      <w:hyperlink w:anchor="_Toc17950" w:history="1">
        <w:r>
          <w:rPr>
            <w:rFonts w:ascii="仿宋" w:eastAsia="仿宋" w:hAnsi="仿宋" w:cs="仿宋" w:hint="eastAsia"/>
            <w:lang w:eastAsia="zh-CN"/>
          </w:rPr>
          <w:t>(二)、工艺技术方案选用原则</w:t>
        </w:r>
        <w:r>
          <w:tab/>
        </w:r>
        <w:r>
          <w:fldChar w:fldCharType="begin"/>
        </w:r>
        <w:r>
          <w:instrText xml:space="preserve"> PAGEREF _Toc17950 \h </w:instrText>
        </w:r>
        <w:r>
          <w:fldChar w:fldCharType="separate"/>
        </w:r>
        <w:r>
          <w:t>27</w:t>
        </w:r>
        <w:r>
          <w:fldChar w:fldCharType="end"/>
        </w:r>
      </w:hyperlink>
    </w:p>
    <w:p>
      <w:pPr>
        <w:pStyle w:val="TOC2"/>
        <w:tabs>
          <w:tab w:val="right" w:leader="dot" w:pos="8306"/>
        </w:tabs>
      </w:pPr>
      <w:hyperlink w:anchor="_Toc21505" w:history="1">
        <w:r>
          <w:rPr>
            <w:rFonts w:ascii="仿宋" w:eastAsia="仿宋" w:hAnsi="仿宋" w:cs="仿宋" w:hint="eastAsia"/>
            <w:lang w:eastAsia="zh-CN"/>
          </w:rPr>
          <w:t>(三)、工艺技术方案要求</w:t>
        </w:r>
        <w:r>
          <w:tab/>
        </w:r>
        <w:r>
          <w:fldChar w:fldCharType="begin"/>
        </w:r>
        <w:r>
          <w:instrText xml:space="preserve"> PAGEREF _Toc21505 \h </w:instrText>
        </w:r>
        <w:r>
          <w:fldChar w:fldCharType="separate"/>
        </w:r>
        <w:r>
          <w:t>29</w:t>
        </w:r>
        <w:r>
          <w:fldChar w:fldCharType="end"/>
        </w:r>
      </w:hyperlink>
    </w:p>
    <w:p>
      <w:pPr>
        <w:pStyle w:val="TOC1"/>
        <w:tabs>
          <w:tab w:val="right" w:leader="dot" w:pos="8306"/>
        </w:tabs>
      </w:pPr>
      <w:hyperlink w:anchor="_Toc26130" w:history="1">
        <w:r>
          <w:rPr>
            <w:rFonts w:ascii="仿宋" w:eastAsia="仿宋" w:hAnsi="仿宋" w:cs="仿宋" w:hint="eastAsia"/>
            <w:lang w:eastAsia="zh-CN"/>
          </w:rPr>
          <w:t>十、家用音视频设备项目人力资源管理</w:t>
        </w:r>
        <w:r>
          <w:tab/>
        </w:r>
        <w:r>
          <w:fldChar w:fldCharType="begin"/>
        </w:r>
        <w:r>
          <w:instrText xml:space="preserve"> PAGEREF _Toc26130 \h </w:instrText>
        </w:r>
        <w:r>
          <w:fldChar w:fldCharType="separate"/>
        </w:r>
        <w:r>
          <w:t>32</w:t>
        </w:r>
        <w:r>
          <w:fldChar w:fldCharType="end"/>
        </w:r>
      </w:hyperlink>
    </w:p>
    <w:p>
      <w:pPr>
        <w:pStyle w:val="TOC2"/>
        <w:tabs>
          <w:tab w:val="right" w:leader="dot" w:pos="8306"/>
        </w:tabs>
      </w:pPr>
      <w:hyperlink w:anchor="_Toc3684" w:history="1">
        <w:r>
          <w:rPr>
            <w:rFonts w:ascii="仿宋" w:eastAsia="仿宋" w:hAnsi="仿宋" w:cs="仿宋" w:hint="eastAsia"/>
            <w:lang w:eastAsia="zh-CN"/>
          </w:rPr>
          <w:t>(一)、建立健全的预算管理制度</w:t>
        </w:r>
        <w:r>
          <w:tab/>
        </w:r>
        <w:r>
          <w:fldChar w:fldCharType="begin"/>
        </w:r>
        <w:r>
          <w:instrText xml:space="preserve"> PAGEREF _Toc3684 \h </w:instrText>
        </w:r>
        <w:r>
          <w:fldChar w:fldCharType="separate"/>
        </w:r>
        <w:r>
          <w:t>32</w:t>
        </w:r>
        <w:r>
          <w:fldChar w:fldCharType="end"/>
        </w:r>
      </w:hyperlink>
    </w:p>
    <w:p>
      <w:pPr>
        <w:pStyle w:val="TOC2"/>
        <w:tabs>
          <w:tab w:val="right" w:leader="dot" w:pos="8306"/>
        </w:tabs>
      </w:pPr>
      <w:hyperlink w:anchor="_Toc1230" w:history="1">
        <w:r>
          <w:rPr>
            <w:rFonts w:ascii="仿宋" w:eastAsia="仿宋" w:hAnsi="仿宋" w:cs="仿宋" w:hint="eastAsia"/>
            <w:lang w:eastAsia="zh-CN"/>
          </w:rPr>
          <w:t>(二)、加强资金流动监控</w:t>
        </w:r>
        <w:r>
          <w:tab/>
        </w:r>
        <w:r>
          <w:fldChar w:fldCharType="begin"/>
        </w:r>
        <w:r>
          <w:instrText xml:space="preserve"> PAGEREF _Toc1230 \h </w:instrText>
        </w:r>
        <w:r>
          <w:fldChar w:fldCharType="separate"/>
        </w:r>
        <w:r>
          <w:t>33</w:t>
        </w:r>
        <w:r>
          <w:fldChar w:fldCharType="end"/>
        </w:r>
      </w:hyperlink>
    </w:p>
    <w:p>
      <w:pPr>
        <w:pStyle w:val="TOC2"/>
        <w:tabs>
          <w:tab w:val="right" w:leader="dot" w:pos="8306"/>
        </w:tabs>
      </w:pPr>
      <w:hyperlink w:anchor="_Toc29349" w:history="1">
        <w:r>
          <w:rPr>
            <w:rFonts w:ascii="仿宋" w:eastAsia="仿宋" w:hAnsi="仿宋" w:cs="仿宋" w:hint="eastAsia"/>
            <w:lang w:eastAsia="zh-CN"/>
          </w:rPr>
          <w:t>(三)、制定完善的风险控制机制</w:t>
        </w:r>
        <w:r>
          <w:tab/>
        </w:r>
        <w:r>
          <w:fldChar w:fldCharType="begin"/>
        </w:r>
        <w:r>
          <w:instrText xml:space="preserve"> PAGEREF _Toc29349 \h </w:instrText>
        </w:r>
        <w:r>
          <w:fldChar w:fldCharType="separate"/>
        </w:r>
        <w:r>
          <w:t>35</w:t>
        </w:r>
        <w:r>
          <w:fldChar w:fldCharType="end"/>
        </w:r>
      </w:hyperlink>
    </w:p>
    <w:p>
      <w:pPr>
        <w:pStyle w:val="TOC2"/>
        <w:tabs>
          <w:tab w:val="right" w:leader="dot" w:pos="8306"/>
        </w:tabs>
      </w:pPr>
      <w:hyperlink w:anchor="_Toc6222" w:history="1">
        <w:r>
          <w:rPr>
            <w:rFonts w:ascii="仿宋" w:eastAsia="仿宋" w:hAnsi="仿宋" w:cs="仿宋" w:hint="eastAsia"/>
            <w:lang w:eastAsia="zh-CN"/>
          </w:rPr>
          <w:t>(四)、优化成本管理</w:t>
        </w:r>
        <w:r>
          <w:tab/>
        </w:r>
        <w:r>
          <w:fldChar w:fldCharType="begin"/>
        </w:r>
        <w:r>
          <w:instrText xml:space="preserve"> PAGEREF _Toc6222 \h </w:instrText>
        </w:r>
        <w:r>
          <w:fldChar w:fldCharType="separate"/>
        </w:r>
        <w:r>
          <w:t>36</w:t>
        </w:r>
        <w:r>
          <w:fldChar w:fldCharType="end"/>
        </w:r>
      </w:hyperlink>
    </w:p>
    <w:p>
      <w:pPr>
        <w:pStyle w:val="TOC1"/>
        <w:tabs>
          <w:tab w:val="right" w:leader="dot" w:pos="8306"/>
        </w:tabs>
      </w:pPr>
      <w:hyperlink w:anchor="_Toc29304" w:history="1">
        <w:r>
          <w:rPr>
            <w:rFonts w:ascii="仿宋" w:eastAsia="仿宋" w:hAnsi="仿宋" w:cs="仿宋" w:hint="eastAsia"/>
            <w:lang w:eastAsia="zh-CN"/>
          </w:rPr>
          <w:t>十一、家用音视频设备项目社会影响</w:t>
        </w:r>
        <w:r>
          <w:tab/>
        </w:r>
        <w:r>
          <w:fldChar w:fldCharType="begin"/>
        </w:r>
        <w:r>
          <w:instrText xml:space="preserve"> PAGEREF _Toc29304 \h </w:instrText>
        </w:r>
        <w:r>
          <w:fldChar w:fldCharType="separate"/>
        </w:r>
        <w:r>
          <w:t>37</w:t>
        </w:r>
        <w:r>
          <w:fldChar w:fldCharType="end"/>
        </w:r>
      </w:hyperlink>
    </w:p>
    <w:p>
      <w:pPr>
        <w:pStyle w:val="TOC2"/>
        <w:tabs>
          <w:tab w:val="right" w:leader="dot" w:pos="8306"/>
        </w:tabs>
      </w:pPr>
      <w:hyperlink w:anchor="_Toc30842" w:history="1">
        <w:r>
          <w:rPr>
            <w:rFonts w:ascii="仿宋" w:eastAsia="仿宋" w:hAnsi="仿宋" w:cs="仿宋" w:hint="eastAsia"/>
            <w:lang w:eastAsia="zh-CN"/>
          </w:rPr>
          <w:t>(一)、社会责任与义务</w:t>
        </w:r>
        <w:r>
          <w:tab/>
        </w:r>
        <w:r>
          <w:fldChar w:fldCharType="begin"/>
        </w:r>
        <w:r>
          <w:instrText xml:space="preserve"> PAGEREF _Toc30842 \h </w:instrText>
        </w:r>
        <w:r>
          <w:fldChar w:fldCharType="separate"/>
        </w:r>
        <w:r>
          <w:t>37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824" w:history="1">
        <w:r>
          <w:rPr>
            <w:rFonts w:ascii="仿宋" w:eastAsia="仿宋" w:hAnsi="仿宋" w:cs="仿宋" w:hint="eastAsia"/>
            <w:lang w:eastAsia="zh-CN"/>
          </w:rPr>
          <w:t>(二)、社会参与与沟通</w:t>
        </w:r>
        <w:r>
          <w:tab/>
        </w:r>
        <w:r>
          <w:fldChar w:fldCharType="begin"/>
        </w:r>
        <w:r>
          <w:instrText xml:space="preserve"> PAGEREF _Toc1824 \h </w:instrText>
        </w:r>
        <w:r>
          <w:fldChar w:fldCharType="separate"/>
        </w:r>
        <w:r>
          <w:t>38</w:t>
        </w:r>
        <w:r>
          <w:fldChar w:fldCharType="end"/>
        </w:r>
      </w:hyperlink>
    </w:p>
    <w:p>
      <w:pPr>
        <w:pStyle w:val="TOC1"/>
        <w:tabs>
          <w:tab w:val="right" w:leader="dot" w:pos="8306"/>
        </w:tabs>
      </w:pPr>
      <w:hyperlink w:anchor="_Toc7838" w:history="1">
        <w:r>
          <w:rPr>
            <w:rFonts w:ascii="仿宋" w:eastAsia="仿宋" w:hAnsi="仿宋" w:cs="仿宋" w:hint="eastAsia"/>
            <w:lang w:eastAsia="zh-CN"/>
          </w:rPr>
          <w:t>十二、生产安全保护</w:t>
        </w:r>
        <w:r>
          <w:tab/>
        </w:r>
        <w:r>
          <w:fldChar w:fldCharType="begin"/>
        </w:r>
        <w:r>
          <w:instrText xml:space="preserve"> PAGEREF _Toc7838 \h </w:instrText>
        </w:r>
        <w:r>
          <w:fldChar w:fldCharType="separate"/>
        </w:r>
        <w:r>
          <w:t>39</w:t>
        </w:r>
        <w:r>
          <w:fldChar w:fldCharType="end"/>
        </w:r>
      </w:hyperlink>
    </w:p>
    <w:p>
      <w:pPr>
        <w:pStyle w:val="TOC2"/>
        <w:tabs>
          <w:tab w:val="right" w:leader="dot" w:pos="8306"/>
        </w:tabs>
      </w:pPr>
      <w:hyperlink w:anchor="_Toc23938" w:history="1">
        <w:r>
          <w:rPr>
            <w:rFonts w:ascii="仿宋" w:eastAsia="仿宋" w:hAnsi="仿宋" w:cs="仿宋" w:hint="eastAsia"/>
            <w:lang w:eastAsia="zh-CN"/>
          </w:rPr>
          <w:t>(一)、消防安全</w:t>
        </w:r>
        <w:r>
          <w:tab/>
        </w:r>
        <w:r>
          <w:fldChar w:fldCharType="begin"/>
        </w:r>
        <w:r>
          <w:instrText xml:space="preserve"> PAGEREF _Toc23938 \h </w:instrText>
        </w:r>
        <w:r>
          <w:fldChar w:fldCharType="separate"/>
        </w:r>
        <w:r>
          <w:t>39</w:t>
        </w:r>
        <w:r>
          <w:fldChar w:fldCharType="end"/>
        </w:r>
      </w:hyperlink>
    </w:p>
    <w:p>
      <w:pPr>
        <w:pStyle w:val="TOC2"/>
        <w:tabs>
          <w:tab w:val="right" w:leader="dot" w:pos="8306"/>
        </w:tabs>
      </w:pPr>
      <w:hyperlink w:anchor="_Toc25000" w:history="1">
        <w:r>
          <w:rPr>
            <w:rFonts w:ascii="仿宋" w:eastAsia="仿宋" w:hAnsi="仿宋" w:cs="仿宋" w:hint="eastAsia"/>
            <w:lang w:eastAsia="zh-CN"/>
          </w:rPr>
          <w:t>(二)、防火防爆总图布置措施</w:t>
        </w:r>
        <w:r>
          <w:tab/>
        </w:r>
        <w:r>
          <w:fldChar w:fldCharType="begin"/>
        </w:r>
        <w:r>
          <w:instrText xml:space="preserve"> PAGEREF _Toc25000 \h </w:instrText>
        </w:r>
        <w:r>
          <w:fldChar w:fldCharType="separate"/>
        </w:r>
        <w:r>
          <w:t>41</w:t>
        </w:r>
        <w:r>
          <w:fldChar w:fldCharType="end"/>
        </w:r>
      </w:hyperlink>
    </w:p>
    <w:p>
      <w:pPr>
        <w:pStyle w:val="TOC2"/>
        <w:tabs>
          <w:tab w:val="right" w:leader="dot" w:pos="8306"/>
        </w:tabs>
      </w:pPr>
      <w:hyperlink w:anchor="_Toc24563" w:history="1">
        <w:r>
          <w:rPr>
            <w:rFonts w:ascii="仿宋" w:eastAsia="仿宋" w:hAnsi="仿宋" w:cs="仿宋" w:hint="eastAsia"/>
            <w:lang w:eastAsia="zh-CN"/>
          </w:rPr>
          <w:t>(三)、自然灾害防范措施</w:t>
        </w:r>
        <w:r>
          <w:tab/>
        </w:r>
        <w:r>
          <w:fldChar w:fldCharType="begin"/>
        </w:r>
        <w:r>
          <w:instrText xml:space="preserve"> PAGEREF _Toc24563 \h </w:instrText>
        </w:r>
        <w:r>
          <w:fldChar w:fldCharType="separate"/>
        </w:r>
        <w:r>
          <w:t>41</w:t>
        </w:r>
        <w:r>
          <w:fldChar w:fldCharType="end"/>
        </w:r>
      </w:hyperlink>
    </w:p>
    <w:p>
      <w:pPr>
        <w:pStyle w:val="TOC2"/>
        <w:tabs>
          <w:tab w:val="right" w:leader="dot" w:pos="8306"/>
        </w:tabs>
      </w:pPr>
      <w:hyperlink w:anchor="_Toc7503" w:history="1">
        <w:r>
          <w:rPr>
            <w:rFonts w:ascii="仿宋" w:eastAsia="仿宋" w:hAnsi="仿宋" w:cs="仿宋" w:hint="eastAsia"/>
            <w:lang w:eastAsia="zh-CN"/>
          </w:rPr>
          <w:t>(四)、安全色及安全标志使用要求</w:t>
        </w:r>
        <w:r>
          <w:tab/>
        </w:r>
        <w:r>
          <w:fldChar w:fldCharType="begin"/>
        </w:r>
        <w:r>
          <w:instrText xml:space="preserve"> PAGEREF _Toc7503 \h </w:instrText>
        </w:r>
        <w:r>
          <w:fldChar w:fldCharType="separate"/>
        </w:r>
        <w:r>
          <w:t>42</w:t>
        </w:r>
        <w:r>
          <w:fldChar w:fldCharType="end"/>
        </w:r>
      </w:hyperlink>
    </w:p>
    <w:p>
      <w:pPr>
        <w:pStyle w:val="TOC2"/>
        <w:tabs>
          <w:tab w:val="right" w:leader="dot" w:pos="8306"/>
        </w:tabs>
      </w:pPr>
      <w:hyperlink w:anchor="_Toc29489" w:history="1">
        <w:r>
          <w:rPr>
            <w:rFonts w:ascii="仿宋" w:eastAsia="仿宋" w:hAnsi="仿宋" w:cs="仿宋" w:hint="eastAsia"/>
            <w:lang w:eastAsia="zh-CN"/>
          </w:rPr>
          <w:t>(五)、防尘防毒措施</w:t>
        </w:r>
        <w:r>
          <w:tab/>
        </w:r>
        <w:r>
          <w:fldChar w:fldCharType="begin"/>
        </w:r>
        <w:r>
          <w:instrText xml:space="preserve"> PAGEREF _Toc29489 \h </w:instrText>
        </w:r>
        <w:r>
          <w:fldChar w:fldCharType="separate"/>
        </w:r>
        <w:r>
          <w:t>43</w:t>
        </w:r>
        <w:r>
          <w:fldChar w:fldCharType="end"/>
        </w:r>
      </w:hyperlink>
    </w:p>
    <w:p>
      <w:pPr>
        <w:pStyle w:val="TOC2"/>
        <w:tabs>
          <w:tab w:val="right" w:leader="dot" w:pos="8306"/>
        </w:tabs>
      </w:pPr>
      <w:hyperlink w:anchor="_Toc25497" w:history="1">
        <w:r>
          <w:rPr>
            <w:rFonts w:ascii="仿宋" w:eastAsia="仿宋" w:hAnsi="仿宋" w:cs="仿宋" w:hint="eastAsia"/>
            <w:lang w:eastAsia="zh-CN"/>
          </w:rPr>
          <w:t>(六)、防静电、触电防护及防雷措施</w:t>
        </w:r>
        <w:r>
          <w:tab/>
        </w:r>
        <w:r>
          <w:fldChar w:fldCharType="begin"/>
        </w:r>
        <w:r>
          <w:instrText xml:space="preserve"> PAGEREF _Toc25497 \h </w:instrText>
        </w:r>
        <w:r>
          <w:fldChar w:fldCharType="separate"/>
        </w:r>
        <w:r>
          <w:t>45</w:t>
        </w:r>
        <w:r>
          <w:fldChar w:fldCharType="end"/>
        </w:r>
      </w:hyperlink>
    </w:p>
    <w:p>
      <w:pPr>
        <w:pStyle w:val="TOC2"/>
        <w:tabs>
          <w:tab w:val="right" w:leader="dot" w:pos="8306"/>
        </w:tabs>
      </w:pPr>
      <w:hyperlink w:anchor="_Toc10344" w:history="1">
        <w:r>
          <w:rPr>
            <w:rFonts w:ascii="仿宋" w:eastAsia="仿宋" w:hAnsi="仿宋" w:cs="仿宋" w:hint="eastAsia"/>
            <w:lang w:eastAsia="zh-CN"/>
          </w:rPr>
          <w:t>(七)、机械设备安全保障措施</w:t>
        </w:r>
        <w:r>
          <w:tab/>
        </w:r>
        <w:r>
          <w:fldChar w:fldCharType="begin"/>
        </w:r>
        <w:r>
          <w:instrText xml:space="preserve"> PAGEREF _Toc10344 \h </w:instrText>
        </w:r>
        <w:r>
          <w:fldChar w:fldCharType="separate"/>
        </w:r>
        <w:r>
          <w:t>46</w:t>
        </w:r>
        <w:r>
          <w:fldChar w:fldCharType="end"/>
        </w:r>
      </w:hyperlink>
    </w:p>
    <w:p>
      <w:pPr>
        <w:pStyle w:val="TOC1"/>
        <w:tabs>
          <w:tab w:val="right" w:leader="dot" w:pos="8306"/>
        </w:tabs>
      </w:pPr>
      <w:hyperlink w:anchor="_Toc4946" w:history="1">
        <w:r>
          <w:rPr>
            <w:rFonts w:ascii="仿宋" w:eastAsia="仿宋" w:hAnsi="仿宋" w:cs="仿宋" w:hint="eastAsia"/>
            <w:lang w:eastAsia="zh-CN"/>
          </w:rPr>
          <w:t>十三、供应链管理</w:t>
        </w:r>
        <w:r>
          <w:tab/>
        </w:r>
        <w:r>
          <w:fldChar w:fldCharType="begin"/>
        </w:r>
        <w:r>
          <w:instrText xml:space="preserve"> PAGEREF _Toc4946 \h </w:instrText>
        </w:r>
        <w:r>
          <w:fldChar w:fldCharType="separate"/>
        </w:r>
        <w:r>
          <w:t>47</w:t>
        </w:r>
        <w:r>
          <w:fldChar w:fldCharType="end"/>
        </w:r>
      </w:hyperlink>
    </w:p>
    <w:p>
      <w:pPr>
        <w:pStyle w:val="TOC2"/>
        <w:tabs>
          <w:tab w:val="right" w:leader="dot" w:pos="8306"/>
        </w:tabs>
      </w:pPr>
      <w:hyperlink w:anchor="_Toc29757" w:history="1">
        <w:r>
          <w:rPr>
            <w:rFonts w:ascii="仿宋" w:eastAsia="仿宋" w:hAnsi="仿宋" w:cs="仿宋" w:hint="eastAsia"/>
            <w:lang w:eastAsia="zh-CN"/>
          </w:rPr>
          <w:t>(一)、供应链战略规划</w:t>
        </w:r>
        <w:r>
          <w:tab/>
        </w:r>
        <w:r>
          <w:fldChar w:fldCharType="begin"/>
        </w:r>
        <w:r>
          <w:instrText xml:space="preserve"> PAGEREF _Toc29757 \h </w:instrText>
        </w:r>
        <w:r>
          <w:fldChar w:fldCharType="separate"/>
        </w:r>
        <w:r>
          <w:t>47</w:t>
        </w:r>
        <w:r>
          <w:fldChar w:fldCharType="end"/>
        </w:r>
      </w:hyperlink>
    </w:p>
    <w:p>
      <w:pPr>
        <w:pStyle w:val="TOC2"/>
        <w:tabs>
          <w:tab w:val="right" w:leader="dot" w:pos="8306"/>
        </w:tabs>
      </w:pPr>
      <w:hyperlink w:anchor="_Toc17265" w:history="1">
        <w:r>
          <w:rPr>
            <w:rFonts w:ascii="仿宋" w:eastAsia="仿宋" w:hAnsi="仿宋" w:cs="仿宋" w:hint="eastAsia"/>
            <w:lang w:eastAsia="zh-CN"/>
          </w:rPr>
          <w:t>(二)、供应商选择与合作</w:t>
        </w:r>
        <w:r>
          <w:tab/>
        </w:r>
        <w:r>
          <w:fldChar w:fldCharType="begin"/>
        </w:r>
        <w:r>
          <w:instrText xml:space="preserve"> PAGEREF _Toc17265 \h </w:instrText>
        </w:r>
        <w:r>
          <w:fldChar w:fldCharType="separate"/>
        </w:r>
        <w:r>
          <w:t>49</w:t>
        </w:r>
        <w:r>
          <w:fldChar w:fldCharType="end"/>
        </w:r>
      </w:hyperlink>
    </w:p>
    <w:p>
      <w:pPr>
        <w:pStyle w:val="TOC2"/>
        <w:tabs>
          <w:tab w:val="right" w:leader="dot" w:pos="8306"/>
        </w:tabs>
      </w:pPr>
      <w:hyperlink w:anchor="_Toc15142" w:history="1">
        <w:r>
          <w:rPr>
            <w:rFonts w:ascii="仿宋" w:eastAsia="仿宋" w:hAnsi="仿宋" w:cs="仿宋" w:hint="eastAsia"/>
            <w:lang w:eastAsia="zh-CN"/>
          </w:rPr>
          <w:t>(三)、物流与库存管理</w:t>
        </w:r>
        <w:r>
          <w:tab/>
        </w:r>
        <w:r>
          <w:fldChar w:fldCharType="begin"/>
        </w:r>
        <w:r>
          <w:instrText xml:space="preserve"> PAGEREF _Toc15142 \h </w:instrText>
        </w:r>
        <w:r>
          <w:fldChar w:fldCharType="separate"/>
        </w:r>
        <w:r>
          <w:t>50</w:t>
        </w:r>
        <w:r>
          <w:fldChar w:fldCharType="end"/>
        </w:r>
      </w:hyperlink>
    </w:p>
    <w:p>
      <w:pPr>
        <w:pStyle w:val="TOC1"/>
        <w:tabs>
          <w:tab w:val="right" w:leader="dot" w:pos="8306"/>
        </w:tabs>
      </w:pPr>
      <w:hyperlink w:anchor="_Toc12933" w:history="1">
        <w:r>
          <w:rPr>
            <w:rFonts w:ascii="仿宋" w:eastAsia="仿宋" w:hAnsi="仿宋" w:cs="仿宋" w:hint="eastAsia"/>
            <w:lang w:eastAsia="zh-CN"/>
          </w:rPr>
          <w:t>十四、家用音视频设备项目实施时间节点</w:t>
        </w:r>
        <w:r>
          <w:tab/>
        </w:r>
        <w:r>
          <w:fldChar w:fldCharType="begin"/>
        </w:r>
        <w:r>
          <w:instrText xml:space="preserve"> PAGEREF _Toc12933 \h </w:instrText>
        </w:r>
        <w:r>
          <w:fldChar w:fldCharType="separate"/>
        </w:r>
        <w:r>
          <w:t>52</w:t>
        </w:r>
        <w:r>
          <w:fldChar w:fldCharType="end"/>
        </w:r>
      </w:hyperlink>
    </w:p>
    <w:p>
      <w:pPr>
        <w:pStyle w:val="TOC2"/>
        <w:tabs>
          <w:tab w:val="right" w:leader="dot" w:pos="8306"/>
        </w:tabs>
      </w:pPr>
      <w:hyperlink w:anchor="_Toc17824" w:history="1">
        <w:r>
          <w:rPr>
            <w:rFonts w:ascii="仿宋" w:eastAsia="仿宋" w:hAnsi="仿宋" w:cs="仿宋" w:hint="eastAsia"/>
            <w:lang w:eastAsia="zh-CN"/>
          </w:rPr>
          <w:t>(一)、家用音视频设备项目启动阶段时间节点</w:t>
        </w:r>
        <w:r>
          <w:tab/>
        </w:r>
        <w:r>
          <w:fldChar w:fldCharType="begin"/>
        </w:r>
        <w:r>
          <w:instrText xml:space="preserve"> PAGEREF _Toc17824 \h </w:instrText>
        </w:r>
        <w:r>
          <w:fldChar w:fldCharType="separate"/>
        </w:r>
        <w:r>
          <w:t>52</w:t>
        </w:r>
        <w:r>
          <w:fldChar w:fldCharType="end"/>
        </w:r>
      </w:hyperlink>
    </w:p>
    <w:p>
      <w:pPr>
        <w:pStyle w:val="TOC2"/>
        <w:tabs>
          <w:tab w:val="right" w:leader="dot" w:pos="8306"/>
        </w:tabs>
      </w:pPr>
      <w:hyperlink w:anchor="_Toc8857" w:history="1">
        <w:r>
          <w:rPr>
            <w:rFonts w:ascii="仿宋" w:eastAsia="仿宋" w:hAnsi="仿宋" w:cs="仿宋" w:hint="eastAsia"/>
            <w:lang w:eastAsia="zh-CN"/>
          </w:rPr>
          <w:t>(二)、家用音视频设备项目执行阶段时间节点</w:t>
        </w:r>
        <w:r>
          <w:tab/>
        </w:r>
        <w:r>
          <w:fldChar w:fldCharType="begin"/>
        </w:r>
        <w:r>
          <w:instrText xml:space="preserve"> PAGEREF _Toc8857 \h </w:instrText>
        </w:r>
        <w:r>
          <w:fldChar w:fldCharType="separate"/>
        </w:r>
        <w:r>
          <w:t>53</w:t>
        </w:r>
        <w:r>
          <w:fldChar w:fldCharType="end"/>
        </w:r>
      </w:hyperlink>
    </w:p>
    <w:p>
      <w:pPr>
        <w:pStyle w:val="TOC2"/>
        <w:tabs>
          <w:tab w:val="right" w:leader="dot" w:pos="8306"/>
        </w:tabs>
      </w:pPr>
      <w:hyperlink w:anchor="_Toc771" w:history="1">
        <w:r>
          <w:rPr>
            <w:rFonts w:ascii="仿宋" w:eastAsia="仿宋" w:hAnsi="仿宋" w:cs="仿宋" w:hint="eastAsia"/>
            <w:lang w:eastAsia="zh-CN"/>
          </w:rPr>
          <w:t>(三)、家用音视频设备项目完成阶段时间节点</w:t>
        </w:r>
        <w:r>
          <w:tab/>
        </w:r>
        <w:r>
          <w:fldChar w:fldCharType="begin"/>
        </w:r>
        <w:r>
          <w:instrText xml:space="preserve"> PAGEREF _Toc771 \h </w:instrText>
        </w:r>
        <w:r>
          <w:fldChar w:fldCharType="separate"/>
        </w:r>
        <w:r>
          <w:t>54</w:t>
        </w:r>
        <w:r>
          <w:fldChar w:fldCharType="end"/>
        </w:r>
      </w:hyperlink>
    </w:p>
    <w:p>
      <w:pPr>
        <w:pStyle w:val="TOC1"/>
        <w:tabs>
          <w:tab w:val="right" w:leader="dot" w:pos="8306"/>
        </w:tabs>
      </w:pPr>
      <w:hyperlink w:anchor="_Toc3381" w:history="1">
        <w:r>
          <w:rPr>
            <w:rFonts w:ascii="仿宋" w:eastAsia="仿宋" w:hAnsi="仿宋" w:cs="仿宋" w:hint="eastAsia"/>
            <w:lang w:eastAsia="zh-CN"/>
          </w:rPr>
          <w:t>十五、风险识别与分类</w:t>
        </w:r>
        <w:r>
          <w:tab/>
        </w:r>
        <w:r>
          <w:fldChar w:fldCharType="begin"/>
        </w:r>
        <w:r>
          <w:instrText xml:space="preserve"> PAGEREF _Toc3381 \h </w:instrText>
        </w:r>
        <w:r>
          <w:fldChar w:fldCharType="separate"/>
        </w:r>
        <w:r>
          <w:t>55</w:t>
        </w:r>
        <w:r>
          <w:fldChar w:fldCharType="end"/>
        </w:r>
      </w:hyperlink>
    </w:p>
    <w:p>
      <w:pPr>
        <w:pStyle w:val="TOC2"/>
        <w:tabs>
          <w:tab w:val="right" w:leader="dot" w:pos="8306"/>
        </w:tabs>
      </w:pPr>
      <w:hyperlink w:anchor="_Toc30722" w:history="1">
        <w:r>
          <w:rPr>
            <w:rFonts w:ascii="仿宋" w:eastAsia="仿宋" w:hAnsi="仿宋" w:cs="仿宋" w:hint="eastAsia"/>
            <w:lang w:eastAsia="zh-CN"/>
          </w:rPr>
          <w:t>(一)、风险识别</w:t>
        </w:r>
        <w:r>
          <w:tab/>
        </w:r>
        <w:r>
          <w:fldChar w:fldCharType="begin"/>
        </w:r>
        <w:r>
          <w:instrText xml:space="preserve"> PAGEREF _Toc30722 \h </w:instrText>
        </w:r>
        <w:r>
          <w:fldChar w:fldCharType="separate"/>
        </w:r>
        <w:r>
          <w:t>55</w:t>
        </w:r>
        <w:r>
          <w:fldChar w:fldCharType="end"/>
        </w:r>
      </w:hyperlink>
    </w:p>
    <w:p>
      <w:pPr>
        <w:pStyle w:val="TOC2"/>
        <w:tabs>
          <w:tab w:val="right" w:leader="dot" w:pos="8306"/>
        </w:tabs>
      </w:pPr>
      <w:hyperlink w:anchor="_Toc14434" w:history="1">
        <w:r>
          <w:rPr>
            <w:rFonts w:ascii="仿宋" w:eastAsia="仿宋" w:hAnsi="仿宋" w:cs="仿宋" w:hint="eastAsia"/>
            <w:lang w:eastAsia="zh-CN"/>
          </w:rPr>
          <w:t>(二)、风险分类</w:t>
        </w:r>
        <w:r>
          <w:tab/>
        </w:r>
        <w:r>
          <w:fldChar w:fldCharType="begin"/>
        </w:r>
        <w:r>
          <w:instrText xml:space="preserve"> PAGEREF _Toc14434 \h </w:instrText>
        </w:r>
        <w:r>
          <w:fldChar w:fldCharType="separate"/>
        </w:r>
        <w:r>
          <w:t>56</w:t>
        </w:r>
        <w:r>
          <w:fldChar w:fldCharType="end"/>
        </w:r>
      </w:hyperlink>
    </w:p>
    <w:p>
      <w:pPr>
        <w:pStyle w:val="TOC1"/>
        <w:tabs>
          <w:tab w:val="right" w:leader="dot" w:pos="8306"/>
        </w:tabs>
      </w:pPr>
      <w:hyperlink w:anchor="_Toc24089" w:history="1">
        <w:r>
          <w:rPr>
            <w:rFonts w:ascii="仿宋" w:eastAsia="仿宋" w:hAnsi="仿宋" w:cs="仿宋" w:hint="eastAsia"/>
            <w:lang w:eastAsia="zh-CN"/>
          </w:rPr>
          <w:t>十六、家用音视频设备项目变更管理</w:t>
        </w:r>
        <w:r>
          <w:tab/>
        </w:r>
        <w:r>
          <w:fldChar w:fldCharType="begin"/>
        </w:r>
        <w:r>
          <w:instrText xml:space="preserve"> PAGEREF _Toc24089 \h </w:instrText>
        </w:r>
        <w:r>
          <w:fldChar w:fldCharType="separate"/>
        </w:r>
        <w:r>
          <w:t>58</w:t>
        </w:r>
        <w:r>
          <w:fldChar w:fldCharType="end"/>
        </w:r>
      </w:hyperlink>
    </w:p>
    <w:p>
      <w:pPr>
        <w:pStyle w:val="TOC2"/>
        <w:tabs>
          <w:tab w:val="right" w:leader="dot" w:pos="8306"/>
        </w:tabs>
      </w:pPr>
      <w:hyperlink w:anchor="_Toc15584" w:history="1">
        <w:r>
          <w:rPr>
            <w:rFonts w:ascii="仿宋" w:eastAsia="仿宋" w:hAnsi="仿宋" w:cs="仿宋" w:hint="eastAsia"/>
            <w:lang w:eastAsia="zh-CN"/>
          </w:rPr>
          <w:t>(一)、变更申请与评估</w:t>
        </w:r>
        <w:r>
          <w:tab/>
        </w:r>
        <w:r>
          <w:fldChar w:fldCharType="begin"/>
        </w:r>
        <w:r>
          <w:instrText xml:space="preserve"> PAGEREF _Toc15584 \h </w:instrText>
        </w:r>
        <w:r>
          <w:fldChar w:fldCharType="separate"/>
        </w:r>
        <w:r>
          <w:t>58</w:t>
        </w:r>
        <w:r>
          <w:fldChar w:fldCharType="end"/>
        </w:r>
      </w:hyperlink>
    </w:p>
    <w:p>
      <w:pPr>
        <w:pStyle w:val="TOC2"/>
        <w:tabs>
          <w:tab w:val="right" w:leader="dot" w:pos="8306"/>
        </w:tabs>
      </w:pPr>
      <w:hyperlink w:anchor="_Toc25461" w:history="1">
        <w:r>
          <w:rPr>
            <w:rFonts w:ascii="仿宋" w:eastAsia="仿宋" w:hAnsi="仿宋" w:cs="仿宋" w:hint="eastAsia"/>
            <w:lang w:eastAsia="zh-CN"/>
          </w:rPr>
          <w:t>(二)、变更实施与控制</w:t>
        </w:r>
        <w:r>
          <w:tab/>
        </w:r>
        <w:r>
          <w:fldChar w:fldCharType="begin"/>
        </w:r>
        <w:r>
          <w:instrText xml:space="preserve"> PAGEREF _Toc25461 \h </w:instrText>
        </w:r>
        <w:r>
          <w:fldChar w:fldCharType="separate"/>
        </w:r>
        <w:r>
          <w:t>59</w:t>
        </w:r>
        <w:r>
          <w:fldChar w:fldCharType="end"/>
        </w:r>
      </w:hyperlink>
    </w:p>
    <w:p>
      <w:pPr>
        <w:pStyle w:val="TOC1"/>
        <w:tabs>
          <w:tab w:val="right" w:leader="dot" w:pos="8306"/>
        </w:tabs>
      </w:pPr>
      <w:hyperlink w:anchor="_Toc20203" w:history="1">
        <w:r>
          <w:rPr>
            <w:rFonts w:ascii="仿宋" w:eastAsia="仿宋" w:hAnsi="仿宋" w:cs="仿宋" w:hint="eastAsia"/>
            <w:lang w:eastAsia="zh-CN"/>
          </w:rPr>
          <w:t>十七、家用音视频设备项目治理与监督</w:t>
        </w:r>
        <w:r>
          <w:tab/>
        </w:r>
        <w:r>
          <w:fldChar w:fldCharType="begin"/>
        </w:r>
        <w:r>
          <w:instrText xml:space="preserve"> PAGEREF _Toc20203 \h </w:instrText>
        </w:r>
        <w:r>
          <w:fldChar w:fldCharType="separate"/>
        </w:r>
        <w:r>
          <w:t>59</w:t>
        </w:r>
        <w:r>
          <w:fldChar w:fldCharType="end"/>
        </w:r>
      </w:hyperlink>
    </w:p>
    <w:p>
      <w:pPr>
        <w:pStyle w:val="TOC2"/>
        <w:tabs>
          <w:tab w:val="right" w:leader="dot" w:pos="8306"/>
        </w:tabs>
      </w:pPr>
      <w:hyperlink w:anchor="_Toc14108" w:history="1">
        <w:r>
          <w:rPr>
            <w:rFonts w:ascii="仿宋" w:eastAsia="仿宋" w:hAnsi="仿宋" w:cs="仿宋" w:hint="eastAsia"/>
            <w:lang w:eastAsia="zh-CN"/>
          </w:rPr>
          <w:t>(一)、家用音视频设备项目治理结构</w:t>
        </w:r>
        <w:r>
          <w:tab/>
        </w:r>
        <w:r>
          <w:fldChar w:fldCharType="begin"/>
        </w:r>
        <w:r>
          <w:instrText xml:space="preserve"> PAGEREF _Toc14108 \h </w:instrText>
        </w:r>
        <w:r>
          <w:fldChar w:fldCharType="separate"/>
        </w:r>
        <w:r>
          <w:t>59</w:t>
        </w:r>
        <w:r>
          <w:fldChar w:fldCharType="end"/>
        </w:r>
      </w:hyperlink>
    </w:p>
    <w:p>
      <w:pPr>
        <w:pStyle w:val="TOC2"/>
        <w:tabs>
          <w:tab w:val="right" w:leader="dot" w:pos="8306"/>
        </w:tabs>
      </w:pPr>
      <w:hyperlink w:anchor="_Toc26175" w:history="1">
        <w:r>
          <w:rPr>
            <w:rFonts w:ascii="仿宋" w:eastAsia="仿宋" w:hAnsi="仿宋" w:cs="仿宋" w:hint="eastAsia"/>
            <w:lang w:eastAsia="zh-CN"/>
          </w:rPr>
          <w:t>(二)、监督与审计</w:t>
        </w:r>
        <w:r>
          <w:tab/>
        </w:r>
        <w:r>
          <w:fldChar w:fldCharType="begin"/>
        </w:r>
        <w:r>
          <w:instrText xml:space="preserve"> PAGEREF _Toc26175 \h </w:instrText>
        </w:r>
        <w:r>
          <w:fldChar w:fldCharType="separate"/>
        </w:r>
        <w:r>
          <w:t>61</w:t>
        </w:r>
        <w:r>
          <w:fldChar w:fldCharType="end"/>
        </w:r>
      </w:hyperlink>
    </w:p>
    <w:p>
      <w:pPr>
        <w:pStyle w:val="TOC1"/>
        <w:tabs>
          <w:tab w:val="right" w:leader="dot" w:pos="8306"/>
        </w:tabs>
      </w:pPr>
      <w:hyperlink w:anchor="_Toc11106" w:history="1">
        <w:r>
          <w:rPr>
            <w:rFonts w:ascii="仿宋" w:eastAsia="仿宋" w:hAnsi="仿宋" w:cs="仿宋" w:hint="eastAsia"/>
            <w:lang w:eastAsia="zh-CN"/>
          </w:rPr>
          <w:t>十八、质量管理体系</w:t>
        </w:r>
        <w:r>
          <w:tab/>
        </w:r>
        <w:r>
          <w:fldChar w:fldCharType="begin"/>
        </w:r>
        <w:r>
          <w:instrText xml:space="preserve"> PAGEREF _Toc11106 \h </w:instrText>
        </w:r>
        <w:r>
          <w:fldChar w:fldCharType="separate"/>
        </w:r>
        <w:r>
          <w:t>62</w:t>
        </w:r>
        <w:r>
          <w:fldChar w:fldCharType="end"/>
        </w:r>
      </w:hyperlink>
    </w:p>
    <w:p>
      <w:pPr>
        <w:pStyle w:val="TOC2"/>
        <w:tabs>
          <w:tab w:val="right" w:leader="dot" w:pos="8306"/>
        </w:tabs>
      </w:pPr>
      <w:hyperlink w:anchor="_Toc1860" w:history="1">
        <w:r>
          <w:rPr>
            <w:rFonts w:ascii="仿宋" w:eastAsia="仿宋" w:hAnsi="仿宋" w:cs="仿宋" w:hint="eastAsia"/>
            <w:lang w:eastAsia="zh-CN"/>
          </w:rPr>
          <w:t>(一)、质量目标与方针</w:t>
        </w:r>
        <w:r>
          <w:tab/>
        </w:r>
        <w:r>
          <w:fldChar w:fldCharType="begin"/>
        </w:r>
        <w:r>
          <w:instrText xml:space="preserve"> PAGEREF _Toc1860 \h </w:instrText>
        </w:r>
        <w:r>
          <w:fldChar w:fldCharType="separate"/>
        </w:r>
        <w:r>
          <w:t>62</w:t>
        </w:r>
        <w:r>
          <w:fldChar w:fldCharType="end"/>
        </w:r>
      </w:hyperlink>
    </w:p>
    <w:p>
      <w:pPr>
        <w:pStyle w:val="TOC2"/>
        <w:tabs>
          <w:tab w:val="right" w:leader="dot" w:pos="8306"/>
        </w:tabs>
      </w:pPr>
      <w:hyperlink w:anchor="_Toc18667" w:history="1">
        <w:r>
          <w:rPr>
            <w:rFonts w:ascii="仿宋" w:eastAsia="仿宋" w:hAnsi="仿宋" w:cs="仿宋" w:hint="eastAsia"/>
            <w:lang w:eastAsia="zh-CN"/>
          </w:rPr>
          <w:t>(二)、质量管理责任</w:t>
        </w:r>
        <w:r>
          <w:tab/>
        </w:r>
        <w:r>
          <w:fldChar w:fldCharType="begin"/>
        </w:r>
        <w:r>
          <w:instrText xml:space="preserve"> PAGEREF _Toc18667 \h </w:instrText>
        </w:r>
        <w:r>
          <w:fldChar w:fldCharType="separate"/>
        </w:r>
        <w:r>
          <w:t>63</w:t>
        </w:r>
        <w:r>
          <w:fldChar w:fldCharType="end"/>
        </w:r>
      </w:hyperlink>
    </w:p>
    <w:p>
      <w:pPr>
        <w:pStyle w:val="TOC2"/>
        <w:tabs>
          <w:tab w:val="right" w:leader="dot" w:pos="8306"/>
        </w:tabs>
      </w:pPr>
      <w:hyperlink w:anchor="_Toc16003" w:history="1">
        <w:r>
          <w:rPr>
            <w:rFonts w:ascii="仿宋" w:eastAsia="仿宋" w:hAnsi="仿宋" w:cs="仿宋" w:hint="eastAsia"/>
            <w:lang w:eastAsia="zh-CN"/>
          </w:rPr>
          <w:t>(三)、质量管理体系文件</w:t>
        </w:r>
        <w:r>
          <w:tab/>
        </w:r>
        <w:r>
          <w:fldChar w:fldCharType="begin"/>
        </w:r>
        <w:r>
          <w:instrText xml:space="preserve"> PAGEREF _Toc16003 \h </w:instrText>
        </w:r>
        <w:r>
          <w:fldChar w:fldCharType="separate"/>
        </w:r>
        <w:r>
          <w:t>65</w:t>
        </w:r>
        <w:r>
          <w:fldChar w:fldCharType="end"/>
        </w:r>
      </w:hyperlink>
    </w:p>
    <w:p>
      <w:pPr>
        <w:pStyle w:val="TOC2"/>
        <w:tabs>
          <w:tab w:val="right" w:leader="dot" w:pos="8306"/>
        </w:tabs>
      </w:pPr>
      <w:hyperlink w:anchor="_Toc16067" w:history="1">
        <w:r>
          <w:rPr>
            <w:rFonts w:ascii="仿宋" w:eastAsia="仿宋" w:hAnsi="仿宋" w:cs="仿宋" w:hint="eastAsia"/>
            <w:lang w:eastAsia="zh-CN"/>
          </w:rPr>
          <w:t>(四)、质量培训与教育</w:t>
        </w:r>
        <w:r>
          <w:tab/>
        </w:r>
        <w:r>
          <w:fldChar w:fldCharType="begin"/>
        </w:r>
        <w:r>
          <w:instrText xml:space="preserve"> PAGEREF _Toc16067 \h </w:instrText>
        </w:r>
        <w:r>
          <w:fldChar w:fldCharType="separate"/>
        </w:r>
        <w:r>
          <w:t>67</w:t>
        </w:r>
        <w:r>
          <w:fldChar w:fldCharType="end"/>
        </w:r>
      </w:hyperlink>
    </w:p>
    <w:p>
      <w:pPr>
        <w:pStyle w:val="TOC2"/>
        <w:tabs>
          <w:tab w:val="right" w:leader="dot" w:pos="8306"/>
        </w:tabs>
      </w:pPr>
      <w:hyperlink w:anchor="_Toc10451" w:history="1">
        <w:r>
          <w:rPr>
            <w:rFonts w:ascii="仿宋" w:eastAsia="仿宋" w:hAnsi="仿宋" w:cs="仿宋" w:hint="eastAsia"/>
            <w:lang w:eastAsia="zh-CN"/>
          </w:rPr>
          <w:t>(五)、质量审核与评价</w:t>
        </w:r>
        <w:r>
          <w:tab/>
        </w:r>
        <w:r>
          <w:fldChar w:fldCharType="begin"/>
        </w:r>
        <w:r>
          <w:instrText xml:space="preserve"> PAGEREF _Toc10451 \h </w:instrText>
        </w:r>
        <w:r>
          <w:fldChar w:fldCharType="separate"/>
        </w:r>
        <w:r>
          <w:t>68</w:t>
        </w:r>
        <w:r>
          <w:fldChar w:fldCharType="end"/>
        </w:r>
      </w:hyperlink>
    </w:p>
    <w:p>
      <w:pPr>
        <w:pStyle w:val="TOC2"/>
        <w:tabs>
          <w:tab w:val="right" w:leader="dot" w:pos="8306"/>
        </w:tabs>
      </w:pPr>
      <w:hyperlink w:anchor="_Toc16484" w:history="1">
        <w:r>
          <w:rPr>
            <w:rFonts w:ascii="仿宋" w:eastAsia="仿宋" w:hAnsi="仿宋" w:cs="仿宋" w:hint="eastAsia"/>
            <w:lang w:eastAsia="zh-CN"/>
          </w:rPr>
          <w:t>(六)、不符合与纠正措施</w:t>
        </w:r>
        <w:r>
          <w:tab/>
        </w:r>
        <w:r>
          <w:fldChar w:fldCharType="begin"/>
        </w:r>
        <w:r>
          <w:instrText xml:space="preserve"> PAGEREF _Toc16484 \h </w:instrText>
        </w:r>
        <w:r>
          <w:fldChar w:fldCharType="separate"/>
        </w:r>
        <w:r>
          <w:t>69</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6265"/>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27009"/>
      <w:r>
        <w:rPr>
          <w:rFonts w:ascii="仿宋" w:eastAsia="仿宋" w:hAnsi="仿宋" w:cs="仿宋" w:hint="eastAsia"/>
          <w:sz w:val="28"/>
          <w:lang w:eastAsia="zh-CN"/>
        </w:rPr>
        <w:t>一、市场分析、调研</w:t>
      </w:r>
      <w:bookmarkEnd w:id="2"/>
    </w:p>
    <w:p>
      <w:pPr>
        <w:pStyle w:val="Heading2"/>
        <w:rPr>
          <w:rFonts w:ascii="仿宋" w:eastAsia="仿宋" w:hAnsi="仿宋" w:cs="仿宋" w:hint="eastAsia"/>
          <w:lang w:eastAsia="zh-CN"/>
        </w:rPr>
      </w:pPr>
      <w:bookmarkStart w:id="3" w:name="_Toc32339"/>
      <w:r>
        <w:rPr>
          <w:rFonts w:ascii="仿宋" w:eastAsia="仿宋" w:hAnsi="仿宋" w:cs="仿宋" w:hint="eastAsia"/>
          <w:lang w:eastAsia="zh-CN"/>
        </w:rPr>
        <w:t>(一)、家用音视频设备行业分析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家用音视频设备行业一直以来都是市场的关注焦点。行业内的发展趋势、竞争态势以及潜在机会都对家用音视频设备项目的推进产生深远的影响。通过深入研究行业的整体概貌，我们将更好地理解行业的核心特征，为家用音视频设备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家用音视频设备行业，技术一直是推动创新和发展的关键因素。我们将对当前技术趋势进行详尽分析，包括但不限于人工智能、大数据应用、先进制造技术等。这有助于家用音视频设备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家用音视频设备项目成功的基础。我们将对主要竞争对手进行深入研究，包括其市场份额、产品特点、市场定位等。通过全面了解竞争对手的优势和劣势，家用音视频设备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4" w:name="_Toc8541"/>
      <w:r>
        <w:rPr>
          <w:rFonts w:ascii="仿宋" w:eastAsia="仿宋" w:hAnsi="仿宋" w:cs="仿宋" w:hint="eastAsia"/>
          <w:sz w:val="28"/>
          <w:lang w:eastAsia="zh-CN"/>
        </w:rPr>
        <w:t>(二)、家用音视频设备市场分析预测</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家用音视频设备市场未来的增长趋势。这包括市场的整体规模、各细分领域的发展趋势等。家用音视频设备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家用音视频设备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市场风险是家用音视频设备项目实施过程中需要充分考虑的因素。我们将对市场风险进行全面评估，包括但不限于政策法规风险、市场竞争风险、技术变革风险等。通过对潜在风险的深入分析，家用音视频设备项目可以制定相应的风险缓解策略，降低不确定性对家用音视频设备项目的影响。</w:t>
      </w:r>
    </w:p>
    <w:p>
      <w:pPr>
        <w:pStyle w:val="Heading1"/>
        <w:ind w:firstLine="560" w:firstLineChars="200"/>
        <w:rPr>
          <w:rFonts w:ascii="仿宋" w:eastAsia="仿宋" w:hAnsi="仿宋" w:cs="仿宋" w:hint="eastAsia"/>
          <w:sz w:val="28"/>
          <w:lang w:eastAsia="zh-CN"/>
        </w:rPr>
      </w:pPr>
      <w:bookmarkStart w:id="5" w:name="_Toc1711"/>
      <w:r>
        <w:rPr>
          <w:rFonts w:ascii="仿宋" w:eastAsia="仿宋" w:hAnsi="仿宋" w:cs="仿宋" w:hint="eastAsia"/>
          <w:sz w:val="28"/>
          <w:lang w:eastAsia="zh-CN"/>
        </w:rPr>
        <w:t>二、家用音视频设备项目概论</w:t>
      </w:r>
      <w:bookmarkEnd w:id="5"/>
    </w:p>
    <w:p>
      <w:pPr>
        <w:pStyle w:val="Heading2"/>
        <w:rPr>
          <w:rFonts w:ascii="仿宋" w:eastAsia="仿宋" w:hAnsi="仿宋" w:cs="仿宋" w:hint="eastAsia"/>
          <w:lang w:eastAsia="zh-CN"/>
        </w:rPr>
      </w:pPr>
      <w:bookmarkStart w:id="6" w:name="_Toc21144"/>
      <w:r>
        <w:rPr>
          <w:rFonts w:ascii="仿宋" w:eastAsia="仿宋" w:hAnsi="仿宋" w:cs="仿宋" w:hint="eastAsia"/>
          <w:lang w:eastAsia="zh-CN"/>
        </w:rPr>
        <w:t>(一)、家用音视频设备项目概况</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家用音视频设备项目的起源追溯至对市场的深入洞察。市场的不断演变与变革为家用音视频设备项目提供了难得的机遇。当前市场存在的需求缺口和变革的大环境共同构成了家用音视频设备项目的背景。这个家用音视频设备项目旨在充分利用市场机遇，填补行业中尚未满足的需求，为客户提供全新的解决方案。市场的变革和需求的增长使得这个家用音视频设备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家用音视频设备项目名称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家用音视频设备项目正式命名为家用音视频设备。这个名称不仅仅是一个标识，更代表了家用音视频设备项目的核心理念和愿景。它蕴含着家用音视频设备项目所要解决问题的关键字，具有强烈的表达和辨识度，为家用音视频设备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家用音视频设备项目目标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家用音视频设备项目的核心目标是提供一种全新、高效的解决方案，满足客户日益增长的需求。家用音视频设备项目追求的不仅仅是满足市场需求，更是在市场中获得卓越的竞争优势。通过不断提升产品或服务的质量和创新水平，家用音视频设备项目旨在成为行业中的领军者。</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 xml:space="preserve"> 1.4 家用音视频设备项目范围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家用音视频设备项目全面涵盖了产品研发、制造、市场推广和售后服务，确保从产品设计到最终用户体验的全方位关注。这一全面的家用音视频设备项目范围是为了确保家用音视频设备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家用音视频设备项目时间表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家用音视频设备项目计划在未来18个月内完成，包括研发、测试、市场试点和正式推出等不同阶段。这个时间表的合理设计是为了确保家用音视频设备项目各个阶段的顺利推进，以便按时交付高质量的成果。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家用音视频设备项目预算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家用音视频设备项目总预算估算为XX百万美元，主要分配在研发、市场推广、人员培训和运营等方面。这一充足的预算为家用音视频设备项目提供了充足的资源，确保家用音视频设备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家用音视频设备项目风险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家用音视频设备项目可能面临的风险包括市场接受度低、技术难题、竞争激烈等。家用音视频设备项目团队已经制定了相应的风险应对计划，通过前瞻性的风险管理，确保家用音视频设备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家用音视频设备项目团队</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家用音视频设备项目汇聚了一支经验丰富、多领域专业素养的核心团队，确保家用音视频设备项目在各个方面都能拥有高水平的执行力。团队的协同作战是家用音视频设备项目成功的关键因素之一。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家用音视频设备项目背景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家用音视频设备项目的背景根植于市场对更高效、创新产品的渴望，同时也受到科技发展对行业格局的深刻改变的影响。这为家用音视频设备项目提供了广阔的发展空间和市场需求。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家用音视频设备项目现状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截至目前，家用音视频设备项目已完成市场调研和技术验证，取得了初步的成功。这为家用音视频设备项目在未来的发展奠定了坚实的基础，为更远大的目标打下了坚实的基石。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7" w:name="_Toc1454"/>
      <w:r>
        <w:rPr>
          <w:rFonts w:ascii="仿宋" w:eastAsia="仿宋" w:hAnsi="仿宋" w:cs="仿宋" w:hint="eastAsia"/>
          <w:sz w:val="28"/>
          <w:lang w:eastAsia="zh-CN"/>
        </w:rPr>
        <w:t>(二)、家用音视频设备项目目标</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keyword》家用音视频设备项目首要业务目标是在市场中占据有利地位，实现产品/服务的成功推广和销售。通过不断提升产品质量、创新性，家用音视频设备项目追求成为行业中的领导者，赢得更多客户的青睐。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在科技迅速发展的时代，家用音视频设备项目着眼于技术创新。通过持续的研发和技术升级，家用音视频设备项目旨在推出更具创新性的产品或服务，以满足市场对新鲜、先进解决方案的需求。</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为了建立可持续的客户关系，家用音视频设备项目设定了客户满意度目标。通过提供卓越的产品质量和优质的客户服务，家用音视频设备项目追求赢得客户的信任和忠诚度，确保他们的满意度达到行业领先水平。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家用音视频设备项目注重社会责任和可持续发展。通过实施环保、社会责任家用音视频设备项目，家用音视频设备项目致力于在经济发展的同时保护环境，促进社会公平，实现可持续经营。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家用音视频设备项目的团队是实现目标的核心驱动力。因此，家用音视频设备项目设定了团队发展目标，包括提升团队成员的专业技能、培养领导力，以及搭建协同高效的团队工作氛围。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8" w:name="_Toc18602"/>
      <w:r>
        <w:rPr>
          <w:rFonts w:ascii="仿宋" w:eastAsia="仿宋" w:hAnsi="仿宋" w:cs="仿宋" w:hint="eastAsia"/>
          <w:sz w:val="28"/>
          <w:lang w:eastAsia="zh-CN"/>
        </w:rPr>
        <w:t>(三)、家用音视频设备项目提出的理由</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 2. 家用音视频设备项目提出的理由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家用音视频设备项目的提出源于对市场机遇的深刻洞察。当前市场中存在的需求缺口和行业发展趋势表明，有巨大的商业机会等待被开发。通过准确捕捉市场机遇，家用音视频设备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家用音视频设备项目的理念基于对技术创新的信仰。通过持续的研发和技术投入，家用音视频设备项目有望推出更具创新性的产品或服务。在科技飞速发展的当下，家用音视频设备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家用音视频设备项目的提出是为了增强企业的行业竞争力。通过提升产品或服务的质量和独特性，家用音视频设备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家用音视频设备项目响应了消费者需求的变化。随着社会和科技的不断发展，消费者对产品和服务的需求也在发生变化。通过深入了解并及时回应消费者的新需求，家用音视频设备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家用音视频设备项目的提出是企业战略发展规划的一部分。在面对日益激烈的市场竞争和不断变化的商业环境中，家用音视频设备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家用音视频设备项目的提出不仅仅是基于商业考量，还注重社会责任。通过推出环保、社会责任等方面的家用音视频设备项目，家用音视频设备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家用音视频设备项目的提出反映了对利益相关者期望的关注。包括客户、员工、投资者等利益相关者在企业发展中都有着各自的期望，家用音视频设备项目力求在满足这些期望的同时，取得更大的共赢。</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pStyle w:val="Heading2"/>
        <w:ind w:firstLine="560" w:firstLineChars="200"/>
        <w:rPr>
          <w:rFonts w:ascii="仿宋" w:eastAsia="仿宋" w:hAnsi="仿宋" w:cs="仿宋" w:hint="eastAsia"/>
          <w:sz w:val="28"/>
          <w:lang w:eastAsia="zh-CN"/>
        </w:rPr>
      </w:pPr>
      <w:bookmarkStart w:id="9" w:name="_Toc18665"/>
      <w:r>
        <w:rPr>
          <w:rFonts w:ascii="仿宋" w:eastAsia="仿宋" w:hAnsi="仿宋" w:cs="仿宋" w:hint="eastAsia"/>
          <w:sz w:val="28"/>
          <w:lang w:eastAsia="zh-CN"/>
        </w:rPr>
        <w:t>(四)、家用音视频设备项目意义</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在实施家用音视频设备项目的过程中，我们不仅仅是在追逐商业成功，更是为企业和社会的多个层面创造了深远的意义。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家用音视频设备项目的首要意义在于提升企业的市场竞争力。通过持续的创新和对产品质量的高标准要求，家用音视频设备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家用音视频设备项目的推进将促使行业技术水平的提升。通过引入先进技术和创新性解决方案，家用音视频设备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家用音视频设备项目不仅创造了大量就业机会，提高了就业水平，还注重社会责任和环保。通过参与社会公益事业和推动环保家用音视频设备项目，家用音视频设备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综合而言，家用音视频设备项目意义重大，不仅推动了企业的发展，也为行业和社会的进步贡献了积极力量。这是一个全面而深刻的影响，将在未来产生可持续的正面效应。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0" w:name="_Toc4801"/>
      <w:r>
        <w:rPr>
          <w:rFonts w:ascii="仿宋" w:eastAsia="仿宋" w:hAnsi="仿宋" w:cs="仿宋" w:hint="eastAsia"/>
          <w:sz w:val="28"/>
          <w:lang w:eastAsia="zh-CN"/>
        </w:rPr>
        <w:t>(五)、家用音视频设备项目背景</w:t>
      </w:r>
      <w:bookmarkEnd w:id="10"/>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在当今迅猛发展的商业环境中，家用音视频设备项目的动因根植于对多方面因素的审慎考量。这个家用音视频设备项目的提出并非孤立的决策，而是对企业所处背景深入思考的产物。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家用音视频设备项目背后的首要原因。科技的迅速发展和全球市场的快速变化使得企业必须灵活应对。家用音视频设备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竞争的激烈程度也是家用音视频设备项目背景中不可忽视的一环。企业需要在激烈竞争中脱颖而出，为此，家用音视频设备项目致力于打破常规，提供独特的价值主张，以吸引客户并确保市场份额的增长。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技术的迅速发展为企业带来了机遇与挑战。作为家用音视频设备项目启动的背景之一，对新兴技术的应用将有助于提升企业的技术水平，使其在不断演进的商业环境中保持竞争优势。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此外，社会对企业责任的期望也在逐渐升高。家用音视频设备项目充分融入了社会责任的理念，通过可持续经营和社会公益家用音视频设备项目，企图为社会贡献一份力量，在商业成功的同时关注社会价值。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1" w:name="_Toc8940"/>
      <w:r>
        <w:rPr>
          <w:rFonts w:ascii="仿宋" w:eastAsia="仿宋" w:hAnsi="仿宋" w:cs="仿宋" w:hint="eastAsia"/>
          <w:sz w:val="28"/>
          <w:lang w:eastAsia="zh-CN"/>
        </w:rPr>
        <w:t>三、家用音视频设备项目土建工程</w:t>
      </w:r>
      <w:bookmarkEnd w:id="11"/>
    </w:p>
    <w:p>
      <w:pPr>
        <w:pStyle w:val="Heading2"/>
        <w:rPr>
          <w:rFonts w:ascii="仿宋" w:eastAsia="仿宋" w:hAnsi="仿宋" w:cs="仿宋" w:hint="eastAsia"/>
          <w:lang w:eastAsia="zh-CN"/>
        </w:rPr>
      </w:pPr>
      <w:bookmarkStart w:id="12" w:name="_Toc259"/>
      <w:r>
        <w:rPr>
          <w:rFonts w:ascii="仿宋" w:eastAsia="仿宋" w:hAnsi="仿宋" w:cs="仿宋" w:hint="eastAsia"/>
          <w:lang w:eastAsia="zh-CN"/>
        </w:rPr>
        <w:t>(一)、建筑工程设计原则</w:t>
      </w:r>
      <w:bookmarkEnd w:id="12"/>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在家用音视频设备项目的建筑工程设计中，我们将秉承一系列重要的设计原则，以确保家用音视频设备项目建筑在功能、美观、可持续性等方面达到最佳效果。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首要原则是确保建筑的功能性得到最大化的发挥。我们将充分理解家用音视频设备项目的实际需求，合理布局各个功能区域，保证建筑在满足业务需求的同时，提供高效的工作环境。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在建筑设计中，我们将综合考虑建设和运营成本。通过精细的经济效益分析，确保设计方案在高效利用资源的同时，对家用音视频设备项目的长期盈利能力有积极的贡献。</w:t>
      </w:r>
    </w:p>
    <w:p>
      <w:pPr>
        <w:pStyle w:val="Heading2"/>
        <w:ind w:firstLine="560" w:firstLineChars="200"/>
        <w:rPr>
          <w:rFonts w:ascii="仿宋" w:eastAsia="仿宋" w:hAnsi="仿宋" w:cs="仿宋" w:hint="eastAsia"/>
          <w:sz w:val="28"/>
          <w:lang w:eastAsia="zh-CN"/>
        </w:rPr>
      </w:pPr>
      <w:bookmarkStart w:id="13" w:name="_Toc29666"/>
      <w:r>
        <w:rPr>
          <w:rFonts w:ascii="仿宋" w:eastAsia="仿宋" w:hAnsi="仿宋" w:cs="仿宋" w:hint="eastAsia"/>
          <w:sz w:val="28"/>
          <w:lang w:eastAsia="zh-CN"/>
        </w:rPr>
        <w:t>(二)、土建工程设计年限及安全等级</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家用音视频设备项目的土建工程设计中，我们将精准设定设计年限，结合家用音视频设备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家用音视频设备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4" w:name="_Toc2316"/>
      <w:r>
        <w:rPr>
          <w:rFonts w:ascii="仿宋" w:eastAsia="仿宋" w:hAnsi="仿宋" w:cs="仿宋" w:hint="eastAsia"/>
          <w:sz w:val="28"/>
          <w:lang w:eastAsia="zh-CN"/>
        </w:rPr>
        <w:t>(三)、建筑工程设计总体要求</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该家用音视频设备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家用音视频设备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家用音视频设备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5" w:name="_Toc175"/>
      <w:r>
        <w:rPr>
          <w:rFonts w:ascii="仿宋" w:eastAsia="仿宋" w:hAnsi="仿宋" w:cs="仿宋" w:hint="eastAsia"/>
          <w:sz w:val="28"/>
          <w:lang w:eastAsia="zh-CN"/>
        </w:rPr>
        <w:t>(四)、土建工程建设指标</w:t>
      </w:r>
      <w:bookmarkEnd w:id="15"/>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本期工程家用音视频设备项目预计总建筑面积XXX平方米，其中：计容建筑面积XXX平方米，计划建筑工程投资XX万元，占家用音视频设备项目总投资的XX%。</w:t>
      </w:r>
    </w:p>
    <w:p>
      <w:pPr>
        <w:pStyle w:val="Heading1"/>
        <w:ind w:firstLine="560" w:firstLineChars="200"/>
        <w:rPr>
          <w:rFonts w:ascii="仿宋" w:eastAsia="仿宋" w:hAnsi="仿宋" w:cs="仿宋" w:hint="eastAsia"/>
          <w:sz w:val="28"/>
          <w:lang w:eastAsia="zh-CN"/>
        </w:rPr>
      </w:pPr>
      <w:bookmarkStart w:id="16" w:name="_Toc13077"/>
      <w:r>
        <w:rPr>
          <w:rFonts w:ascii="仿宋" w:eastAsia="仿宋" w:hAnsi="仿宋" w:cs="仿宋" w:hint="eastAsia"/>
          <w:sz w:val="28"/>
          <w:lang w:eastAsia="zh-CN"/>
        </w:rPr>
        <w:t>四、家用音视频设备项目可持续发展</w:t>
      </w:r>
      <w:bookmarkEnd w:id="16"/>
    </w:p>
    <w:p>
      <w:pPr>
        <w:pStyle w:val="Heading2"/>
        <w:rPr>
          <w:rFonts w:ascii="仿宋" w:eastAsia="仿宋" w:hAnsi="仿宋" w:cs="仿宋" w:hint="eastAsia"/>
          <w:lang w:eastAsia="zh-CN"/>
        </w:rPr>
      </w:pPr>
      <w:bookmarkStart w:id="17" w:name="_Toc21473"/>
      <w:r>
        <w:rPr>
          <w:rFonts w:ascii="仿宋" w:eastAsia="仿宋" w:hAnsi="仿宋" w:cs="仿宋" w:hint="eastAsia"/>
          <w:lang w:eastAsia="zh-CN"/>
        </w:rPr>
        <w:t>(一)、可持续战略与实践</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家用音视频设备项目中，家用音视频设备项目团队着眼于未来，明确了可持续发展的战略方向。制定的具体可持续发展目标包括降低资源使用、采用环保技术、最大化社会效益等。这一步骤不仅有助于家用音视频设备项目在环保和社会责任方面达到最高标准，也为未来提供了明确的指引，确保家用音视频设备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可持续实践的融入家用音视频设备项目管理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家用音视频设备项目管理周期。从家用音视频设备项目规划开始，家用音视频设备项目团队就考虑了环境和社会的因素。在执行阶段，家用音视频设备项目团队积极推动绿色技术的应用，优化资源利用。此外，关注员工的社会责任，通过培训和沟通活动提高员工对可持续发展的认知，使他们能够在日常工作中践行可持续实践。这些举措不仅为家用音视频设备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8" w:name="_Toc32176"/>
      <w:r>
        <w:rPr>
          <w:rFonts w:ascii="仿宋" w:eastAsia="仿宋" w:hAnsi="仿宋" w:cs="仿宋" w:hint="eastAsia"/>
          <w:sz w:val="28"/>
          <w:lang w:eastAsia="zh-CN"/>
        </w:rPr>
        <w:t>(二)、环保与社会责任</w:t>
      </w:r>
      <w:bookmarkEnd w:id="18"/>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扎根于家用音视频设备项目的可持续发展理念，我们深信环保与社会责任是家用音视频设备项目成功的关键支柱。在家用音视频设备项目的每一步，我们都致力于通过创新和实践，履行对环境和社会的坚定责任。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家用音视频设备项目团队通过引入先进的环保技术、建立高效的废物处理系统以及推动能源节约措施，积极履行环保责任。定期的环保监测和评估确保家用音视频设备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家用音视频设备项目不仅致力于自身可持续发展，还注重对社会的回馈。通过支持社区家用音视频设备项目、参与慈善事业、提供培训机会等方式，家用音视频设备项目积极履行社会责任。与当地社区建立积极互动，关注员工的工作与生活平衡，以及员工的身心健康，是家用音视频设备项目在社会责任层面的关键举措。这样的实践不仅增强了家用音视频设备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9" w:name="_Toc32541"/>
      <w:r>
        <w:rPr>
          <w:rFonts w:ascii="仿宋" w:eastAsia="仿宋" w:hAnsi="仿宋" w:cs="仿宋" w:hint="eastAsia"/>
          <w:sz w:val="28"/>
          <w:lang w:eastAsia="zh-CN"/>
        </w:rPr>
        <w:t>五、家用音视频设备项目建设背景及必要性分析</w:t>
      </w:r>
      <w:bookmarkEnd w:id="19"/>
    </w:p>
    <w:p>
      <w:pPr>
        <w:pStyle w:val="Heading2"/>
        <w:rPr>
          <w:rFonts w:ascii="仿宋" w:eastAsia="仿宋" w:hAnsi="仿宋" w:cs="仿宋" w:hint="eastAsia"/>
          <w:lang w:eastAsia="zh-CN"/>
        </w:rPr>
      </w:pPr>
      <w:bookmarkStart w:id="20" w:name="_Toc21496"/>
      <w:r>
        <w:rPr>
          <w:rFonts w:ascii="仿宋" w:eastAsia="仿宋" w:hAnsi="仿宋" w:cs="仿宋" w:hint="eastAsia"/>
          <w:lang w:eastAsia="zh-CN"/>
        </w:rPr>
        <w:t>(一)、家用音视频设备项目背景分析</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https://d.book118.com/378050024111006046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家用音视频设备项目规划设计蓝图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家用音视频设备项目规划设计蓝图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家用音视频设备项目规划设计蓝图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家用音视频设备项目规划设计蓝图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家用音视频设备项目规划设计蓝图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家用音视频设备项目规划设计蓝图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家用音视频设备项目规划设计蓝图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家用音视频设备项目规划设计蓝图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家用音视频设备项目规划设计蓝图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家用音视频设备项目规划设计蓝图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家用音视频设备项目规划设计蓝图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家用音视频设备项目规划设计蓝图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家用音视频设备项目规划设计蓝图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家用音视频设备项目规划设计蓝图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家用音视频设备项目规划设计蓝图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家用音视频设备项目规划设计蓝图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家用音视频设备项目规划设计蓝图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B4F7AB1"/>
    <w:rsid w:val="6B4F7AB1"/>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378050024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2024-03-03T09:37:00Z</dcterms:created>
  <dcterms:modified xsi:type="dcterms:W3CDTF">2024-03-03T09:38:07Z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EDC1752793CB43DC9DB3ED54C070D6DC_11</vt:lpwstr>
  </property>
  <property fmtid="{D5CDD505-2E9C-101B-9397-08002B2CF9AE}" pid="3" name="KSOProductBuildVer">
    <vt:lpwstr>2052-12.1.0.16388</vt:lpwstr>
  </property>
</Properties>
</file>