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卷绕机项目规划设计纲要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25" w:history="1">
        <w:r>
          <w:rPr>
            <w:rFonts w:ascii="仿宋" w:eastAsia="仿宋" w:hAnsi="仿宋" w:cs="仿宋" w:hint="eastAsia"/>
            <w:lang w:eastAsia="zh-CN"/>
          </w:rPr>
          <w:t>概论</w:t>
        </w:r>
        <w:r>
          <w:tab/>
        </w:r>
        <w:r>
          <w:fldChar w:fldCharType="begin"/>
        </w:r>
        <w:r>
          <w:instrText xml:space="preserve"> PAGEREF _Toc13425 \h </w:instrText>
        </w:r>
        <w:r>
          <w:fldChar w:fldCharType="separate"/>
        </w:r>
        <w:r>
          <w:t>3</w:t>
        </w:r>
        <w:r>
          <w:fldChar w:fldCharType="end"/>
        </w:r>
      </w:hyperlink>
    </w:p>
    <w:p>
      <w:pPr>
        <w:pStyle w:val="TOC1"/>
        <w:tabs>
          <w:tab w:val="right" w:leader="dot" w:pos="8306"/>
        </w:tabs>
      </w:pPr>
      <w:hyperlink w:anchor="_Toc16621" w:history="1">
        <w:r>
          <w:rPr>
            <w:rFonts w:ascii="仿宋" w:eastAsia="仿宋" w:hAnsi="仿宋" w:cs="仿宋" w:hint="eastAsia"/>
            <w:lang w:eastAsia="zh-CN"/>
          </w:rPr>
          <w:t>一、工艺说明</w:t>
        </w:r>
        <w:r>
          <w:tab/>
        </w:r>
        <w:r>
          <w:fldChar w:fldCharType="begin"/>
        </w:r>
        <w:r>
          <w:instrText xml:space="preserve"> PAGEREF _Toc16621 \h </w:instrText>
        </w:r>
        <w:r>
          <w:fldChar w:fldCharType="separate"/>
        </w:r>
        <w:r>
          <w:t>3</w:t>
        </w:r>
        <w:r>
          <w:fldChar w:fldCharType="end"/>
        </w:r>
      </w:hyperlink>
    </w:p>
    <w:p>
      <w:pPr>
        <w:pStyle w:val="TOC2"/>
        <w:tabs>
          <w:tab w:val="right" w:leader="dot" w:pos="8306"/>
        </w:tabs>
      </w:pPr>
      <w:hyperlink w:anchor="_Toc22704" w:history="1">
        <w:r>
          <w:rPr>
            <w:rFonts w:ascii="仿宋" w:eastAsia="仿宋" w:hAnsi="仿宋" w:cs="仿宋" w:hint="eastAsia"/>
            <w:lang w:eastAsia="zh-CN"/>
          </w:rPr>
          <w:t>(一)、技术管理特点</w:t>
        </w:r>
        <w:r>
          <w:tab/>
        </w:r>
        <w:r>
          <w:fldChar w:fldCharType="begin"/>
        </w:r>
        <w:r>
          <w:instrText xml:space="preserve"> PAGEREF _Toc22704 \h </w:instrText>
        </w:r>
        <w:r>
          <w:fldChar w:fldCharType="separate"/>
        </w:r>
        <w:r>
          <w:t>3</w:t>
        </w:r>
        <w:r>
          <w:fldChar w:fldCharType="end"/>
        </w:r>
      </w:hyperlink>
    </w:p>
    <w:p>
      <w:pPr>
        <w:pStyle w:val="TOC2"/>
        <w:tabs>
          <w:tab w:val="right" w:leader="dot" w:pos="8306"/>
        </w:tabs>
      </w:pPr>
      <w:hyperlink w:anchor="_Toc10041" w:history="1">
        <w:r>
          <w:rPr>
            <w:rFonts w:ascii="仿宋" w:eastAsia="仿宋" w:hAnsi="仿宋" w:cs="仿宋" w:hint="eastAsia"/>
            <w:lang w:eastAsia="zh-CN"/>
          </w:rPr>
          <w:t>(二)、卷绕机项目工艺技术设计方案</w:t>
        </w:r>
        <w:r>
          <w:tab/>
        </w:r>
        <w:r>
          <w:fldChar w:fldCharType="begin"/>
        </w:r>
        <w:r>
          <w:instrText xml:space="preserve"> PAGEREF _Toc10041 \h </w:instrText>
        </w:r>
        <w:r>
          <w:fldChar w:fldCharType="separate"/>
        </w:r>
        <w:r>
          <w:t>4</w:t>
        </w:r>
        <w:r>
          <w:fldChar w:fldCharType="end"/>
        </w:r>
      </w:hyperlink>
    </w:p>
    <w:p>
      <w:pPr>
        <w:pStyle w:val="TOC2"/>
        <w:tabs>
          <w:tab w:val="right" w:leader="dot" w:pos="8306"/>
        </w:tabs>
      </w:pPr>
      <w:hyperlink w:anchor="_Toc20951" w:history="1">
        <w:r>
          <w:rPr>
            <w:rFonts w:ascii="仿宋" w:eastAsia="仿宋" w:hAnsi="仿宋" w:cs="仿宋" w:hint="eastAsia"/>
            <w:lang w:eastAsia="zh-CN"/>
          </w:rPr>
          <w:t>(三)、设备选型方案</w:t>
        </w:r>
        <w:r>
          <w:tab/>
        </w:r>
        <w:r>
          <w:fldChar w:fldCharType="begin"/>
        </w:r>
        <w:r>
          <w:instrText xml:space="preserve"> PAGEREF _Toc20951 \h </w:instrText>
        </w:r>
        <w:r>
          <w:fldChar w:fldCharType="separate"/>
        </w:r>
        <w:r>
          <w:t>5</w:t>
        </w:r>
        <w:r>
          <w:fldChar w:fldCharType="end"/>
        </w:r>
      </w:hyperlink>
    </w:p>
    <w:p>
      <w:pPr>
        <w:pStyle w:val="TOC1"/>
        <w:tabs>
          <w:tab w:val="right" w:leader="dot" w:pos="8306"/>
        </w:tabs>
      </w:pPr>
      <w:hyperlink w:anchor="_Toc18495" w:history="1">
        <w:r>
          <w:rPr>
            <w:rFonts w:ascii="仿宋" w:eastAsia="仿宋" w:hAnsi="仿宋" w:cs="仿宋" w:hint="eastAsia"/>
            <w:lang w:eastAsia="zh-CN"/>
          </w:rPr>
          <w:t>二、卷绕机项目危机管理</w:t>
        </w:r>
        <w:r>
          <w:tab/>
        </w:r>
        <w:r>
          <w:fldChar w:fldCharType="begin"/>
        </w:r>
        <w:r>
          <w:instrText xml:space="preserve"> PAGEREF _Toc18495 \h </w:instrText>
        </w:r>
        <w:r>
          <w:fldChar w:fldCharType="separate"/>
        </w:r>
        <w:r>
          <w:t>7</w:t>
        </w:r>
        <w:r>
          <w:fldChar w:fldCharType="end"/>
        </w:r>
      </w:hyperlink>
    </w:p>
    <w:p>
      <w:pPr>
        <w:pStyle w:val="TOC2"/>
        <w:tabs>
          <w:tab w:val="right" w:leader="dot" w:pos="8306"/>
        </w:tabs>
      </w:pPr>
      <w:hyperlink w:anchor="_Toc5998" w:history="1">
        <w:r>
          <w:rPr>
            <w:rFonts w:ascii="仿宋" w:eastAsia="仿宋" w:hAnsi="仿宋" w:cs="仿宋" w:hint="eastAsia"/>
            <w:lang w:eastAsia="zh-CN"/>
          </w:rPr>
          <w:t>(一)、危机预警与识别</w:t>
        </w:r>
        <w:r>
          <w:tab/>
        </w:r>
        <w:r>
          <w:fldChar w:fldCharType="begin"/>
        </w:r>
        <w:r>
          <w:instrText xml:space="preserve"> PAGEREF _Toc5998 \h </w:instrText>
        </w:r>
        <w:r>
          <w:fldChar w:fldCharType="separate"/>
        </w:r>
        <w:r>
          <w:t>7</w:t>
        </w:r>
        <w:r>
          <w:fldChar w:fldCharType="end"/>
        </w:r>
      </w:hyperlink>
    </w:p>
    <w:p>
      <w:pPr>
        <w:pStyle w:val="TOC2"/>
        <w:tabs>
          <w:tab w:val="right" w:leader="dot" w:pos="8306"/>
        </w:tabs>
      </w:pPr>
      <w:hyperlink w:anchor="_Toc4895" w:history="1">
        <w:r>
          <w:rPr>
            <w:rFonts w:ascii="仿宋" w:eastAsia="仿宋" w:hAnsi="仿宋" w:cs="仿宋" w:hint="eastAsia"/>
            <w:lang w:eastAsia="zh-CN"/>
          </w:rPr>
          <w:t>(二)、危机应对与恢复</w:t>
        </w:r>
        <w:r>
          <w:tab/>
        </w:r>
        <w:r>
          <w:fldChar w:fldCharType="begin"/>
        </w:r>
        <w:r>
          <w:instrText xml:space="preserve"> PAGEREF _Toc4895 \h </w:instrText>
        </w:r>
        <w:r>
          <w:fldChar w:fldCharType="separate"/>
        </w:r>
        <w:r>
          <w:t>8</w:t>
        </w:r>
        <w:r>
          <w:fldChar w:fldCharType="end"/>
        </w:r>
      </w:hyperlink>
    </w:p>
    <w:p>
      <w:pPr>
        <w:pStyle w:val="TOC1"/>
        <w:tabs>
          <w:tab w:val="right" w:leader="dot" w:pos="8306"/>
        </w:tabs>
      </w:pPr>
      <w:hyperlink w:anchor="_Toc8956" w:history="1">
        <w:r>
          <w:rPr>
            <w:rFonts w:ascii="仿宋" w:eastAsia="仿宋" w:hAnsi="仿宋" w:cs="仿宋" w:hint="eastAsia"/>
            <w:lang w:eastAsia="zh-CN"/>
          </w:rPr>
          <w:t>三、卷绕机项目选址可行性分析</w:t>
        </w:r>
        <w:r>
          <w:tab/>
        </w:r>
        <w:r>
          <w:fldChar w:fldCharType="begin"/>
        </w:r>
        <w:r>
          <w:instrText xml:space="preserve"> PAGEREF _Toc8956 \h </w:instrText>
        </w:r>
        <w:r>
          <w:fldChar w:fldCharType="separate"/>
        </w:r>
        <w:r>
          <w:t>9</w:t>
        </w:r>
        <w:r>
          <w:fldChar w:fldCharType="end"/>
        </w:r>
      </w:hyperlink>
    </w:p>
    <w:p>
      <w:pPr>
        <w:pStyle w:val="TOC2"/>
        <w:tabs>
          <w:tab w:val="right" w:leader="dot" w:pos="8306"/>
        </w:tabs>
      </w:pPr>
      <w:hyperlink w:anchor="_Toc28293" w:history="1">
        <w:r>
          <w:rPr>
            <w:rFonts w:ascii="仿宋" w:eastAsia="仿宋" w:hAnsi="仿宋" w:cs="仿宋" w:hint="eastAsia"/>
            <w:lang w:eastAsia="zh-CN"/>
          </w:rPr>
          <w:t>(一)、卷绕机项目选址</w:t>
        </w:r>
        <w:r>
          <w:tab/>
        </w:r>
        <w:r>
          <w:fldChar w:fldCharType="begin"/>
        </w:r>
        <w:r>
          <w:instrText xml:space="preserve"> PAGEREF _Toc28293 \h </w:instrText>
        </w:r>
        <w:r>
          <w:fldChar w:fldCharType="separate"/>
        </w:r>
        <w:r>
          <w:t>9</w:t>
        </w:r>
        <w:r>
          <w:fldChar w:fldCharType="end"/>
        </w:r>
      </w:hyperlink>
    </w:p>
    <w:p>
      <w:pPr>
        <w:pStyle w:val="TOC2"/>
        <w:tabs>
          <w:tab w:val="right" w:leader="dot" w:pos="8306"/>
        </w:tabs>
      </w:pPr>
      <w:hyperlink w:anchor="_Toc20156" w:history="1">
        <w:r>
          <w:rPr>
            <w:rFonts w:ascii="仿宋" w:eastAsia="仿宋" w:hAnsi="仿宋" w:cs="仿宋" w:hint="eastAsia"/>
            <w:lang w:eastAsia="zh-CN"/>
          </w:rPr>
          <w:t>(二)、用地控制指标</w:t>
        </w:r>
        <w:r>
          <w:tab/>
        </w:r>
        <w:r>
          <w:fldChar w:fldCharType="begin"/>
        </w:r>
        <w:r>
          <w:instrText xml:space="preserve"> PAGEREF _Toc20156 \h </w:instrText>
        </w:r>
        <w:r>
          <w:fldChar w:fldCharType="separate"/>
        </w:r>
        <w:r>
          <w:t>9</w:t>
        </w:r>
        <w:r>
          <w:fldChar w:fldCharType="end"/>
        </w:r>
      </w:hyperlink>
    </w:p>
    <w:p>
      <w:pPr>
        <w:pStyle w:val="TOC2"/>
        <w:tabs>
          <w:tab w:val="right" w:leader="dot" w:pos="8306"/>
        </w:tabs>
      </w:pPr>
      <w:hyperlink w:anchor="_Toc2320" w:history="1">
        <w:r>
          <w:rPr>
            <w:rFonts w:ascii="仿宋" w:eastAsia="仿宋" w:hAnsi="仿宋" w:cs="仿宋" w:hint="eastAsia"/>
            <w:lang w:eastAsia="zh-CN"/>
          </w:rPr>
          <w:t>(三)、节约用地措施</w:t>
        </w:r>
        <w:r>
          <w:tab/>
        </w:r>
        <w:r>
          <w:fldChar w:fldCharType="begin"/>
        </w:r>
        <w:r>
          <w:instrText xml:space="preserve"> PAGEREF _Toc2320 \h </w:instrText>
        </w:r>
        <w:r>
          <w:fldChar w:fldCharType="separate"/>
        </w:r>
        <w:r>
          <w:t>11</w:t>
        </w:r>
        <w:r>
          <w:fldChar w:fldCharType="end"/>
        </w:r>
      </w:hyperlink>
    </w:p>
    <w:p>
      <w:pPr>
        <w:pStyle w:val="TOC2"/>
        <w:tabs>
          <w:tab w:val="right" w:leader="dot" w:pos="8306"/>
        </w:tabs>
      </w:pPr>
      <w:hyperlink w:anchor="_Toc7895" w:history="1">
        <w:r>
          <w:rPr>
            <w:rFonts w:ascii="仿宋" w:eastAsia="仿宋" w:hAnsi="仿宋" w:cs="仿宋" w:hint="eastAsia"/>
            <w:lang w:eastAsia="zh-CN"/>
          </w:rPr>
          <w:t>(四)、总图布置方案</w:t>
        </w:r>
        <w:r>
          <w:tab/>
        </w:r>
        <w:r>
          <w:fldChar w:fldCharType="begin"/>
        </w:r>
        <w:r>
          <w:instrText xml:space="preserve"> PAGEREF _Toc7895 \h </w:instrText>
        </w:r>
        <w:r>
          <w:fldChar w:fldCharType="separate"/>
        </w:r>
        <w:r>
          <w:t>12</w:t>
        </w:r>
        <w:r>
          <w:fldChar w:fldCharType="end"/>
        </w:r>
      </w:hyperlink>
    </w:p>
    <w:p>
      <w:pPr>
        <w:pStyle w:val="TOC2"/>
        <w:tabs>
          <w:tab w:val="right" w:leader="dot" w:pos="8306"/>
        </w:tabs>
      </w:pPr>
      <w:hyperlink w:anchor="_Toc20009" w:history="1">
        <w:r>
          <w:rPr>
            <w:rFonts w:ascii="仿宋" w:eastAsia="仿宋" w:hAnsi="仿宋" w:cs="仿宋" w:hint="eastAsia"/>
            <w:lang w:eastAsia="zh-CN"/>
          </w:rPr>
          <w:t>(五)、选址综合评价</w:t>
        </w:r>
        <w:r>
          <w:tab/>
        </w:r>
        <w:r>
          <w:fldChar w:fldCharType="begin"/>
        </w:r>
        <w:r>
          <w:instrText xml:space="preserve"> PAGEREF _Toc20009 \h </w:instrText>
        </w:r>
        <w:r>
          <w:fldChar w:fldCharType="separate"/>
        </w:r>
        <w:r>
          <w:t>13</w:t>
        </w:r>
        <w:r>
          <w:fldChar w:fldCharType="end"/>
        </w:r>
      </w:hyperlink>
    </w:p>
    <w:p>
      <w:pPr>
        <w:pStyle w:val="TOC1"/>
        <w:tabs>
          <w:tab w:val="right" w:leader="dot" w:pos="8306"/>
        </w:tabs>
      </w:pPr>
      <w:hyperlink w:anchor="_Toc29038" w:history="1">
        <w:r>
          <w:rPr>
            <w:rFonts w:ascii="仿宋" w:eastAsia="仿宋" w:hAnsi="仿宋" w:cs="仿宋" w:hint="eastAsia"/>
            <w:lang w:eastAsia="zh-CN"/>
          </w:rPr>
          <w:t>四、卷绕机项目建设背景及必要性分析</w:t>
        </w:r>
        <w:r>
          <w:tab/>
        </w:r>
        <w:r>
          <w:fldChar w:fldCharType="begin"/>
        </w:r>
        <w:r>
          <w:instrText xml:space="preserve"> PAGEREF _Toc29038 \h </w:instrText>
        </w:r>
        <w:r>
          <w:fldChar w:fldCharType="separate"/>
        </w:r>
        <w:r>
          <w:t>14</w:t>
        </w:r>
        <w:r>
          <w:fldChar w:fldCharType="end"/>
        </w:r>
      </w:hyperlink>
    </w:p>
    <w:p>
      <w:pPr>
        <w:pStyle w:val="TOC2"/>
        <w:tabs>
          <w:tab w:val="right" w:leader="dot" w:pos="8306"/>
        </w:tabs>
      </w:pPr>
      <w:hyperlink w:anchor="_Toc10847" w:history="1">
        <w:r>
          <w:rPr>
            <w:rFonts w:ascii="仿宋" w:eastAsia="仿宋" w:hAnsi="仿宋" w:cs="仿宋" w:hint="eastAsia"/>
            <w:lang w:eastAsia="zh-CN"/>
          </w:rPr>
          <w:t>(一)、卷绕机项目背景分析</w:t>
        </w:r>
        <w:r>
          <w:tab/>
        </w:r>
        <w:r>
          <w:fldChar w:fldCharType="begin"/>
        </w:r>
        <w:r>
          <w:instrText xml:space="preserve"> PAGEREF _Toc10847 \h </w:instrText>
        </w:r>
        <w:r>
          <w:fldChar w:fldCharType="separate"/>
        </w:r>
        <w:r>
          <w:t>14</w:t>
        </w:r>
        <w:r>
          <w:fldChar w:fldCharType="end"/>
        </w:r>
      </w:hyperlink>
    </w:p>
    <w:p>
      <w:pPr>
        <w:pStyle w:val="TOC2"/>
        <w:tabs>
          <w:tab w:val="right" w:leader="dot" w:pos="8306"/>
        </w:tabs>
      </w:pPr>
      <w:hyperlink w:anchor="_Toc13311" w:history="1">
        <w:r>
          <w:rPr>
            <w:rFonts w:ascii="仿宋" w:eastAsia="仿宋" w:hAnsi="仿宋" w:cs="仿宋" w:hint="eastAsia"/>
            <w:lang w:eastAsia="zh-CN"/>
          </w:rPr>
          <w:t>(二)、卷绕机项目建设必要性分析</w:t>
        </w:r>
        <w:r>
          <w:tab/>
        </w:r>
        <w:r>
          <w:fldChar w:fldCharType="begin"/>
        </w:r>
        <w:r>
          <w:instrText xml:space="preserve"> PAGEREF _Toc13311 \h </w:instrText>
        </w:r>
        <w:r>
          <w:fldChar w:fldCharType="separate"/>
        </w:r>
        <w:r>
          <w:t>16</w:t>
        </w:r>
        <w:r>
          <w:fldChar w:fldCharType="end"/>
        </w:r>
      </w:hyperlink>
    </w:p>
    <w:p>
      <w:pPr>
        <w:pStyle w:val="TOC1"/>
        <w:tabs>
          <w:tab w:val="right" w:leader="dot" w:pos="8306"/>
        </w:tabs>
      </w:pPr>
      <w:hyperlink w:anchor="_Toc25530" w:history="1">
        <w:r>
          <w:rPr>
            <w:rFonts w:ascii="仿宋" w:eastAsia="仿宋" w:hAnsi="仿宋" w:cs="仿宋" w:hint="eastAsia"/>
            <w:lang w:eastAsia="zh-CN"/>
          </w:rPr>
          <w:t>五、卷绕机项目概论</w:t>
        </w:r>
        <w:r>
          <w:tab/>
        </w:r>
        <w:r>
          <w:fldChar w:fldCharType="begin"/>
        </w:r>
        <w:r>
          <w:instrText xml:space="preserve"> PAGEREF _Toc25530 \h </w:instrText>
        </w:r>
        <w:r>
          <w:fldChar w:fldCharType="separate"/>
        </w:r>
        <w:r>
          <w:t>17</w:t>
        </w:r>
        <w:r>
          <w:fldChar w:fldCharType="end"/>
        </w:r>
      </w:hyperlink>
    </w:p>
    <w:p>
      <w:pPr>
        <w:pStyle w:val="TOC2"/>
        <w:tabs>
          <w:tab w:val="right" w:leader="dot" w:pos="8306"/>
        </w:tabs>
      </w:pPr>
      <w:hyperlink w:anchor="_Toc28904" w:history="1">
        <w:r>
          <w:rPr>
            <w:rFonts w:ascii="仿宋" w:eastAsia="仿宋" w:hAnsi="仿宋" w:cs="仿宋" w:hint="eastAsia"/>
            <w:lang w:eastAsia="zh-CN"/>
          </w:rPr>
          <w:t>(一)、卷绕机项目概况</w:t>
        </w:r>
        <w:r>
          <w:tab/>
        </w:r>
        <w:r>
          <w:fldChar w:fldCharType="begin"/>
        </w:r>
        <w:r>
          <w:instrText xml:space="preserve"> PAGEREF _Toc28904 \h </w:instrText>
        </w:r>
        <w:r>
          <w:fldChar w:fldCharType="separate"/>
        </w:r>
        <w:r>
          <w:t>17</w:t>
        </w:r>
        <w:r>
          <w:fldChar w:fldCharType="end"/>
        </w:r>
      </w:hyperlink>
    </w:p>
    <w:p>
      <w:pPr>
        <w:pStyle w:val="TOC2"/>
        <w:tabs>
          <w:tab w:val="right" w:leader="dot" w:pos="8306"/>
        </w:tabs>
      </w:pPr>
      <w:hyperlink w:anchor="_Toc11694" w:history="1">
        <w:r>
          <w:rPr>
            <w:rFonts w:ascii="仿宋" w:eastAsia="仿宋" w:hAnsi="仿宋" w:cs="仿宋" w:hint="eastAsia"/>
            <w:lang w:eastAsia="zh-CN"/>
          </w:rPr>
          <w:t>(二)、卷绕机项目目标</w:t>
        </w:r>
        <w:r>
          <w:tab/>
        </w:r>
        <w:r>
          <w:fldChar w:fldCharType="begin"/>
        </w:r>
        <w:r>
          <w:instrText xml:space="preserve"> PAGEREF _Toc11694 \h </w:instrText>
        </w:r>
        <w:r>
          <w:fldChar w:fldCharType="separate"/>
        </w:r>
        <w:r>
          <w:t>19</w:t>
        </w:r>
        <w:r>
          <w:fldChar w:fldCharType="end"/>
        </w:r>
      </w:hyperlink>
    </w:p>
    <w:p>
      <w:pPr>
        <w:pStyle w:val="TOC2"/>
        <w:tabs>
          <w:tab w:val="right" w:leader="dot" w:pos="8306"/>
        </w:tabs>
      </w:pPr>
      <w:hyperlink w:anchor="_Toc24091" w:history="1">
        <w:r>
          <w:rPr>
            <w:rFonts w:ascii="仿宋" w:eastAsia="仿宋" w:hAnsi="仿宋" w:cs="仿宋" w:hint="eastAsia"/>
            <w:lang w:eastAsia="zh-CN"/>
          </w:rPr>
          <w:t>(三)、卷绕机项目提出的理由</w:t>
        </w:r>
        <w:r>
          <w:tab/>
        </w:r>
        <w:r>
          <w:fldChar w:fldCharType="begin"/>
        </w:r>
        <w:r>
          <w:instrText xml:space="preserve"> PAGEREF _Toc24091 \h </w:instrText>
        </w:r>
        <w:r>
          <w:fldChar w:fldCharType="separate"/>
        </w:r>
        <w:r>
          <w:t>20</w:t>
        </w:r>
        <w:r>
          <w:fldChar w:fldCharType="end"/>
        </w:r>
      </w:hyperlink>
    </w:p>
    <w:p>
      <w:pPr>
        <w:pStyle w:val="TOC2"/>
        <w:tabs>
          <w:tab w:val="right" w:leader="dot" w:pos="8306"/>
        </w:tabs>
      </w:pPr>
      <w:hyperlink w:anchor="_Toc7566" w:history="1">
        <w:r>
          <w:rPr>
            <w:rFonts w:ascii="仿宋" w:eastAsia="仿宋" w:hAnsi="仿宋" w:cs="仿宋" w:hint="eastAsia"/>
            <w:lang w:eastAsia="zh-CN"/>
          </w:rPr>
          <w:t>(四)、卷绕机项目意义</w:t>
        </w:r>
        <w:r>
          <w:tab/>
        </w:r>
        <w:r>
          <w:fldChar w:fldCharType="begin"/>
        </w:r>
        <w:r>
          <w:instrText xml:space="preserve"> PAGEREF _Toc7566 \h </w:instrText>
        </w:r>
        <w:r>
          <w:fldChar w:fldCharType="separate"/>
        </w:r>
        <w:r>
          <w:t>22</w:t>
        </w:r>
        <w:r>
          <w:fldChar w:fldCharType="end"/>
        </w:r>
      </w:hyperlink>
    </w:p>
    <w:p>
      <w:pPr>
        <w:pStyle w:val="TOC2"/>
        <w:tabs>
          <w:tab w:val="right" w:leader="dot" w:pos="8306"/>
        </w:tabs>
      </w:pPr>
      <w:hyperlink w:anchor="_Toc7732" w:history="1">
        <w:r>
          <w:rPr>
            <w:rFonts w:ascii="仿宋" w:eastAsia="仿宋" w:hAnsi="仿宋" w:cs="仿宋" w:hint="eastAsia"/>
            <w:lang w:eastAsia="zh-CN"/>
          </w:rPr>
          <w:t>(五)、卷绕机项目背景</w:t>
        </w:r>
        <w:r>
          <w:tab/>
        </w:r>
        <w:r>
          <w:fldChar w:fldCharType="begin"/>
        </w:r>
        <w:r>
          <w:instrText xml:space="preserve"> PAGEREF _Toc7732 \h </w:instrText>
        </w:r>
        <w:r>
          <w:fldChar w:fldCharType="separate"/>
        </w:r>
        <w:r>
          <w:t>23</w:t>
        </w:r>
        <w:r>
          <w:fldChar w:fldCharType="end"/>
        </w:r>
      </w:hyperlink>
    </w:p>
    <w:p>
      <w:pPr>
        <w:pStyle w:val="TOC1"/>
        <w:tabs>
          <w:tab w:val="right" w:leader="dot" w:pos="8306"/>
        </w:tabs>
      </w:pPr>
      <w:hyperlink w:anchor="_Toc2994" w:history="1">
        <w:r>
          <w:rPr>
            <w:rFonts w:ascii="仿宋" w:eastAsia="仿宋" w:hAnsi="仿宋" w:cs="仿宋" w:hint="eastAsia"/>
            <w:lang w:eastAsia="zh-CN"/>
          </w:rPr>
          <w:t>六、卷绕机项目可持续发展</w:t>
        </w:r>
        <w:r>
          <w:tab/>
        </w:r>
        <w:r>
          <w:fldChar w:fldCharType="begin"/>
        </w:r>
        <w:r>
          <w:instrText xml:space="preserve"> PAGEREF _Toc2994 \h </w:instrText>
        </w:r>
        <w:r>
          <w:fldChar w:fldCharType="separate"/>
        </w:r>
        <w:r>
          <w:t>23</w:t>
        </w:r>
        <w:r>
          <w:fldChar w:fldCharType="end"/>
        </w:r>
      </w:hyperlink>
    </w:p>
    <w:p>
      <w:pPr>
        <w:pStyle w:val="TOC2"/>
        <w:tabs>
          <w:tab w:val="right" w:leader="dot" w:pos="8306"/>
        </w:tabs>
      </w:pPr>
      <w:hyperlink w:anchor="_Toc12185" w:history="1">
        <w:r>
          <w:rPr>
            <w:rFonts w:ascii="仿宋" w:eastAsia="仿宋" w:hAnsi="仿宋" w:cs="仿宋" w:hint="eastAsia"/>
            <w:lang w:eastAsia="zh-CN"/>
          </w:rPr>
          <w:t>(一)、可持续战略与实践</w:t>
        </w:r>
        <w:r>
          <w:tab/>
        </w:r>
        <w:r>
          <w:fldChar w:fldCharType="begin"/>
        </w:r>
        <w:r>
          <w:instrText xml:space="preserve"> PAGEREF _Toc12185 \h </w:instrText>
        </w:r>
        <w:r>
          <w:fldChar w:fldCharType="separate"/>
        </w:r>
        <w:r>
          <w:t>23</w:t>
        </w:r>
        <w:r>
          <w:fldChar w:fldCharType="end"/>
        </w:r>
      </w:hyperlink>
    </w:p>
    <w:p>
      <w:pPr>
        <w:pStyle w:val="TOC2"/>
        <w:tabs>
          <w:tab w:val="right" w:leader="dot" w:pos="8306"/>
        </w:tabs>
      </w:pPr>
      <w:hyperlink w:anchor="_Toc3756" w:history="1">
        <w:r>
          <w:rPr>
            <w:rFonts w:ascii="仿宋" w:eastAsia="仿宋" w:hAnsi="仿宋" w:cs="仿宋" w:hint="eastAsia"/>
            <w:lang w:eastAsia="zh-CN"/>
          </w:rPr>
          <w:t>(二)、环保与社会责任</w:t>
        </w:r>
        <w:r>
          <w:tab/>
        </w:r>
        <w:r>
          <w:fldChar w:fldCharType="begin"/>
        </w:r>
        <w:r>
          <w:instrText xml:space="preserve"> PAGEREF _Toc3756 \h </w:instrText>
        </w:r>
        <w:r>
          <w:fldChar w:fldCharType="separate"/>
        </w:r>
        <w:r>
          <w:t>24</w:t>
        </w:r>
        <w:r>
          <w:fldChar w:fldCharType="end"/>
        </w:r>
      </w:hyperlink>
    </w:p>
    <w:p>
      <w:pPr>
        <w:pStyle w:val="TOC1"/>
        <w:tabs>
          <w:tab w:val="right" w:leader="dot" w:pos="8306"/>
        </w:tabs>
      </w:pPr>
      <w:hyperlink w:anchor="_Toc8529" w:history="1">
        <w:r>
          <w:rPr>
            <w:rFonts w:ascii="仿宋" w:eastAsia="仿宋" w:hAnsi="仿宋" w:cs="仿宋" w:hint="eastAsia"/>
            <w:lang w:eastAsia="zh-CN"/>
          </w:rPr>
          <w:t>七、卷绕机项目技术管理</w:t>
        </w:r>
        <w:r>
          <w:tab/>
        </w:r>
        <w:r>
          <w:fldChar w:fldCharType="begin"/>
        </w:r>
        <w:r>
          <w:instrText xml:space="preserve"> PAGEREF _Toc8529 \h </w:instrText>
        </w:r>
        <w:r>
          <w:fldChar w:fldCharType="separate"/>
        </w:r>
        <w:r>
          <w:t>25</w:t>
        </w:r>
        <w:r>
          <w:fldChar w:fldCharType="end"/>
        </w:r>
      </w:hyperlink>
    </w:p>
    <w:p>
      <w:pPr>
        <w:pStyle w:val="TOC2"/>
        <w:tabs>
          <w:tab w:val="right" w:leader="dot" w:pos="8306"/>
        </w:tabs>
      </w:pPr>
      <w:hyperlink w:anchor="_Toc26939" w:history="1">
        <w:r>
          <w:rPr>
            <w:rFonts w:ascii="仿宋" w:eastAsia="仿宋" w:hAnsi="仿宋" w:cs="仿宋" w:hint="eastAsia"/>
            <w:lang w:eastAsia="zh-CN"/>
          </w:rPr>
          <w:t>(一)、技术方案选用方向</w:t>
        </w:r>
        <w:r>
          <w:tab/>
        </w:r>
        <w:r>
          <w:fldChar w:fldCharType="begin"/>
        </w:r>
        <w:r>
          <w:instrText xml:space="preserve"> PAGEREF _Toc26939 \h </w:instrText>
        </w:r>
        <w:r>
          <w:fldChar w:fldCharType="separate"/>
        </w:r>
        <w:r>
          <w:t>25</w:t>
        </w:r>
        <w:r>
          <w:fldChar w:fldCharType="end"/>
        </w:r>
      </w:hyperlink>
    </w:p>
    <w:p>
      <w:pPr>
        <w:pStyle w:val="TOC2"/>
        <w:tabs>
          <w:tab w:val="right" w:leader="dot" w:pos="8306"/>
        </w:tabs>
      </w:pPr>
      <w:hyperlink w:anchor="_Toc9123" w:history="1">
        <w:r>
          <w:rPr>
            <w:rFonts w:ascii="仿宋" w:eastAsia="仿宋" w:hAnsi="仿宋" w:cs="仿宋" w:hint="eastAsia"/>
            <w:lang w:eastAsia="zh-CN"/>
          </w:rPr>
          <w:t>(二)、工艺技术方案选用原则</w:t>
        </w:r>
        <w:r>
          <w:tab/>
        </w:r>
        <w:r>
          <w:fldChar w:fldCharType="begin"/>
        </w:r>
        <w:r>
          <w:instrText xml:space="preserve"> PAGEREF _Toc9123 \h </w:instrText>
        </w:r>
        <w:r>
          <w:fldChar w:fldCharType="separate"/>
        </w:r>
        <w:r>
          <w:t>27</w:t>
        </w:r>
        <w:r>
          <w:fldChar w:fldCharType="end"/>
        </w:r>
      </w:hyperlink>
    </w:p>
    <w:p>
      <w:pPr>
        <w:pStyle w:val="TOC2"/>
        <w:tabs>
          <w:tab w:val="right" w:leader="dot" w:pos="8306"/>
        </w:tabs>
      </w:pPr>
      <w:hyperlink w:anchor="_Toc18664" w:history="1">
        <w:r>
          <w:rPr>
            <w:rFonts w:ascii="仿宋" w:eastAsia="仿宋" w:hAnsi="仿宋" w:cs="仿宋" w:hint="eastAsia"/>
            <w:lang w:eastAsia="zh-CN"/>
          </w:rPr>
          <w:t>(三)、工艺技术方案要求</w:t>
        </w:r>
        <w:r>
          <w:tab/>
        </w:r>
        <w:r>
          <w:fldChar w:fldCharType="begin"/>
        </w:r>
        <w:r>
          <w:instrText xml:space="preserve"> PAGEREF _Toc18664 \h </w:instrText>
        </w:r>
        <w:r>
          <w:fldChar w:fldCharType="separate"/>
        </w:r>
        <w:r>
          <w:t>29</w:t>
        </w:r>
        <w:r>
          <w:fldChar w:fldCharType="end"/>
        </w:r>
      </w:hyperlink>
    </w:p>
    <w:p>
      <w:pPr>
        <w:pStyle w:val="TOC1"/>
        <w:tabs>
          <w:tab w:val="right" w:leader="dot" w:pos="8306"/>
        </w:tabs>
      </w:pPr>
      <w:hyperlink w:anchor="_Toc31437" w:history="1">
        <w:r>
          <w:rPr>
            <w:rFonts w:ascii="仿宋" w:eastAsia="仿宋" w:hAnsi="仿宋" w:cs="仿宋" w:hint="eastAsia"/>
            <w:lang w:eastAsia="zh-CN"/>
          </w:rPr>
          <w:t>八、生产安全保护</w:t>
        </w:r>
        <w:r>
          <w:tab/>
        </w:r>
        <w:r>
          <w:fldChar w:fldCharType="begin"/>
        </w:r>
        <w:r>
          <w:instrText xml:space="preserve"> PAGEREF _Toc31437 \h </w:instrText>
        </w:r>
        <w:r>
          <w:fldChar w:fldCharType="separate"/>
        </w:r>
        <w:r>
          <w:t>31</w:t>
        </w:r>
        <w:r>
          <w:fldChar w:fldCharType="end"/>
        </w:r>
      </w:hyperlink>
    </w:p>
    <w:p>
      <w:pPr>
        <w:pStyle w:val="TOC2"/>
        <w:tabs>
          <w:tab w:val="right" w:leader="dot" w:pos="8306"/>
        </w:tabs>
      </w:pPr>
      <w:hyperlink w:anchor="_Toc25198" w:history="1">
        <w:r>
          <w:rPr>
            <w:rFonts w:ascii="仿宋" w:eastAsia="仿宋" w:hAnsi="仿宋" w:cs="仿宋" w:hint="eastAsia"/>
            <w:lang w:eastAsia="zh-CN"/>
          </w:rPr>
          <w:t>(一)、消防安全</w:t>
        </w:r>
        <w:r>
          <w:tab/>
        </w:r>
        <w:r>
          <w:fldChar w:fldCharType="begin"/>
        </w:r>
        <w:r>
          <w:instrText xml:space="preserve"> PAGEREF _Toc25198 \h </w:instrText>
        </w:r>
        <w:r>
          <w:fldChar w:fldCharType="separate"/>
        </w:r>
        <w:r>
          <w:t>31</w:t>
        </w:r>
        <w:r>
          <w:fldChar w:fldCharType="end"/>
        </w:r>
      </w:hyperlink>
    </w:p>
    <w:p>
      <w:pPr>
        <w:pStyle w:val="TOC2"/>
        <w:tabs>
          <w:tab w:val="right" w:leader="dot" w:pos="8306"/>
        </w:tabs>
      </w:pPr>
      <w:hyperlink w:anchor="_Toc19534" w:history="1">
        <w:r>
          <w:rPr>
            <w:rFonts w:ascii="仿宋" w:eastAsia="仿宋" w:hAnsi="仿宋" w:cs="仿宋" w:hint="eastAsia"/>
            <w:lang w:eastAsia="zh-CN"/>
          </w:rPr>
          <w:t>(二)、防火防爆总图布置措施</w:t>
        </w:r>
        <w:r>
          <w:tab/>
        </w:r>
        <w:r>
          <w:fldChar w:fldCharType="begin"/>
        </w:r>
        <w:r>
          <w:instrText xml:space="preserve"> PAGEREF _Toc19534 \h </w:instrText>
        </w:r>
        <w:r>
          <w:fldChar w:fldCharType="separate"/>
        </w:r>
        <w:r>
          <w:t>32</w:t>
        </w:r>
        <w:r>
          <w:fldChar w:fldCharType="end"/>
        </w:r>
      </w:hyperlink>
    </w:p>
    <w:p>
      <w:pPr>
        <w:pStyle w:val="TOC2"/>
        <w:tabs>
          <w:tab w:val="right" w:leader="dot" w:pos="8306"/>
        </w:tabs>
      </w:pPr>
      <w:hyperlink w:anchor="_Toc8784" w:history="1">
        <w:r>
          <w:rPr>
            <w:rFonts w:ascii="仿宋" w:eastAsia="仿宋" w:hAnsi="仿宋" w:cs="仿宋" w:hint="eastAsia"/>
            <w:lang w:eastAsia="zh-CN"/>
          </w:rPr>
          <w:t>(三)、自然灾害防范措施</w:t>
        </w:r>
        <w:r>
          <w:tab/>
        </w:r>
        <w:r>
          <w:fldChar w:fldCharType="begin"/>
        </w:r>
        <w:r>
          <w:instrText xml:space="preserve"> PAGEREF _Toc8784 \h </w:instrText>
        </w:r>
        <w:r>
          <w:fldChar w:fldCharType="separate"/>
        </w:r>
        <w:r>
          <w:t>33</w:t>
        </w:r>
        <w:r>
          <w:fldChar w:fldCharType="end"/>
        </w:r>
      </w:hyperlink>
    </w:p>
    <w:p>
      <w:pPr>
        <w:pStyle w:val="TOC2"/>
        <w:tabs>
          <w:tab w:val="right" w:leader="dot" w:pos="8306"/>
        </w:tabs>
      </w:pPr>
      <w:hyperlink w:anchor="_Toc17302" w:history="1">
        <w:r>
          <w:rPr>
            <w:rFonts w:ascii="仿宋" w:eastAsia="仿宋" w:hAnsi="仿宋" w:cs="仿宋" w:hint="eastAsia"/>
            <w:lang w:eastAsia="zh-CN"/>
          </w:rPr>
          <w:t>(四)、安全色及安全标志使用要求</w:t>
        </w:r>
        <w:r>
          <w:tab/>
        </w:r>
        <w:r>
          <w:fldChar w:fldCharType="begin"/>
        </w:r>
        <w:r>
          <w:instrText xml:space="preserve"> PAGEREF _Toc17302 \h </w:instrText>
        </w:r>
        <w:r>
          <w:fldChar w:fldCharType="separate"/>
        </w:r>
        <w:r>
          <w:t>34</w:t>
        </w:r>
        <w:r>
          <w:fldChar w:fldCharType="end"/>
        </w:r>
      </w:hyperlink>
    </w:p>
    <w:p>
      <w:pPr>
        <w:pStyle w:val="TOC2"/>
        <w:tabs>
          <w:tab w:val="right" w:leader="dot" w:pos="8306"/>
        </w:tabs>
      </w:pPr>
      <w:hyperlink w:anchor="_Toc6997" w:history="1">
        <w:r>
          <w:rPr>
            <w:rFonts w:ascii="仿宋" w:eastAsia="仿宋" w:hAnsi="仿宋" w:cs="仿宋" w:hint="eastAsia"/>
            <w:lang w:eastAsia="zh-CN"/>
          </w:rPr>
          <w:t>(五)、防尘防毒措施</w:t>
        </w:r>
        <w:r>
          <w:tab/>
        </w:r>
        <w:r>
          <w:fldChar w:fldCharType="begin"/>
        </w:r>
        <w:r>
          <w:instrText xml:space="preserve"> PAGEREF _Toc6997 \h </w:instrText>
        </w:r>
        <w:r>
          <w:fldChar w:fldCharType="separate"/>
        </w:r>
        <w:r>
          <w:t>35</w:t>
        </w:r>
        <w:r>
          <w:fldChar w:fldCharType="end"/>
        </w:r>
      </w:hyperlink>
    </w:p>
    <w:p>
      <w:pPr>
        <w:pStyle w:val="TOC2"/>
        <w:tabs>
          <w:tab w:val="right" w:leader="dot" w:pos="8306"/>
        </w:tabs>
      </w:pPr>
      <w:hyperlink w:anchor="_Toc12565" w:history="1">
        <w:r>
          <w:rPr>
            <w:rFonts w:ascii="仿宋" w:eastAsia="仿宋" w:hAnsi="仿宋" w:cs="仿宋" w:hint="eastAsia"/>
            <w:lang w:eastAsia="zh-CN"/>
          </w:rPr>
          <w:t>(六)、防静电、触电防护及防雷措施</w:t>
        </w:r>
        <w:r>
          <w:tab/>
        </w:r>
        <w:r>
          <w:fldChar w:fldCharType="begin"/>
        </w:r>
        <w:r>
          <w:instrText xml:space="preserve"> PAGEREF _Toc12565 \h </w:instrText>
        </w:r>
        <w:r>
          <w:fldChar w:fldCharType="separate"/>
        </w:r>
        <w:r>
          <w:t>36</w:t>
        </w:r>
        <w:r>
          <w:fldChar w:fldCharType="end"/>
        </w:r>
      </w:hyperlink>
    </w:p>
    <w:p>
      <w:pPr>
        <w:pStyle w:val="TOC2"/>
        <w:tabs>
          <w:tab w:val="right" w:leader="dot" w:pos="8306"/>
        </w:tabs>
      </w:pPr>
      <w:hyperlink w:anchor="_Toc27079" w:history="1">
        <w:r>
          <w:rPr>
            <w:rFonts w:ascii="仿宋" w:eastAsia="仿宋" w:hAnsi="仿宋" w:cs="仿宋" w:hint="eastAsia"/>
            <w:lang w:eastAsia="zh-CN"/>
          </w:rPr>
          <w:t>(七)、机械设备安全保障措施</w:t>
        </w:r>
        <w:r>
          <w:tab/>
        </w:r>
        <w:r>
          <w:fldChar w:fldCharType="begin"/>
        </w:r>
        <w:r>
          <w:instrText xml:space="preserve"> PAGEREF _Toc27079 \h </w:instrText>
        </w:r>
        <w:r>
          <w:fldChar w:fldCharType="separate"/>
        </w:r>
        <w:r>
          <w:t>37</w:t>
        </w:r>
        <w:r>
          <w:fldChar w:fldCharType="end"/>
        </w:r>
      </w:hyperlink>
    </w:p>
    <w:p>
      <w:pPr>
        <w:pStyle w:val="TOC1"/>
        <w:tabs>
          <w:tab w:val="right" w:leader="dot" w:pos="8306"/>
        </w:tabs>
      </w:pPr>
      <w:hyperlink w:anchor="_Toc7949" w:history="1">
        <w:r>
          <w:rPr>
            <w:rFonts w:ascii="仿宋" w:eastAsia="仿宋" w:hAnsi="仿宋" w:cs="仿宋" w:hint="eastAsia"/>
            <w:lang w:eastAsia="zh-CN"/>
          </w:rPr>
          <w:t>九、卷绕机项目财务管理</w:t>
        </w:r>
        <w:r>
          <w:tab/>
        </w:r>
        <w:r>
          <w:fldChar w:fldCharType="begin"/>
        </w:r>
        <w:r>
          <w:instrText xml:space="preserve"> PAGEREF _Toc7949 \h </w:instrText>
        </w:r>
        <w:r>
          <w:fldChar w:fldCharType="separate"/>
        </w:r>
        <w:r>
          <w:t>39</w:t>
        </w:r>
        <w:r>
          <w:fldChar w:fldCharType="end"/>
        </w:r>
      </w:hyperlink>
    </w:p>
    <w:p>
      <w:pPr>
        <w:pStyle w:val="TOC2"/>
        <w:tabs>
          <w:tab w:val="right" w:leader="dot" w:pos="8306"/>
        </w:tabs>
      </w:pPr>
      <w:hyperlink w:anchor="_Toc14747" w:history="1">
        <w:r>
          <w:rPr>
            <w:rFonts w:ascii="仿宋" w:eastAsia="仿宋" w:hAnsi="仿宋" w:cs="仿宋" w:hint="eastAsia"/>
            <w:lang w:eastAsia="zh-CN"/>
          </w:rPr>
          <w:t>(一)、资金需求大</w:t>
        </w:r>
        <w:r>
          <w:tab/>
        </w:r>
        <w:r>
          <w:fldChar w:fldCharType="begin"/>
        </w:r>
        <w:r>
          <w:instrText xml:space="preserve"> PAGEREF _Toc14747 \h </w:instrText>
        </w:r>
        <w:r>
          <w:fldChar w:fldCharType="separate"/>
        </w:r>
        <w:r>
          <w:t>39</w:t>
        </w:r>
        <w:r>
          <w:fldChar w:fldCharType="end"/>
        </w:r>
      </w:hyperlink>
    </w:p>
    <w:p>
      <w:pPr>
        <w:pStyle w:val="TOC2"/>
        <w:tabs>
          <w:tab w:val="right" w:leader="dot" w:pos="8306"/>
        </w:tabs>
      </w:pPr>
      <w:hyperlink w:anchor="_Toc29063" w:history="1">
        <w:r>
          <w:rPr>
            <w:rFonts w:ascii="仿宋" w:eastAsia="仿宋" w:hAnsi="仿宋" w:cs="仿宋" w:hint="eastAsia"/>
            <w:lang w:eastAsia="zh-CN"/>
          </w:rPr>
          <w:t>(二)、研发周期长</w:t>
        </w:r>
        <w:r>
          <w:tab/>
        </w:r>
        <w:r>
          <w:fldChar w:fldCharType="begin"/>
        </w:r>
        <w:r>
          <w:instrText xml:space="preserve"> PAGEREF _Toc29063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08" w:history="1">
        <w:r>
          <w:rPr>
            <w:rFonts w:ascii="仿宋" w:eastAsia="仿宋" w:hAnsi="仿宋" w:cs="仿宋" w:hint="eastAsia"/>
            <w:lang w:eastAsia="zh-CN"/>
          </w:rPr>
          <w:t>(三)、市场风险大</w:t>
        </w:r>
        <w:r>
          <w:tab/>
        </w:r>
        <w:r>
          <w:fldChar w:fldCharType="begin"/>
        </w:r>
        <w:r>
          <w:instrText xml:space="preserve"> PAGEREF _Toc20208 \h </w:instrText>
        </w:r>
        <w:r>
          <w:fldChar w:fldCharType="separate"/>
        </w:r>
        <w:r>
          <w:t>41</w:t>
        </w:r>
        <w:r>
          <w:fldChar w:fldCharType="end"/>
        </w:r>
      </w:hyperlink>
    </w:p>
    <w:p>
      <w:pPr>
        <w:pStyle w:val="TOC2"/>
        <w:tabs>
          <w:tab w:val="right" w:leader="dot" w:pos="8306"/>
        </w:tabs>
      </w:pPr>
      <w:hyperlink w:anchor="_Toc4956" w:history="1">
        <w:r>
          <w:rPr>
            <w:rFonts w:ascii="仿宋" w:eastAsia="仿宋" w:hAnsi="仿宋" w:cs="仿宋" w:hint="eastAsia"/>
            <w:lang w:eastAsia="zh-CN"/>
          </w:rPr>
          <w:t>(四)、利润率高</w:t>
        </w:r>
        <w:r>
          <w:tab/>
        </w:r>
        <w:r>
          <w:fldChar w:fldCharType="begin"/>
        </w:r>
        <w:r>
          <w:instrText xml:space="preserve"> PAGEREF _Toc4956 \h </w:instrText>
        </w:r>
        <w:r>
          <w:fldChar w:fldCharType="separate"/>
        </w:r>
        <w:r>
          <w:t>44</w:t>
        </w:r>
        <w:r>
          <w:fldChar w:fldCharType="end"/>
        </w:r>
      </w:hyperlink>
    </w:p>
    <w:p>
      <w:pPr>
        <w:pStyle w:val="TOC1"/>
        <w:tabs>
          <w:tab w:val="right" w:leader="dot" w:pos="8306"/>
        </w:tabs>
      </w:pPr>
      <w:hyperlink w:anchor="_Toc11152" w:history="1">
        <w:r>
          <w:rPr>
            <w:rFonts w:ascii="仿宋" w:eastAsia="仿宋" w:hAnsi="仿宋" w:cs="仿宋" w:hint="eastAsia"/>
            <w:lang w:eastAsia="zh-CN"/>
          </w:rPr>
          <w:t>十、卷绕机项目人力资源培养与发展</w:t>
        </w:r>
        <w:r>
          <w:tab/>
        </w:r>
        <w:r>
          <w:fldChar w:fldCharType="begin"/>
        </w:r>
        <w:r>
          <w:instrText xml:space="preserve"> PAGEREF _Toc11152 \h </w:instrText>
        </w:r>
        <w:r>
          <w:fldChar w:fldCharType="separate"/>
        </w:r>
        <w:r>
          <w:t>46</w:t>
        </w:r>
        <w:r>
          <w:fldChar w:fldCharType="end"/>
        </w:r>
      </w:hyperlink>
    </w:p>
    <w:p>
      <w:pPr>
        <w:pStyle w:val="TOC2"/>
        <w:tabs>
          <w:tab w:val="right" w:leader="dot" w:pos="8306"/>
        </w:tabs>
      </w:pPr>
      <w:hyperlink w:anchor="_Toc60" w:history="1">
        <w:r>
          <w:rPr>
            <w:rFonts w:ascii="仿宋" w:eastAsia="仿宋" w:hAnsi="仿宋" w:cs="仿宋" w:hint="eastAsia"/>
            <w:lang w:eastAsia="zh-CN"/>
          </w:rPr>
          <w:t>(一)、人才需求与规划</w:t>
        </w:r>
        <w:r>
          <w:tab/>
        </w:r>
        <w:r>
          <w:fldChar w:fldCharType="begin"/>
        </w:r>
        <w:r>
          <w:instrText xml:space="preserve"> PAGEREF _Toc60 \h </w:instrText>
        </w:r>
        <w:r>
          <w:fldChar w:fldCharType="separate"/>
        </w:r>
        <w:r>
          <w:t>46</w:t>
        </w:r>
        <w:r>
          <w:fldChar w:fldCharType="end"/>
        </w:r>
      </w:hyperlink>
    </w:p>
    <w:p>
      <w:pPr>
        <w:pStyle w:val="TOC2"/>
        <w:tabs>
          <w:tab w:val="right" w:leader="dot" w:pos="8306"/>
        </w:tabs>
      </w:pPr>
      <w:hyperlink w:anchor="_Toc334" w:history="1">
        <w:r>
          <w:rPr>
            <w:rFonts w:ascii="仿宋" w:eastAsia="仿宋" w:hAnsi="仿宋" w:cs="仿宋" w:hint="eastAsia"/>
            <w:lang w:eastAsia="zh-CN"/>
          </w:rPr>
          <w:t>(二)、培训与发展计划</w:t>
        </w:r>
        <w:r>
          <w:tab/>
        </w:r>
        <w:r>
          <w:fldChar w:fldCharType="begin"/>
        </w:r>
        <w:r>
          <w:instrText xml:space="preserve"> PAGEREF _Toc334 \h </w:instrText>
        </w:r>
        <w:r>
          <w:fldChar w:fldCharType="separate"/>
        </w:r>
        <w:r>
          <w:t>46</w:t>
        </w:r>
        <w:r>
          <w:fldChar w:fldCharType="end"/>
        </w:r>
      </w:hyperlink>
    </w:p>
    <w:p>
      <w:pPr>
        <w:pStyle w:val="TOC1"/>
        <w:tabs>
          <w:tab w:val="right" w:leader="dot" w:pos="8306"/>
        </w:tabs>
      </w:pPr>
      <w:hyperlink w:anchor="_Toc15369" w:history="1">
        <w:r>
          <w:rPr>
            <w:rFonts w:ascii="仿宋" w:eastAsia="仿宋" w:hAnsi="仿宋" w:cs="仿宋" w:hint="eastAsia"/>
            <w:lang w:eastAsia="zh-CN"/>
          </w:rPr>
          <w:t>十一、卷绕机项目经营效益</w:t>
        </w:r>
        <w:r>
          <w:tab/>
        </w:r>
        <w:r>
          <w:fldChar w:fldCharType="begin"/>
        </w:r>
        <w:r>
          <w:instrText xml:space="preserve"> PAGEREF _Toc15369 \h </w:instrText>
        </w:r>
        <w:r>
          <w:fldChar w:fldCharType="separate"/>
        </w:r>
        <w:r>
          <w:t>47</w:t>
        </w:r>
        <w:r>
          <w:fldChar w:fldCharType="end"/>
        </w:r>
      </w:hyperlink>
    </w:p>
    <w:p>
      <w:pPr>
        <w:pStyle w:val="TOC2"/>
        <w:tabs>
          <w:tab w:val="right" w:leader="dot" w:pos="8306"/>
        </w:tabs>
      </w:pPr>
      <w:hyperlink w:anchor="_Toc24691" w:history="1">
        <w:r>
          <w:rPr>
            <w:rFonts w:ascii="仿宋" w:eastAsia="仿宋" w:hAnsi="仿宋" w:cs="仿宋" w:hint="eastAsia"/>
            <w:lang w:eastAsia="zh-CN"/>
          </w:rPr>
          <w:t>(一)、经济评价财务测算</w:t>
        </w:r>
        <w:r>
          <w:tab/>
        </w:r>
        <w:r>
          <w:fldChar w:fldCharType="begin"/>
        </w:r>
        <w:r>
          <w:instrText xml:space="preserve"> PAGEREF _Toc24691 \h </w:instrText>
        </w:r>
        <w:r>
          <w:fldChar w:fldCharType="separate"/>
        </w:r>
        <w:r>
          <w:t>47</w:t>
        </w:r>
        <w:r>
          <w:fldChar w:fldCharType="end"/>
        </w:r>
      </w:hyperlink>
    </w:p>
    <w:p>
      <w:pPr>
        <w:pStyle w:val="TOC2"/>
        <w:tabs>
          <w:tab w:val="right" w:leader="dot" w:pos="8306"/>
        </w:tabs>
      </w:pPr>
      <w:hyperlink w:anchor="_Toc2573" w:history="1">
        <w:r>
          <w:rPr>
            <w:rFonts w:ascii="仿宋" w:eastAsia="仿宋" w:hAnsi="仿宋" w:cs="仿宋" w:hint="eastAsia"/>
            <w:lang w:eastAsia="zh-CN"/>
          </w:rPr>
          <w:t>(二)、卷绕机项目盈利能力分析</w:t>
        </w:r>
        <w:r>
          <w:tab/>
        </w:r>
        <w:r>
          <w:fldChar w:fldCharType="begin"/>
        </w:r>
        <w:r>
          <w:instrText xml:space="preserve"> PAGEREF _Toc2573 \h </w:instrText>
        </w:r>
        <w:r>
          <w:fldChar w:fldCharType="separate"/>
        </w:r>
        <w:r>
          <w:t>48</w:t>
        </w:r>
        <w:r>
          <w:fldChar w:fldCharType="end"/>
        </w:r>
      </w:hyperlink>
    </w:p>
    <w:p>
      <w:pPr>
        <w:pStyle w:val="TOC1"/>
        <w:tabs>
          <w:tab w:val="right" w:leader="dot" w:pos="8306"/>
        </w:tabs>
      </w:pPr>
      <w:hyperlink w:anchor="_Toc19113" w:history="1">
        <w:r>
          <w:rPr>
            <w:rFonts w:ascii="仿宋" w:eastAsia="仿宋" w:hAnsi="仿宋" w:cs="仿宋" w:hint="eastAsia"/>
            <w:lang w:eastAsia="zh-CN"/>
          </w:rPr>
          <w:t>十二、卷绕机项目投资规划</w:t>
        </w:r>
        <w:r>
          <w:tab/>
        </w:r>
        <w:r>
          <w:fldChar w:fldCharType="begin"/>
        </w:r>
        <w:r>
          <w:instrText xml:space="preserve"> PAGEREF _Toc19113 \h </w:instrText>
        </w:r>
        <w:r>
          <w:fldChar w:fldCharType="separate"/>
        </w:r>
        <w:r>
          <w:t>49</w:t>
        </w:r>
        <w:r>
          <w:fldChar w:fldCharType="end"/>
        </w:r>
      </w:hyperlink>
    </w:p>
    <w:p>
      <w:pPr>
        <w:pStyle w:val="TOC2"/>
        <w:tabs>
          <w:tab w:val="right" w:leader="dot" w:pos="8306"/>
        </w:tabs>
      </w:pPr>
      <w:hyperlink w:anchor="_Toc2764" w:history="1">
        <w:r>
          <w:rPr>
            <w:rFonts w:ascii="仿宋" w:eastAsia="仿宋" w:hAnsi="仿宋" w:cs="仿宋" w:hint="eastAsia"/>
            <w:lang w:eastAsia="zh-CN"/>
          </w:rPr>
          <w:t>(一)、卷绕机项目总投资估算</w:t>
        </w:r>
        <w:r>
          <w:tab/>
        </w:r>
        <w:r>
          <w:fldChar w:fldCharType="begin"/>
        </w:r>
        <w:r>
          <w:instrText xml:space="preserve"> PAGEREF _Toc2764 \h </w:instrText>
        </w:r>
        <w:r>
          <w:fldChar w:fldCharType="separate"/>
        </w:r>
        <w:r>
          <w:t>49</w:t>
        </w:r>
        <w:r>
          <w:fldChar w:fldCharType="end"/>
        </w:r>
      </w:hyperlink>
    </w:p>
    <w:p>
      <w:pPr>
        <w:pStyle w:val="TOC2"/>
        <w:tabs>
          <w:tab w:val="right" w:leader="dot" w:pos="8306"/>
        </w:tabs>
      </w:pPr>
      <w:hyperlink w:anchor="_Toc22001" w:history="1">
        <w:r>
          <w:rPr>
            <w:rFonts w:ascii="仿宋" w:eastAsia="仿宋" w:hAnsi="仿宋" w:cs="仿宋" w:hint="eastAsia"/>
            <w:lang w:eastAsia="zh-CN"/>
          </w:rPr>
          <w:t>(二)、资金筹措</w:t>
        </w:r>
        <w:r>
          <w:tab/>
        </w:r>
        <w:r>
          <w:fldChar w:fldCharType="begin"/>
        </w:r>
        <w:r>
          <w:instrText xml:space="preserve"> PAGEREF _Toc22001 \h </w:instrText>
        </w:r>
        <w:r>
          <w:fldChar w:fldCharType="separate"/>
        </w:r>
        <w:r>
          <w:t>50</w:t>
        </w:r>
        <w:r>
          <w:fldChar w:fldCharType="end"/>
        </w:r>
      </w:hyperlink>
    </w:p>
    <w:p>
      <w:pPr>
        <w:pStyle w:val="TOC1"/>
        <w:tabs>
          <w:tab w:val="right" w:leader="dot" w:pos="8306"/>
        </w:tabs>
      </w:pPr>
      <w:hyperlink w:anchor="_Toc23940" w:history="1">
        <w:r>
          <w:rPr>
            <w:rFonts w:ascii="仿宋" w:eastAsia="仿宋" w:hAnsi="仿宋" w:cs="仿宋" w:hint="eastAsia"/>
            <w:lang w:eastAsia="zh-CN"/>
          </w:rPr>
          <w:t>十三、供应链管理</w:t>
        </w:r>
        <w:r>
          <w:tab/>
        </w:r>
        <w:r>
          <w:fldChar w:fldCharType="begin"/>
        </w:r>
        <w:r>
          <w:instrText xml:space="preserve"> PAGEREF _Toc23940 \h </w:instrText>
        </w:r>
        <w:r>
          <w:fldChar w:fldCharType="separate"/>
        </w:r>
        <w:r>
          <w:t>51</w:t>
        </w:r>
        <w:r>
          <w:fldChar w:fldCharType="end"/>
        </w:r>
      </w:hyperlink>
    </w:p>
    <w:p>
      <w:pPr>
        <w:pStyle w:val="TOC2"/>
        <w:tabs>
          <w:tab w:val="right" w:leader="dot" w:pos="8306"/>
        </w:tabs>
      </w:pPr>
      <w:hyperlink w:anchor="_Toc10419" w:history="1">
        <w:r>
          <w:rPr>
            <w:rFonts w:ascii="仿宋" w:eastAsia="仿宋" w:hAnsi="仿宋" w:cs="仿宋" w:hint="eastAsia"/>
            <w:lang w:eastAsia="zh-CN"/>
          </w:rPr>
          <w:t>(一)、供应链战略规划</w:t>
        </w:r>
        <w:r>
          <w:tab/>
        </w:r>
        <w:r>
          <w:fldChar w:fldCharType="begin"/>
        </w:r>
        <w:r>
          <w:instrText xml:space="preserve"> PAGEREF _Toc10419 \h </w:instrText>
        </w:r>
        <w:r>
          <w:fldChar w:fldCharType="separate"/>
        </w:r>
        <w:r>
          <w:t>51</w:t>
        </w:r>
        <w:r>
          <w:fldChar w:fldCharType="end"/>
        </w:r>
      </w:hyperlink>
    </w:p>
    <w:p>
      <w:pPr>
        <w:pStyle w:val="TOC2"/>
        <w:tabs>
          <w:tab w:val="right" w:leader="dot" w:pos="8306"/>
        </w:tabs>
      </w:pPr>
      <w:hyperlink w:anchor="_Toc2718" w:history="1">
        <w:r>
          <w:rPr>
            <w:rFonts w:ascii="仿宋" w:eastAsia="仿宋" w:hAnsi="仿宋" w:cs="仿宋" w:hint="eastAsia"/>
            <w:lang w:eastAsia="zh-CN"/>
          </w:rPr>
          <w:t>(二)、供应商选择与合作</w:t>
        </w:r>
        <w:r>
          <w:tab/>
        </w:r>
        <w:r>
          <w:fldChar w:fldCharType="begin"/>
        </w:r>
        <w:r>
          <w:instrText xml:space="preserve"> PAGEREF _Toc2718 \h </w:instrText>
        </w:r>
        <w:r>
          <w:fldChar w:fldCharType="separate"/>
        </w:r>
        <w:r>
          <w:t>52</w:t>
        </w:r>
        <w:r>
          <w:fldChar w:fldCharType="end"/>
        </w:r>
      </w:hyperlink>
    </w:p>
    <w:p>
      <w:pPr>
        <w:pStyle w:val="TOC2"/>
        <w:tabs>
          <w:tab w:val="right" w:leader="dot" w:pos="8306"/>
        </w:tabs>
      </w:pPr>
      <w:hyperlink w:anchor="_Toc7913" w:history="1">
        <w:r>
          <w:rPr>
            <w:rFonts w:ascii="仿宋" w:eastAsia="仿宋" w:hAnsi="仿宋" w:cs="仿宋" w:hint="eastAsia"/>
            <w:lang w:eastAsia="zh-CN"/>
          </w:rPr>
          <w:t>(三)、物流与库存管理</w:t>
        </w:r>
        <w:r>
          <w:tab/>
        </w:r>
        <w:r>
          <w:fldChar w:fldCharType="begin"/>
        </w:r>
        <w:r>
          <w:instrText xml:space="preserve"> PAGEREF _Toc7913 \h </w:instrText>
        </w:r>
        <w:r>
          <w:fldChar w:fldCharType="separate"/>
        </w:r>
        <w:r>
          <w:t>53</w:t>
        </w:r>
        <w:r>
          <w:fldChar w:fldCharType="end"/>
        </w:r>
      </w:hyperlink>
    </w:p>
    <w:p>
      <w:pPr>
        <w:pStyle w:val="TOC1"/>
        <w:tabs>
          <w:tab w:val="right" w:leader="dot" w:pos="8306"/>
        </w:tabs>
      </w:pPr>
      <w:hyperlink w:anchor="_Toc26258" w:history="1">
        <w:r>
          <w:rPr>
            <w:rFonts w:ascii="仿宋" w:eastAsia="仿宋" w:hAnsi="仿宋" w:cs="仿宋" w:hint="eastAsia"/>
            <w:lang w:eastAsia="zh-CN"/>
          </w:rPr>
          <w:t>十四、卷绕机项目变更管理</w:t>
        </w:r>
        <w:r>
          <w:tab/>
        </w:r>
        <w:r>
          <w:fldChar w:fldCharType="begin"/>
        </w:r>
        <w:r>
          <w:instrText xml:space="preserve"> PAGEREF _Toc26258 \h </w:instrText>
        </w:r>
        <w:r>
          <w:fldChar w:fldCharType="separate"/>
        </w:r>
        <w:r>
          <w:t>55</w:t>
        </w:r>
        <w:r>
          <w:fldChar w:fldCharType="end"/>
        </w:r>
      </w:hyperlink>
    </w:p>
    <w:p>
      <w:pPr>
        <w:pStyle w:val="TOC2"/>
        <w:tabs>
          <w:tab w:val="right" w:leader="dot" w:pos="8306"/>
        </w:tabs>
      </w:pPr>
      <w:hyperlink w:anchor="_Toc10731" w:history="1">
        <w:r>
          <w:rPr>
            <w:rFonts w:ascii="仿宋" w:eastAsia="仿宋" w:hAnsi="仿宋" w:cs="仿宋" w:hint="eastAsia"/>
            <w:lang w:eastAsia="zh-CN"/>
          </w:rPr>
          <w:t>(一)、变更申请与评估</w:t>
        </w:r>
        <w:r>
          <w:tab/>
        </w:r>
        <w:r>
          <w:fldChar w:fldCharType="begin"/>
        </w:r>
        <w:r>
          <w:instrText xml:space="preserve"> PAGEREF _Toc10731 \h </w:instrText>
        </w:r>
        <w:r>
          <w:fldChar w:fldCharType="separate"/>
        </w:r>
        <w:r>
          <w:t>55</w:t>
        </w:r>
        <w:r>
          <w:fldChar w:fldCharType="end"/>
        </w:r>
      </w:hyperlink>
    </w:p>
    <w:p>
      <w:pPr>
        <w:pStyle w:val="TOC2"/>
        <w:tabs>
          <w:tab w:val="right" w:leader="dot" w:pos="8306"/>
        </w:tabs>
      </w:pPr>
      <w:hyperlink w:anchor="_Toc22803" w:history="1">
        <w:r>
          <w:rPr>
            <w:rFonts w:ascii="仿宋" w:eastAsia="仿宋" w:hAnsi="仿宋" w:cs="仿宋" w:hint="eastAsia"/>
            <w:lang w:eastAsia="zh-CN"/>
          </w:rPr>
          <w:t>(二)、变更实施与控制</w:t>
        </w:r>
        <w:r>
          <w:tab/>
        </w:r>
        <w:r>
          <w:fldChar w:fldCharType="begin"/>
        </w:r>
        <w:r>
          <w:instrText xml:space="preserve"> PAGEREF _Toc22803 \h </w:instrText>
        </w:r>
        <w:r>
          <w:fldChar w:fldCharType="separate"/>
        </w:r>
        <w:r>
          <w:t>55</w:t>
        </w:r>
        <w:r>
          <w:fldChar w:fldCharType="end"/>
        </w:r>
      </w:hyperlink>
    </w:p>
    <w:p>
      <w:pPr>
        <w:pStyle w:val="TOC1"/>
        <w:tabs>
          <w:tab w:val="right" w:leader="dot" w:pos="8306"/>
        </w:tabs>
      </w:pPr>
      <w:hyperlink w:anchor="_Toc18290" w:history="1">
        <w:r>
          <w:rPr>
            <w:rFonts w:ascii="仿宋" w:eastAsia="仿宋" w:hAnsi="仿宋" w:cs="仿宋" w:hint="eastAsia"/>
            <w:lang w:eastAsia="zh-CN"/>
          </w:rPr>
          <w:t>十五、卷绕机项目实施时间节点</w:t>
        </w:r>
        <w:r>
          <w:tab/>
        </w:r>
        <w:r>
          <w:fldChar w:fldCharType="begin"/>
        </w:r>
        <w:r>
          <w:instrText xml:space="preserve"> PAGEREF _Toc18290 \h </w:instrText>
        </w:r>
        <w:r>
          <w:fldChar w:fldCharType="separate"/>
        </w:r>
        <w:r>
          <w:t>56</w:t>
        </w:r>
        <w:r>
          <w:fldChar w:fldCharType="end"/>
        </w:r>
      </w:hyperlink>
    </w:p>
    <w:p>
      <w:pPr>
        <w:pStyle w:val="TOC2"/>
        <w:tabs>
          <w:tab w:val="right" w:leader="dot" w:pos="8306"/>
        </w:tabs>
      </w:pPr>
      <w:hyperlink w:anchor="_Toc4736" w:history="1">
        <w:r>
          <w:rPr>
            <w:rFonts w:ascii="仿宋" w:eastAsia="仿宋" w:hAnsi="仿宋" w:cs="仿宋" w:hint="eastAsia"/>
            <w:lang w:eastAsia="zh-CN"/>
          </w:rPr>
          <w:t>(一)、卷绕机项目启动阶段时间节点</w:t>
        </w:r>
        <w:r>
          <w:tab/>
        </w:r>
        <w:r>
          <w:fldChar w:fldCharType="begin"/>
        </w:r>
        <w:r>
          <w:instrText xml:space="preserve"> PAGEREF _Toc4736 \h </w:instrText>
        </w:r>
        <w:r>
          <w:fldChar w:fldCharType="separate"/>
        </w:r>
        <w:r>
          <w:t>56</w:t>
        </w:r>
        <w:r>
          <w:fldChar w:fldCharType="end"/>
        </w:r>
      </w:hyperlink>
    </w:p>
    <w:p>
      <w:pPr>
        <w:pStyle w:val="TOC2"/>
        <w:tabs>
          <w:tab w:val="right" w:leader="dot" w:pos="8306"/>
        </w:tabs>
      </w:pPr>
      <w:hyperlink w:anchor="_Toc4546" w:history="1">
        <w:r>
          <w:rPr>
            <w:rFonts w:ascii="仿宋" w:eastAsia="仿宋" w:hAnsi="仿宋" w:cs="仿宋" w:hint="eastAsia"/>
            <w:lang w:eastAsia="zh-CN"/>
          </w:rPr>
          <w:t>(二)、卷绕机项目执行阶段时间节点</w:t>
        </w:r>
        <w:r>
          <w:tab/>
        </w:r>
        <w:r>
          <w:fldChar w:fldCharType="begin"/>
        </w:r>
        <w:r>
          <w:instrText xml:space="preserve"> PAGEREF _Toc4546 \h </w:instrText>
        </w:r>
        <w:r>
          <w:fldChar w:fldCharType="separate"/>
        </w:r>
        <w:r>
          <w:t>57</w:t>
        </w:r>
        <w:r>
          <w:fldChar w:fldCharType="end"/>
        </w:r>
      </w:hyperlink>
    </w:p>
    <w:p>
      <w:pPr>
        <w:pStyle w:val="TOC2"/>
        <w:tabs>
          <w:tab w:val="right" w:leader="dot" w:pos="8306"/>
        </w:tabs>
      </w:pPr>
      <w:hyperlink w:anchor="_Toc18921" w:history="1">
        <w:r>
          <w:rPr>
            <w:rFonts w:ascii="仿宋" w:eastAsia="仿宋" w:hAnsi="仿宋" w:cs="仿宋" w:hint="eastAsia"/>
            <w:lang w:eastAsia="zh-CN"/>
          </w:rPr>
          <w:t>(三)、卷绕机项目完成阶段时间节点</w:t>
        </w:r>
        <w:r>
          <w:tab/>
        </w:r>
        <w:r>
          <w:fldChar w:fldCharType="begin"/>
        </w:r>
        <w:r>
          <w:instrText xml:space="preserve"> PAGEREF _Toc18921 \h </w:instrText>
        </w:r>
        <w:r>
          <w:fldChar w:fldCharType="separate"/>
        </w:r>
        <w:r>
          <w:t>58</w:t>
        </w:r>
        <w:r>
          <w:fldChar w:fldCharType="end"/>
        </w:r>
      </w:hyperlink>
    </w:p>
    <w:p>
      <w:pPr>
        <w:pStyle w:val="TOC1"/>
        <w:tabs>
          <w:tab w:val="right" w:leader="dot" w:pos="8306"/>
        </w:tabs>
      </w:pPr>
      <w:hyperlink w:anchor="_Toc14879" w:history="1">
        <w:r>
          <w:rPr>
            <w:rFonts w:ascii="仿宋" w:eastAsia="仿宋" w:hAnsi="仿宋" w:cs="仿宋" w:hint="eastAsia"/>
            <w:lang w:eastAsia="zh-CN"/>
          </w:rPr>
          <w:t>十六、风险识别与分类</w:t>
        </w:r>
        <w:r>
          <w:tab/>
        </w:r>
        <w:r>
          <w:fldChar w:fldCharType="begin"/>
        </w:r>
        <w:r>
          <w:instrText xml:space="preserve"> PAGEREF _Toc14879 \h </w:instrText>
        </w:r>
        <w:r>
          <w:fldChar w:fldCharType="separate"/>
        </w:r>
        <w:r>
          <w:t>59</w:t>
        </w:r>
        <w:r>
          <w:fldChar w:fldCharType="end"/>
        </w:r>
      </w:hyperlink>
    </w:p>
    <w:p>
      <w:pPr>
        <w:pStyle w:val="TOC2"/>
        <w:tabs>
          <w:tab w:val="right" w:leader="dot" w:pos="8306"/>
        </w:tabs>
      </w:pPr>
      <w:hyperlink w:anchor="_Toc12328" w:history="1">
        <w:r>
          <w:rPr>
            <w:rFonts w:ascii="仿宋" w:eastAsia="仿宋" w:hAnsi="仿宋" w:cs="仿宋" w:hint="eastAsia"/>
            <w:lang w:eastAsia="zh-CN"/>
          </w:rPr>
          <w:t>(一)、风险识别</w:t>
        </w:r>
        <w:r>
          <w:tab/>
        </w:r>
        <w:r>
          <w:fldChar w:fldCharType="begin"/>
        </w:r>
        <w:r>
          <w:instrText xml:space="preserve"> PAGEREF _Toc12328 \h </w:instrText>
        </w:r>
        <w:r>
          <w:fldChar w:fldCharType="separate"/>
        </w:r>
        <w:r>
          <w:t>59</w:t>
        </w:r>
        <w:r>
          <w:fldChar w:fldCharType="end"/>
        </w:r>
      </w:hyperlink>
    </w:p>
    <w:p>
      <w:pPr>
        <w:pStyle w:val="TOC2"/>
        <w:tabs>
          <w:tab w:val="right" w:leader="dot" w:pos="8306"/>
        </w:tabs>
      </w:pPr>
      <w:hyperlink w:anchor="_Toc2044" w:history="1">
        <w:r>
          <w:rPr>
            <w:rFonts w:ascii="仿宋" w:eastAsia="仿宋" w:hAnsi="仿宋" w:cs="仿宋" w:hint="eastAsia"/>
            <w:lang w:eastAsia="zh-CN"/>
          </w:rPr>
          <w:t>(二)、风险分类</w:t>
        </w:r>
        <w:r>
          <w:tab/>
        </w:r>
        <w:r>
          <w:fldChar w:fldCharType="begin"/>
        </w:r>
        <w:r>
          <w:instrText xml:space="preserve"> PAGEREF _Toc2044 \h </w:instrText>
        </w:r>
        <w:r>
          <w:fldChar w:fldCharType="separate"/>
        </w:r>
        <w:r>
          <w:t>60</w:t>
        </w:r>
        <w:r>
          <w:fldChar w:fldCharType="end"/>
        </w:r>
      </w:hyperlink>
    </w:p>
    <w:p>
      <w:pPr>
        <w:pStyle w:val="TOC1"/>
        <w:tabs>
          <w:tab w:val="right" w:leader="dot" w:pos="8306"/>
        </w:tabs>
      </w:pPr>
      <w:hyperlink w:anchor="_Toc26849" w:history="1">
        <w:r>
          <w:rPr>
            <w:rFonts w:ascii="仿宋" w:eastAsia="仿宋" w:hAnsi="仿宋" w:cs="仿宋" w:hint="eastAsia"/>
            <w:lang w:eastAsia="zh-CN"/>
          </w:rPr>
          <w:t>十七、卷绕机项目治理与监督</w:t>
        </w:r>
        <w:r>
          <w:tab/>
        </w:r>
        <w:r>
          <w:fldChar w:fldCharType="begin"/>
        </w:r>
        <w:r>
          <w:instrText xml:space="preserve"> PAGEREF _Toc26849 \h </w:instrText>
        </w:r>
        <w:r>
          <w:fldChar w:fldCharType="separate"/>
        </w:r>
        <w:r>
          <w:t>62</w:t>
        </w:r>
        <w:r>
          <w:fldChar w:fldCharType="end"/>
        </w:r>
      </w:hyperlink>
    </w:p>
    <w:p>
      <w:pPr>
        <w:pStyle w:val="TOC2"/>
        <w:tabs>
          <w:tab w:val="right" w:leader="dot" w:pos="8306"/>
        </w:tabs>
      </w:pPr>
      <w:hyperlink w:anchor="_Toc2690" w:history="1">
        <w:r>
          <w:rPr>
            <w:rFonts w:ascii="仿宋" w:eastAsia="仿宋" w:hAnsi="仿宋" w:cs="仿宋" w:hint="eastAsia"/>
            <w:lang w:eastAsia="zh-CN"/>
          </w:rPr>
          <w:t>(一)、卷绕机项目治理结构</w:t>
        </w:r>
        <w:r>
          <w:tab/>
        </w:r>
        <w:r>
          <w:fldChar w:fldCharType="begin"/>
        </w:r>
        <w:r>
          <w:instrText xml:space="preserve"> PAGEREF _Toc2690 \h </w:instrText>
        </w:r>
        <w:r>
          <w:fldChar w:fldCharType="separate"/>
        </w:r>
        <w:r>
          <w:t>62</w:t>
        </w:r>
        <w:r>
          <w:fldChar w:fldCharType="end"/>
        </w:r>
      </w:hyperlink>
    </w:p>
    <w:p>
      <w:pPr>
        <w:pStyle w:val="TOC2"/>
        <w:tabs>
          <w:tab w:val="right" w:leader="dot" w:pos="8306"/>
        </w:tabs>
      </w:pPr>
      <w:hyperlink w:anchor="_Toc8293" w:history="1">
        <w:r>
          <w:rPr>
            <w:rFonts w:ascii="仿宋" w:eastAsia="仿宋" w:hAnsi="仿宋" w:cs="仿宋" w:hint="eastAsia"/>
            <w:lang w:eastAsia="zh-CN"/>
          </w:rPr>
          <w:t>(二)、监督与审计</w:t>
        </w:r>
        <w:r>
          <w:tab/>
        </w:r>
        <w:r>
          <w:fldChar w:fldCharType="begin"/>
        </w:r>
        <w:r>
          <w:instrText xml:space="preserve"> PAGEREF _Toc8293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62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70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的技术管理特点体现在其创新导向。通过引入最先进的技术趋势和解决方案，卷绕机项目致力于提升科技含量、提高质量和效率水平。这意味着我们将采用最新的工具和方法，确保卷绕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卷绕机项目技术管理的显著特征。通过整合不同领域的技术资源，我们实现了跨学科的协同工作。这有助于优化技术架构，提高整体效能。此外，整合性策略还促进了不同技术团队之间的紧密沟通和高效合作，确保卷绕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卷绕机项目所采用的技术。通过不断优化技术方案，卷绕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卷绕机项目团队将在卷绕机项目初期识别可能的技术风险，并采取相应的预防和应对措施。通过建立健全的风险评估机制，卷绕机项目能够在实施过程中及时发现并解决潜在的技术问题，保障卷绕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通过这些独特的技术管理特点，我们确信在卷绕机项目中，技术将成为卷绕机项目成功的有力支持。这一深度剖析揭示了技术管理在卷绕机项目实施中的关键作用，为卷绕机项目的技术基础奠定了坚实的基础。</w:t>
      </w:r>
    </w:p>
    <w:p>
      <w:pPr>
        <w:pStyle w:val="Heading2"/>
        <w:ind w:firstLine="560" w:firstLineChars="200"/>
        <w:rPr>
          <w:rFonts w:ascii="仿宋" w:eastAsia="仿宋" w:hAnsi="仿宋" w:cs="仿宋" w:hint="eastAsia"/>
          <w:sz w:val="28"/>
          <w:lang w:eastAsia="zh-CN"/>
        </w:rPr>
      </w:pPr>
      <w:bookmarkStart w:id="4" w:name="_Toc10041"/>
      <w:r>
        <w:rPr>
          <w:rFonts w:ascii="仿宋" w:eastAsia="仿宋" w:hAnsi="仿宋" w:cs="仿宋" w:hint="eastAsia"/>
          <w:sz w:val="28"/>
          <w:lang w:eastAsia="zh-CN"/>
        </w:rPr>
        <w:t>(二)、卷绕机项目工艺技术设计方案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卷绕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卷绕机项目将严格按照相关行业规范要求进行组织。通过有效控制产品质量，卷绕机项目将致力于为顾客提供优质的卷绕机项目产品和良好的服务。这体现了卷绕机项目对于生产活动合规性和质量标准的高度重视，为卷绕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卷绕机项目注重生态效益和清洁生产原则。卷绕机项目建设将紧密结合地方特色经济发展，与社会经济发展规划和区域环境保护规划方案相协调一致。通过与当地区域自然生态系统的结合，卷绕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卷绕机项目产品具有多样化的客户需求和个性化的特点。因此，卷绕机项目产品规格品种多样，且单批生产数量较小。为满足这一特点，卷绕机项目承办单位将建设先进的柔性制造生产线。通过广泛应用柔性制造技术，卷绕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卷绕机项目采用的技术具有较高的技术含量和自动化水平，处于国内先进水平。这一技术选用不仅体现了对生产效率、质量和环境友好性的高标准要求，同时为卷绕机项目的可持续发展奠定了坚实的基础。</w:t>
      </w:r>
    </w:p>
    <w:p>
      <w:pPr>
        <w:pStyle w:val="Heading2"/>
        <w:ind w:firstLine="560" w:firstLineChars="200"/>
        <w:rPr>
          <w:rFonts w:ascii="仿宋" w:eastAsia="仿宋" w:hAnsi="仿宋" w:cs="仿宋" w:hint="eastAsia"/>
          <w:sz w:val="28"/>
          <w:lang w:eastAsia="zh-CN"/>
        </w:rPr>
      </w:pPr>
      <w:bookmarkStart w:id="5" w:name="_Toc2095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为确保卷绕机项目的高效生产和技术实施，我们制定了一套精心设计的设备选型方案，以满足卷绕机项目生产、质量和环保的要求。该方案的主要特点如下：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卷绕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针对卷绕机项目产品的多样性和小批量生产的特点，我们将建设柔性制造生产线。通过在设备选型中考虑柔性制造技术，可以灵活应对不同产品规格和生产需求，实现生产线的高度灵活性和适应性。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495"/>
      <w:r>
        <w:rPr>
          <w:rFonts w:ascii="仿宋" w:eastAsia="仿宋" w:hAnsi="仿宋" w:cs="仿宋" w:hint="eastAsia"/>
          <w:sz w:val="28"/>
          <w:lang w:eastAsia="zh-CN"/>
        </w:rPr>
        <w:t>二、卷绕机项目危机管理</w:t>
      </w:r>
      <w:bookmarkEnd w:id="6"/>
    </w:p>
    <w:p>
      <w:pPr>
        <w:pStyle w:val="Heading2"/>
        <w:rPr>
          <w:rFonts w:ascii="仿宋" w:eastAsia="仿宋" w:hAnsi="仿宋" w:cs="仿宋" w:hint="eastAsia"/>
          <w:lang w:eastAsia="zh-CN"/>
        </w:rPr>
      </w:pPr>
      <w:bookmarkStart w:id="7" w:name="_Toc599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卷绕机项目危机管理中，危机预警与识别是确保卷绕机项目稳健运行的核心步骤。通过建立全面的监测机制，卷绕机项目团队旨在及时发现和理解潜在的风险和危机因素，以便采取及时的预防和应对措施，确保卷绕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首先，通过深入的风险评估，卷绕机项目团队全面分析了整个卷绕机项目和各个阶段可能存在的威胁。这包括准确评估每个潜在风险的发生概率和可能影响的程度，为后续危机预警提供了有力支持。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卷绕机项目团队着重于明确定义卷绕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卷绕机项目进展的持续监控，团队能够及时发现潜在问题并作出迅速反应。卷绕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在这一阶段，团队的专业素养和反应速度将发挥至关重要的作用，以确保潜在危机能够在初期得到有效的处理，最大程度地减轻负面影响。通过危机预警与识别，卷绕机项目得以更有序、可控地推进。</w:t>
      </w:r>
    </w:p>
    <w:p>
      <w:pPr>
        <w:pStyle w:val="Heading2"/>
        <w:ind w:firstLine="560" w:firstLineChars="200"/>
        <w:rPr>
          <w:rFonts w:ascii="仿宋" w:eastAsia="仿宋" w:hAnsi="仿宋" w:cs="仿宋" w:hint="eastAsia"/>
          <w:sz w:val="28"/>
          <w:lang w:eastAsia="zh-CN"/>
        </w:rPr>
      </w:pPr>
      <w:bookmarkStart w:id="8" w:name="_Toc489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在危机发生时，卷绕机项目团队立即行动，成立了应急小组。该小组的任务是迅速制定并实施紧急应对措施，以最小化潜在损失。以下是采取的主要措施：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暂停卷绕机项目进度：为遏制危机蔓延，卷绕机项目暂时停止进行，以便全面评估当前状况。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资源重新分配：重新评估卷绕机项目资源的分配，确保最大限度地减小损失。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实时沟通：与关键利益相关者建立实时沟通机制，向他们传递卷绕机项目危机的实际状况，保障卷绕机项目核心利益。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在紧急应对的同时，卷绕机项目团队强调了团队协作和有效沟通的重要性。以下是团队协作的关键举措：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信息共享机制：建立了信息共享平台，确保团队成员能够及时获取卷绕机项目危机的实时信息。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领导者沟通：卷绕机项目领导者通过定期会议和即时沟通工具，指导团队应对危机，保持团队稳定运行。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随着危机得到初步控制，卷绕机项目团队转向制定恢复计划，以确保卷绕机项目能够从中迅速恢复。主要恢复计划包括：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修复受损的进度计划：重新评估卷绕机项目进度，制定修复计划，确保卷绕机项目尽快回归正常进程。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重新调整资源分配：优化资源分配，确保卷绕机项目在有限资源下高效运转。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风险管理机制加强：对卷绕机项目风险进行全面评估，制定更强化的风险管理策略，以预防未来可能的危机。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8956"/>
      <w:r>
        <w:rPr>
          <w:rFonts w:ascii="仿宋" w:eastAsia="仿宋" w:hAnsi="仿宋" w:cs="仿宋" w:hint="eastAsia"/>
          <w:sz w:val="28"/>
          <w:lang w:eastAsia="zh-CN"/>
        </w:rPr>
        <w:t>三、卷绕机项目选址可行性分析</w:t>
      </w:r>
      <w:bookmarkEnd w:id="9"/>
    </w:p>
    <w:p>
      <w:pPr>
        <w:pStyle w:val="Heading2"/>
        <w:rPr>
          <w:rFonts w:ascii="仿宋" w:eastAsia="仿宋" w:hAnsi="仿宋" w:cs="仿宋" w:hint="eastAsia"/>
          <w:lang w:eastAsia="zh-CN"/>
        </w:rPr>
      </w:pPr>
      <w:bookmarkStart w:id="10" w:name="_Toc28293"/>
      <w:r>
        <w:rPr>
          <w:rFonts w:ascii="仿宋" w:eastAsia="仿宋" w:hAnsi="仿宋" w:cs="仿宋" w:hint="eastAsia"/>
          <w:lang w:eastAsia="zh-CN"/>
        </w:rPr>
        <w:t>(一)、卷绕机项目选址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该卷绕机项目选址位于XX省XX市XX区XXX街道</w:t>
      </w:r>
    </w:p>
    <w:p>
      <w:pPr>
        <w:pStyle w:val="Heading2"/>
        <w:ind w:firstLine="560" w:firstLineChars="200"/>
        <w:rPr>
          <w:rFonts w:ascii="仿宋" w:eastAsia="仿宋" w:hAnsi="仿宋" w:cs="仿宋" w:hint="eastAsia"/>
          <w:sz w:val="28"/>
          <w:lang w:eastAsia="zh-CN"/>
        </w:rPr>
      </w:pPr>
      <w:bookmarkStart w:id="11" w:name="_Toc2015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卷绕机项目的征地面积将根据卷绕机项目的实际规模和需求进行精确规划。具体面积XXX平方米，旨在确保卷绕机项目不仅能够满足当前的发展需求，还能够预留空间以适应未来的扩展。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净用地面积是在征地面积基础上去除不可利用面积后的实际可开发用地。具体面积XXX平方米，考虑到环保、交通、安全等多方面因素，以确保卷绕机项目在整体利用效率上达到最优。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建筑面积： 卷绕机项目计划建设的建筑总规模具体面积XXX平方米。这一规模的确定综合考虑了卷绕机项目的性质、规模，以及城市规划的相关要求，确保建筑布局与周边环境协调一致。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绿地率是卷绕机项目用地中被规划为绿地的比例。具体面积XXX平方米，旨在通过合理规划绿地，改善卷绕机项目周边环境，提升居民生活质量，并符合城市整体绿化规划。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容积率是用地上可以建设的建筑总体积与用地面积之比。具体面积XXX，通过合理的容积率规划，确保卷绕机项目建筑规模与周边环境和谐共生。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确保卷绕机项目选址与当地城市规划相一致，具体面积XXX平方米。通过与城市规划部门深入沟通，确保卷绕机项目不仅符合城市的整体发展方向，还能够融入城市的发展布局，为城市的长远发展贡献力量。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充分了解并确保卷绕机项目选址符合当地产业政策，具体面积XXX平方米。这包括卷绕机项目对当地经济的促进作用，以及对相关产业的带动效应，确保卷绕机项目与地方政府的产业政策保持一致，促进共赢合作。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用地总体要求必须符合环保和可持续发展的原则，具体面积XXX平方米。通过采用绿色建筑设计、节能减排等措施，确保卷绕机项目在建设和运营过程中对环境的影响最小化，达到可持续发展的要求。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确保卷绕机项目选址具备必要的公共设施配套，具体面积XXX平方米。这包括交通便利性、教育、医疗等基础设施，以提高居民生活品质，使得卷绕机项目选址更具吸引力。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考虑用地总体要求对当地社会稳定性的影响，具体面积XXX平方米。通过深入了解当地社区反馈，确保卷绕机项目的选址和建设过程对当地社会和谐稳定产生积极作用。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卷绕机项目选址不仅符合法规和规划，还在实际操作中具有可行性。这一全面规划将为卷绕机项目的成功实施提供坚实的基础，确保卷绕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32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卷绕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卷绕机项目的设备规划和空间设计中，我们将采取灵活设备布局的措施。设备布局将根据实际需求进行灵活设计，避免不必要的浪费。通过合理规划设备摆放位置，我们将提高设备的利用率，减少设备间距，以确保卷绕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卷绕机项目内部引入共享设施的概念，例如共享会议室、办公区等。通过这种方式，我们可以减少对资源的重复建设，提高资源共享效率，从而减小卷绕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789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卷绕机项目的总图布置中，我们将不同功能区域进行明确的规划，以最大程度满足卷绕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000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我们首先关注市场因素，包括潜在客户分布、竞争对手位置、市场需求等。通过深入的市场调研，我们能够更准确地评估选址对于市场开拓和产品销售的影响，确保卷绕机项目能够在有利的市场环境中蓬勃发展。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卷绕机项目对环境的影响是综合评价的重要因素之一。我们将详细考虑选址周边的自然环境、生态保护区、水源地等情况，确保卷绕机项目的建设和运营对环境影响最小化，并符合当地的环保法规标准。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对选址的评价还需充分考虑当地政府的产业政策和法规。我们将详细了解卷绕机项目所在地的相关政策，确保卷绕机项目的规划和运营与当地法规相符，降低不必要的法律风险。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考虑到社会稳定性对企业运营的重要性，我们将评估选址地区的社会安全情况、劳工关系、社区反馈等方面，以确保卷绕机项目的建设和运营不会受到社会稳定性的负面影响。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最后，我们将综合考虑用地成本，包括土地购置费用、土地开发成本等。通过对用地成本的详细评估，我们能够做出更为精确的经济效益分析，为卷绕机项目的投资决策提供有力支持。</w:t>
      </w:r>
    </w:p>
    <w:p>
      <w:pPr>
        <w:pStyle w:val="Heading1"/>
        <w:ind w:firstLine="560" w:firstLineChars="200"/>
        <w:rPr>
          <w:rFonts w:ascii="仿宋" w:eastAsia="仿宋" w:hAnsi="仿宋" w:cs="仿宋" w:hint="eastAsia"/>
          <w:sz w:val="28"/>
          <w:lang w:eastAsia="zh-CN"/>
        </w:rPr>
      </w:pPr>
      <w:bookmarkStart w:id="15" w:name="_Toc29038"/>
      <w:r>
        <w:rPr>
          <w:rFonts w:ascii="仿宋" w:eastAsia="仿宋" w:hAnsi="仿宋" w:cs="仿宋" w:hint="eastAsia"/>
          <w:sz w:val="28"/>
          <w:lang w:eastAsia="zh-CN"/>
        </w:rPr>
        <w:t>四、卷绕机项目建设背景及必要性分析</w:t>
      </w:r>
      <w:bookmarkEnd w:id="15"/>
    </w:p>
    <w:p>
      <w:pPr>
        <w:pStyle w:val="Heading2"/>
        <w:rPr>
          <w:rFonts w:ascii="仿宋" w:eastAsia="仿宋" w:hAnsi="仿宋" w:cs="仿宋" w:hint="eastAsia"/>
          <w:lang w:eastAsia="zh-CN"/>
        </w:rPr>
      </w:pPr>
      <w:bookmarkStart w:id="16" w:name="_Toc10847"/>
      <w:r>
        <w:rPr>
          <w:rFonts w:ascii="仿宋" w:eastAsia="仿宋" w:hAnsi="仿宋" w:cs="仿宋" w:hint="eastAsia"/>
          <w:lang w:eastAsia="zh-CN"/>
        </w:rPr>
        <w:t>(一)、卷绕机项目背景分析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卷绕机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我们的背景分析将深入挖掘当前行业的发展趋势，通过对竞争态势的全面审视，找到卷绕机项目在这个潮流中的定位。同时，我们将关注行业内涌现的新兴机遇，以便卷绕机项目更好地融入行业发展的潮流中。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卷绕机项目提供了强大的发展动力。我们将聚焦于行业内最新的技术发展趋势，包括但不限于人工智能、大数据分析、物联网等领域。通过深度的技术研究，我们将确保卷绕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卷绕机项目发展的源泉。我们将投入更多的精力对市场需求进行深入剖析，超越表面的需求，深入挖掘潜在的市场痛点和机遇。通过对市场需求的细致了解，卷绕机项目将更有针对性地设计解决方案，满足市场的多样化需求，从而更好地促进卷绕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卷绕机项目战略至关重要。我们将对竞争态势进行更为深入的分析，包括但不限于市场份额、产品特点、客户满意度等多个维度。通过深度的竞争分析，卷绕机项目将能够更准确地把握市场脉搏，制定具有竞争力的卷绕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卷绕机项目的发展具有直接的影响。我们将进行更为全面的法规和政策分析，了解行业发展中的潜在法律风险和合规挑战。通过充分了解和遵守相关法规，卷绕机项目将确保在法律框架内合法合规运营，为卷绕机项目的稳健发展提供有力支持。</w:t>
      </w:r>
    </w:p>
    <w:p>
      <w:pPr>
        <w:pStyle w:val="Heading2"/>
        <w:ind w:firstLine="560" w:firstLineChars="200"/>
        <w:rPr>
          <w:rFonts w:ascii="仿宋" w:eastAsia="仿宋" w:hAnsi="仿宋" w:cs="仿宋" w:hint="eastAsia"/>
          <w:sz w:val="28"/>
          <w:lang w:eastAsia="zh-CN"/>
        </w:rPr>
      </w:pPr>
      <w:bookmarkStart w:id="17" w:name="_Toc13311"/>
      <w:r>
        <w:rPr>
          <w:rFonts w:ascii="仿宋" w:eastAsia="仿宋" w:hAnsi="仿宋" w:cs="仿宋" w:hint="eastAsia"/>
          <w:sz w:val="28"/>
          <w:lang w:eastAsia="zh-CN"/>
        </w:rPr>
        <w:t>(二)、卷绕机项目建设必要性分析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建设的迫切性源于对行业发展趋势的深刻洞察。我们正处于一个行业变革的时代，科技创新、数字化转型成为企业发展的关键动力。卷绕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建设不仅仅是为了跟上潮流，更是为了通过技术创新推动企业的持续发展。通过引入先进的技术和解决方案，卷绕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卷绕机项目的建设成为必然选择，通过提高产品质量、拓展服务领域，从而在竞争中获得更多的机会。卷绕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https://d.book118.com/378057010044006041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DF33CC"/>
    <w:rsid w:val="1FDF33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57010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2024-02-20T07:30:00Z</dcterms:created>
  <dcterms:modified xsi:type="dcterms:W3CDTF">2024-02-20T07:30:39Z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883A984FD9114C04BB65CA6363BDF608_11</vt:lpwstr>
  </property>
  <property fmtid="{D5CDD505-2E9C-101B-9397-08002B2CF9AE}" pid="3" name="KSOProductBuildVer">
    <vt:lpwstr>2052-12.1.0.16250</vt:lpwstr>
  </property>
</Properties>
</file>