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6" w:history="1">
        <w:r>
          <w:rPr>
            <w:rFonts w:ascii="仿宋" w:eastAsia="仿宋" w:hAnsi="仿宋" w:cs="仿宋" w:hint="eastAsia"/>
            <w:lang w:eastAsia="zh-CN"/>
          </w:rPr>
          <w:t>序言</w:t>
        </w:r>
        <w:r>
          <w:tab/>
        </w:r>
        <w:r>
          <w:fldChar w:fldCharType="begin"/>
        </w:r>
        <w:r>
          <w:instrText xml:space="preserve"> PAGEREF _Toc12386 \h </w:instrText>
        </w:r>
        <w:r>
          <w:fldChar w:fldCharType="separate"/>
        </w:r>
        <w:r>
          <w:t>3</w:t>
        </w:r>
        <w:r>
          <w:fldChar w:fldCharType="end"/>
        </w:r>
      </w:hyperlink>
    </w:p>
    <w:p>
      <w:pPr>
        <w:pStyle w:val="TOC1"/>
        <w:tabs>
          <w:tab w:val="right" w:leader="dot" w:pos="8306"/>
        </w:tabs>
      </w:pPr>
      <w:hyperlink w:anchor="_Toc19714" w:history="1">
        <w:r>
          <w:rPr>
            <w:rFonts w:ascii="仿宋" w:eastAsia="仿宋" w:hAnsi="仿宋" w:cs="仿宋" w:hint="eastAsia"/>
            <w:lang w:eastAsia="zh-CN"/>
          </w:rPr>
          <w:t>一、财务管理与成本控制</w:t>
        </w:r>
        <w:r>
          <w:tab/>
        </w:r>
        <w:r>
          <w:fldChar w:fldCharType="begin"/>
        </w:r>
        <w:r>
          <w:instrText xml:space="preserve"> PAGEREF _Toc19714 \h </w:instrText>
        </w:r>
        <w:r>
          <w:fldChar w:fldCharType="separate"/>
        </w:r>
        <w:r>
          <w:t>3</w:t>
        </w:r>
        <w:r>
          <w:fldChar w:fldCharType="end"/>
        </w:r>
      </w:hyperlink>
    </w:p>
    <w:p>
      <w:pPr>
        <w:pStyle w:val="TOC2"/>
        <w:tabs>
          <w:tab w:val="right" w:leader="dot" w:pos="8306"/>
        </w:tabs>
      </w:pPr>
      <w:hyperlink w:anchor="_Toc22333" w:history="1">
        <w:r>
          <w:rPr>
            <w:rFonts w:ascii="仿宋" w:eastAsia="仿宋" w:hAnsi="仿宋" w:cs="仿宋" w:hint="eastAsia"/>
            <w:lang w:eastAsia="zh-CN"/>
          </w:rPr>
          <w:t>(一)、财务管理体系建设</w:t>
        </w:r>
        <w:r>
          <w:tab/>
        </w:r>
        <w:r>
          <w:fldChar w:fldCharType="begin"/>
        </w:r>
        <w:r>
          <w:instrText xml:space="preserve"> PAGEREF _Toc22333 \h </w:instrText>
        </w:r>
        <w:r>
          <w:fldChar w:fldCharType="separate"/>
        </w:r>
        <w:r>
          <w:t>3</w:t>
        </w:r>
        <w:r>
          <w:fldChar w:fldCharType="end"/>
        </w:r>
      </w:hyperlink>
    </w:p>
    <w:p>
      <w:pPr>
        <w:pStyle w:val="TOC2"/>
        <w:tabs>
          <w:tab w:val="right" w:leader="dot" w:pos="8306"/>
        </w:tabs>
      </w:pPr>
      <w:hyperlink w:anchor="_Toc23469" w:history="1">
        <w:r>
          <w:rPr>
            <w:rFonts w:ascii="仿宋" w:eastAsia="仿宋" w:hAnsi="仿宋" w:cs="仿宋" w:hint="eastAsia"/>
            <w:lang w:eastAsia="zh-CN"/>
          </w:rPr>
          <w:t>(二)、成本控制措施</w:t>
        </w:r>
        <w:r>
          <w:tab/>
        </w:r>
        <w:r>
          <w:fldChar w:fldCharType="begin"/>
        </w:r>
        <w:r>
          <w:instrText xml:space="preserve"> PAGEREF _Toc23469 \h </w:instrText>
        </w:r>
        <w:r>
          <w:fldChar w:fldCharType="separate"/>
        </w:r>
        <w:r>
          <w:t>4</w:t>
        </w:r>
        <w:r>
          <w:fldChar w:fldCharType="end"/>
        </w:r>
      </w:hyperlink>
    </w:p>
    <w:p>
      <w:pPr>
        <w:pStyle w:val="TOC1"/>
        <w:tabs>
          <w:tab w:val="right" w:leader="dot" w:pos="8306"/>
        </w:tabs>
      </w:pPr>
      <w:hyperlink w:anchor="_Toc23207" w:history="1">
        <w:r>
          <w:rPr>
            <w:rFonts w:ascii="仿宋" w:eastAsia="仿宋" w:hAnsi="仿宋" w:cs="仿宋" w:hint="eastAsia"/>
            <w:lang w:eastAsia="zh-CN"/>
          </w:rPr>
          <w:t>二、宠物项目概论</w:t>
        </w:r>
        <w:r>
          <w:tab/>
        </w:r>
        <w:r>
          <w:fldChar w:fldCharType="begin"/>
        </w:r>
        <w:r>
          <w:instrText xml:space="preserve"> PAGEREF _Toc23207 \h </w:instrText>
        </w:r>
        <w:r>
          <w:fldChar w:fldCharType="separate"/>
        </w:r>
        <w:r>
          <w:t>5</w:t>
        </w:r>
        <w:r>
          <w:fldChar w:fldCharType="end"/>
        </w:r>
      </w:hyperlink>
    </w:p>
    <w:p>
      <w:pPr>
        <w:pStyle w:val="TOC2"/>
        <w:tabs>
          <w:tab w:val="right" w:leader="dot" w:pos="8306"/>
        </w:tabs>
      </w:pPr>
      <w:hyperlink w:anchor="_Toc6087" w:history="1">
        <w:r>
          <w:rPr>
            <w:rFonts w:ascii="仿宋" w:eastAsia="仿宋" w:hAnsi="仿宋" w:cs="仿宋" w:hint="eastAsia"/>
            <w:lang w:eastAsia="zh-CN"/>
          </w:rPr>
          <w:t>(一)、项目申报单位概况</w:t>
        </w:r>
        <w:r>
          <w:tab/>
        </w:r>
        <w:r>
          <w:fldChar w:fldCharType="begin"/>
        </w:r>
        <w:r>
          <w:instrText xml:space="preserve"> PAGEREF _Toc6087 \h </w:instrText>
        </w:r>
        <w:r>
          <w:fldChar w:fldCharType="separate"/>
        </w:r>
        <w:r>
          <w:t>5</w:t>
        </w:r>
        <w:r>
          <w:fldChar w:fldCharType="end"/>
        </w:r>
      </w:hyperlink>
    </w:p>
    <w:p>
      <w:pPr>
        <w:pStyle w:val="TOC2"/>
        <w:tabs>
          <w:tab w:val="right" w:leader="dot" w:pos="8306"/>
        </w:tabs>
      </w:pPr>
      <w:hyperlink w:anchor="_Toc21865" w:history="1">
        <w:r>
          <w:rPr>
            <w:rFonts w:ascii="仿宋" w:eastAsia="仿宋" w:hAnsi="仿宋" w:cs="仿宋" w:hint="eastAsia"/>
            <w:lang w:eastAsia="zh-CN"/>
          </w:rPr>
          <w:t>(二)、项目概况</w:t>
        </w:r>
        <w:r>
          <w:tab/>
        </w:r>
        <w:r>
          <w:fldChar w:fldCharType="begin"/>
        </w:r>
        <w:r>
          <w:instrText xml:space="preserve"> PAGEREF _Toc21865 \h </w:instrText>
        </w:r>
        <w:r>
          <w:fldChar w:fldCharType="separate"/>
        </w:r>
        <w:r>
          <w:t>6</w:t>
        </w:r>
        <w:r>
          <w:fldChar w:fldCharType="end"/>
        </w:r>
      </w:hyperlink>
    </w:p>
    <w:p>
      <w:pPr>
        <w:pStyle w:val="TOC1"/>
        <w:tabs>
          <w:tab w:val="right" w:leader="dot" w:pos="8306"/>
        </w:tabs>
      </w:pPr>
      <w:hyperlink w:anchor="_Toc5099" w:history="1">
        <w:r>
          <w:rPr>
            <w:rFonts w:ascii="仿宋" w:eastAsia="仿宋" w:hAnsi="仿宋" w:cs="仿宋" w:hint="eastAsia"/>
            <w:lang w:eastAsia="zh-CN"/>
          </w:rPr>
          <w:t>三、社会影响分析</w:t>
        </w:r>
        <w:r>
          <w:tab/>
        </w:r>
        <w:r>
          <w:fldChar w:fldCharType="begin"/>
        </w:r>
        <w:r>
          <w:instrText xml:space="preserve"> PAGEREF _Toc5099 \h </w:instrText>
        </w:r>
        <w:r>
          <w:fldChar w:fldCharType="separate"/>
        </w:r>
        <w:r>
          <w:t>9</w:t>
        </w:r>
        <w:r>
          <w:fldChar w:fldCharType="end"/>
        </w:r>
      </w:hyperlink>
    </w:p>
    <w:p>
      <w:pPr>
        <w:pStyle w:val="TOC2"/>
        <w:tabs>
          <w:tab w:val="right" w:leader="dot" w:pos="8306"/>
        </w:tabs>
      </w:pPr>
      <w:hyperlink w:anchor="_Toc12000" w:history="1">
        <w:r>
          <w:rPr>
            <w:rFonts w:ascii="仿宋" w:eastAsia="仿宋" w:hAnsi="仿宋" w:cs="仿宋" w:hint="eastAsia"/>
            <w:lang w:eastAsia="zh-CN"/>
          </w:rPr>
          <w:t>(一)、社会影响效果分析</w:t>
        </w:r>
        <w:r>
          <w:tab/>
        </w:r>
        <w:r>
          <w:fldChar w:fldCharType="begin"/>
        </w:r>
        <w:r>
          <w:instrText xml:space="preserve"> PAGEREF _Toc12000 \h </w:instrText>
        </w:r>
        <w:r>
          <w:fldChar w:fldCharType="separate"/>
        </w:r>
        <w:r>
          <w:t>9</w:t>
        </w:r>
        <w:r>
          <w:fldChar w:fldCharType="end"/>
        </w:r>
      </w:hyperlink>
    </w:p>
    <w:p>
      <w:pPr>
        <w:pStyle w:val="TOC2"/>
        <w:tabs>
          <w:tab w:val="right" w:leader="dot" w:pos="8306"/>
        </w:tabs>
      </w:pPr>
      <w:hyperlink w:anchor="_Toc25731" w:history="1">
        <w:r>
          <w:rPr>
            <w:rFonts w:ascii="仿宋" w:eastAsia="仿宋" w:hAnsi="仿宋" w:cs="仿宋" w:hint="eastAsia"/>
            <w:lang w:eastAsia="zh-CN"/>
          </w:rPr>
          <w:t>(二)、社会适应性分析</w:t>
        </w:r>
        <w:r>
          <w:tab/>
        </w:r>
        <w:r>
          <w:fldChar w:fldCharType="begin"/>
        </w:r>
        <w:r>
          <w:instrText xml:space="preserve"> PAGEREF _Toc25731 \h </w:instrText>
        </w:r>
        <w:r>
          <w:fldChar w:fldCharType="separate"/>
        </w:r>
        <w:r>
          <w:t>12</w:t>
        </w:r>
        <w:r>
          <w:fldChar w:fldCharType="end"/>
        </w:r>
      </w:hyperlink>
    </w:p>
    <w:p>
      <w:pPr>
        <w:pStyle w:val="TOC2"/>
        <w:tabs>
          <w:tab w:val="right" w:leader="dot" w:pos="8306"/>
        </w:tabs>
      </w:pPr>
      <w:hyperlink w:anchor="_Toc21058" w:history="1">
        <w:r>
          <w:rPr>
            <w:rFonts w:ascii="仿宋" w:eastAsia="仿宋" w:hAnsi="仿宋" w:cs="仿宋" w:hint="eastAsia"/>
            <w:lang w:eastAsia="zh-CN"/>
          </w:rPr>
          <w:t>(三)、社会风险及对策分析</w:t>
        </w:r>
        <w:r>
          <w:tab/>
        </w:r>
        <w:r>
          <w:fldChar w:fldCharType="begin"/>
        </w:r>
        <w:r>
          <w:instrText xml:space="preserve"> PAGEREF _Toc21058 \h </w:instrText>
        </w:r>
        <w:r>
          <w:fldChar w:fldCharType="separate"/>
        </w:r>
        <w:r>
          <w:t>13</w:t>
        </w:r>
        <w:r>
          <w:fldChar w:fldCharType="end"/>
        </w:r>
      </w:hyperlink>
    </w:p>
    <w:p>
      <w:pPr>
        <w:pStyle w:val="TOC1"/>
        <w:tabs>
          <w:tab w:val="right" w:leader="dot" w:pos="8306"/>
        </w:tabs>
      </w:pPr>
      <w:hyperlink w:anchor="_Toc13951" w:history="1">
        <w:r>
          <w:rPr>
            <w:rFonts w:ascii="仿宋" w:eastAsia="仿宋" w:hAnsi="仿宋" w:cs="仿宋" w:hint="eastAsia"/>
            <w:lang w:eastAsia="zh-CN"/>
          </w:rPr>
          <w:t>四、背景、必要性分析</w:t>
        </w:r>
        <w:r>
          <w:tab/>
        </w:r>
        <w:r>
          <w:fldChar w:fldCharType="begin"/>
        </w:r>
        <w:r>
          <w:instrText xml:space="preserve"> PAGEREF _Toc13951 \h </w:instrText>
        </w:r>
        <w:r>
          <w:fldChar w:fldCharType="separate"/>
        </w:r>
        <w:r>
          <w:t>16</w:t>
        </w:r>
        <w:r>
          <w:fldChar w:fldCharType="end"/>
        </w:r>
      </w:hyperlink>
    </w:p>
    <w:p>
      <w:pPr>
        <w:pStyle w:val="TOC2"/>
        <w:tabs>
          <w:tab w:val="right" w:leader="dot" w:pos="8306"/>
        </w:tabs>
      </w:pPr>
      <w:hyperlink w:anchor="_Toc13581" w:history="1">
        <w:r>
          <w:rPr>
            <w:rFonts w:ascii="仿宋" w:eastAsia="仿宋" w:hAnsi="仿宋" w:cs="仿宋" w:hint="eastAsia"/>
            <w:lang w:eastAsia="zh-CN"/>
          </w:rPr>
          <w:t>(一)、项目建设背景</w:t>
        </w:r>
        <w:r>
          <w:tab/>
        </w:r>
        <w:r>
          <w:fldChar w:fldCharType="begin"/>
        </w:r>
        <w:r>
          <w:instrText xml:space="preserve"> PAGEREF _Toc13581 \h </w:instrText>
        </w:r>
        <w:r>
          <w:fldChar w:fldCharType="separate"/>
        </w:r>
        <w:r>
          <w:t>16</w:t>
        </w:r>
        <w:r>
          <w:fldChar w:fldCharType="end"/>
        </w:r>
      </w:hyperlink>
    </w:p>
    <w:p>
      <w:pPr>
        <w:pStyle w:val="TOC2"/>
        <w:tabs>
          <w:tab w:val="right" w:leader="dot" w:pos="8306"/>
        </w:tabs>
      </w:pPr>
      <w:hyperlink w:anchor="_Toc23684" w:history="1">
        <w:r>
          <w:rPr>
            <w:rFonts w:ascii="仿宋" w:eastAsia="仿宋" w:hAnsi="仿宋" w:cs="仿宋" w:hint="eastAsia"/>
            <w:lang w:eastAsia="zh-CN"/>
          </w:rPr>
          <w:t>(二)、必要性分析</w:t>
        </w:r>
        <w:r>
          <w:tab/>
        </w:r>
        <w:r>
          <w:fldChar w:fldCharType="begin"/>
        </w:r>
        <w:r>
          <w:instrText xml:space="preserve"> PAGEREF _Toc23684 \h </w:instrText>
        </w:r>
        <w:r>
          <w:fldChar w:fldCharType="separate"/>
        </w:r>
        <w:r>
          <w:t>17</w:t>
        </w:r>
        <w:r>
          <w:fldChar w:fldCharType="end"/>
        </w:r>
      </w:hyperlink>
    </w:p>
    <w:p>
      <w:pPr>
        <w:pStyle w:val="TOC2"/>
        <w:tabs>
          <w:tab w:val="right" w:leader="dot" w:pos="8306"/>
        </w:tabs>
      </w:pPr>
      <w:hyperlink w:anchor="_Toc19943" w:history="1">
        <w:r>
          <w:rPr>
            <w:rFonts w:ascii="仿宋" w:eastAsia="仿宋" w:hAnsi="仿宋" w:cs="仿宋" w:hint="eastAsia"/>
            <w:lang w:eastAsia="zh-CN"/>
          </w:rPr>
          <w:t>(三)、项目建设有利条件</w:t>
        </w:r>
        <w:r>
          <w:tab/>
        </w:r>
        <w:r>
          <w:fldChar w:fldCharType="begin"/>
        </w:r>
        <w:r>
          <w:instrText xml:space="preserve"> PAGEREF _Toc19943 \h </w:instrText>
        </w:r>
        <w:r>
          <w:fldChar w:fldCharType="separate"/>
        </w:r>
        <w:r>
          <w:t>19</w:t>
        </w:r>
        <w:r>
          <w:fldChar w:fldCharType="end"/>
        </w:r>
      </w:hyperlink>
    </w:p>
    <w:p>
      <w:pPr>
        <w:pStyle w:val="TOC1"/>
        <w:tabs>
          <w:tab w:val="right" w:leader="dot" w:pos="8306"/>
        </w:tabs>
      </w:pPr>
      <w:hyperlink w:anchor="_Toc3798" w:history="1">
        <w:r>
          <w:rPr>
            <w:rFonts w:ascii="仿宋" w:eastAsia="仿宋" w:hAnsi="仿宋" w:cs="仿宋" w:hint="eastAsia"/>
            <w:lang w:eastAsia="zh-CN"/>
          </w:rPr>
          <w:t>五、经济影响分析</w:t>
        </w:r>
        <w:r>
          <w:tab/>
        </w:r>
        <w:r>
          <w:fldChar w:fldCharType="begin"/>
        </w:r>
        <w:r>
          <w:instrText xml:space="preserve"> PAGEREF _Toc3798 \h </w:instrText>
        </w:r>
        <w:r>
          <w:fldChar w:fldCharType="separate"/>
        </w:r>
        <w:r>
          <w:t>20</w:t>
        </w:r>
        <w:r>
          <w:fldChar w:fldCharType="end"/>
        </w:r>
      </w:hyperlink>
    </w:p>
    <w:p>
      <w:pPr>
        <w:pStyle w:val="TOC2"/>
        <w:tabs>
          <w:tab w:val="right" w:leader="dot" w:pos="8306"/>
        </w:tabs>
      </w:pPr>
      <w:hyperlink w:anchor="_Toc26484" w:history="1">
        <w:r>
          <w:rPr>
            <w:rFonts w:ascii="仿宋" w:eastAsia="仿宋" w:hAnsi="仿宋" w:cs="仿宋" w:hint="eastAsia"/>
            <w:lang w:eastAsia="zh-CN"/>
          </w:rPr>
          <w:t>(一)、经济费用效益或费用效果分析</w:t>
        </w:r>
        <w:r>
          <w:tab/>
        </w:r>
        <w:r>
          <w:fldChar w:fldCharType="begin"/>
        </w:r>
        <w:r>
          <w:instrText xml:space="preserve"> PAGEREF _Toc26484 \h </w:instrText>
        </w:r>
        <w:r>
          <w:fldChar w:fldCharType="separate"/>
        </w:r>
        <w:r>
          <w:t>20</w:t>
        </w:r>
        <w:r>
          <w:fldChar w:fldCharType="end"/>
        </w:r>
      </w:hyperlink>
    </w:p>
    <w:p>
      <w:pPr>
        <w:pStyle w:val="TOC2"/>
        <w:tabs>
          <w:tab w:val="right" w:leader="dot" w:pos="8306"/>
        </w:tabs>
      </w:pPr>
      <w:hyperlink w:anchor="_Toc15176" w:history="1">
        <w:r>
          <w:rPr>
            <w:rFonts w:ascii="仿宋" w:eastAsia="仿宋" w:hAnsi="仿宋" w:cs="仿宋" w:hint="eastAsia"/>
            <w:lang w:eastAsia="zh-CN"/>
          </w:rPr>
          <w:t>(二)、行业影响分析</w:t>
        </w:r>
        <w:r>
          <w:tab/>
        </w:r>
        <w:r>
          <w:fldChar w:fldCharType="begin"/>
        </w:r>
        <w:r>
          <w:instrText xml:space="preserve"> PAGEREF _Toc15176 \h </w:instrText>
        </w:r>
        <w:r>
          <w:fldChar w:fldCharType="separate"/>
        </w:r>
        <w:r>
          <w:t>23</w:t>
        </w:r>
        <w:r>
          <w:fldChar w:fldCharType="end"/>
        </w:r>
      </w:hyperlink>
    </w:p>
    <w:p>
      <w:pPr>
        <w:pStyle w:val="TOC2"/>
        <w:tabs>
          <w:tab w:val="right" w:leader="dot" w:pos="8306"/>
        </w:tabs>
      </w:pPr>
      <w:hyperlink w:anchor="_Toc22257" w:history="1">
        <w:r>
          <w:rPr>
            <w:rFonts w:ascii="仿宋" w:eastAsia="仿宋" w:hAnsi="仿宋" w:cs="仿宋" w:hint="eastAsia"/>
            <w:lang w:eastAsia="zh-CN"/>
          </w:rPr>
          <w:t>(三)、区域经济影响分析</w:t>
        </w:r>
        <w:r>
          <w:tab/>
        </w:r>
        <w:r>
          <w:fldChar w:fldCharType="begin"/>
        </w:r>
        <w:r>
          <w:instrText xml:space="preserve"> PAGEREF _Toc22257 \h </w:instrText>
        </w:r>
        <w:r>
          <w:fldChar w:fldCharType="separate"/>
        </w:r>
        <w:r>
          <w:t>24</w:t>
        </w:r>
        <w:r>
          <w:fldChar w:fldCharType="end"/>
        </w:r>
      </w:hyperlink>
    </w:p>
    <w:p>
      <w:pPr>
        <w:pStyle w:val="TOC2"/>
        <w:tabs>
          <w:tab w:val="right" w:leader="dot" w:pos="8306"/>
        </w:tabs>
      </w:pPr>
      <w:hyperlink w:anchor="_Toc28150" w:history="1">
        <w:r>
          <w:rPr>
            <w:rFonts w:ascii="仿宋" w:eastAsia="仿宋" w:hAnsi="仿宋" w:cs="仿宋" w:hint="eastAsia"/>
            <w:lang w:eastAsia="zh-CN"/>
          </w:rPr>
          <w:t>(四)、宏观经济影响分析</w:t>
        </w:r>
        <w:r>
          <w:tab/>
        </w:r>
        <w:r>
          <w:fldChar w:fldCharType="begin"/>
        </w:r>
        <w:r>
          <w:instrText xml:space="preserve"> PAGEREF _Toc28150 \h </w:instrText>
        </w:r>
        <w:r>
          <w:fldChar w:fldCharType="separate"/>
        </w:r>
        <w:r>
          <w:t>25</w:t>
        </w:r>
        <w:r>
          <w:fldChar w:fldCharType="end"/>
        </w:r>
      </w:hyperlink>
    </w:p>
    <w:p>
      <w:pPr>
        <w:pStyle w:val="TOC1"/>
        <w:tabs>
          <w:tab w:val="right" w:leader="dot" w:pos="8306"/>
        </w:tabs>
      </w:pPr>
      <w:hyperlink w:anchor="_Toc7318" w:history="1">
        <w:r>
          <w:rPr>
            <w:rFonts w:ascii="仿宋" w:eastAsia="仿宋" w:hAnsi="仿宋" w:cs="仿宋" w:hint="eastAsia"/>
            <w:lang w:eastAsia="zh-CN"/>
          </w:rPr>
          <w:t>六、项目监理与质量保证</w:t>
        </w:r>
        <w:r>
          <w:tab/>
        </w:r>
        <w:r>
          <w:fldChar w:fldCharType="begin"/>
        </w:r>
        <w:r>
          <w:instrText xml:space="preserve"> PAGEREF _Toc7318 \h </w:instrText>
        </w:r>
        <w:r>
          <w:fldChar w:fldCharType="separate"/>
        </w:r>
        <w:r>
          <w:t>27</w:t>
        </w:r>
        <w:r>
          <w:fldChar w:fldCharType="end"/>
        </w:r>
      </w:hyperlink>
    </w:p>
    <w:p>
      <w:pPr>
        <w:pStyle w:val="TOC2"/>
        <w:tabs>
          <w:tab w:val="right" w:leader="dot" w:pos="8306"/>
        </w:tabs>
      </w:pPr>
      <w:hyperlink w:anchor="_Toc24733" w:history="1">
        <w:r>
          <w:rPr>
            <w:rFonts w:ascii="仿宋" w:eastAsia="仿宋" w:hAnsi="仿宋" w:cs="仿宋" w:hint="eastAsia"/>
            <w:lang w:eastAsia="zh-CN"/>
          </w:rPr>
          <w:t>(一)、监理体系构建</w:t>
        </w:r>
        <w:r>
          <w:tab/>
        </w:r>
        <w:r>
          <w:fldChar w:fldCharType="begin"/>
        </w:r>
        <w:r>
          <w:instrText xml:space="preserve"> PAGEREF _Toc24733 \h </w:instrText>
        </w:r>
        <w:r>
          <w:fldChar w:fldCharType="separate"/>
        </w:r>
        <w:r>
          <w:t>27</w:t>
        </w:r>
        <w:r>
          <w:fldChar w:fldCharType="end"/>
        </w:r>
      </w:hyperlink>
    </w:p>
    <w:p>
      <w:pPr>
        <w:pStyle w:val="TOC2"/>
        <w:tabs>
          <w:tab w:val="right" w:leader="dot" w:pos="8306"/>
        </w:tabs>
      </w:pPr>
      <w:hyperlink w:anchor="_Toc25606" w:history="1">
        <w:r>
          <w:rPr>
            <w:rFonts w:ascii="仿宋" w:eastAsia="仿宋" w:hAnsi="仿宋" w:cs="仿宋" w:hint="eastAsia"/>
            <w:lang w:eastAsia="zh-CN"/>
          </w:rPr>
          <w:t>(二)、质量保证体系实施</w:t>
        </w:r>
        <w:r>
          <w:tab/>
        </w:r>
        <w:r>
          <w:fldChar w:fldCharType="begin"/>
        </w:r>
        <w:r>
          <w:instrText xml:space="preserve"> PAGEREF _Toc25606 \h </w:instrText>
        </w:r>
        <w:r>
          <w:fldChar w:fldCharType="separate"/>
        </w:r>
        <w:r>
          <w:t>27</w:t>
        </w:r>
        <w:r>
          <w:fldChar w:fldCharType="end"/>
        </w:r>
      </w:hyperlink>
    </w:p>
    <w:p>
      <w:pPr>
        <w:pStyle w:val="TOC2"/>
        <w:tabs>
          <w:tab w:val="right" w:leader="dot" w:pos="8306"/>
        </w:tabs>
      </w:pPr>
      <w:hyperlink w:anchor="_Toc28095" w:history="1">
        <w:r>
          <w:rPr>
            <w:rFonts w:ascii="仿宋" w:eastAsia="仿宋" w:hAnsi="仿宋" w:cs="仿宋" w:hint="eastAsia"/>
            <w:lang w:eastAsia="zh-CN"/>
          </w:rPr>
          <w:t>(三)、监理与质量控制流程</w:t>
        </w:r>
        <w:r>
          <w:tab/>
        </w:r>
        <w:r>
          <w:fldChar w:fldCharType="begin"/>
        </w:r>
        <w:r>
          <w:instrText xml:space="preserve"> PAGEREF _Toc28095 \h </w:instrText>
        </w:r>
        <w:r>
          <w:fldChar w:fldCharType="separate"/>
        </w:r>
        <w:r>
          <w:t>28</w:t>
        </w:r>
        <w:r>
          <w:fldChar w:fldCharType="end"/>
        </w:r>
      </w:hyperlink>
    </w:p>
    <w:p>
      <w:pPr>
        <w:pStyle w:val="TOC1"/>
        <w:tabs>
          <w:tab w:val="right" w:leader="dot" w:pos="8306"/>
        </w:tabs>
      </w:pPr>
      <w:hyperlink w:anchor="_Toc19809" w:history="1">
        <w:r>
          <w:rPr>
            <w:rFonts w:ascii="仿宋" w:eastAsia="仿宋" w:hAnsi="仿宋" w:cs="仿宋" w:hint="eastAsia"/>
            <w:lang w:eastAsia="zh-CN"/>
          </w:rPr>
          <w:t>七、项目进度计划</w:t>
        </w:r>
        <w:r>
          <w:tab/>
        </w:r>
        <w:r>
          <w:fldChar w:fldCharType="begin"/>
        </w:r>
        <w:r>
          <w:instrText xml:space="preserve"> PAGEREF _Toc19809 \h </w:instrText>
        </w:r>
        <w:r>
          <w:fldChar w:fldCharType="separate"/>
        </w:r>
        <w:r>
          <w:t>29</w:t>
        </w:r>
        <w:r>
          <w:fldChar w:fldCharType="end"/>
        </w:r>
      </w:hyperlink>
    </w:p>
    <w:p>
      <w:pPr>
        <w:pStyle w:val="TOC2"/>
        <w:tabs>
          <w:tab w:val="right" w:leader="dot" w:pos="8306"/>
        </w:tabs>
      </w:pPr>
      <w:hyperlink w:anchor="_Toc19973" w:history="1">
        <w:r>
          <w:rPr>
            <w:rFonts w:ascii="仿宋" w:eastAsia="仿宋" w:hAnsi="仿宋" w:cs="仿宋" w:hint="eastAsia"/>
            <w:lang w:eastAsia="zh-CN"/>
          </w:rPr>
          <w:t>(一)、建设周期</w:t>
        </w:r>
        <w:r>
          <w:tab/>
        </w:r>
        <w:r>
          <w:fldChar w:fldCharType="begin"/>
        </w:r>
        <w:r>
          <w:instrText xml:space="preserve"> PAGEREF _Toc19973 \h </w:instrText>
        </w:r>
        <w:r>
          <w:fldChar w:fldCharType="separate"/>
        </w:r>
        <w:r>
          <w:t>29</w:t>
        </w:r>
        <w:r>
          <w:fldChar w:fldCharType="end"/>
        </w:r>
      </w:hyperlink>
    </w:p>
    <w:p>
      <w:pPr>
        <w:pStyle w:val="TOC2"/>
        <w:tabs>
          <w:tab w:val="right" w:leader="dot" w:pos="8306"/>
        </w:tabs>
      </w:pPr>
      <w:hyperlink w:anchor="_Toc27564" w:history="1">
        <w:r>
          <w:rPr>
            <w:rFonts w:ascii="仿宋" w:eastAsia="仿宋" w:hAnsi="仿宋" w:cs="仿宋" w:hint="eastAsia"/>
            <w:lang w:eastAsia="zh-CN"/>
          </w:rPr>
          <w:t>(二)、建设进度</w:t>
        </w:r>
        <w:r>
          <w:tab/>
        </w:r>
        <w:r>
          <w:fldChar w:fldCharType="begin"/>
        </w:r>
        <w:r>
          <w:instrText xml:space="preserve"> PAGEREF _Toc27564 \h </w:instrText>
        </w:r>
        <w:r>
          <w:fldChar w:fldCharType="separate"/>
        </w:r>
        <w:r>
          <w:t>29</w:t>
        </w:r>
        <w:r>
          <w:fldChar w:fldCharType="end"/>
        </w:r>
      </w:hyperlink>
    </w:p>
    <w:p>
      <w:pPr>
        <w:pStyle w:val="TOC2"/>
        <w:tabs>
          <w:tab w:val="right" w:leader="dot" w:pos="8306"/>
        </w:tabs>
      </w:pPr>
      <w:hyperlink w:anchor="_Toc31089" w:history="1">
        <w:r>
          <w:rPr>
            <w:rFonts w:ascii="仿宋" w:eastAsia="仿宋" w:hAnsi="仿宋" w:cs="仿宋" w:hint="eastAsia"/>
            <w:lang w:eastAsia="zh-CN"/>
          </w:rPr>
          <w:t>(三)、进度安排注意事项</w:t>
        </w:r>
        <w:r>
          <w:tab/>
        </w:r>
        <w:r>
          <w:fldChar w:fldCharType="begin"/>
        </w:r>
        <w:r>
          <w:instrText xml:space="preserve"> PAGEREF _Toc31089 \h </w:instrText>
        </w:r>
        <w:r>
          <w:fldChar w:fldCharType="separate"/>
        </w:r>
        <w:r>
          <w:t>30</w:t>
        </w:r>
        <w:r>
          <w:fldChar w:fldCharType="end"/>
        </w:r>
      </w:hyperlink>
    </w:p>
    <w:p>
      <w:pPr>
        <w:pStyle w:val="TOC2"/>
        <w:tabs>
          <w:tab w:val="right" w:leader="dot" w:pos="8306"/>
        </w:tabs>
      </w:pPr>
      <w:hyperlink w:anchor="_Toc2983" w:history="1">
        <w:r>
          <w:rPr>
            <w:rFonts w:ascii="仿宋" w:eastAsia="仿宋" w:hAnsi="仿宋" w:cs="仿宋" w:hint="eastAsia"/>
            <w:lang w:eastAsia="zh-CN"/>
          </w:rPr>
          <w:t>(四)、人力资源配置</w:t>
        </w:r>
        <w:r>
          <w:tab/>
        </w:r>
        <w:r>
          <w:fldChar w:fldCharType="begin"/>
        </w:r>
        <w:r>
          <w:instrText xml:space="preserve"> PAGEREF _Toc2983 \h </w:instrText>
        </w:r>
        <w:r>
          <w:fldChar w:fldCharType="separate"/>
        </w:r>
        <w:r>
          <w:t>31</w:t>
        </w:r>
        <w:r>
          <w:fldChar w:fldCharType="end"/>
        </w:r>
      </w:hyperlink>
    </w:p>
    <w:p>
      <w:pPr>
        <w:pStyle w:val="TOC2"/>
        <w:tabs>
          <w:tab w:val="right" w:leader="dot" w:pos="8306"/>
        </w:tabs>
      </w:pPr>
      <w:hyperlink w:anchor="_Toc4959" w:history="1">
        <w:r>
          <w:rPr>
            <w:rFonts w:ascii="仿宋" w:eastAsia="仿宋" w:hAnsi="仿宋" w:cs="仿宋" w:hint="eastAsia"/>
            <w:lang w:eastAsia="zh-CN"/>
          </w:rPr>
          <w:t>(五)、员工培训</w:t>
        </w:r>
        <w:r>
          <w:tab/>
        </w:r>
        <w:r>
          <w:fldChar w:fldCharType="begin"/>
        </w:r>
        <w:r>
          <w:instrText xml:space="preserve"> PAGEREF _Toc4959 \h </w:instrText>
        </w:r>
        <w:r>
          <w:fldChar w:fldCharType="separate"/>
        </w:r>
        <w:r>
          <w:t>33</w:t>
        </w:r>
        <w:r>
          <w:fldChar w:fldCharType="end"/>
        </w:r>
      </w:hyperlink>
    </w:p>
    <w:p>
      <w:pPr>
        <w:pStyle w:val="TOC2"/>
        <w:tabs>
          <w:tab w:val="right" w:leader="dot" w:pos="8306"/>
        </w:tabs>
      </w:pPr>
      <w:hyperlink w:anchor="_Toc11866" w:history="1">
        <w:r>
          <w:rPr>
            <w:rFonts w:ascii="仿宋" w:eastAsia="仿宋" w:hAnsi="仿宋" w:cs="仿宋" w:hint="eastAsia"/>
            <w:lang w:eastAsia="zh-CN"/>
          </w:rPr>
          <w:t>(六)、项目实施保障</w:t>
        </w:r>
        <w:r>
          <w:tab/>
        </w:r>
        <w:r>
          <w:fldChar w:fldCharType="begin"/>
        </w:r>
        <w:r>
          <w:instrText xml:space="preserve"> PAGEREF _Toc11866 \h </w:instrText>
        </w:r>
        <w:r>
          <w:fldChar w:fldCharType="separate"/>
        </w:r>
        <w:r>
          <w:t>34</w:t>
        </w:r>
        <w:r>
          <w:fldChar w:fldCharType="end"/>
        </w:r>
      </w:hyperlink>
    </w:p>
    <w:p>
      <w:pPr>
        <w:pStyle w:val="TOC2"/>
        <w:tabs>
          <w:tab w:val="right" w:leader="dot" w:pos="8306"/>
        </w:tabs>
      </w:pPr>
      <w:hyperlink w:anchor="_Toc16239" w:history="1">
        <w:r>
          <w:rPr>
            <w:rFonts w:ascii="仿宋" w:eastAsia="仿宋" w:hAnsi="仿宋" w:cs="仿宋" w:hint="eastAsia"/>
            <w:lang w:eastAsia="zh-CN"/>
          </w:rPr>
          <w:t>(七)、安全规范管理</w:t>
        </w:r>
        <w:r>
          <w:tab/>
        </w:r>
        <w:r>
          <w:fldChar w:fldCharType="begin"/>
        </w:r>
        <w:r>
          <w:instrText xml:space="preserve"> PAGEREF _Toc16239 \h </w:instrText>
        </w:r>
        <w:r>
          <w:fldChar w:fldCharType="separate"/>
        </w:r>
        <w:r>
          <w:t>35</w:t>
        </w:r>
        <w:r>
          <w:fldChar w:fldCharType="end"/>
        </w:r>
      </w:hyperlink>
    </w:p>
    <w:p>
      <w:pPr>
        <w:pStyle w:val="TOC1"/>
        <w:tabs>
          <w:tab w:val="right" w:leader="dot" w:pos="8306"/>
        </w:tabs>
      </w:pPr>
      <w:hyperlink w:anchor="_Toc15567" w:history="1">
        <w:r>
          <w:rPr>
            <w:rFonts w:ascii="仿宋" w:eastAsia="仿宋" w:hAnsi="仿宋" w:cs="仿宋" w:hint="eastAsia"/>
            <w:lang w:eastAsia="zh-CN"/>
          </w:rPr>
          <w:t>八、资金管理与财务规划</w:t>
        </w:r>
        <w:r>
          <w:tab/>
        </w:r>
        <w:r>
          <w:fldChar w:fldCharType="begin"/>
        </w:r>
        <w:r>
          <w:instrText xml:space="preserve"> PAGEREF _Toc15567 \h </w:instrText>
        </w:r>
        <w:r>
          <w:fldChar w:fldCharType="separate"/>
        </w:r>
        <w:r>
          <w:t>36</w:t>
        </w:r>
        <w:r>
          <w:fldChar w:fldCharType="end"/>
        </w:r>
      </w:hyperlink>
    </w:p>
    <w:p>
      <w:pPr>
        <w:pStyle w:val="TOC2"/>
        <w:tabs>
          <w:tab w:val="right" w:leader="dot" w:pos="8306"/>
        </w:tabs>
      </w:pPr>
      <w:hyperlink w:anchor="_Toc28356" w:history="1">
        <w:r>
          <w:rPr>
            <w:rFonts w:ascii="仿宋" w:eastAsia="仿宋" w:hAnsi="仿宋" w:cs="仿宋" w:hint="eastAsia"/>
            <w:lang w:eastAsia="zh-CN"/>
          </w:rPr>
          <w:t>(一)、项目资金来源与筹措</w:t>
        </w:r>
        <w:r>
          <w:tab/>
        </w:r>
        <w:r>
          <w:fldChar w:fldCharType="begin"/>
        </w:r>
        <w:r>
          <w:instrText xml:space="preserve"> PAGEREF _Toc28356 \h </w:instrText>
        </w:r>
        <w:r>
          <w:fldChar w:fldCharType="separate"/>
        </w:r>
        <w:r>
          <w:t>36</w:t>
        </w:r>
        <w:r>
          <w:fldChar w:fldCharType="end"/>
        </w:r>
      </w:hyperlink>
    </w:p>
    <w:p>
      <w:pPr>
        <w:pStyle w:val="TOC2"/>
        <w:tabs>
          <w:tab w:val="right" w:leader="dot" w:pos="8306"/>
        </w:tabs>
      </w:pPr>
      <w:hyperlink w:anchor="_Toc26325" w:history="1">
        <w:r>
          <w:rPr>
            <w:rFonts w:ascii="仿宋" w:eastAsia="仿宋" w:hAnsi="仿宋" w:cs="仿宋" w:hint="eastAsia"/>
            <w:lang w:eastAsia="zh-CN"/>
          </w:rPr>
          <w:t>(二)、资金使用与监管</w:t>
        </w:r>
        <w:r>
          <w:tab/>
        </w:r>
        <w:r>
          <w:fldChar w:fldCharType="begin"/>
        </w:r>
        <w:r>
          <w:instrText xml:space="preserve"> PAGEREF _Toc26325 \h </w:instrText>
        </w:r>
        <w:r>
          <w:fldChar w:fldCharType="separate"/>
        </w:r>
        <w:r>
          <w:t>38</w:t>
        </w:r>
        <w:r>
          <w:fldChar w:fldCharType="end"/>
        </w:r>
      </w:hyperlink>
    </w:p>
    <w:p>
      <w:pPr>
        <w:pStyle w:val="TOC2"/>
        <w:tabs>
          <w:tab w:val="right" w:leader="dot" w:pos="8306"/>
        </w:tabs>
      </w:pPr>
      <w:hyperlink w:anchor="_Toc28739" w:history="1">
        <w:r>
          <w:rPr>
            <w:rFonts w:ascii="仿宋" w:eastAsia="仿宋" w:hAnsi="仿宋" w:cs="仿宋" w:hint="eastAsia"/>
            <w:lang w:eastAsia="zh-CN"/>
          </w:rPr>
          <w:t>(三)、财务规划与预测</w:t>
        </w:r>
        <w:r>
          <w:tab/>
        </w:r>
        <w:r>
          <w:fldChar w:fldCharType="begin"/>
        </w:r>
        <w:r>
          <w:instrText xml:space="preserve"> PAGEREF _Toc28739 \h </w:instrText>
        </w:r>
        <w:r>
          <w:fldChar w:fldCharType="separate"/>
        </w:r>
        <w:r>
          <w:t>39</w:t>
        </w:r>
        <w:r>
          <w:fldChar w:fldCharType="end"/>
        </w:r>
      </w:hyperlink>
    </w:p>
    <w:p>
      <w:pPr>
        <w:pStyle w:val="TOC1"/>
        <w:tabs>
          <w:tab w:val="right" w:leader="dot" w:pos="8306"/>
        </w:tabs>
      </w:pPr>
      <w:hyperlink w:anchor="_Toc27851" w:history="1">
        <w:r>
          <w:rPr>
            <w:rFonts w:ascii="仿宋" w:eastAsia="仿宋" w:hAnsi="仿宋" w:cs="仿宋" w:hint="eastAsia"/>
            <w:lang w:eastAsia="zh-CN"/>
          </w:rPr>
          <w:t>九、土地利用与规划方案</w:t>
        </w:r>
        <w:r>
          <w:tab/>
        </w:r>
        <w:r>
          <w:fldChar w:fldCharType="begin"/>
        </w:r>
        <w:r>
          <w:instrText xml:space="preserve"> PAGEREF _Toc27851 \h </w:instrText>
        </w:r>
        <w:r>
          <w:fldChar w:fldCharType="separate"/>
        </w:r>
        <w:r>
          <w:t>40</w:t>
        </w:r>
        <w:r>
          <w:fldChar w:fldCharType="end"/>
        </w:r>
      </w:hyperlink>
    </w:p>
    <w:p>
      <w:pPr>
        <w:pStyle w:val="TOC2"/>
        <w:tabs>
          <w:tab w:val="right" w:leader="dot" w:pos="8306"/>
        </w:tabs>
      </w:pPr>
      <w:hyperlink w:anchor="_Toc9136" w:history="1">
        <w:r>
          <w:rPr>
            <w:rFonts w:ascii="仿宋" w:eastAsia="仿宋" w:hAnsi="仿宋" w:cs="仿宋" w:hint="eastAsia"/>
            <w:lang w:eastAsia="zh-CN"/>
          </w:rPr>
          <w:t>(一)、项目用地情况分析</w:t>
        </w:r>
        <w:r>
          <w:tab/>
        </w:r>
        <w:r>
          <w:fldChar w:fldCharType="begin"/>
        </w:r>
        <w:r>
          <w:instrText xml:space="preserve"> PAGEREF _Toc9136 \h </w:instrText>
        </w:r>
        <w:r>
          <w:fldChar w:fldCharType="separate"/>
        </w:r>
        <w:r>
          <w:t>40</w:t>
        </w:r>
        <w:r>
          <w:fldChar w:fldCharType="end"/>
        </w:r>
      </w:hyperlink>
    </w:p>
    <w:p>
      <w:pPr>
        <w:pStyle w:val="TOC2"/>
        <w:tabs>
          <w:tab w:val="right" w:leader="dot" w:pos="8306"/>
        </w:tabs>
      </w:pPr>
      <w:hyperlink w:anchor="_Toc21690" w:history="1">
        <w:r>
          <w:rPr>
            <w:rFonts w:ascii="仿宋" w:eastAsia="仿宋" w:hAnsi="仿宋" w:cs="仿宋" w:hint="eastAsia"/>
            <w:lang w:eastAsia="zh-CN"/>
          </w:rPr>
          <w:t>(二)、土地利用规划方案</w:t>
        </w:r>
        <w:r>
          <w:tab/>
        </w:r>
        <w:r>
          <w:fldChar w:fldCharType="begin"/>
        </w:r>
        <w:r>
          <w:instrText xml:space="preserve"> PAGEREF _Toc21690 \h </w:instrText>
        </w:r>
        <w:r>
          <w:fldChar w:fldCharType="separate"/>
        </w:r>
        <w:r>
          <w:t>41</w:t>
        </w:r>
        <w:r>
          <w:fldChar w:fldCharType="end"/>
        </w:r>
      </w:hyperlink>
    </w:p>
    <w:p>
      <w:pPr>
        <w:pStyle w:val="TOC1"/>
        <w:tabs>
          <w:tab w:val="right" w:leader="dot" w:pos="8306"/>
        </w:tabs>
      </w:pPr>
      <w:hyperlink w:anchor="_Toc28385" w:history="1">
        <w:r>
          <w:rPr>
            <w:rFonts w:ascii="仿宋" w:eastAsia="仿宋" w:hAnsi="仿宋" w:cs="仿宋" w:hint="eastAsia"/>
            <w:lang w:eastAsia="zh-CN"/>
          </w:rPr>
          <w:t>十、项目变更管理</w:t>
        </w:r>
        <w:r>
          <w:tab/>
        </w:r>
        <w:r>
          <w:fldChar w:fldCharType="begin"/>
        </w:r>
        <w:r>
          <w:instrText xml:space="preserve"> PAGEREF _Toc28385 \h </w:instrText>
        </w:r>
        <w:r>
          <w:fldChar w:fldCharType="separate"/>
        </w:r>
        <w:r>
          <w:t>42</w:t>
        </w:r>
        <w:r>
          <w:fldChar w:fldCharType="end"/>
        </w:r>
      </w:hyperlink>
    </w:p>
    <w:p>
      <w:pPr>
        <w:pStyle w:val="TOC2"/>
        <w:tabs>
          <w:tab w:val="right" w:leader="dot" w:pos="8306"/>
        </w:tabs>
      </w:pPr>
      <w:hyperlink w:anchor="_Toc19786" w:history="1">
        <w:r>
          <w:rPr>
            <w:rFonts w:ascii="仿宋" w:eastAsia="仿宋" w:hAnsi="仿宋" w:cs="仿宋" w:hint="eastAsia"/>
            <w:lang w:eastAsia="zh-CN"/>
          </w:rPr>
          <w:t>(一)、变更控制流程</w:t>
        </w:r>
        <w:r>
          <w:tab/>
        </w:r>
        <w:r>
          <w:fldChar w:fldCharType="begin"/>
        </w:r>
        <w:r>
          <w:instrText xml:space="preserve"> PAGEREF _Toc19786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0" w:history="1">
        <w:r>
          <w:rPr>
            <w:rFonts w:ascii="仿宋" w:eastAsia="仿宋" w:hAnsi="仿宋" w:cs="仿宋" w:hint="eastAsia"/>
            <w:lang w:eastAsia="zh-CN"/>
          </w:rPr>
          <w:t>(二)、影响评估与处理</w:t>
        </w:r>
        <w:r>
          <w:tab/>
        </w:r>
        <w:r>
          <w:fldChar w:fldCharType="begin"/>
        </w:r>
        <w:r>
          <w:instrText xml:space="preserve"> PAGEREF _Toc19810 \h </w:instrText>
        </w:r>
        <w:r>
          <w:fldChar w:fldCharType="separate"/>
        </w:r>
        <w:r>
          <w:t>43</w:t>
        </w:r>
        <w:r>
          <w:fldChar w:fldCharType="end"/>
        </w:r>
      </w:hyperlink>
    </w:p>
    <w:p>
      <w:pPr>
        <w:pStyle w:val="TOC2"/>
        <w:tabs>
          <w:tab w:val="right" w:leader="dot" w:pos="8306"/>
        </w:tabs>
      </w:pPr>
      <w:hyperlink w:anchor="_Toc21846" w:history="1">
        <w:r>
          <w:rPr>
            <w:rFonts w:ascii="仿宋" w:eastAsia="仿宋" w:hAnsi="仿宋" w:cs="仿宋" w:hint="eastAsia"/>
            <w:lang w:eastAsia="zh-CN"/>
          </w:rPr>
          <w:t>(三)、变更记录与追踪</w:t>
        </w:r>
        <w:r>
          <w:tab/>
        </w:r>
        <w:r>
          <w:fldChar w:fldCharType="begin"/>
        </w:r>
        <w:r>
          <w:instrText xml:space="preserve"> PAGEREF _Toc21846 \h </w:instrText>
        </w:r>
        <w:r>
          <w:fldChar w:fldCharType="separate"/>
        </w:r>
        <w:r>
          <w:t>44</w:t>
        </w:r>
        <w:r>
          <w:fldChar w:fldCharType="end"/>
        </w:r>
      </w:hyperlink>
    </w:p>
    <w:p>
      <w:pPr>
        <w:pStyle w:val="TOC2"/>
        <w:tabs>
          <w:tab w:val="right" w:leader="dot" w:pos="8306"/>
        </w:tabs>
      </w:pPr>
      <w:hyperlink w:anchor="_Toc22064" w:history="1">
        <w:r>
          <w:rPr>
            <w:rFonts w:ascii="仿宋" w:eastAsia="仿宋" w:hAnsi="仿宋" w:cs="仿宋" w:hint="eastAsia"/>
            <w:lang w:eastAsia="zh-CN"/>
          </w:rPr>
          <w:t>(四)、变更管理策略</w:t>
        </w:r>
        <w:r>
          <w:tab/>
        </w:r>
        <w:r>
          <w:fldChar w:fldCharType="begin"/>
        </w:r>
        <w:r>
          <w:instrText xml:space="preserve"> PAGEREF _Toc22064 \h </w:instrText>
        </w:r>
        <w:r>
          <w:fldChar w:fldCharType="separate"/>
        </w:r>
        <w:r>
          <w:t>46</w:t>
        </w:r>
        <w:r>
          <w:fldChar w:fldCharType="end"/>
        </w:r>
      </w:hyperlink>
    </w:p>
    <w:p>
      <w:pPr>
        <w:pStyle w:val="TOC1"/>
        <w:tabs>
          <w:tab w:val="right" w:leader="dot" w:pos="8306"/>
        </w:tabs>
      </w:pPr>
      <w:hyperlink w:anchor="_Toc13614" w:history="1">
        <w:r>
          <w:rPr>
            <w:rFonts w:ascii="仿宋" w:eastAsia="仿宋" w:hAnsi="仿宋" w:cs="仿宋" w:hint="eastAsia"/>
            <w:lang w:eastAsia="zh-CN"/>
          </w:rPr>
          <w:t>十一、技术创新与产业升级</w:t>
        </w:r>
        <w:r>
          <w:tab/>
        </w:r>
        <w:r>
          <w:fldChar w:fldCharType="begin"/>
        </w:r>
        <w:r>
          <w:instrText xml:space="preserve"> PAGEREF _Toc13614 \h </w:instrText>
        </w:r>
        <w:r>
          <w:fldChar w:fldCharType="separate"/>
        </w:r>
        <w:r>
          <w:t>48</w:t>
        </w:r>
        <w:r>
          <w:fldChar w:fldCharType="end"/>
        </w:r>
      </w:hyperlink>
    </w:p>
    <w:p>
      <w:pPr>
        <w:pStyle w:val="TOC2"/>
        <w:tabs>
          <w:tab w:val="right" w:leader="dot" w:pos="8306"/>
        </w:tabs>
      </w:pPr>
      <w:hyperlink w:anchor="_Toc12421" w:history="1">
        <w:r>
          <w:rPr>
            <w:rFonts w:ascii="仿宋" w:eastAsia="仿宋" w:hAnsi="仿宋" w:cs="仿宋" w:hint="eastAsia"/>
            <w:lang w:eastAsia="zh-CN"/>
          </w:rPr>
          <w:t>(一)、技术创新方向与目标</w:t>
        </w:r>
        <w:r>
          <w:tab/>
        </w:r>
        <w:r>
          <w:fldChar w:fldCharType="begin"/>
        </w:r>
        <w:r>
          <w:instrText xml:space="preserve"> PAGEREF _Toc12421 \h </w:instrText>
        </w:r>
        <w:r>
          <w:fldChar w:fldCharType="separate"/>
        </w:r>
        <w:r>
          <w:t>48</w:t>
        </w:r>
        <w:r>
          <w:fldChar w:fldCharType="end"/>
        </w:r>
      </w:hyperlink>
    </w:p>
    <w:p>
      <w:pPr>
        <w:pStyle w:val="TOC2"/>
        <w:tabs>
          <w:tab w:val="right" w:leader="dot" w:pos="8306"/>
        </w:tabs>
      </w:pPr>
      <w:hyperlink w:anchor="_Toc32446" w:history="1">
        <w:r>
          <w:rPr>
            <w:rFonts w:ascii="仿宋" w:eastAsia="仿宋" w:hAnsi="仿宋" w:cs="仿宋" w:hint="eastAsia"/>
            <w:lang w:eastAsia="zh-CN"/>
          </w:rPr>
          <w:t>(二)、产业升级路径与措施</w:t>
        </w:r>
        <w:r>
          <w:tab/>
        </w:r>
        <w:r>
          <w:fldChar w:fldCharType="begin"/>
        </w:r>
        <w:r>
          <w:instrText xml:space="preserve"> PAGEREF _Toc32446 \h </w:instrText>
        </w:r>
        <w:r>
          <w:fldChar w:fldCharType="separate"/>
        </w:r>
        <w:r>
          <w:t>49</w:t>
        </w:r>
        <w:r>
          <w:fldChar w:fldCharType="end"/>
        </w:r>
      </w:hyperlink>
    </w:p>
    <w:p>
      <w:pPr>
        <w:pStyle w:val="TOC1"/>
        <w:tabs>
          <w:tab w:val="right" w:leader="dot" w:pos="8306"/>
        </w:tabs>
      </w:pPr>
      <w:hyperlink w:anchor="_Toc30662" w:history="1">
        <w:r>
          <w:rPr>
            <w:rFonts w:ascii="仿宋" w:eastAsia="仿宋" w:hAnsi="仿宋" w:cs="仿宋" w:hint="eastAsia"/>
            <w:lang w:eastAsia="zh-CN"/>
          </w:rPr>
          <w:t>十二、环境保护与治理方案</w:t>
        </w:r>
        <w:r>
          <w:tab/>
        </w:r>
        <w:r>
          <w:fldChar w:fldCharType="begin"/>
        </w:r>
        <w:r>
          <w:instrText xml:space="preserve"> PAGEREF _Toc30662 \h </w:instrText>
        </w:r>
        <w:r>
          <w:fldChar w:fldCharType="separate"/>
        </w:r>
        <w:r>
          <w:t>50</w:t>
        </w:r>
        <w:r>
          <w:fldChar w:fldCharType="end"/>
        </w:r>
      </w:hyperlink>
    </w:p>
    <w:p>
      <w:pPr>
        <w:pStyle w:val="TOC2"/>
        <w:tabs>
          <w:tab w:val="right" w:leader="dot" w:pos="8306"/>
        </w:tabs>
      </w:pPr>
      <w:hyperlink w:anchor="_Toc13376" w:history="1">
        <w:r>
          <w:rPr>
            <w:rFonts w:ascii="仿宋" w:eastAsia="仿宋" w:hAnsi="仿宋" w:cs="仿宋" w:hint="eastAsia"/>
            <w:lang w:eastAsia="zh-CN"/>
          </w:rPr>
          <w:t>(一)、项目环境影响评估</w:t>
        </w:r>
        <w:r>
          <w:tab/>
        </w:r>
        <w:r>
          <w:fldChar w:fldCharType="begin"/>
        </w:r>
        <w:r>
          <w:instrText xml:space="preserve"> PAGEREF _Toc13376 \h </w:instrText>
        </w:r>
        <w:r>
          <w:fldChar w:fldCharType="separate"/>
        </w:r>
        <w:r>
          <w:t>50</w:t>
        </w:r>
        <w:r>
          <w:fldChar w:fldCharType="end"/>
        </w:r>
      </w:hyperlink>
    </w:p>
    <w:p>
      <w:pPr>
        <w:pStyle w:val="TOC2"/>
        <w:tabs>
          <w:tab w:val="right" w:leader="dot" w:pos="8306"/>
        </w:tabs>
      </w:pPr>
      <w:hyperlink w:anchor="_Toc20495" w:history="1">
        <w:r>
          <w:rPr>
            <w:rFonts w:ascii="仿宋" w:eastAsia="仿宋" w:hAnsi="仿宋" w:cs="仿宋" w:hint="eastAsia"/>
            <w:lang w:eastAsia="zh-CN"/>
          </w:rPr>
          <w:t>(二)、环境保护措施与治理方案</w:t>
        </w:r>
        <w:r>
          <w:tab/>
        </w:r>
        <w:r>
          <w:fldChar w:fldCharType="begin"/>
        </w:r>
        <w:r>
          <w:instrText xml:space="preserve"> PAGEREF _Toc20495 \h </w:instrText>
        </w:r>
        <w:r>
          <w:fldChar w:fldCharType="separate"/>
        </w:r>
        <w:r>
          <w:t>51</w:t>
        </w:r>
        <w:r>
          <w:fldChar w:fldCharType="end"/>
        </w:r>
      </w:hyperlink>
    </w:p>
    <w:p>
      <w:pPr>
        <w:pStyle w:val="TOC1"/>
        <w:tabs>
          <w:tab w:val="right" w:leader="dot" w:pos="8306"/>
        </w:tabs>
      </w:pPr>
      <w:hyperlink w:anchor="_Toc28956" w:history="1">
        <w:r>
          <w:rPr>
            <w:rFonts w:ascii="仿宋" w:eastAsia="仿宋" w:hAnsi="仿宋" w:cs="仿宋" w:hint="eastAsia"/>
            <w:lang w:eastAsia="zh-CN"/>
          </w:rPr>
          <w:t>十三、企业合规与伦理</w:t>
        </w:r>
        <w:r>
          <w:tab/>
        </w:r>
        <w:r>
          <w:fldChar w:fldCharType="begin"/>
        </w:r>
        <w:r>
          <w:instrText xml:space="preserve"> PAGEREF _Toc28956 \h </w:instrText>
        </w:r>
        <w:r>
          <w:fldChar w:fldCharType="separate"/>
        </w:r>
        <w:r>
          <w:t>51</w:t>
        </w:r>
        <w:r>
          <w:fldChar w:fldCharType="end"/>
        </w:r>
      </w:hyperlink>
    </w:p>
    <w:p>
      <w:pPr>
        <w:pStyle w:val="TOC2"/>
        <w:tabs>
          <w:tab w:val="right" w:leader="dot" w:pos="8306"/>
        </w:tabs>
      </w:pPr>
      <w:hyperlink w:anchor="_Toc14323" w:history="1">
        <w:r>
          <w:rPr>
            <w:rFonts w:ascii="仿宋" w:eastAsia="仿宋" w:hAnsi="仿宋" w:cs="仿宋" w:hint="eastAsia"/>
            <w:lang w:eastAsia="zh-CN"/>
          </w:rPr>
          <w:t>(一)、合规政策与程序</w:t>
        </w:r>
        <w:r>
          <w:tab/>
        </w:r>
        <w:r>
          <w:fldChar w:fldCharType="begin"/>
        </w:r>
        <w:r>
          <w:instrText xml:space="preserve"> PAGEREF _Toc14323 \h </w:instrText>
        </w:r>
        <w:r>
          <w:fldChar w:fldCharType="separate"/>
        </w:r>
        <w:r>
          <w:t>51</w:t>
        </w:r>
        <w:r>
          <w:fldChar w:fldCharType="end"/>
        </w:r>
      </w:hyperlink>
    </w:p>
    <w:p>
      <w:pPr>
        <w:pStyle w:val="TOC2"/>
        <w:tabs>
          <w:tab w:val="right" w:leader="dot" w:pos="8306"/>
        </w:tabs>
      </w:pPr>
      <w:hyperlink w:anchor="_Toc3874" w:history="1">
        <w:r>
          <w:rPr>
            <w:rFonts w:ascii="仿宋" w:eastAsia="仿宋" w:hAnsi="仿宋" w:cs="仿宋" w:hint="eastAsia"/>
            <w:lang w:eastAsia="zh-CN"/>
          </w:rPr>
          <w:t>(二)、伦理规范与培训</w:t>
        </w:r>
        <w:r>
          <w:tab/>
        </w:r>
        <w:r>
          <w:fldChar w:fldCharType="begin"/>
        </w:r>
        <w:r>
          <w:instrText xml:space="preserve"> PAGEREF _Toc3874 \h </w:instrText>
        </w:r>
        <w:r>
          <w:fldChar w:fldCharType="separate"/>
        </w:r>
        <w:r>
          <w:t>53</w:t>
        </w:r>
        <w:r>
          <w:fldChar w:fldCharType="end"/>
        </w:r>
      </w:hyperlink>
    </w:p>
    <w:p>
      <w:pPr>
        <w:pStyle w:val="TOC2"/>
        <w:tabs>
          <w:tab w:val="right" w:leader="dot" w:pos="8306"/>
        </w:tabs>
      </w:pPr>
      <w:hyperlink w:anchor="_Toc18794" w:history="1">
        <w:r>
          <w:rPr>
            <w:rFonts w:ascii="仿宋" w:eastAsia="仿宋" w:hAnsi="仿宋" w:cs="仿宋" w:hint="eastAsia"/>
            <w:lang w:eastAsia="zh-CN"/>
          </w:rPr>
          <w:t>(三)、合规风险评估</w:t>
        </w:r>
        <w:r>
          <w:tab/>
        </w:r>
        <w:r>
          <w:fldChar w:fldCharType="begin"/>
        </w:r>
        <w:r>
          <w:instrText xml:space="preserve"> PAGEREF _Toc18794 \h </w:instrText>
        </w:r>
        <w:r>
          <w:fldChar w:fldCharType="separate"/>
        </w:r>
        <w:r>
          <w:t>53</w:t>
        </w:r>
        <w:r>
          <w:fldChar w:fldCharType="end"/>
        </w:r>
      </w:hyperlink>
    </w:p>
    <w:p>
      <w:pPr>
        <w:pStyle w:val="TOC2"/>
        <w:tabs>
          <w:tab w:val="right" w:leader="dot" w:pos="8306"/>
        </w:tabs>
      </w:pPr>
      <w:hyperlink w:anchor="_Toc21064" w:history="1">
        <w:r>
          <w:rPr>
            <w:rFonts w:ascii="仿宋" w:eastAsia="仿宋" w:hAnsi="仿宋" w:cs="仿宋" w:hint="eastAsia"/>
            <w:lang w:eastAsia="zh-CN"/>
          </w:rPr>
          <w:t>(四)、合规监督与执行</w:t>
        </w:r>
        <w:r>
          <w:tab/>
        </w:r>
        <w:r>
          <w:fldChar w:fldCharType="begin"/>
        </w:r>
        <w:r>
          <w:instrText xml:space="preserve"> PAGEREF _Toc21064 \h </w:instrText>
        </w:r>
        <w:r>
          <w:fldChar w:fldCharType="separate"/>
        </w:r>
        <w:r>
          <w:t>55</w:t>
        </w:r>
        <w:r>
          <w:fldChar w:fldCharType="end"/>
        </w:r>
      </w:hyperlink>
    </w:p>
    <w:p>
      <w:pPr>
        <w:pStyle w:val="TOC1"/>
        <w:tabs>
          <w:tab w:val="right" w:leader="dot" w:pos="8306"/>
        </w:tabs>
      </w:pPr>
      <w:hyperlink w:anchor="_Toc27394" w:history="1">
        <w:r>
          <w:rPr>
            <w:rFonts w:ascii="仿宋" w:eastAsia="仿宋" w:hAnsi="仿宋" w:cs="仿宋" w:hint="eastAsia"/>
            <w:lang w:eastAsia="zh-CN"/>
          </w:rPr>
          <w:t>十四、产业协同与集群发展</w:t>
        </w:r>
        <w:r>
          <w:tab/>
        </w:r>
        <w:r>
          <w:fldChar w:fldCharType="begin"/>
        </w:r>
        <w:r>
          <w:instrText xml:space="preserve"> PAGEREF _Toc27394 \h </w:instrText>
        </w:r>
        <w:r>
          <w:fldChar w:fldCharType="separate"/>
        </w:r>
        <w:r>
          <w:t>55</w:t>
        </w:r>
        <w:r>
          <w:fldChar w:fldCharType="end"/>
        </w:r>
      </w:hyperlink>
    </w:p>
    <w:p>
      <w:pPr>
        <w:pStyle w:val="TOC2"/>
        <w:tabs>
          <w:tab w:val="right" w:leader="dot" w:pos="8306"/>
        </w:tabs>
      </w:pPr>
      <w:hyperlink w:anchor="_Toc14214" w:history="1">
        <w:r>
          <w:rPr>
            <w:rFonts w:ascii="仿宋" w:eastAsia="仿宋" w:hAnsi="仿宋" w:cs="仿宋" w:hint="eastAsia"/>
            <w:lang w:eastAsia="zh-CN"/>
          </w:rPr>
          <w:t>(一)、产业协同机制建设</w:t>
        </w:r>
        <w:r>
          <w:tab/>
        </w:r>
        <w:r>
          <w:fldChar w:fldCharType="begin"/>
        </w:r>
        <w:r>
          <w:instrText xml:space="preserve"> PAGEREF _Toc14214 \h </w:instrText>
        </w:r>
        <w:r>
          <w:fldChar w:fldCharType="separate"/>
        </w:r>
        <w:r>
          <w:t>55</w:t>
        </w:r>
        <w:r>
          <w:fldChar w:fldCharType="end"/>
        </w:r>
      </w:hyperlink>
    </w:p>
    <w:p>
      <w:pPr>
        <w:pStyle w:val="TOC2"/>
        <w:tabs>
          <w:tab w:val="right" w:leader="dot" w:pos="8306"/>
        </w:tabs>
      </w:pPr>
      <w:hyperlink w:anchor="_Toc15314" w:history="1">
        <w:r>
          <w:rPr>
            <w:rFonts w:ascii="仿宋" w:eastAsia="仿宋" w:hAnsi="仿宋" w:cs="仿宋" w:hint="eastAsia"/>
            <w:lang w:eastAsia="zh-CN"/>
          </w:rPr>
          <w:t>(二)、产业集群培育与发展</w:t>
        </w:r>
        <w:r>
          <w:tab/>
        </w:r>
        <w:r>
          <w:fldChar w:fldCharType="begin"/>
        </w:r>
        <w:r>
          <w:instrText xml:space="preserve"> PAGEREF _Toc15314 \h </w:instrText>
        </w:r>
        <w:r>
          <w:fldChar w:fldCharType="separate"/>
        </w:r>
        <w:r>
          <w:t>57</w:t>
        </w:r>
        <w:r>
          <w:fldChar w:fldCharType="end"/>
        </w:r>
      </w:hyperlink>
    </w:p>
    <w:p>
      <w:pPr>
        <w:pStyle w:val="TOC1"/>
        <w:tabs>
          <w:tab w:val="right" w:leader="dot" w:pos="8306"/>
        </w:tabs>
      </w:pPr>
      <w:hyperlink w:anchor="_Toc10136" w:history="1">
        <w:r>
          <w:rPr>
            <w:rFonts w:ascii="仿宋" w:eastAsia="仿宋" w:hAnsi="仿宋" w:cs="仿宋" w:hint="eastAsia"/>
            <w:lang w:eastAsia="zh-CN"/>
          </w:rPr>
          <w:t>十五、合作与交流机制建立</w:t>
        </w:r>
        <w:r>
          <w:tab/>
        </w:r>
        <w:r>
          <w:fldChar w:fldCharType="begin"/>
        </w:r>
        <w:r>
          <w:instrText xml:space="preserve"> PAGEREF _Toc10136 \h </w:instrText>
        </w:r>
        <w:r>
          <w:fldChar w:fldCharType="separate"/>
        </w:r>
        <w:r>
          <w:t>57</w:t>
        </w:r>
        <w:r>
          <w:fldChar w:fldCharType="end"/>
        </w:r>
      </w:hyperlink>
    </w:p>
    <w:p>
      <w:pPr>
        <w:pStyle w:val="TOC2"/>
        <w:tabs>
          <w:tab w:val="right" w:leader="dot" w:pos="8306"/>
        </w:tabs>
      </w:pPr>
      <w:hyperlink w:anchor="_Toc6075" w:history="1">
        <w:r>
          <w:rPr>
            <w:rFonts w:ascii="仿宋" w:eastAsia="仿宋" w:hAnsi="仿宋" w:cs="仿宋" w:hint="eastAsia"/>
            <w:lang w:eastAsia="zh-CN"/>
          </w:rPr>
          <w:t>(一)、合作伙伴选择与合作方式</w:t>
        </w:r>
        <w:r>
          <w:tab/>
        </w:r>
        <w:r>
          <w:fldChar w:fldCharType="begin"/>
        </w:r>
        <w:r>
          <w:instrText xml:space="preserve"> PAGEREF _Toc6075 \h </w:instrText>
        </w:r>
        <w:r>
          <w:fldChar w:fldCharType="separate"/>
        </w:r>
        <w:r>
          <w:t>57</w:t>
        </w:r>
        <w:r>
          <w:fldChar w:fldCharType="end"/>
        </w:r>
      </w:hyperlink>
    </w:p>
    <w:p>
      <w:pPr>
        <w:pStyle w:val="TOC2"/>
        <w:tabs>
          <w:tab w:val="right" w:leader="dot" w:pos="8306"/>
        </w:tabs>
      </w:pPr>
      <w:hyperlink w:anchor="_Toc5278" w:history="1">
        <w:r>
          <w:rPr>
            <w:rFonts w:ascii="仿宋" w:eastAsia="仿宋" w:hAnsi="仿宋" w:cs="仿宋" w:hint="eastAsia"/>
            <w:lang w:eastAsia="zh-CN"/>
          </w:rPr>
          <w:t>(二)、交流与合作平台搭建</w:t>
        </w:r>
        <w:r>
          <w:tab/>
        </w:r>
        <w:r>
          <w:fldChar w:fldCharType="begin"/>
        </w:r>
        <w:r>
          <w:instrText xml:space="preserve"> PAGEREF _Toc5278 \h </w:instrText>
        </w:r>
        <w:r>
          <w:fldChar w:fldCharType="separate"/>
        </w:r>
        <w:r>
          <w:t>59</w:t>
        </w:r>
        <w:r>
          <w:fldChar w:fldCharType="end"/>
        </w:r>
      </w:hyperlink>
    </w:p>
    <w:p>
      <w:pPr>
        <w:pStyle w:val="TOC1"/>
        <w:tabs>
          <w:tab w:val="right" w:leader="dot" w:pos="8306"/>
        </w:tabs>
      </w:pPr>
      <w:hyperlink w:anchor="_Toc16126" w:history="1">
        <w:r>
          <w:rPr>
            <w:rFonts w:ascii="仿宋" w:eastAsia="仿宋" w:hAnsi="仿宋" w:cs="仿宋" w:hint="eastAsia"/>
            <w:lang w:eastAsia="zh-CN"/>
          </w:rPr>
          <w:t>十六、项目施工方案</w:t>
        </w:r>
        <w:r>
          <w:tab/>
        </w:r>
        <w:r>
          <w:fldChar w:fldCharType="begin"/>
        </w:r>
        <w:r>
          <w:instrText xml:space="preserve"> PAGEREF _Toc16126 \h </w:instrText>
        </w:r>
        <w:r>
          <w:fldChar w:fldCharType="separate"/>
        </w:r>
        <w:r>
          <w:t>60</w:t>
        </w:r>
        <w:r>
          <w:fldChar w:fldCharType="end"/>
        </w:r>
      </w:hyperlink>
    </w:p>
    <w:p>
      <w:pPr>
        <w:pStyle w:val="TOC2"/>
        <w:tabs>
          <w:tab w:val="right" w:leader="dot" w:pos="8306"/>
        </w:tabs>
      </w:pPr>
      <w:hyperlink w:anchor="_Toc504" w:history="1">
        <w:r>
          <w:rPr>
            <w:rFonts w:ascii="仿宋" w:eastAsia="仿宋" w:hAnsi="仿宋" w:cs="仿宋" w:hint="eastAsia"/>
            <w:lang w:eastAsia="zh-CN"/>
          </w:rPr>
          <w:t>(一)、施工组织设计</w:t>
        </w:r>
        <w:r>
          <w:tab/>
        </w:r>
        <w:r>
          <w:fldChar w:fldCharType="begin"/>
        </w:r>
        <w:r>
          <w:instrText xml:space="preserve"> PAGEREF _Toc504 \h </w:instrText>
        </w:r>
        <w:r>
          <w:fldChar w:fldCharType="separate"/>
        </w:r>
        <w:r>
          <w:t>60</w:t>
        </w:r>
        <w:r>
          <w:fldChar w:fldCharType="end"/>
        </w:r>
      </w:hyperlink>
    </w:p>
    <w:p>
      <w:pPr>
        <w:pStyle w:val="TOC2"/>
        <w:tabs>
          <w:tab w:val="right" w:leader="dot" w:pos="8306"/>
        </w:tabs>
      </w:pPr>
      <w:hyperlink w:anchor="_Toc17197" w:history="1">
        <w:r>
          <w:rPr>
            <w:rFonts w:ascii="仿宋" w:eastAsia="仿宋" w:hAnsi="仿宋" w:cs="仿宋" w:hint="eastAsia"/>
            <w:lang w:eastAsia="zh-CN"/>
          </w:rPr>
          <w:t>(二)、施工工艺与技术路线</w:t>
        </w:r>
        <w:r>
          <w:tab/>
        </w:r>
        <w:r>
          <w:fldChar w:fldCharType="begin"/>
        </w:r>
        <w:r>
          <w:instrText xml:space="preserve"> PAGEREF _Toc17197 \h </w:instrText>
        </w:r>
        <w:r>
          <w:fldChar w:fldCharType="separate"/>
        </w:r>
        <w:r>
          <w:t>62</w:t>
        </w:r>
        <w:r>
          <w:fldChar w:fldCharType="end"/>
        </w:r>
      </w:hyperlink>
    </w:p>
    <w:p>
      <w:pPr>
        <w:pStyle w:val="TOC2"/>
        <w:tabs>
          <w:tab w:val="right" w:leader="dot" w:pos="8306"/>
        </w:tabs>
      </w:pPr>
      <w:hyperlink w:anchor="_Toc12243" w:history="1">
        <w:r>
          <w:rPr>
            <w:rFonts w:ascii="仿宋" w:eastAsia="仿宋" w:hAnsi="仿宋" w:cs="仿宋" w:hint="eastAsia"/>
            <w:lang w:eastAsia="zh-CN"/>
          </w:rPr>
          <w:t>(三)、关键节点施工计划</w:t>
        </w:r>
        <w:r>
          <w:tab/>
        </w:r>
        <w:r>
          <w:fldChar w:fldCharType="begin"/>
        </w:r>
        <w:r>
          <w:instrText xml:space="preserve"> PAGEREF _Toc12243 \h </w:instrText>
        </w:r>
        <w:r>
          <w:fldChar w:fldCharType="separate"/>
        </w:r>
        <w:r>
          <w:t>63</w:t>
        </w:r>
        <w:r>
          <w:fldChar w:fldCharType="end"/>
        </w:r>
      </w:hyperlink>
    </w:p>
    <w:p>
      <w:pPr>
        <w:pStyle w:val="TOC2"/>
        <w:tabs>
          <w:tab w:val="right" w:leader="dot" w:pos="8306"/>
        </w:tabs>
      </w:pPr>
      <w:hyperlink w:anchor="_Toc11522" w:history="1">
        <w:r>
          <w:rPr>
            <w:rFonts w:ascii="仿宋" w:eastAsia="仿宋" w:hAnsi="仿宋" w:cs="仿宋" w:hint="eastAsia"/>
            <w:lang w:eastAsia="zh-CN"/>
          </w:rPr>
          <w:t>(四)、施工现场管理</w:t>
        </w:r>
        <w:r>
          <w:tab/>
        </w:r>
        <w:r>
          <w:fldChar w:fldCharType="begin"/>
        </w:r>
        <w:r>
          <w:instrText xml:space="preserve"> PAGEREF _Toc11522 \h </w:instrText>
        </w:r>
        <w:r>
          <w:fldChar w:fldCharType="separate"/>
        </w:r>
        <w:r>
          <w:t>65</w:t>
        </w:r>
        <w:r>
          <w:fldChar w:fldCharType="end"/>
        </w:r>
      </w:hyperlink>
    </w:p>
    <w:p>
      <w:pPr>
        <w:pStyle w:val="TOC1"/>
        <w:tabs>
          <w:tab w:val="right" w:leader="dot" w:pos="8306"/>
        </w:tabs>
      </w:pPr>
      <w:hyperlink w:anchor="_Toc12349" w:history="1">
        <w:r>
          <w:rPr>
            <w:rFonts w:ascii="仿宋" w:eastAsia="仿宋" w:hAnsi="仿宋" w:cs="仿宋" w:hint="eastAsia"/>
            <w:lang w:eastAsia="zh-CN"/>
          </w:rPr>
          <w:t>十七、法律法规与政策遵循</w:t>
        </w:r>
        <w:r>
          <w:tab/>
        </w:r>
        <w:r>
          <w:fldChar w:fldCharType="begin"/>
        </w:r>
        <w:r>
          <w:instrText xml:space="preserve"> PAGEREF _Toc12349 \h </w:instrText>
        </w:r>
        <w:r>
          <w:fldChar w:fldCharType="separate"/>
        </w:r>
        <w:r>
          <w:t>67</w:t>
        </w:r>
        <w:r>
          <w:fldChar w:fldCharType="end"/>
        </w:r>
      </w:hyperlink>
    </w:p>
    <w:p>
      <w:pPr>
        <w:pStyle w:val="TOC2"/>
        <w:tabs>
          <w:tab w:val="right" w:leader="dot" w:pos="8306"/>
        </w:tabs>
      </w:pPr>
      <w:hyperlink w:anchor="_Toc10666" w:history="1">
        <w:r>
          <w:rPr>
            <w:rFonts w:ascii="仿宋" w:eastAsia="仿宋" w:hAnsi="仿宋" w:cs="仿宋" w:hint="eastAsia"/>
            <w:lang w:eastAsia="zh-CN"/>
          </w:rPr>
          <w:t>(一)、法律法规遵守</w:t>
        </w:r>
        <w:r>
          <w:tab/>
        </w:r>
        <w:r>
          <w:fldChar w:fldCharType="begin"/>
        </w:r>
        <w:r>
          <w:instrText xml:space="preserve"> PAGEREF _Toc10666 \h </w:instrText>
        </w:r>
        <w:r>
          <w:fldChar w:fldCharType="separate"/>
        </w:r>
        <w:r>
          <w:t>67</w:t>
        </w:r>
        <w:r>
          <w:fldChar w:fldCharType="end"/>
        </w:r>
      </w:hyperlink>
    </w:p>
    <w:p>
      <w:pPr>
        <w:pStyle w:val="TOC2"/>
        <w:tabs>
          <w:tab w:val="right" w:leader="dot" w:pos="8306"/>
        </w:tabs>
      </w:pPr>
      <w:hyperlink w:anchor="_Toc6586" w:history="1">
        <w:r>
          <w:rPr>
            <w:rFonts w:ascii="仿宋" w:eastAsia="仿宋" w:hAnsi="仿宋" w:cs="仿宋" w:hint="eastAsia"/>
            <w:lang w:eastAsia="zh-CN"/>
          </w:rPr>
          <w:t>(二)、政策导向与利用</w:t>
        </w:r>
        <w:r>
          <w:tab/>
        </w:r>
        <w:r>
          <w:fldChar w:fldCharType="begin"/>
        </w:r>
        <w:r>
          <w:instrText xml:space="preserve"> PAGEREF _Toc6586 \h </w:instrText>
        </w:r>
        <w:r>
          <w:fldChar w:fldCharType="separate"/>
        </w:r>
        <w:r>
          <w:t>68</w:t>
        </w:r>
        <w:r>
          <w:fldChar w:fldCharType="end"/>
        </w:r>
      </w:hyperlink>
    </w:p>
    <w:p>
      <w:pPr>
        <w:pStyle w:val="TOC1"/>
        <w:tabs>
          <w:tab w:val="right" w:leader="dot" w:pos="8306"/>
        </w:tabs>
      </w:pPr>
      <w:hyperlink w:anchor="_Toc17268" w:history="1">
        <w:r>
          <w:rPr>
            <w:rFonts w:ascii="仿宋" w:eastAsia="仿宋" w:hAnsi="仿宋" w:cs="仿宋" w:hint="eastAsia"/>
            <w:lang w:eastAsia="zh-CN"/>
          </w:rPr>
          <w:t>十八、知识产权管理与保护</w:t>
        </w:r>
        <w:r>
          <w:tab/>
        </w:r>
        <w:r>
          <w:fldChar w:fldCharType="begin"/>
        </w:r>
        <w:r>
          <w:instrText xml:space="preserve"> PAGEREF _Toc17268 \h </w:instrText>
        </w:r>
        <w:r>
          <w:fldChar w:fldCharType="separate"/>
        </w:r>
        <w:r>
          <w:t>69</w:t>
        </w:r>
        <w:r>
          <w:fldChar w:fldCharType="end"/>
        </w:r>
      </w:hyperlink>
    </w:p>
    <w:p>
      <w:pPr>
        <w:pStyle w:val="TOC2"/>
        <w:tabs>
          <w:tab w:val="right" w:leader="dot" w:pos="8306"/>
        </w:tabs>
      </w:pPr>
      <w:hyperlink w:anchor="_Toc27574" w:history="1">
        <w:r>
          <w:rPr>
            <w:rFonts w:ascii="仿宋" w:eastAsia="仿宋" w:hAnsi="仿宋" w:cs="仿宋" w:hint="eastAsia"/>
            <w:lang w:eastAsia="zh-CN"/>
          </w:rPr>
          <w:t>(一)、知识产权管理体系建设</w:t>
        </w:r>
        <w:r>
          <w:tab/>
        </w:r>
        <w:r>
          <w:fldChar w:fldCharType="begin"/>
        </w:r>
        <w:r>
          <w:instrText xml:space="preserve"> PAGEREF _Toc27574 \h </w:instrText>
        </w:r>
        <w:r>
          <w:fldChar w:fldCharType="separate"/>
        </w:r>
        <w:r>
          <w:t>69</w:t>
        </w:r>
        <w:r>
          <w:fldChar w:fldCharType="end"/>
        </w:r>
      </w:hyperlink>
    </w:p>
    <w:p>
      <w:pPr>
        <w:pStyle w:val="TOC2"/>
        <w:tabs>
          <w:tab w:val="right" w:leader="dot" w:pos="8306"/>
        </w:tabs>
      </w:pPr>
      <w:hyperlink w:anchor="_Toc2322" w:history="1">
        <w:r>
          <w:rPr>
            <w:rFonts w:ascii="仿宋" w:eastAsia="仿宋" w:hAnsi="仿宋" w:cs="仿宋" w:hint="eastAsia"/>
            <w:lang w:eastAsia="zh-CN"/>
          </w:rPr>
          <w:t>(二)、知识产权保护措施</w:t>
        </w:r>
        <w:r>
          <w:tab/>
        </w:r>
        <w:r>
          <w:fldChar w:fldCharType="begin"/>
        </w:r>
        <w:r>
          <w:instrText xml:space="preserve"> PAGEREF _Toc2322 \h </w:instrText>
        </w:r>
        <w:r>
          <w:fldChar w:fldCharType="separate"/>
        </w:r>
        <w:r>
          <w:t>69</w:t>
        </w:r>
        <w:r>
          <w:fldChar w:fldCharType="end"/>
        </w:r>
      </w:hyperlink>
    </w:p>
    <w:p>
      <w:pPr>
        <w:pStyle w:val="TOC1"/>
        <w:tabs>
          <w:tab w:val="right" w:leader="dot" w:pos="8306"/>
        </w:tabs>
      </w:pPr>
      <w:hyperlink w:anchor="_Toc6980" w:history="1">
        <w:r>
          <w:rPr>
            <w:rFonts w:ascii="仿宋" w:eastAsia="仿宋" w:hAnsi="仿宋" w:cs="仿宋" w:hint="eastAsia"/>
            <w:lang w:eastAsia="zh-CN"/>
          </w:rPr>
          <w:t>十九、创新驱动与持续发展</w:t>
        </w:r>
        <w:r>
          <w:tab/>
        </w:r>
        <w:r>
          <w:fldChar w:fldCharType="begin"/>
        </w:r>
        <w:r>
          <w:instrText xml:space="preserve"> PAGEREF _Toc6980 \h </w:instrText>
        </w:r>
        <w:r>
          <w:fldChar w:fldCharType="separate"/>
        </w:r>
        <w:r>
          <w:t>71</w:t>
        </w:r>
        <w:r>
          <w:fldChar w:fldCharType="end"/>
        </w:r>
      </w:hyperlink>
    </w:p>
    <w:p>
      <w:pPr>
        <w:pStyle w:val="TOC2"/>
        <w:tabs>
          <w:tab w:val="right" w:leader="dot" w:pos="8306"/>
        </w:tabs>
      </w:pPr>
      <w:hyperlink w:anchor="_Toc24525" w:history="1">
        <w:r>
          <w:rPr>
            <w:rFonts w:ascii="仿宋" w:eastAsia="仿宋" w:hAnsi="仿宋" w:cs="仿宋" w:hint="eastAsia"/>
            <w:lang w:eastAsia="zh-CN"/>
          </w:rPr>
          <w:t>(一)、创新驱动战略实施</w:t>
        </w:r>
        <w:r>
          <w:tab/>
        </w:r>
        <w:r>
          <w:fldChar w:fldCharType="begin"/>
        </w:r>
        <w:r>
          <w:instrText xml:space="preserve"> PAGEREF _Toc24525 \h </w:instrText>
        </w:r>
        <w:r>
          <w:fldChar w:fldCharType="separate"/>
        </w:r>
        <w:r>
          <w:t>71</w:t>
        </w:r>
        <w:r>
          <w:fldChar w:fldCharType="end"/>
        </w:r>
      </w:hyperlink>
    </w:p>
    <w:p>
      <w:pPr>
        <w:pStyle w:val="TOC2"/>
        <w:tabs>
          <w:tab w:val="right" w:leader="dot" w:pos="8306"/>
        </w:tabs>
      </w:pPr>
      <w:hyperlink w:anchor="_Toc13060" w:history="1">
        <w:r>
          <w:rPr>
            <w:rFonts w:ascii="仿宋" w:eastAsia="仿宋" w:hAnsi="仿宋" w:cs="仿宋" w:hint="eastAsia"/>
            <w:lang w:eastAsia="zh-CN"/>
          </w:rPr>
          <w:t>(二)、持续发展路径探索</w:t>
        </w:r>
        <w:r>
          <w:tab/>
        </w:r>
        <w:r>
          <w:fldChar w:fldCharType="begin"/>
        </w:r>
        <w:r>
          <w:instrText xml:space="preserve"> PAGEREF _Toc13060 \h </w:instrText>
        </w:r>
        <w:r>
          <w:fldChar w:fldCharType="separate"/>
        </w:r>
        <w:r>
          <w:t>73</w:t>
        </w:r>
        <w:r>
          <w:fldChar w:fldCharType="end"/>
        </w:r>
      </w:hyperlink>
    </w:p>
    <w:p>
      <w:pPr>
        <w:pStyle w:val="TOC1"/>
        <w:tabs>
          <w:tab w:val="right" w:leader="dot" w:pos="8306"/>
        </w:tabs>
      </w:pPr>
      <w:hyperlink w:anchor="_Toc24661" w:history="1">
        <w:r>
          <w:rPr>
            <w:rFonts w:ascii="仿宋" w:eastAsia="仿宋" w:hAnsi="仿宋" w:cs="仿宋" w:hint="eastAsia"/>
            <w:lang w:eastAsia="zh-CN"/>
          </w:rPr>
          <w:t>二十、人力资源管理与开发</w:t>
        </w:r>
        <w:r>
          <w:tab/>
        </w:r>
        <w:r>
          <w:fldChar w:fldCharType="begin"/>
        </w:r>
        <w:r>
          <w:instrText xml:space="preserve"> PAGEREF _Toc24661 \h </w:instrText>
        </w:r>
        <w:r>
          <w:fldChar w:fldCharType="separate"/>
        </w:r>
        <w:r>
          <w:t>77</w:t>
        </w:r>
        <w:r>
          <w:fldChar w:fldCharType="end"/>
        </w:r>
      </w:hyperlink>
    </w:p>
    <w:p>
      <w:pPr>
        <w:pStyle w:val="TOC2"/>
        <w:tabs>
          <w:tab w:val="right" w:leader="dot" w:pos="8306"/>
        </w:tabs>
      </w:pPr>
      <w:hyperlink w:anchor="_Toc1845" w:history="1">
        <w:r>
          <w:rPr>
            <w:rFonts w:ascii="仿宋" w:eastAsia="仿宋" w:hAnsi="仿宋" w:cs="仿宋" w:hint="eastAsia"/>
            <w:lang w:eastAsia="zh-CN"/>
          </w:rPr>
          <w:t>(一)、人力资源规划</w:t>
        </w:r>
        <w:r>
          <w:tab/>
        </w:r>
        <w:r>
          <w:fldChar w:fldCharType="begin"/>
        </w:r>
        <w:r>
          <w:instrText xml:space="preserve"> PAGEREF _Toc1845 \h </w:instrText>
        </w:r>
        <w:r>
          <w:fldChar w:fldCharType="separate"/>
        </w:r>
        <w:r>
          <w:t>77</w:t>
        </w:r>
        <w:r>
          <w:fldChar w:fldCharType="end"/>
        </w:r>
      </w:hyperlink>
    </w:p>
    <w:p>
      <w:pPr>
        <w:pStyle w:val="TOC2"/>
        <w:tabs>
          <w:tab w:val="right" w:leader="dot" w:pos="8306"/>
        </w:tabs>
      </w:pPr>
      <w:hyperlink w:anchor="_Toc23315" w:history="1">
        <w:r>
          <w:rPr>
            <w:rFonts w:ascii="仿宋" w:eastAsia="仿宋" w:hAnsi="仿宋" w:cs="仿宋" w:hint="eastAsia"/>
            <w:lang w:eastAsia="zh-CN"/>
          </w:rPr>
          <w:t>(二)、人力资源开发与培训</w:t>
        </w:r>
        <w:r>
          <w:tab/>
        </w:r>
        <w:r>
          <w:fldChar w:fldCharType="begin"/>
        </w:r>
        <w:r>
          <w:instrText xml:space="preserve"> PAGEREF _Toc23315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33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宠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4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207"/>
      <w:r>
        <w:rPr>
          <w:rFonts w:ascii="仿宋" w:eastAsia="仿宋" w:hAnsi="仿宋" w:cs="仿宋" w:hint="eastAsia"/>
          <w:sz w:val="28"/>
          <w:lang w:eastAsia="zh-CN"/>
        </w:rPr>
        <w:t>二、宠物项目概论</w:t>
      </w:r>
      <w:bookmarkEnd w:id="5"/>
    </w:p>
    <w:p>
      <w:pPr>
        <w:pStyle w:val="Heading2"/>
        <w:rPr>
          <w:rFonts w:ascii="仿宋" w:eastAsia="仿宋" w:hAnsi="仿宋" w:cs="仿宋" w:hint="eastAsia"/>
          <w:lang w:eastAsia="zh-CN"/>
        </w:rPr>
      </w:pPr>
      <w:bookmarkStart w:id="6" w:name="_Toc608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宠物项目的申报单位是“XXX实业发展公司”，这是一家在其所处行业内备受尊敬的企业。公司自成立以来，通过其在宠物项目中表现出的创新精神和卓越执行力，在市场上赢得了显著的地位。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该公司的法定代表人秦XX，在宠物项目及其他多个行业领域中都有着显著的贡献。秦XX以其出色的领导才能和敏锐的商业洞察力，带领公司在宠物项目等多个领域实现了持续的成长和成功。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宠物项目的重要合作伙伴。公司专注于[行业名称]领域，以创新作为驱动力，不断推动技术进步和市场扩张。在宠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宠物项目中展现了强劲的增长和稳定的财务表现。公司通过有效的策略，在宠物项目中扩大了其市场份额并增强了盈利能力。同时，公司积极承担社会责任，参与各类社会公益项目，增强了其在宠物项目中的品牌形象和社会影响力。</w:t>
      </w:r>
    </w:p>
    <w:p>
      <w:pPr>
        <w:pStyle w:val="Heading2"/>
        <w:ind w:firstLine="560" w:firstLineChars="200"/>
        <w:rPr>
          <w:rFonts w:ascii="仿宋" w:eastAsia="仿宋" w:hAnsi="仿宋" w:cs="仿宋" w:hint="eastAsia"/>
          <w:sz w:val="28"/>
          <w:lang w:eastAsia="zh-CN"/>
        </w:rPr>
      </w:pPr>
      <w:bookmarkStart w:id="7" w:name="_Toc2186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宠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099"/>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200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宠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宠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宠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https://d.book118.com/378062113063006046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D4439"/>
    <w:rsid w:val="0EBD4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6211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2024-03-08T03:34:00Z</dcterms:created>
  <dcterms:modified xsi:type="dcterms:W3CDTF">2024-03-08T03:36:44Z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432C6804E36349BBB7C3F7E4F9A69A74_11</vt:lpwstr>
  </property>
  <property fmtid="{D5CDD505-2E9C-101B-9397-08002B2CF9AE}" pid="3" name="KSOProductBuildVer">
    <vt:lpwstr>2052-12.1.0.16250</vt:lpwstr>
  </property>
</Properties>
</file>