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YS系列环氧乙烷银催化剂项目可行性建设方案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0" w:history="1">
        <w:r>
          <w:rPr>
            <w:rFonts w:ascii="仿宋" w:eastAsia="仿宋" w:hAnsi="仿宋" w:cs="仿宋" w:hint="eastAsia"/>
            <w:lang w:eastAsia="zh-CN"/>
          </w:rPr>
          <w:t>概论</w:t>
        </w:r>
        <w:r>
          <w:tab/>
        </w:r>
        <w:r>
          <w:fldChar w:fldCharType="begin"/>
        </w:r>
        <w:r>
          <w:instrText xml:space="preserve"> PAGEREF _Toc7180 \h </w:instrText>
        </w:r>
        <w:r>
          <w:fldChar w:fldCharType="separate"/>
        </w:r>
        <w:r>
          <w:t>3</w:t>
        </w:r>
        <w:r>
          <w:fldChar w:fldCharType="end"/>
        </w:r>
      </w:hyperlink>
    </w:p>
    <w:p>
      <w:pPr>
        <w:pStyle w:val="TOC1"/>
        <w:tabs>
          <w:tab w:val="right" w:leader="dot" w:pos="8306"/>
        </w:tabs>
      </w:pPr>
      <w:hyperlink w:anchor="_Toc3604" w:history="1">
        <w:r>
          <w:rPr>
            <w:rFonts w:ascii="仿宋" w:eastAsia="仿宋" w:hAnsi="仿宋" w:cs="仿宋" w:hint="eastAsia"/>
            <w:lang w:eastAsia="zh-CN"/>
          </w:rPr>
          <w:t>一、环境和生态影响分析</w:t>
        </w:r>
        <w:r>
          <w:tab/>
        </w:r>
        <w:r>
          <w:fldChar w:fldCharType="begin"/>
        </w:r>
        <w:r>
          <w:instrText xml:space="preserve"> PAGEREF _Toc3604 \h </w:instrText>
        </w:r>
        <w:r>
          <w:fldChar w:fldCharType="separate"/>
        </w:r>
        <w:r>
          <w:t>3</w:t>
        </w:r>
        <w:r>
          <w:fldChar w:fldCharType="end"/>
        </w:r>
      </w:hyperlink>
    </w:p>
    <w:p>
      <w:pPr>
        <w:pStyle w:val="TOC2"/>
        <w:tabs>
          <w:tab w:val="right" w:leader="dot" w:pos="8306"/>
        </w:tabs>
      </w:pPr>
      <w:hyperlink w:anchor="_Toc13690" w:history="1">
        <w:r>
          <w:rPr>
            <w:rFonts w:ascii="仿宋" w:eastAsia="仿宋" w:hAnsi="仿宋" w:cs="仿宋" w:hint="eastAsia"/>
            <w:lang w:eastAsia="zh-CN"/>
          </w:rPr>
          <w:t>(一)、环境和生态现状</w:t>
        </w:r>
        <w:r>
          <w:tab/>
        </w:r>
        <w:r>
          <w:fldChar w:fldCharType="begin"/>
        </w:r>
        <w:r>
          <w:instrText xml:space="preserve"> PAGEREF _Toc13690 \h </w:instrText>
        </w:r>
        <w:r>
          <w:fldChar w:fldCharType="separate"/>
        </w:r>
        <w:r>
          <w:t>3</w:t>
        </w:r>
        <w:r>
          <w:fldChar w:fldCharType="end"/>
        </w:r>
      </w:hyperlink>
    </w:p>
    <w:p>
      <w:pPr>
        <w:pStyle w:val="TOC2"/>
        <w:tabs>
          <w:tab w:val="right" w:leader="dot" w:pos="8306"/>
        </w:tabs>
      </w:pPr>
      <w:hyperlink w:anchor="_Toc21435" w:history="1">
        <w:r>
          <w:rPr>
            <w:rFonts w:ascii="仿宋" w:eastAsia="仿宋" w:hAnsi="仿宋" w:cs="仿宋" w:hint="eastAsia"/>
            <w:lang w:eastAsia="zh-CN"/>
          </w:rPr>
          <w:t>(二)、生态环境影响分析</w:t>
        </w:r>
        <w:r>
          <w:tab/>
        </w:r>
        <w:r>
          <w:fldChar w:fldCharType="begin"/>
        </w:r>
        <w:r>
          <w:instrText xml:space="preserve"> PAGEREF _Toc21435 \h </w:instrText>
        </w:r>
        <w:r>
          <w:fldChar w:fldCharType="separate"/>
        </w:r>
        <w:r>
          <w:t>5</w:t>
        </w:r>
        <w:r>
          <w:fldChar w:fldCharType="end"/>
        </w:r>
      </w:hyperlink>
    </w:p>
    <w:p>
      <w:pPr>
        <w:pStyle w:val="TOC2"/>
        <w:tabs>
          <w:tab w:val="right" w:leader="dot" w:pos="8306"/>
        </w:tabs>
      </w:pPr>
      <w:hyperlink w:anchor="_Toc21707" w:history="1">
        <w:r>
          <w:rPr>
            <w:rFonts w:ascii="仿宋" w:eastAsia="仿宋" w:hAnsi="仿宋" w:cs="仿宋" w:hint="eastAsia"/>
            <w:lang w:eastAsia="zh-CN"/>
          </w:rPr>
          <w:t>(三)、生态环境保护措施</w:t>
        </w:r>
        <w:r>
          <w:tab/>
        </w:r>
        <w:r>
          <w:fldChar w:fldCharType="begin"/>
        </w:r>
        <w:r>
          <w:instrText xml:space="preserve"> PAGEREF _Toc21707 \h </w:instrText>
        </w:r>
        <w:r>
          <w:fldChar w:fldCharType="separate"/>
        </w:r>
        <w:r>
          <w:t>6</w:t>
        </w:r>
        <w:r>
          <w:fldChar w:fldCharType="end"/>
        </w:r>
      </w:hyperlink>
    </w:p>
    <w:p>
      <w:pPr>
        <w:pStyle w:val="TOC2"/>
        <w:tabs>
          <w:tab w:val="right" w:leader="dot" w:pos="8306"/>
        </w:tabs>
      </w:pPr>
      <w:hyperlink w:anchor="_Toc12947" w:history="1">
        <w:r>
          <w:rPr>
            <w:rFonts w:ascii="仿宋" w:eastAsia="仿宋" w:hAnsi="仿宋" w:cs="仿宋" w:hint="eastAsia"/>
            <w:lang w:eastAsia="zh-CN"/>
          </w:rPr>
          <w:t>(四)、地质灾害影响分析</w:t>
        </w:r>
        <w:r>
          <w:tab/>
        </w:r>
        <w:r>
          <w:fldChar w:fldCharType="begin"/>
        </w:r>
        <w:r>
          <w:instrText xml:space="preserve"> PAGEREF _Toc12947 \h </w:instrText>
        </w:r>
        <w:r>
          <w:fldChar w:fldCharType="separate"/>
        </w:r>
        <w:r>
          <w:t>8</w:t>
        </w:r>
        <w:r>
          <w:fldChar w:fldCharType="end"/>
        </w:r>
      </w:hyperlink>
    </w:p>
    <w:p>
      <w:pPr>
        <w:pStyle w:val="TOC2"/>
        <w:tabs>
          <w:tab w:val="right" w:leader="dot" w:pos="8306"/>
        </w:tabs>
      </w:pPr>
      <w:hyperlink w:anchor="_Toc22784" w:history="1">
        <w:r>
          <w:rPr>
            <w:rFonts w:ascii="仿宋" w:eastAsia="仿宋" w:hAnsi="仿宋" w:cs="仿宋" w:hint="eastAsia"/>
            <w:lang w:eastAsia="zh-CN"/>
          </w:rPr>
          <w:t>(五)、特殊环境影响</w:t>
        </w:r>
        <w:r>
          <w:tab/>
        </w:r>
        <w:r>
          <w:fldChar w:fldCharType="begin"/>
        </w:r>
        <w:r>
          <w:instrText xml:space="preserve"> PAGEREF _Toc22784 \h </w:instrText>
        </w:r>
        <w:r>
          <w:fldChar w:fldCharType="separate"/>
        </w:r>
        <w:r>
          <w:t>9</w:t>
        </w:r>
        <w:r>
          <w:fldChar w:fldCharType="end"/>
        </w:r>
      </w:hyperlink>
    </w:p>
    <w:p>
      <w:pPr>
        <w:pStyle w:val="TOC1"/>
        <w:tabs>
          <w:tab w:val="right" w:leader="dot" w:pos="8306"/>
        </w:tabs>
      </w:pPr>
      <w:hyperlink w:anchor="_Toc15963" w:history="1">
        <w:r>
          <w:rPr>
            <w:rFonts w:ascii="仿宋" w:eastAsia="仿宋" w:hAnsi="仿宋" w:cs="仿宋" w:hint="eastAsia"/>
            <w:lang w:eastAsia="zh-CN"/>
          </w:rPr>
          <w:t>二、财务管理与成本控制</w:t>
        </w:r>
        <w:r>
          <w:tab/>
        </w:r>
        <w:r>
          <w:fldChar w:fldCharType="begin"/>
        </w:r>
        <w:r>
          <w:instrText xml:space="preserve"> PAGEREF _Toc15963 \h </w:instrText>
        </w:r>
        <w:r>
          <w:fldChar w:fldCharType="separate"/>
        </w:r>
        <w:r>
          <w:t>10</w:t>
        </w:r>
        <w:r>
          <w:fldChar w:fldCharType="end"/>
        </w:r>
      </w:hyperlink>
    </w:p>
    <w:p>
      <w:pPr>
        <w:pStyle w:val="TOC2"/>
        <w:tabs>
          <w:tab w:val="right" w:leader="dot" w:pos="8306"/>
        </w:tabs>
      </w:pPr>
      <w:hyperlink w:anchor="_Toc31895" w:history="1">
        <w:r>
          <w:rPr>
            <w:rFonts w:ascii="仿宋" w:eastAsia="仿宋" w:hAnsi="仿宋" w:cs="仿宋" w:hint="eastAsia"/>
            <w:lang w:eastAsia="zh-CN"/>
          </w:rPr>
          <w:t>(一)、财务管理体系建设</w:t>
        </w:r>
        <w:r>
          <w:tab/>
        </w:r>
        <w:r>
          <w:fldChar w:fldCharType="begin"/>
        </w:r>
        <w:r>
          <w:instrText xml:space="preserve"> PAGEREF _Toc31895 \h </w:instrText>
        </w:r>
        <w:r>
          <w:fldChar w:fldCharType="separate"/>
        </w:r>
        <w:r>
          <w:t>10</w:t>
        </w:r>
        <w:r>
          <w:fldChar w:fldCharType="end"/>
        </w:r>
      </w:hyperlink>
    </w:p>
    <w:p>
      <w:pPr>
        <w:pStyle w:val="TOC2"/>
        <w:tabs>
          <w:tab w:val="right" w:leader="dot" w:pos="8306"/>
        </w:tabs>
      </w:pPr>
      <w:hyperlink w:anchor="_Toc20070" w:history="1">
        <w:r>
          <w:rPr>
            <w:rFonts w:ascii="仿宋" w:eastAsia="仿宋" w:hAnsi="仿宋" w:cs="仿宋" w:hint="eastAsia"/>
            <w:lang w:eastAsia="zh-CN"/>
          </w:rPr>
          <w:t>(二)、成本控制措施</w:t>
        </w:r>
        <w:r>
          <w:tab/>
        </w:r>
        <w:r>
          <w:fldChar w:fldCharType="begin"/>
        </w:r>
        <w:r>
          <w:instrText xml:space="preserve"> PAGEREF _Toc20070 \h </w:instrText>
        </w:r>
        <w:r>
          <w:fldChar w:fldCharType="separate"/>
        </w:r>
        <w:r>
          <w:t>11</w:t>
        </w:r>
        <w:r>
          <w:fldChar w:fldCharType="end"/>
        </w:r>
      </w:hyperlink>
    </w:p>
    <w:p>
      <w:pPr>
        <w:pStyle w:val="TOC1"/>
        <w:tabs>
          <w:tab w:val="right" w:leader="dot" w:pos="8306"/>
        </w:tabs>
      </w:pPr>
      <w:hyperlink w:anchor="_Toc27938" w:history="1">
        <w:r>
          <w:rPr>
            <w:rFonts w:ascii="仿宋" w:eastAsia="仿宋" w:hAnsi="仿宋" w:cs="仿宋" w:hint="eastAsia"/>
            <w:lang w:eastAsia="zh-CN"/>
          </w:rPr>
          <w:t>三、发展规划、产业政策和行业准入分析</w:t>
        </w:r>
        <w:r>
          <w:tab/>
        </w:r>
        <w:r>
          <w:fldChar w:fldCharType="begin"/>
        </w:r>
        <w:r>
          <w:instrText xml:space="preserve"> PAGEREF _Toc27938 \h </w:instrText>
        </w:r>
        <w:r>
          <w:fldChar w:fldCharType="separate"/>
        </w:r>
        <w:r>
          <w:t>13</w:t>
        </w:r>
        <w:r>
          <w:fldChar w:fldCharType="end"/>
        </w:r>
      </w:hyperlink>
    </w:p>
    <w:p>
      <w:pPr>
        <w:pStyle w:val="TOC2"/>
        <w:tabs>
          <w:tab w:val="right" w:leader="dot" w:pos="8306"/>
        </w:tabs>
      </w:pPr>
      <w:hyperlink w:anchor="_Toc26469" w:history="1">
        <w:r>
          <w:rPr>
            <w:rFonts w:ascii="仿宋" w:eastAsia="仿宋" w:hAnsi="仿宋" w:cs="仿宋" w:hint="eastAsia"/>
            <w:lang w:eastAsia="zh-CN"/>
          </w:rPr>
          <w:t>(一)、发展规划分析</w:t>
        </w:r>
        <w:r>
          <w:tab/>
        </w:r>
        <w:r>
          <w:fldChar w:fldCharType="begin"/>
        </w:r>
        <w:r>
          <w:instrText xml:space="preserve"> PAGEREF _Toc26469 \h </w:instrText>
        </w:r>
        <w:r>
          <w:fldChar w:fldCharType="separate"/>
        </w:r>
        <w:r>
          <w:t>13</w:t>
        </w:r>
        <w:r>
          <w:fldChar w:fldCharType="end"/>
        </w:r>
      </w:hyperlink>
    </w:p>
    <w:p>
      <w:pPr>
        <w:pStyle w:val="TOC2"/>
        <w:tabs>
          <w:tab w:val="right" w:leader="dot" w:pos="8306"/>
        </w:tabs>
      </w:pPr>
      <w:hyperlink w:anchor="_Toc31844" w:history="1">
        <w:r>
          <w:rPr>
            <w:rFonts w:ascii="仿宋" w:eastAsia="仿宋" w:hAnsi="仿宋" w:cs="仿宋" w:hint="eastAsia"/>
            <w:lang w:eastAsia="zh-CN"/>
          </w:rPr>
          <w:t>(二)、产业政策分析</w:t>
        </w:r>
        <w:r>
          <w:tab/>
        </w:r>
        <w:r>
          <w:fldChar w:fldCharType="begin"/>
        </w:r>
        <w:r>
          <w:instrText xml:space="preserve"> PAGEREF _Toc31844 \h </w:instrText>
        </w:r>
        <w:r>
          <w:fldChar w:fldCharType="separate"/>
        </w:r>
        <w:r>
          <w:t>14</w:t>
        </w:r>
        <w:r>
          <w:fldChar w:fldCharType="end"/>
        </w:r>
      </w:hyperlink>
    </w:p>
    <w:p>
      <w:pPr>
        <w:pStyle w:val="TOC2"/>
        <w:tabs>
          <w:tab w:val="right" w:leader="dot" w:pos="8306"/>
        </w:tabs>
      </w:pPr>
      <w:hyperlink w:anchor="_Toc23681" w:history="1">
        <w:r>
          <w:rPr>
            <w:rFonts w:ascii="仿宋" w:eastAsia="仿宋" w:hAnsi="仿宋" w:cs="仿宋" w:hint="eastAsia"/>
            <w:lang w:eastAsia="zh-CN"/>
          </w:rPr>
          <w:t>(三)、行业准入分析</w:t>
        </w:r>
        <w:r>
          <w:tab/>
        </w:r>
        <w:r>
          <w:fldChar w:fldCharType="begin"/>
        </w:r>
        <w:r>
          <w:instrText xml:space="preserve"> PAGEREF _Toc23681 \h </w:instrText>
        </w:r>
        <w:r>
          <w:fldChar w:fldCharType="separate"/>
        </w:r>
        <w:r>
          <w:t>16</w:t>
        </w:r>
        <w:r>
          <w:fldChar w:fldCharType="end"/>
        </w:r>
      </w:hyperlink>
    </w:p>
    <w:p>
      <w:pPr>
        <w:pStyle w:val="TOC1"/>
        <w:tabs>
          <w:tab w:val="right" w:leader="dot" w:pos="8306"/>
        </w:tabs>
      </w:pPr>
      <w:hyperlink w:anchor="_Toc8079" w:history="1">
        <w:r>
          <w:rPr>
            <w:rFonts w:ascii="仿宋" w:eastAsia="仿宋" w:hAnsi="仿宋" w:cs="仿宋" w:hint="eastAsia"/>
            <w:lang w:eastAsia="zh-CN"/>
          </w:rPr>
          <w:t>四、YS系列环氧乙烷银催化剂项目概论</w:t>
        </w:r>
        <w:r>
          <w:tab/>
        </w:r>
        <w:r>
          <w:fldChar w:fldCharType="begin"/>
        </w:r>
        <w:r>
          <w:instrText xml:space="preserve"> PAGEREF _Toc8079 \h </w:instrText>
        </w:r>
        <w:r>
          <w:fldChar w:fldCharType="separate"/>
        </w:r>
        <w:r>
          <w:t>17</w:t>
        </w:r>
        <w:r>
          <w:fldChar w:fldCharType="end"/>
        </w:r>
      </w:hyperlink>
    </w:p>
    <w:p>
      <w:pPr>
        <w:pStyle w:val="TOC2"/>
        <w:tabs>
          <w:tab w:val="right" w:leader="dot" w:pos="8306"/>
        </w:tabs>
      </w:pPr>
      <w:hyperlink w:anchor="_Toc10787" w:history="1">
        <w:r>
          <w:rPr>
            <w:rFonts w:ascii="仿宋" w:eastAsia="仿宋" w:hAnsi="仿宋" w:cs="仿宋" w:hint="eastAsia"/>
            <w:lang w:eastAsia="zh-CN"/>
          </w:rPr>
          <w:t>(一)、项目申报单位概况</w:t>
        </w:r>
        <w:r>
          <w:tab/>
        </w:r>
        <w:r>
          <w:fldChar w:fldCharType="begin"/>
        </w:r>
        <w:r>
          <w:instrText xml:space="preserve"> PAGEREF _Toc10787 \h </w:instrText>
        </w:r>
        <w:r>
          <w:fldChar w:fldCharType="separate"/>
        </w:r>
        <w:r>
          <w:t>17</w:t>
        </w:r>
        <w:r>
          <w:fldChar w:fldCharType="end"/>
        </w:r>
      </w:hyperlink>
    </w:p>
    <w:p>
      <w:pPr>
        <w:pStyle w:val="TOC2"/>
        <w:tabs>
          <w:tab w:val="right" w:leader="dot" w:pos="8306"/>
        </w:tabs>
      </w:pPr>
      <w:hyperlink w:anchor="_Toc21859" w:history="1">
        <w:r>
          <w:rPr>
            <w:rFonts w:ascii="仿宋" w:eastAsia="仿宋" w:hAnsi="仿宋" w:cs="仿宋" w:hint="eastAsia"/>
            <w:lang w:eastAsia="zh-CN"/>
          </w:rPr>
          <w:t>(二)、项目概况</w:t>
        </w:r>
        <w:r>
          <w:tab/>
        </w:r>
        <w:r>
          <w:fldChar w:fldCharType="begin"/>
        </w:r>
        <w:r>
          <w:instrText xml:space="preserve"> PAGEREF _Toc21859 \h </w:instrText>
        </w:r>
        <w:r>
          <w:fldChar w:fldCharType="separate"/>
        </w:r>
        <w:r>
          <w:t>19</w:t>
        </w:r>
        <w:r>
          <w:fldChar w:fldCharType="end"/>
        </w:r>
      </w:hyperlink>
    </w:p>
    <w:p>
      <w:pPr>
        <w:pStyle w:val="TOC1"/>
        <w:tabs>
          <w:tab w:val="right" w:leader="dot" w:pos="8306"/>
        </w:tabs>
      </w:pPr>
      <w:hyperlink w:anchor="_Toc24604" w:history="1">
        <w:r>
          <w:rPr>
            <w:rFonts w:ascii="仿宋" w:eastAsia="仿宋" w:hAnsi="仿宋" w:cs="仿宋" w:hint="eastAsia"/>
            <w:lang w:eastAsia="zh-CN"/>
          </w:rPr>
          <w:t>五、社会影响分析</w:t>
        </w:r>
        <w:r>
          <w:tab/>
        </w:r>
        <w:r>
          <w:fldChar w:fldCharType="begin"/>
        </w:r>
        <w:r>
          <w:instrText xml:space="preserve"> PAGEREF _Toc24604 \h </w:instrText>
        </w:r>
        <w:r>
          <w:fldChar w:fldCharType="separate"/>
        </w:r>
        <w:r>
          <w:t>22</w:t>
        </w:r>
        <w:r>
          <w:fldChar w:fldCharType="end"/>
        </w:r>
      </w:hyperlink>
    </w:p>
    <w:p>
      <w:pPr>
        <w:pStyle w:val="TOC2"/>
        <w:tabs>
          <w:tab w:val="right" w:leader="dot" w:pos="8306"/>
        </w:tabs>
      </w:pPr>
      <w:hyperlink w:anchor="_Toc4660" w:history="1">
        <w:r>
          <w:rPr>
            <w:rFonts w:ascii="仿宋" w:eastAsia="仿宋" w:hAnsi="仿宋" w:cs="仿宋" w:hint="eastAsia"/>
            <w:lang w:eastAsia="zh-CN"/>
          </w:rPr>
          <w:t>(一)、社会影响效果分析</w:t>
        </w:r>
        <w:r>
          <w:tab/>
        </w:r>
        <w:r>
          <w:fldChar w:fldCharType="begin"/>
        </w:r>
        <w:r>
          <w:instrText xml:space="preserve"> PAGEREF _Toc4660 \h </w:instrText>
        </w:r>
        <w:r>
          <w:fldChar w:fldCharType="separate"/>
        </w:r>
        <w:r>
          <w:t>22</w:t>
        </w:r>
        <w:r>
          <w:fldChar w:fldCharType="end"/>
        </w:r>
      </w:hyperlink>
    </w:p>
    <w:p>
      <w:pPr>
        <w:pStyle w:val="TOC2"/>
        <w:tabs>
          <w:tab w:val="right" w:leader="dot" w:pos="8306"/>
        </w:tabs>
      </w:pPr>
      <w:hyperlink w:anchor="_Toc24086" w:history="1">
        <w:r>
          <w:rPr>
            <w:rFonts w:ascii="仿宋" w:eastAsia="仿宋" w:hAnsi="仿宋" w:cs="仿宋" w:hint="eastAsia"/>
            <w:lang w:eastAsia="zh-CN"/>
          </w:rPr>
          <w:t>(二)、社会适应性分析</w:t>
        </w:r>
        <w:r>
          <w:tab/>
        </w:r>
        <w:r>
          <w:fldChar w:fldCharType="begin"/>
        </w:r>
        <w:r>
          <w:instrText xml:space="preserve"> PAGEREF _Toc24086 \h </w:instrText>
        </w:r>
        <w:r>
          <w:fldChar w:fldCharType="separate"/>
        </w:r>
        <w:r>
          <w:t>24</w:t>
        </w:r>
        <w:r>
          <w:fldChar w:fldCharType="end"/>
        </w:r>
      </w:hyperlink>
    </w:p>
    <w:p>
      <w:pPr>
        <w:pStyle w:val="TOC2"/>
        <w:tabs>
          <w:tab w:val="right" w:leader="dot" w:pos="8306"/>
        </w:tabs>
      </w:pPr>
      <w:hyperlink w:anchor="_Toc2334" w:history="1">
        <w:r>
          <w:rPr>
            <w:rFonts w:ascii="仿宋" w:eastAsia="仿宋" w:hAnsi="仿宋" w:cs="仿宋" w:hint="eastAsia"/>
            <w:lang w:eastAsia="zh-CN"/>
          </w:rPr>
          <w:t>(三)、社会风险及对策分析</w:t>
        </w:r>
        <w:r>
          <w:tab/>
        </w:r>
        <w:r>
          <w:fldChar w:fldCharType="begin"/>
        </w:r>
        <w:r>
          <w:instrText xml:space="preserve"> PAGEREF _Toc2334 \h </w:instrText>
        </w:r>
        <w:r>
          <w:fldChar w:fldCharType="separate"/>
        </w:r>
        <w:r>
          <w:t>26</w:t>
        </w:r>
        <w:r>
          <w:fldChar w:fldCharType="end"/>
        </w:r>
      </w:hyperlink>
    </w:p>
    <w:p>
      <w:pPr>
        <w:pStyle w:val="TOC1"/>
        <w:tabs>
          <w:tab w:val="right" w:leader="dot" w:pos="8306"/>
        </w:tabs>
      </w:pPr>
      <w:hyperlink w:anchor="_Toc31853" w:history="1">
        <w:r>
          <w:rPr>
            <w:rFonts w:ascii="仿宋" w:eastAsia="仿宋" w:hAnsi="仿宋" w:cs="仿宋" w:hint="eastAsia"/>
            <w:lang w:eastAsia="zh-CN"/>
          </w:rPr>
          <w:t>六、建设风险评估分析</w:t>
        </w:r>
        <w:r>
          <w:tab/>
        </w:r>
        <w:r>
          <w:fldChar w:fldCharType="begin"/>
        </w:r>
        <w:r>
          <w:instrText xml:space="preserve"> PAGEREF _Toc31853 \h </w:instrText>
        </w:r>
        <w:r>
          <w:fldChar w:fldCharType="separate"/>
        </w:r>
        <w:r>
          <w:t>29</w:t>
        </w:r>
        <w:r>
          <w:fldChar w:fldCharType="end"/>
        </w:r>
      </w:hyperlink>
    </w:p>
    <w:p>
      <w:pPr>
        <w:pStyle w:val="TOC2"/>
        <w:tabs>
          <w:tab w:val="right" w:leader="dot" w:pos="8306"/>
        </w:tabs>
      </w:pPr>
      <w:hyperlink w:anchor="_Toc9208" w:history="1">
        <w:r>
          <w:rPr>
            <w:rFonts w:ascii="仿宋" w:eastAsia="仿宋" w:hAnsi="仿宋" w:cs="仿宋" w:hint="eastAsia"/>
            <w:lang w:eastAsia="zh-CN"/>
          </w:rPr>
          <w:t>(一)、政策风险分析</w:t>
        </w:r>
        <w:r>
          <w:tab/>
        </w:r>
        <w:r>
          <w:fldChar w:fldCharType="begin"/>
        </w:r>
        <w:r>
          <w:instrText xml:space="preserve"> PAGEREF _Toc9208 \h </w:instrText>
        </w:r>
        <w:r>
          <w:fldChar w:fldCharType="separate"/>
        </w:r>
        <w:r>
          <w:t>29</w:t>
        </w:r>
        <w:r>
          <w:fldChar w:fldCharType="end"/>
        </w:r>
      </w:hyperlink>
    </w:p>
    <w:p>
      <w:pPr>
        <w:pStyle w:val="TOC2"/>
        <w:tabs>
          <w:tab w:val="right" w:leader="dot" w:pos="8306"/>
        </w:tabs>
      </w:pPr>
      <w:hyperlink w:anchor="_Toc19679" w:history="1">
        <w:r>
          <w:rPr>
            <w:rFonts w:ascii="仿宋" w:eastAsia="仿宋" w:hAnsi="仿宋" w:cs="仿宋" w:hint="eastAsia"/>
            <w:lang w:eastAsia="zh-CN"/>
          </w:rPr>
          <w:t>(二)、社会风险分析</w:t>
        </w:r>
        <w:r>
          <w:tab/>
        </w:r>
        <w:r>
          <w:fldChar w:fldCharType="begin"/>
        </w:r>
        <w:r>
          <w:instrText xml:space="preserve"> PAGEREF _Toc19679 \h </w:instrText>
        </w:r>
        <w:r>
          <w:fldChar w:fldCharType="separate"/>
        </w:r>
        <w:r>
          <w:t>30</w:t>
        </w:r>
        <w:r>
          <w:fldChar w:fldCharType="end"/>
        </w:r>
      </w:hyperlink>
    </w:p>
    <w:p>
      <w:pPr>
        <w:pStyle w:val="TOC2"/>
        <w:tabs>
          <w:tab w:val="right" w:leader="dot" w:pos="8306"/>
        </w:tabs>
      </w:pPr>
      <w:hyperlink w:anchor="_Toc18372" w:history="1">
        <w:r>
          <w:rPr>
            <w:rFonts w:ascii="仿宋" w:eastAsia="仿宋" w:hAnsi="仿宋" w:cs="仿宋" w:hint="eastAsia"/>
            <w:lang w:eastAsia="zh-CN"/>
          </w:rPr>
          <w:t>(三)、市场风险分析</w:t>
        </w:r>
        <w:r>
          <w:tab/>
        </w:r>
        <w:r>
          <w:fldChar w:fldCharType="begin"/>
        </w:r>
        <w:r>
          <w:instrText xml:space="preserve"> PAGEREF _Toc18372 \h </w:instrText>
        </w:r>
        <w:r>
          <w:fldChar w:fldCharType="separate"/>
        </w:r>
        <w:r>
          <w:t>32</w:t>
        </w:r>
        <w:r>
          <w:fldChar w:fldCharType="end"/>
        </w:r>
      </w:hyperlink>
    </w:p>
    <w:p>
      <w:pPr>
        <w:pStyle w:val="TOC2"/>
        <w:tabs>
          <w:tab w:val="right" w:leader="dot" w:pos="8306"/>
        </w:tabs>
      </w:pPr>
      <w:hyperlink w:anchor="_Toc14775" w:history="1">
        <w:r>
          <w:rPr>
            <w:rFonts w:ascii="仿宋" w:eastAsia="仿宋" w:hAnsi="仿宋" w:cs="仿宋" w:hint="eastAsia"/>
            <w:lang w:eastAsia="zh-CN"/>
          </w:rPr>
          <w:t>(四)、资金风险分析</w:t>
        </w:r>
        <w:r>
          <w:tab/>
        </w:r>
        <w:r>
          <w:fldChar w:fldCharType="begin"/>
        </w:r>
        <w:r>
          <w:instrText xml:space="preserve"> PAGEREF _Toc14775 \h </w:instrText>
        </w:r>
        <w:r>
          <w:fldChar w:fldCharType="separate"/>
        </w:r>
        <w:r>
          <w:t>33</w:t>
        </w:r>
        <w:r>
          <w:fldChar w:fldCharType="end"/>
        </w:r>
      </w:hyperlink>
    </w:p>
    <w:p>
      <w:pPr>
        <w:pStyle w:val="TOC2"/>
        <w:tabs>
          <w:tab w:val="right" w:leader="dot" w:pos="8306"/>
        </w:tabs>
      </w:pPr>
      <w:hyperlink w:anchor="_Toc12714" w:history="1">
        <w:r>
          <w:rPr>
            <w:rFonts w:ascii="仿宋" w:eastAsia="仿宋" w:hAnsi="仿宋" w:cs="仿宋" w:hint="eastAsia"/>
            <w:lang w:eastAsia="zh-CN"/>
          </w:rPr>
          <w:t>(五)、技术风险分析</w:t>
        </w:r>
        <w:r>
          <w:tab/>
        </w:r>
        <w:r>
          <w:fldChar w:fldCharType="begin"/>
        </w:r>
        <w:r>
          <w:instrText xml:space="preserve"> PAGEREF _Toc12714 \h </w:instrText>
        </w:r>
        <w:r>
          <w:fldChar w:fldCharType="separate"/>
        </w:r>
        <w:r>
          <w:t>34</w:t>
        </w:r>
        <w:r>
          <w:fldChar w:fldCharType="end"/>
        </w:r>
      </w:hyperlink>
    </w:p>
    <w:p>
      <w:pPr>
        <w:pStyle w:val="TOC2"/>
        <w:tabs>
          <w:tab w:val="right" w:leader="dot" w:pos="8306"/>
        </w:tabs>
      </w:pPr>
      <w:hyperlink w:anchor="_Toc16224" w:history="1">
        <w:r>
          <w:rPr>
            <w:rFonts w:ascii="仿宋" w:eastAsia="仿宋" w:hAnsi="仿宋" w:cs="仿宋" w:hint="eastAsia"/>
            <w:lang w:eastAsia="zh-CN"/>
          </w:rPr>
          <w:t>(六)、财务风险分析</w:t>
        </w:r>
        <w:r>
          <w:tab/>
        </w:r>
        <w:r>
          <w:fldChar w:fldCharType="begin"/>
        </w:r>
        <w:r>
          <w:instrText xml:space="preserve"> PAGEREF _Toc16224 \h </w:instrText>
        </w:r>
        <w:r>
          <w:fldChar w:fldCharType="separate"/>
        </w:r>
        <w:r>
          <w:t>35</w:t>
        </w:r>
        <w:r>
          <w:fldChar w:fldCharType="end"/>
        </w:r>
      </w:hyperlink>
    </w:p>
    <w:p>
      <w:pPr>
        <w:pStyle w:val="TOC2"/>
        <w:tabs>
          <w:tab w:val="right" w:leader="dot" w:pos="8306"/>
        </w:tabs>
      </w:pPr>
      <w:hyperlink w:anchor="_Toc22721" w:history="1">
        <w:r>
          <w:rPr>
            <w:rFonts w:ascii="仿宋" w:eastAsia="仿宋" w:hAnsi="仿宋" w:cs="仿宋" w:hint="eastAsia"/>
            <w:lang w:eastAsia="zh-CN"/>
          </w:rPr>
          <w:t>(七)、管理风险分析</w:t>
        </w:r>
        <w:r>
          <w:tab/>
        </w:r>
        <w:r>
          <w:fldChar w:fldCharType="begin"/>
        </w:r>
        <w:r>
          <w:instrText xml:space="preserve"> PAGEREF _Toc22721 \h </w:instrText>
        </w:r>
        <w:r>
          <w:fldChar w:fldCharType="separate"/>
        </w:r>
        <w:r>
          <w:t>37</w:t>
        </w:r>
        <w:r>
          <w:fldChar w:fldCharType="end"/>
        </w:r>
      </w:hyperlink>
    </w:p>
    <w:p>
      <w:pPr>
        <w:pStyle w:val="TOC2"/>
        <w:tabs>
          <w:tab w:val="right" w:leader="dot" w:pos="8306"/>
        </w:tabs>
      </w:pPr>
      <w:hyperlink w:anchor="_Toc7043" w:history="1">
        <w:r>
          <w:rPr>
            <w:rFonts w:ascii="仿宋" w:eastAsia="仿宋" w:hAnsi="仿宋" w:cs="仿宋" w:hint="eastAsia"/>
            <w:lang w:eastAsia="zh-CN"/>
          </w:rPr>
          <w:t>(八)、其它风险分析</w:t>
        </w:r>
        <w:r>
          <w:tab/>
        </w:r>
        <w:r>
          <w:fldChar w:fldCharType="begin"/>
        </w:r>
        <w:r>
          <w:instrText xml:space="preserve"> PAGEREF _Toc7043 \h </w:instrText>
        </w:r>
        <w:r>
          <w:fldChar w:fldCharType="separate"/>
        </w:r>
        <w:r>
          <w:t>38</w:t>
        </w:r>
        <w:r>
          <w:fldChar w:fldCharType="end"/>
        </w:r>
      </w:hyperlink>
    </w:p>
    <w:p>
      <w:pPr>
        <w:pStyle w:val="TOC2"/>
        <w:tabs>
          <w:tab w:val="right" w:leader="dot" w:pos="8306"/>
        </w:tabs>
      </w:pPr>
      <w:hyperlink w:anchor="_Toc25399" w:history="1">
        <w:r>
          <w:rPr>
            <w:rFonts w:ascii="仿宋" w:eastAsia="仿宋" w:hAnsi="仿宋" w:cs="仿宋" w:hint="eastAsia"/>
            <w:lang w:eastAsia="zh-CN"/>
          </w:rPr>
          <w:t>(九)、社会影响评估</w:t>
        </w:r>
        <w:r>
          <w:tab/>
        </w:r>
        <w:r>
          <w:fldChar w:fldCharType="begin"/>
        </w:r>
        <w:r>
          <w:instrText xml:space="preserve"> PAGEREF _Toc25399 \h </w:instrText>
        </w:r>
        <w:r>
          <w:fldChar w:fldCharType="separate"/>
        </w:r>
        <w:r>
          <w:t>40</w:t>
        </w:r>
        <w:r>
          <w:fldChar w:fldCharType="end"/>
        </w:r>
      </w:hyperlink>
    </w:p>
    <w:p>
      <w:pPr>
        <w:pStyle w:val="TOC1"/>
        <w:tabs>
          <w:tab w:val="right" w:leader="dot" w:pos="8306"/>
        </w:tabs>
      </w:pPr>
      <w:hyperlink w:anchor="_Toc26142" w:history="1">
        <w:r>
          <w:rPr>
            <w:rFonts w:ascii="仿宋" w:eastAsia="仿宋" w:hAnsi="仿宋" w:cs="仿宋" w:hint="eastAsia"/>
            <w:lang w:eastAsia="zh-CN"/>
          </w:rPr>
          <w:t>七、资金管理与财务规划</w:t>
        </w:r>
        <w:r>
          <w:tab/>
        </w:r>
        <w:r>
          <w:fldChar w:fldCharType="begin"/>
        </w:r>
        <w:r>
          <w:instrText xml:space="preserve"> PAGEREF _Toc26142 \h </w:instrText>
        </w:r>
        <w:r>
          <w:fldChar w:fldCharType="separate"/>
        </w:r>
        <w:r>
          <w:t>42</w:t>
        </w:r>
        <w:r>
          <w:fldChar w:fldCharType="end"/>
        </w:r>
      </w:hyperlink>
    </w:p>
    <w:p>
      <w:pPr>
        <w:pStyle w:val="TOC2"/>
        <w:tabs>
          <w:tab w:val="right" w:leader="dot" w:pos="8306"/>
        </w:tabs>
      </w:pPr>
      <w:hyperlink w:anchor="_Toc29074" w:history="1">
        <w:r>
          <w:rPr>
            <w:rFonts w:ascii="仿宋" w:eastAsia="仿宋" w:hAnsi="仿宋" w:cs="仿宋" w:hint="eastAsia"/>
            <w:lang w:eastAsia="zh-CN"/>
          </w:rPr>
          <w:t>(一)、项目资金来源与筹措</w:t>
        </w:r>
        <w:r>
          <w:tab/>
        </w:r>
        <w:r>
          <w:fldChar w:fldCharType="begin"/>
        </w:r>
        <w:r>
          <w:instrText xml:space="preserve"> PAGEREF _Toc29074 \h </w:instrText>
        </w:r>
        <w:r>
          <w:fldChar w:fldCharType="separate"/>
        </w:r>
        <w:r>
          <w:t>42</w:t>
        </w:r>
        <w:r>
          <w:fldChar w:fldCharType="end"/>
        </w:r>
      </w:hyperlink>
    </w:p>
    <w:p>
      <w:pPr>
        <w:pStyle w:val="TOC2"/>
        <w:tabs>
          <w:tab w:val="right" w:leader="dot" w:pos="8306"/>
        </w:tabs>
      </w:pPr>
      <w:hyperlink w:anchor="_Toc27693" w:history="1">
        <w:r>
          <w:rPr>
            <w:rFonts w:ascii="仿宋" w:eastAsia="仿宋" w:hAnsi="仿宋" w:cs="仿宋" w:hint="eastAsia"/>
            <w:lang w:eastAsia="zh-CN"/>
          </w:rPr>
          <w:t>(二)、资金使用与监管</w:t>
        </w:r>
        <w:r>
          <w:tab/>
        </w:r>
        <w:r>
          <w:fldChar w:fldCharType="begin"/>
        </w:r>
        <w:r>
          <w:instrText xml:space="preserve"> PAGEREF _Toc27693 \h </w:instrText>
        </w:r>
        <w:r>
          <w:fldChar w:fldCharType="separate"/>
        </w:r>
        <w:r>
          <w:t>43</w:t>
        </w:r>
        <w:r>
          <w:fldChar w:fldCharType="end"/>
        </w:r>
      </w:hyperlink>
    </w:p>
    <w:p>
      <w:pPr>
        <w:pStyle w:val="TOC2"/>
        <w:tabs>
          <w:tab w:val="right" w:leader="dot" w:pos="8306"/>
        </w:tabs>
      </w:pPr>
      <w:hyperlink w:anchor="_Toc22817" w:history="1">
        <w:r>
          <w:rPr>
            <w:rFonts w:ascii="仿宋" w:eastAsia="仿宋" w:hAnsi="仿宋" w:cs="仿宋" w:hint="eastAsia"/>
            <w:lang w:eastAsia="zh-CN"/>
          </w:rPr>
          <w:t>(三)、财务规划与预测</w:t>
        </w:r>
        <w:r>
          <w:tab/>
        </w:r>
        <w:r>
          <w:fldChar w:fldCharType="begin"/>
        </w:r>
        <w:r>
          <w:instrText xml:space="preserve"> PAGEREF _Toc22817 \h </w:instrText>
        </w:r>
        <w:r>
          <w:fldChar w:fldCharType="separate"/>
        </w:r>
        <w:r>
          <w:t>44</w:t>
        </w:r>
        <w:r>
          <w:fldChar w:fldCharType="end"/>
        </w:r>
      </w:hyperlink>
    </w:p>
    <w:p>
      <w:pPr>
        <w:pStyle w:val="TOC1"/>
        <w:tabs>
          <w:tab w:val="right" w:leader="dot" w:pos="8306"/>
        </w:tabs>
      </w:pPr>
      <w:hyperlink w:anchor="_Toc8425" w:history="1">
        <w:r>
          <w:rPr>
            <w:rFonts w:ascii="仿宋" w:eastAsia="仿宋" w:hAnsi="仿宋" w:cs="仿宋" w:hint="eastAsia"/>
            <w:lang w:eastAsia="zh-CN"/>
          </w:rPr>
          <w:t>八、项目质量与标准</w:t>
        </w:r>
        <w:r>
          <w:tab/>
        </w:r>
        <w:r>
          <w:fldChar w:fldCharType="begin"/>
        </w:r>
        <w:r>
          <w:instrText xml:space="preserve"> PAGEREF _Toc8425 \h </w:instrText>
        </w:r>
        <w:r>
          <w:fldChar w:fldCharType="separate"/>
        </w:r>
        <w:r>
          <w:t>45</w:t>
        </w:r>
        <w:r>
          <w:fldChar w:fldCharType="end"/>
        </w:r>
      </w:hyperlink>
    </w:p>
    <w:p>
      <w:pPr>
        <w:pStyle w:val="TOC2"/>
        <w:tabs>
          <w:tab w:val="right" w:leader="dot" w:pos="8306"/>
        </w:tabs>
      </w:pPr>
      <w:hyperlink w:anchor="_Toc28376" w:history="1">
        <w:r>
          <w:rPr>
            <w:rFonts w:ascii="仿宋" w:eastAsia="仿宋" w:hAnsi="仿宋" w:cs="仿宋" w:hint="eastAsia"/>
            <w:lang w:eastAsia="zh-CN"/>
          </w:rPr>
          <w:t>(一)、质量保障体系</w:t>
        </w:r>
        <w:r>
          <w:tab/>
        </w:r>
        <w:r>
          <w:fldChar w:fldCharType="begin"/>
        </w:r>
        <w:r>
          <w:instrText xml:space="preserve"> PAGEREF _Toc28376 \h </w:instrText>
        </w:r>
        <w:r>
          <w:fldChar w:fldCharType="separate"/>
        </w:r>
        <w:r>
          <w:t>45</w:t>
        </w:r>
        <w:r>
          <w:fldChar w:fldCharType="end"/>
        </w:r>
      </w:hyperlink>
    </w:p>
    <w:p>
      <w:pPr>
        <w:pStyle w:val="TOC2"/>
        <w:tabs>
          <w:tab w:val="right" w:leader="dot" w:pos="8306"/>
        </w:tabs>
      </w:pPr>
      <w:hyperlink w:anchor="_Toc24995" w:history="1">
        <w:r>
          <w:rPr>
            <w:rFonts w:ascii="仿宋" w:eastAsia="仿宋" w:hAnsi="仿宋" w:cs="仿宋" w:hint="eastAsia"/>
            <w:lang w:eastAsia="zh-CN"/>
          </w:rPr>
          <w:t>(二)、标准化作业流程</w:t>
        </w:r>
        <w:r>
          <w:tab/>
        </w:r>
        <w:r>
          <w:fldChar w:fldCharType="begin"/>
        </w:r>
        <w:r>
          <w:instrText xml:space="preserve"> PAGEREF _Toc24995 \h </w:instrText>
        </w:r>
        <w:r>
          <w:fldChar w:fldCharType="separate"/>
        </w:r>
        <w:r>
          <w:t>47</w:t>
        </w:r>
        <w:r>
          <w:fldChar w:fldCharType="end"/>
        </w:r>
      </w:hyperlink>
    </w:p>
    <w:p>
      <w:pPr>
        <w:pStyle w:val="TOC2"/>
        <w:tabs>
          <w:tab w:val="right" w:leader="dot" w:pos="8306"/>
        </w:tabs>
      </w:pPr>
      <w:hyperlink w:anchor="_Toc20012" w:history="1">
        <w:r>
          <w:rPr>
            <w:rFonts w:ascii="仿宋" w:eastAsia="仿宋" w:hAnsi="仿宋" w:cs="仿宋" w:hint="eastAsia"/>
            <w:lang w:eastAsia="zh-CN"/>
          </w:rPr>
          <w:t>(三)、质量监控与评估</w:t>
        </w:r>
        <w:r>
          <w:tab/>
        </w:r>
        <w:r>
          <w:fldChar w:fldCharType="begin"/>
        </w:r>
        <w:r>
          <w:instrText xml:space="preserve"> PAGEREF _Toc20012 \h </w:instrText>
        </w:r>
        <w:r>
          <w:fldChar w:fldCharType="separate"/>
        </w:r>
        <w:r>
          <w:t>48</w:t>
        </w:r>
        <w:r>
          <w:fldChar w:fldCharType="end"/>
        </w:r>
      </w:hyperlink>
    </w:p>
    <w:p>
      <w:pPr>
        <w:pStyle w:val="TOC2"/>
        <w:tabs>
          <w:tab w:val="right" w:leader="dot" w:pos="8306"/>
        </w:tabs>
      </w:pPr>
      <w:hyperlink w:anchor="_Toc27072" w:history="1">
        <w:r>
          <w:rPr>
            <w:rFonts w:ascii="仿宋" w:eastAsia="仿宋" w:hAnsi="仿宋" w:cs="仿宋" w:hint="eastAsia"/>
            <w:lang w:eastAsia="zh-CN"/>
          </w:rPr>
          <w:t>(四)、质量改进计划</w:t>
        </w:r>
        <w:r>
          <w:tab/>
        </w:r>
        <w:r>
          <w:fldChar w:fldCharType="begin"/>
        </w:r>
        <w:r>
          <w:instrText xml:space="preserve"> PAGEREF _Toc27072 \h </w:instrText>
        </w:r>
        <w:r>
          <w:fldChar w:fldCharType="separate"/>
        </w:r>
        <w:r>
          <w:t>49</w:t>
        </w:r>
        <w:r>
          <w:fldChar w:fldCharType="end"/>
        </w:r>
      </w:hyperlink>
    </w:p>
    <w:p>
      <w:pPr>
        <w:pStyle w:val="TOC1"/>
        <w:tabs>
          <w:tab w:val="right" w:leader="dot" w:pos="8306"/>
        </w:tabs>
      </w:pPr>
      <w:hyperlink w:anchor="_Toc9131" w:history="1">
        <w:r>
          <w:rPr>
            <w:rFonts w:ascii="仿宋" w:eastAsia="仿宋" w:hAnsi="仿宋" w:cs="仿宋" w:hint="eastAsia"/>
            <w:lang w:eastAsia="zh-CN"/>
          </w:rPr>
          <w:t>九、客户关系管理与市场拓展</w:t>
        </w:r>
        <w:r>
          <w:tab/>
        </w:r>
        <w:r>
          <w:fldChar w:fldCharType="begin"/>
        </w:r>
        <w:r>
          <w:instrText xml:space="preserve"> PAGEREF _Toc9131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8" w:history="1">
        <w:r>
          <w:rPr>
            <w:rFonts w:ascii="仿宋" w:eastAsia="仿宋" w:hAnsi="仿宋" w:cs="仿宋" w:hint="eastAsia"/>
            <w:lang w:eastAsia="zh-CN"/>
          </w:rPr>
          <w:t>(一)、客户关系管理策略</w:t>
        </w:r>
        <w:r>
          <w:tab/>
        </w:r>
        <w:r>
          <w:fldChar w:fldCharType="begin"/>
        </w:r>
        <w:r>
          <w:instrText xml:space="preserve"> PAGEREF _Toc32618 \h </w:instrText>
        </w:r>
        <w:r>
          <w:fldChar w:fldCharType="separate"/>
        </w:r>
        <w:r>
          <w:t>51</w:t>
        </w:r>
        <w:r>
          <w:fldChar w:fldCharType="end"/>
        </w:r>
      </w:hyperlink>
    </w:p>
    <w:p>
      <w:pPr>
        <w:pStyle w:val="TOC2"/>
        <w:tabs>
          <w:tab w:val="right" w:leader="dot" w:pos="8306"/>
        </w:tabs>
      </w:pPr>
      <w:hyperlink w:anchor="_Toc347" w:history="1">
        <w:r>
          <w:rPr>
            <w:rFonts w:ascii="仿宋" w:eastAsia="仿宋" w:hAnsi="仿宋" w:cs="仿宋" w:hint="eastAsia"/>
            <w:lang w:eastAsia="zh-CN"/>
          </w:rPr>
          <w:t>(二)、市场拓展方案</w:t>
        </w:r>
        <w:r>
          <w:tab/>
        </w:r>
        <w:r>
          <w:fldChar w:fldCharType="begin"/>
        </w:r>
        <w:r>
          <w:instrText xml:space="preserve"> PAGEREF _Toc347 \h </w:instrText>
        </w:r>
        <w:r>
          <w:fldChar w:fldCharType="separate"/>
        </w:r>
        <w:r>
          <w:t>52</w:t>
        </w:r>
        <w:r>
          <w:fldChar w:fldCharType="end"/>
        </w:r>
      </w:hyperlink>
    </w:p>
    <w:p>
      <w:pPr>
        <w:pStyle w:val="TOC1"/>
        <w:tabs>
          <w:tab w:val="right" w:leader="dot" w:pos="8306"/>
        </w:tabs>
      </w:pPr>
      <w:hyperlink w:anchor="_Toc26351" w:history="1">
        <w:r>
          <w:rPr>
            <w:rFonts w:ascii="仿宋" w:eastAsia="仿宋" w:hAnsi="仿宋" w:cs="仿宋" w:hint="eastAsia"/>
            <w:lang w:eastAsia="zh-CN"/>
          </w:rPr>
          <w:t>十、技术创新与产业升级</w:t>
        </w:r>
        <w:r>
          <w:tab/>
        </w:r>
        <w:r>
          <w:fldChar w:fldCharType="begin"/>
        </w:r>
        <w:r>
          <w:instrText xml:space="preserve"> PAGEREF _Toc26351 \h </w:instrText>
        </w:r>
        <w:r>
          <w:fldChar w:fldCharType="separate"/>
        </w:r>
        <w:r>
          <w:t>53</w:t>
        </w:r>
        <w:r>
          <w:fldChar w:fldCharType="end"/>
        </w:r>
      </w:hyperlink>
    </w:p>
    <w:p>
      <w:pPr>
        <w:pStyle w:val="TOC2"/>
        <w:tabs>
          <w:tab w:val="right" w:leader="dot" w:pos="8306"/>
        </w:tabs>
      </w:pPr>
      <w:hyperlink w:anchor="_Toc13104" w:history="1">
        <w:r>
          <w:rPr>
            <w:rFonts w:ascii="仿宋" w:eastAsia="仿宋" w:hAnsi="仿宋" w:cs="仿宋" w:hint="eastAsia"/>
            <w:lang w:eastAsia="zh-CN"/>
          </w:rPr>
          <w:t>(一)、技术创新方向与目标</w:t>
        </w:r>
        <w:r>
          <w:tab/>
        </w:r>
        <w:r>
          <w:fldChar w:fldCharType="begin"/>
        </w:r>
        <w:r>
          <w:instrText xml:space="preserve"> PAGEREF _Toc13104 \h </w:instrText>
        </w:r>
        <w:r>
          <w:fldChar w:fldCharType="separate"/>
        </w:r>
        <w:r>
          <w:t>53</w:t>
        </w:r>
        <w:r>
          <w:fldChar w:fldCharType="end"/>
        </w:r>
      </w:hyperlink>
    </w:p>
    <w:p>
      <w:pPr>
        <w:pStyle w:val="TOC2"/>
        <w:tabs>
          <w:tab w:val="right" w:leader="dot" w:pos="8306"/>
        </w:tabs>
      </w:pPr>
      <w:hyperlink w:anchor="_Toc23010" w:history="1">
        <w:r>
          <w:rPr>
            <w:rFonts w:ascii="仿宋" w:eastAsia="仿宋" w:hAnsi="仿宋" w:cs="仿宋" w:hint="eastAsia"/>
            <w:lang w:eastAsia="zh-CN"/>
          </w:rPr>
          <w:t>(二)、产业升级路径与措施</w:t>
        </w:r>
        <w:r>
          <w:tab/>
        </w:r>
        <w:r>
          <w:fldChar w:fldCharType="begin"/>
        </w:r>
        <w:r>
          <w:instrText xml:space="preserve"> PAGEREF _Toc23010 \h </w:instrText>
        </w:r>
        <w:r>
          <w:fldChar w:fldCharType="separate"/>
        </w:r>
        <w:r>
          <w:t>54</w:t>
        </w:r>
        <w:r>
          <w:fldChar w:fldCharType="end"/>
        </w:r>
      </w:hyperlink>
    </w:p>
    <w:p>
      <w:pPr>
        <w:pStyle w:val="TOC1"/>
        <w:tabs>
          <w:tab w:val="right" w:leader="dot" w:pos="8306"/>
        </w:tabs>
      </w:pPr>
      <w:hyperlink w:anchor="_Toc31770" w:history="1">
        <w:r>
          <w:rPr>
            <w:rFonts w:ascii="仿宋" w:eastAsia="仿宋" w:hAnsi="仿宋" w:cs="仿宋" w:hint="eastAsia"/>
            <w:lang w:eastAsia="zh-CN"/>
          </w:rPr>
          <w:t>十一、项目进度计划</w:t>
        </w:r>
        <w:r>
          <w:tab/>
        </w:r>
        <w:r>
          <w:fldChar w:fldCharType="begin"/>
        </w:r>
        <w:r>
          <w:instrText xml:space="preserve"> PAGEREF _Toc31770 \h </w:instrText>
        </w:r>
        <w:r>
          <w:fldChar w:fldCharType="separate"/>
        </w:r>
        <w:r>
          <w:t>56</w:t>
        </w:r>
        <w:r>
          <w:fldChar w:fldCharType="end"/>
        </w:r>
      </w:hyperlink>
    </w:p>
    <w:p>
      <w:pPr>
        <w:pStyle w:val="TOC2"/>
        <w:tabs>
          <w:tab w:val="right" w:leader="dot" w:pos="8306"/>
        </w:tabs>
      </w:pPr>
      <w:hyperlink w:anchor="_Toc26746" w:history="1">
        <w:r>
          <w:rPr>
            <w:rFonts w:ascii="仿宋" w:eastAsia="仿宋" w:hAnsi="仿宋" w:cs="仿宋" w:hint="eastAsia"/>
            <w:lang w:eastAsia="zh-CN"/>
          </w:rPr>
          <w:t>(一)、建设周期</w:t>
        </w:r>
        <w:r>
          <w:tab/>
        </w:r>
        <w:r>
          <w:fldChar w:fldCharType="begin"/>
        </w:r>
        <w:r>
          <w:instrText xml:space="preserve"> PAGEREF _Toc26746 \h </w:instrText>
        </w:r>
        <w:r>
          <w:fldChar w:fldCharType="separate"/>
        </w:r>
        <w:r>
          <w:t>56</w:t>
        </w:r>
        <w:r>
          <w:fldChar w:fldCharType="end"/>
        </w:r>
      </w:hyperlink>
    </w:p>
    <w:p>
      <w:pPr>
        <w:pStyle w:val="TOC2"/>
        <w:tabs>
          <w:tab w:val="right" w:leader="dot" w:pos="8306"/>
        </w:tabs>
      </w:pPr>
      <w:hyperlink w:anchor="_Toc10350" w:history="1">
        <w:r>
          <w:rPr>
            <w:rFonts w:ascii="仿宋" w:eastAsia="仿宋" w:hAnsi="仿宋" w:cs="仿宋" w:hint="eastAsia"/>
            <w:lang w:eastAsia="zh-CN"/>
          </w:rPr>
          <w:t>(二)、建设进度</w:t>
        </w:r>
        <w:r>
          <w:tab/>
        </w:r>
        <w:r>
          <w:fldChar w:fldCharType="begin"/>
        </w:r>
        <w:r>
          <w:instrText xml:space="preserve"> PAGEREF _Toc10350 \h </w:instrText>
        </w:r>
        <w:r>
          <w:fldChar w:fldCharType="separate"/>
        </w:r>
        <w:r>
          <w:t>56</w:t>
        </w:r>
        <w:r>
          <w:fldChar w:fldCharType="end"/>
        </w:r>
      </w:hyperlink>
    </w:p>
    <w:p>
      <w:pPr>
        <w:pStyle w:val="TOC2"/>
        <w:tabs>
          <w:tab w:val="right" w:leader="dot" w:pos="8306"/>
        </w:tabs>
      </w:pPr>
      <w:hyperlink w:anchor="_Toc7882" w:history="1">
        <w:r>
          <w:rPr>
            <w:rFonts w:ascii="仿宋" w:eastAsia="仿宋" w:hAnsi="仿宋" w:cs="仿宋" w:hint="eastAsia"/>
            <w:lang w:eastAsia="zh-CN"/>
          </w:rPr>
          <w:t>(三)、进度安排注意事项</w:t>
        </w:r>
        <w:r>
          <w:tab/>
        </w:r>
        <w:r>
          <w:fldChar w:fldCharType="begin"/>
        </w:r>
        <w:r>
          <w:instrText xml:space="preserve"> PAGEREF _Toc7882 \h </w:instrText>
        </w:r>
        <w:r>
          <w:fldChar w:fldCharType="separate"/>
        </w:r>
        <w:r>
          <w:t>57</w:t>
        </w:r>
        <w:r>
          <w:fldChar w:fldCharType="end"/>
        </w:r>
      </w:hyperlink>
    </w:p>
    <w:p>
      <w:pPr>
        <w:pStyle w:val="TOC2"/>
        <w:tabs>
          <w:tab w:val="right" w:leader="dot" w:pos="8306"/>
        </w:tabs>
      </w:pPr>
      <w:hyperlink w:anchor="_Toc2237" w:history="1">
        <w:r>
          <w:rPr>
            <w:rFonts w:ascii="仿宋" w:eastAsia="仿宋" w:hAnsi="仿宋" w:cs="仿宋" w:hint="eastAsia"/>
            <w:lang w:eastAsia="zh-CN"/>
          </w:rPr>
          <w:t>(四)、人力资源配置</w:t>
        </w:r>
        <w:r>
          <w:tab/>
        </w:r>
        <w:r>
          <w:fldChar w:fldCharType="begin"/>
        </w:r>
        <w:r>
          <w:instrText xml:space="preserve"> PAGEREF _Toc2237 \h </w:instrText>
        </w:r>
        <w:r>
          <w:fldChar w:fldCharType="separate"/>
        </w:r>
        <w:r>
          <w:t>58</w:t>
        </w:r>
        <w:r>
          <w:fldChar w:fldCharType="end"/>
        </w:r>
      </w:hyperlink>
    </w:p>
    <w:p>
      <w:pPr>
        <w:pStyle w:val="TOC2"/>
        <w:tabs>
          <w:tab w:val="right" w:leader="dot" w:pos="8306"/>
        </w:tabs>
      </w:pPr>
      <w:hyperlink w:anchor="_Toc21694" w:history="1">
        <w:r>
          <w:rPr>
            <w:rFonts w:ascii="仿宋" w:eastAsia="仿宋" w:hAnsi="仿宋" w:cs="仿宋" w:hint="eastAsia"/>
            <w:lang w:eastAsia="zh-CN"/>
          </w:rPr>
          <w:t>(五)、员工培训</w:t>
        </w:r>
        <w:r>
          <w:tab/>
        </w:r>
        <w:r>
          <w:fldChar w:fldCharType="begin"/>
        </w:r>
        <w:r>
          <w:instrText xml:space="preserve"> PAGEREF _Toc21694 \h </w:instrText>
        </w:r>
        <w:r>
          <w:fldChar w:fldCharType="separate"/>
        </w:r>
        <w:r>
          <w:t>60</w:t>
        </w:r>
        <w:r>
          <w:fldChar w:fldCharType="end"/>
        </w:r>
      </w:hyperlink>
    </w:p>
    <w:p>
      <w:pPr>
        <w:pStyle w:val="TOC2"/>
        <w:tabs>
          <w:tab w:val="right" w:leader="dot" w:pos="8306"/>
        </w:tabs>
      </w:pPr>
      <w:hyperlink w:anchor="_Toc16477" w:history="1">
        <w:r>
          <w:rPr>
            <w:rFonts w:ascii="仿宋" w:eastAsia="仿宋" w:hAnsi="仿宋" w:cs="仿宋" w:hint="eastAsia"/>
            <w:lang w:eastAsia="zh-CN"/>
          </w:rPr>
          <w:t>(六)、项目实施保障</w:t>
        </w:r>
        <w:r>
          <w:tab/>
        </w:r>
        <w:r>
          <w:fldChar w:fldCharType="begin"/>
        </w:r>
        <w:r>
          <w:instrText xml:space="preserve"> PAGEREF _Toc16477 \h </w:instrText>
        </w:r>
        <w:r>
          <w:fldChar w:fldCharType="separate"/>
        </w:r>
        <w:r>
          <w:t>61</w:t>
        </w:r>
        <w:r>
          <w:fldChar w:fldCharType="end"/>
        </w:r>
      </w:hyperlink>
    </w:p>
    <w:p>
      <w:pPr>
        <w:pStyle w:val="TOC2"/>
        <w:tabs>
          <w:tab w:val="right" w:leader="dot" w:pos="8306"/>
        </w:tabs>
      </w:pPr>
      <w:hyperlink w:anchor="_Toc1798" w:history="1">
        <w:r>
          <w:rPr>
            <w:rFonts w:ascii="仿宋" w:eastAsia="仿宋" w:hAnsi="仿宋" w:cs="仿宋" w:hint="eastAsia"/>
            <w:lang w:eastAsia="zh-CN"/>
          </w:rPr>
          <w:t>(七)、安全规范管理</w:t>
        </w:r>
        <w:r>
          <w:tab/>
        </w:r>
        <w:r>
          <w:fldChar w:fldCharType="begin"/>
        </w:r>
        <w:r>
          <w:instrText xml:space="preserve"> PAGEREF _Toc1798 \h </w:instrText>
        </w:r>
        <w:r>
          <w:fldChar w:fldCharType="separate"/>
        </w:r>
        <w:r>
          <w:t>62</w:t>
        </w:r>
        <w:r>
          <w:fldChar w:fldCharType="end"/>
        </w:r>
      </w:hyperlink>
    </w:p>
    <w:p>
      <w:pPr>
        <w:pStyle w:val="TOC1"/>
        <w:tabs>
          <w:tab w:val="right" w:leader="dot" w:pos="8306"/>
        </w:tabs>
      </w:pPr>
      <w:hyperlink w:anchor="_Toc27945" w:history="1">
        <w:r>
          <w:rPr>
            <w:rFonts w:ascii="仿宋" w:eastAsia="仿宋" w:hAnsi="仿宋" w:cs="仿宋" w:hint="eastAsia"/>
            <w:lang w:eastAsia="zh-CN"/>
          </w:rPr>
          <w:t>十二、项目变更管理</w:t>
        </w:r>
        <w:r>
          <w:tab/>
        </w:r>
        <w:r>
          <w:fldChar w:fldCharType="begin"/>
        </w:r>
        <w:r>
          <w:instrText xml:space="preserve"> PAGEREF _Toc27945 \h </w:instrText>
        </w:r>
        <w:r>
          <w:fldChar w:fldCharType="separate"/>
        </w:r>
        <w:r>
          <w:t>63</w:t>
        </w:r>
        <w:r>
          <w:fldChar w:fldCharType="end"/>
        </w:r>
      </w:hyperlink>
    </w:p>
    <w:p>
      <w:pPr>
        <w:pStyle w:val="TOC2"/>
        <w:tabs>
          <w:tab w:val="right" w:leader="dot" w:pos="8306"/>
        </w:tabs>
      </w:pPr>
      <w:hyperlink w:anchor="_Toc18518" w:history="1">
        <w:r>
          <w:rPr>
            <w:rFonts w:ascii="仿宋" w:eastAsia="仿宋" w:hAnsi="仿宋" w:cs="仿宋" w:hint="eastAsia"/>
            <w:lang w:eastAsia="zh-CN"/>
          </w:rPr>
          <w:t>(一)、变更控制流程</w:t>
        </w:r>
        <w:r>
          <w:tab/>
        </w:r>
        <w:r>
          <w:fldChar w:fldCharType="begin"/>
        </w:r>
        <w:r>
          <w:instrText xml:space="preserve"> PAGEREF _Toc18518 \h </w:instrText>
        </w:r>
        <w:r>
          <w:fldChar w:fldCharType="separate"/>
        </w:r>
        <w:r>
          <w:t>63</w:t>
        </w:r>
        <w:r>
          <w:fldChar w:fldCharType="end"/>
        </w:r>
      </w:hyperlink>
    </w:p>
    <w:p>
      <w:pPr>
        <w:pStyle w:val="TOC2"/>
        <w:tabs>
          <w:tab w:val="right" w:leader="dot" w:pos="8306"/>
        </w:tabs>
      </w:pPr>
      <w:hyperlink w:anchor="_Toc6720" w:history="1">
        <w:r>
          <w:rPr>
            <w:rFonts w:ascii="仿宋" w:eastAsia="仿宋" w:hAnsi="仿宋" w:cs="仿宋" w:hint="eastAsia"/>
            <w:lang w:eastAsia="zh-CN"/>
          </w:rPr>
          <w:t>(二)、影响评估与处理</w:t>
        </w:r>
        <w:r>
          <w:tab/>
        </w:r>
        <w:r>
          <w:fldChar w:fldCharType="begin"/>
        </w:r>
        <w:r>
          <w:instrText xml:space="preserve"> PAGEREF _Toc6720 \h </w:instrText>
        </w:r>
        <w:r>
          <w:fldChar w:fldCharType="separate"/>
        </w:r>
        <w:r>
          <w:t>64</w:t>
        </w:r>
        <w:r>
          <w:fldChar w:fldCharType="end"/>
        </w:r>
      </w:hyperlink>
    </w:p>
    <w:p>
      <w:pPr>
        <w:pStyle w:val="TOC2"/>
        <w:tabs>
          <w:tab w:val="right" w:leader="dot" w:pos="8306"/>
        </w:tabs>
      </w:pPr>
      <w:hyperlink w:anchor="_Toc5536" w:history="1">
        <w:r>
          <w:rPr>
            <w:rFonts w:ascii="仿宋" w:eastAsia="仿宋" w:hAnsi="仿宋" w:cs="仿宋" w:hint="eastAsia"/>
            <w:lang w:eastAsia="zh-CN"/>
          </w:rPr>
          <w:t>(三)、变更记录与追踪</w:t>
        </w:r>
        <w:r>
          <w:tab/>
        </w:r>
        <w:r>
          <w:fldChar w:fldCharType="begin"/>
        </w:r>
        <w:r>
          <w:instrText xml:space="preserve"> PAGEREF _Toc5536 \h </w:instrText>
        </w:r>
        <w:r>
          <w:fldChar w:fldCharType="separate"/>
        </w:r>
        <w:r>
          <w:t>66</w:t>
        </w:r>
        <w:r>
          <w:fldChar w:fldCharType="end"/>
        </w:r>
      </w:hyperlink>
    </w:p>
    <w:p>
      <w:pPr>
        <w:pStyle w:val="TOC2"/>
        <w:tabs>
          <w:tab w:val="right" w:leader="dot" w:pos="8306"/>
        </w:tabs>
      </w:pPr>
      <w:hyperlink w:anchor="_Toc15825" w:history="1">
        <w:r>
          <w:rPr>
            <w:rFonts w:ascii="仿宋" w:eastAsia="仿宋" w:hAnsi="仿宋" w:cs="仿宋" w:hint="eastAsia"/>
            <w:lang w:eastAsia="zh-CN"/>
          </w:rPr>
          <w:t>(四)、变更管理策略</w:t>
        </w:r>
        <w:r>
          <w:tab/>
        </w:r>
        <w:r>
          <w:fldChar w:fldCharType="begin"/>
        </w:r>
        <w:r>
          <w:instrText xml:space="preserve"> PAGEREF _Toc15825 \h </w:instrText>
        </w:r>
        <w:r>
          <w:fldChar w:fldCharType="separate"/>
        </w:r>
        <w:r>
          <w:t>67</w:t>
        </w:r>
        <w:r>
          <w:fldChar w:fldCharType="end"/>
        </w:r>
      </w:hyperlink>
    </w:p>
    <w:p>
      <w:pPr>
        <w:pStyle w:val="TOC1"/>
        <w:tabs>
          <w:tab w:val="right" w:leader="dot" w:pos="8306"/>
        </w:tabs>
      </w:pPr>
      <w:hyperlink w:anchor="_Toc27964" w:history="1">
        <w:r>
          <w:rPr>
            <w:rFonts w:ascii="仿宋" w:eastAsia="仿宋" w:hAnsi="仿宋" w:cs="仿宋" w:hint="eastAsia"/>
            <w:lang w:eastAsia="zh-CN"/>
          </w:rPr>
          <w:t>十三、人力资源管理与开发</w:t>
        </w:r>
        <w:r>
          <w:tab/>
        </w:r>
        <w:r>
          <w:fldChar w:fldCharType="begin"/>
        </w:r>
        <w:r>
          <w:instrText xml:space="preserve"> PAGEREF _Toc27964 \h </w:instrText>
        </w:r>
        <w:r>
          <w:fldChar w:fldCharType="separate"/>
        </w:r>
        <w:r>
          <w:t>69</w:t>
        </w:r>
        <w:r>
          <w:fldChar w:fldCharType="end"/>
        </w:r>
      </w:hyperlink>
    </w:p>
    <w:p>
      <w:pPr>
        <w:pStyle w:val="TOC2"/>
        <w:tabs>
          <w:tab w:val="right" w:leader="dot" w:pos="8306"/>
        </w:tabs>
      </w:pPr>
      <w:hyperlink w:anchor="_Toc16949" w:history="1">
        <w:r>
          <w:rPr>
            <w:rFonts w:ascii="仿宋" w:eastAsia="仿宋" w:hAnsi="仿宋" w:cs="仿宋" w:hint="eastAsia"/>
            <w:lang w:eastAsia="zh-CN"/>
          </w:rPr>
          <w:t>(一)、人力资源规划</w:t>
        </w:r>
        <w:r>
          <w:tab/>
        </w:r>
        <w:r>
          <w:fldChar w:fldCharType="begin"/>
        </w:r>
        <w:r>
          <w:instrText xml:space="preserve"> PAGEREF _Toc16949 \h </w:instrText>
        </w:r>
        <w:r>
          <w:fldChar w:fldCharType="separate"/>
        </w:r>
        <w:r>
          <w:t>69</w:t>
        </w:r>
        <w:r>
          <w:fldChar w:fldCharType="end"/>
        </w:r>
      </w:hyperlink>
    </w:p>
    <w:p>
      <w:pPr>
        <w:pStyle w:val="TOC2"/>
        <w:tabs>
          <w:tab w:val="right" w:leader="dot" w:pos="8306"/>
        </w:tabs>
      </w:pPr>
      <w:hyperlink w:anchor="_Toc18446" w:history="1">
        <w:r>
          <w:rPr>
            <w:rFonts w:ascii="仿宋" w:eastAsia="仿宋" w:hAnsi="仿宋" w:cs="仿宋" w:hint="eastAsia"/>
            <w:lang w:eastAsia="zh-CN"/>
          </w:rPr>
          <w:t>(二)、人力资源开发与培训</w:t>
        </w:r>
        <w:r>
          <w:tab/>
        </w:r>
        <w:r>
          <w:fldChar w:fldCharType="begin"/>
        </w:r>
        <w:r>
          <w:instrText xml:space="preserve"> PAGEREF _Toc18446 \h </w:instrText>
        </w:r>
        <w:r>
          <w:fldChar w:fldCharType="separate"/>
        </w:r>
        <w:r>
          <w:t>71</w:t>
        </w:r>
        <w:r>
          <w:fldChar w:fldCharType="end"/>
        </w:r>
      </w:hyperlink>
    </w:p>
    <w:p>
      <w:pPr>
        <w:pStyle w:val="TOC1"/>
        <w:tabs>
          <w:tab w:val="right" w:leader="dot" w:pos="8306"/>
        </w:tabs>
      </w:pPr>
      <w:hyperlink w:anchor="_Toc23781" w:history="1">
        <w:r>
          <w:rPr>
            <w:rFonts w:ascii="仿宋" w:eastAsia="仿宋" w:hAnsi="仿宋" w:cs="仿宋" w:hint="eastAsia"/>
            <w:lang w:eastAsia="zh-CN"/>
          </w:rPr>
          <w:t>十四、知识产权管理与保护</w:t>
        </w:r>
        <w:r>
          <w:tab/>
        </w:r>
        <w:r>
          <w:fldChar w:fldCharType="begin"/>
        </w:r>
        <w:r>
          <w:instrText xml:space="preserve"> PAGEREF _Toc23781 \h </w:instrText>
        </w:r>
        <w:r>
          <w:fldChar w:fldCharType="separate"/>
        </w:r>
        <w:r>
          <w:t>73</w:t>
        </w:r>
        <w:r>
          <w:fldChar w:fldCharType="end"/>
        </w:r>
      </w:hyperlink>
    </w:p>
    <w:p>
      <w:pPr>
        <w:pStyle w:val="TOC2"/>
        <w:tabs>
          <w:tab w:val="right" w:leader="dot" w:pos="8306"/>
        </w:tabs>
      </w:pPr>
      <w:hyperlink w:anchor="_Toc19760" w:history="1">
        <w:r>
          <w:rPr>
            <w:rFonts w:ascii="仿宋" w:eastAsia="仿宋" w:hAnsi="仿宋" w:cs="仿宋" w:hint="eastAsia"/>
            <w:lang w:eastAsia="zh-CN"/>
          </w:rPr>
          <w:t>(一)、知识产权管理体系建设</w:t>
        </w:r>
        <w:r>
          <w:tab/>
        </w:r>
        <w:r>
          <w:fldChar w:fldCharType="begin"/>
        </w:r>
        <w:r>
          <w:instrText xml:space="preserve"> PAGEREF _Toc19760 \h </w:instrText>
        </w:r>
        <w:r>
          <w:fldChar w:fldCharType="separate"/>
        </w:r>
        <w:r>
          <w:t>73</w:t>
        </w:r>
        <w:r>
          <w:fldChar w:fldCharType="end"/>
        </w:r>
      </w:hyperlink>
    </w:p>
    <w:p>
      <w:pPr>
        <w:pStyle w:val="TOC2"/>
        <w:tabs>
          <w:tab w:val="right" w:leader="dot" w:pos="8306"/>
        </w:tabs>
      </w:pPr>
      <w:hyperlink w:anchor="_Toc18955" w:history="1">
        <w:r>
          <w:rPr>
            <w:rFonts w:ascii="仿宋" w:eastAsia="仿宋" w:hAnsi="仿宋" w:cs="仿宋" w:hint="eastAsia"/>
            <w:lang w:eastAsia="zh-CN"/>
          </w:rPr>
          <w:t>(二)、知识产权保护措施</w:t>
        </w:r>
        <w:r>
          <w:tab/>
        </w:r>
        <w:r>
          <w:fldChar w:fldCharType="begin"/>
        </w:r>
        <w:r>
          <w:instrText xml:space="preserve"> PAGEREF _Toc18955 \h </w:instrText>
        </w:r>
        <w:r>
          <w:fldChar w:fldCharType="separate"/>
        </w:r>
        <w:r>
          <w:t>74</w:t>
        </w:r>
        <w:r>
          <w:fldChar w:fldCharType="end"/>
        </w:r>
      </w:hyperlink>
    </w:p>
    <w:p>
      <w:pPr>
        <w:pStyle w:val="TOC1"/>
        <w:tabs>
          <w:tab w:val="right" w:leader="dot" w:pos="8306"/>
        </w:tabs>
      </w:pPr>
      <w:hyperlink w:anchor="_Toc7091" w:history="1">
        <w:r>
          <w:rPr>
            <w:rFonts w:ascii="仿宋" w:eastAsia="仿宋" w:hAnsi="仿宋" w:cs="仿宋" w:hint="eastAsia"/>
            <w:lang w:eastAsia="zh-CN"/>
          </w:rPr>
          <w:t>十五、质量管理与控制</w:t>
        </w:r>
        <w:r>
          <w:tab/>
        </w:r>
        <w:r>
          <w:fldChar w:fldCharType="begin"/>
        </w:r>
        <w:r>
          <w:instrText xml:space="preserve"> PAGEREF _Toc7091 \h </w:instrText>
        </w:r>
        <w:r>
          <w:fldChar w:fldCharType="separate"/>
        </w:r>
        <w:r>
          <w:t>76</w:t>
        </w:r>
        <w:r>
          <w:fldChar w:fldCharType="end"/>
        </w:r>
      </w:hyperlink>
    </w:p>
    <w:p>
      <w:pPr>
        <w:pStyle w:val="TOC2"/>
        <w:tabs>
          <w:tab w:val="right" w:leader="dot" w:pos="8306"/>
        </w:tabs>
      </w:pPr>
      <w:hyperlink w:anchor="_Toc31173" w:history="1">
        <w:r>
          <w:rPr>
            <w:rFonts w:ascii="仿宋" w:eastAsia="仿宋" w:hAnsi="仿宋" w:cs="仿宋" w:hint="eastAsia"/>
            <w:lang w:eastAsia="zh-CN"/>
          </w:rPr>
          <w:t>(一)、质量管理体系建设</w:t>
        </w:r>
        <w:r>
          <w:tab/>
        </w:r>
        <w:r>
          <w:fldChar w:fldCharType="begin"/>
        </w:r>
        <w:r>
          <w:instrText xml:space="preserve"> PAGEREF _Toc31173 \h </w:instrText>
        </w:r>
        <w:r>
          <w:fldChar w:fldCharType="separate"/>
        </w:r>
        <w:r>
          <w:t>76</w:t>
        </w:r>
        <w:r>
          <w:fldChar w:fldCharType="end"/>
        </w:r>
      </w:hyperlink>
    </w:p>
    <w:p>
      <w:pPr>
        <w:pStyle w:val="TOC2"/>
        <w:tabs>
          <w:tab w:val="right" w:leader="dot" w:pos="8306"/>
        </w:tabs>
      </w:pPr>
      <w:hyperlink w:anchor="_Toc9054" w:history="1">
        <w:r>
          <w:rPr>
            <w:rFonts w:ascii="仿宋" w:eastAsia="仿宋" w:hAnsi="仿宋" w:cs="仿宋" w:hint="eastAsia"/>
            <w:lang w:eastAsia="zh-CN"/>
          </w:rPr>
          <w:t>(二)、质量控制措施</w:t>
        </w:r>
        <w:r>
          <w:tab/>
        </w:r>
        <w:r>
          <w:fldChar w:fldCharType="begin"/>
        </w:r>
        <w:r>
          <w:instrText xml:space="preserve"> PAGEREF _Toc9054 \h </w:instrText>
        </w:r>
        <w:r>
          <w:fldChar w:fldCharType="separate"/>
        </w:r>
        <w:r>
          <w:t>77</w:t>
        </w:r>
        <w:r>
          <w:fldChar w:fldCharType="end"/>
        </w:r>
      </w:hyperlink>
    </w:p>
    <w:p>
      <w:pPr>
        <w:pStyle w:val="TOC1"/>
        <w:tabs>
          <w:tab w:val="right" w:leader="dot" w:pos="8306"/>
        </w:tabs>
      </w:pPr>
      <w:hyperlink w:anchor="_Toc25683" w:history="1">
        <w:r>
          <w:rPr>
            <w:rFonts w:ascii="仿宋" w:eastAsia="仿宋" w:hAnsi="仿宋" w:cs="仿宋" w:hint="eastAsia"/>
            <w:lang w:eastAsia="zh-CN"/>
          </w:rPr>
          <w:t>十六、项目施工方案</w:t>
        </w:r>
        <w:r>
          <w:tab/>
        </w:r>
        <w:r>
          <w:fldChar w:fldCharType="begin"/>
        </w:r>
        <w:r>
          <w:instrText xml:space="preserve"> PAGEREF _Toc25683 \h </w:instrText>
        </w:r>
        <w:r>
          <w:fldChar w:fldCharType="separate"/>
        </w:r>
        <w:r>
          <w:t>78</w:t>
        </w:r>
        <w:r>
          <w:fldChar w:fldCharType="end"/>
        </w:r>
      </w:hyperlink>
    </w:p>
    <w:p>
      <w:pPr>
        <w:pStyle w:val="TOC2"/>
        <w:tabs>
          <w:tab w:val="right" w:leader="dot" w:pos="8306"/>
        </w:tabs>
      </w:pPr>
      <w:hyperlink w:anchor="_Toc3240" w:history="1">
        <w:r>
          <w:rPr>
            <w:rFonts w:ascii="仿宋" w:eastAsia="仿宋" w:hAnsi="仿宋" w:cs="仿宋" w:hint="eastAsia"/>
            <w:lang w:eastAsia="zh-CN"/>
          </w:rPr>
          <w:t>(一)、施工组织设计</w:t>
        </w:r>
        <w:r>
          <w:tab/>
        </w:r>
        <w:r>
          <w:fldChar w:fldCharType="begin"/>
        </w:r>
        <w:r>
          <w:instrText xml:space="preserve"> PAGEREF _Toc3240 \h </w:instrText>
        </w:r>
        <w:r>
          <w:fldChar w:fldCharType="separate"/>
        </w:r>
        <w:r>
          <w:t>78</w:t>
        </w:r>
        <w:r>
          <w:fldChar w:fldCharType="end"/>
        </w:r>
      </w:hyperlink>
    </w:p>
    <w:p>
      <w:pPr>
        <w:pStyle w:val="TOC2"/>
        <w:tabs>
          <w:tab w:val="right" w:leader="dot" w:pos="8306"/>
        </w:tabs>
      </w:pPr>
      <w:hyperlink w:anchor="_Toc9404" w:history="1">
        <w:r>
          <w:rPr>
            <w:rFonts w:ascii="仿宋" w:eastAsia="仿宋" w:hAnsi="仿宋" w:cs="仿宋" w:hint="eastAsia"/>
            <w:lang w:eastAsia="zh-CN"/>
          </w:rPr>
          <w:t>(二)、施工工艺与技术路线</w:t>
        </w:r>
        <w:r>
          <w:tab/>
        </w:r>
        <w:r>
          <w:fldChar w:fldCharType="begin"/>
        </w:r>
        <w:r>
          <w:instrText xml:space="preserve"> PAGEREF _Toc9404 \h </w:instrText>
        </w:r>
        <w:r>
          <w:fldChar w:fldCharType="separate"/>
        </w:r>
        <w:r>
          <w:t>80</w:t>
        </w:r>
        <w:r>
          <w:fldChar w:fldCharType="end"/>
        </w:r>
      </w:hyperlink>
    </w:p>
    <w:p>
      <w:pPr>
        <w:pStyle w:val="TOC2"/>
        <w:tabs>
          <w:tab w:val="right" w:leader="dot" w:pos="8306"/>
        </w:tabs>
      </w:pPr>
      <w:hyperlink w:anchor="_Toc28987" w:history="1">
        <w:r>
          <w:rPr>
            <w:rFonts w:ascii="仿宋" w:eastAsia="仿宋" w:hAnsi="仿宋" w:cs="仿宋" w:hint="eastAsia"/>
            <w:lang w:eastAsia="zh-CN"/>
          </w:rPr>
          <w:t>(三)、关键节点施工计划</w:t>
        </w:r>
        <w:r>
          <w:tab/>
        </w:r>
        <w:r>
          <w:fldChar w:fldCharType="begin"/>
        </w:r>
        <w:r>
          <w:instrText xml:space="preserve"> PAGEREF _Toc28987 \h </w:instrText>
        </w:r>
        <w:r>
          <w:fldChar w:fldCharType="separate"/>
        </w:r>
        <w:r>
          <w:t>81</w:t>
        </w:r>
        <w:r>
          <w:fldChar w:fldCharType="end"/>
        </w:r>
      </w:hyperlink>
    </w:p>
    <w:p>
      <w:pPr>
        <w:pStyle w:val="TOC2"/>
        <w:tabs>
          <w:tab w:val="right" w:leader="dot" w:pos="8306"/>
        </w:tabs>
      </w:pPr>
      <w:hyperlink w:anchor="_Toc13754" w:history="1">
        <w:r>
          <w:rPr>
            <w:rFonts w:ascii="仿宋" w:eastAsia="仿宋" w:hAnsi="仿宋" w:cs="仿宋" w:hint="eastAsia"/>
            <w:lang w:eastAsia="zh-CN"/>
          </w:rPr>
          <w:t>(四)、施工现场管理</w:t>
        </w:r>
        <w:r>
          <w:tab/>
        </w:r>
        <w:r>
          <w:fldChar w:fldCharType="begin"/>
        </w:r>
        <w:r>
          <w:instrText xml:space="preserve"> PAGEREF _Toc13754 \h </w:instrText>
        </w:r>
        <w:r>
          <w:fldChar w:fldCharType="separate"/>
        </w:r>
        <w:r>
          <w:t>83</w:t>
        </w:r>
        <w:r>
          <w:fldChar w:fldCharType="end"/>
        </w:r>
      </w:hyperlink>
    </w:p>
    <w:p>
      <w:pPr>
        <w:pStyle w:val="TOC1"/>
        <w:tabs>
          <w:tab w:val="right" w:leader="dot" w:pos="8306"/>
        </w:tabs>
      </w:pPr>
      <w:hyperlink w:anchor="_Toc29115" w:history="1">
        <w:r>
          <w:rPr>
            <w:rFonts w:ascii="仿宋" w:eastAsia="仿宋" w:hAnsi="仿宋" w:cs="仿宋" w:hint="eastAsia"/>
            <w:lang w:eastAsia="zh-CN"/>
          </w:rPr>
          <w:t>十七、成果转化与推广应用</w:t>
        </w:r>
        <w:r>
          <w:tab/>
        </w:r>
        <w:r>
          <w:fldChar w:fldCharType="begin"/>
        </w:r>
        <w:r>
          <w:instrText xml:space="preserve"> PAGEREF _Toc29115 \h </w:instrText>
        </w:r>
        <w:r>
          <w:fldChar w:fldCharType="separate"/>
        </w:r>
        <w:r>
          <w:t>85</w:t>
        </w:r>
        <w:r>
          <w:fldChar w:fldCharType="end"/>
        </w:r>
      </w:hyperlink>
    </w:p>
    <w:p>
      <w:pPr>
        <w:pStyle w:val="TOC2"/>
        <w:tabs>
          <w:tab w:val="right" w:leader="dot" w:pos="8306"/>
        </w:tabs>
      </w:pPr>
      <w:hyperlink w:anchor="_Toc19179" w:history="1">
        <w:r>
          <w:rPr>
            <w:rFonts w:ascii="仿宋" w:eastAsia="仿宋" w:hAnsi="仿宋" w:cs="仿宋" w:hint="eastAsia"/>
            <w:lang w:eastAsia="zh-CN"/>
          </w:rPr>
          <w:t>(一)、成果转化策略制定</w:t>
        </w:r>
        <w:r>
          <w:tab/>
        </w:r>
        <w:r>
          <w:fldChar w:fldCharType="begin"/>
        </w:r>
        <w:r>
          <w:instrText xml:space="preserve"> PAGEREF _Toc19179 \h </w:instrText>
        </w:r>
        <w:r>
          <w:fldChar w:fldCharType="separate"/>
        </w:r>
        <w:r>
          <w:t>85</w:t>
        </w:r>
        <w:r>
          <w:fldChar w:fldCharType="end"/>
        </w:r>
      </w:hyperlink>
    </w:p>
    <w:p>
      <w:pPr>
        <w:pStyle w:val="TOC2"/>
        <w:tabs>
          <w:tab w:val="right" w:leader="dot" w:pos="8306"/>
        </w:tabs>
      </w:pPr>
      <w:hyperlink w:anchor="_Toc23216" w:history="1">
        <w:r>
          <w:rPr>
            <w:rFonts w:ascii="仿宋" w:eastAsia="仿宋" w:hAnsi="仿宋" w:cs="仿宋" w:hint="eastAsia"/>
            <w:lang w:eastAsia="zh-CN"/>
          </w:rPr>
          <w:t>(二)、成果推广应用方案</w:t>
        </w:r>
        <w:r>
          <w:tab/>
        </w:r>
        <w:r>
          <w:fldChar w:fldCharType="begin"/>
        </w:r>
        <w:r>
          <w:instrText xml:space="preserve"> PAGEREF _Toc23216 \h </w:instrText>
        </w:r>
        <w:r>
          <w:fldChar w:fldCharType="separate"/>
        </w:r>
        <w:r>
          <w:t>86</w:t>
        </w:r>
        <w:r>
          <w:fldChar w:fldCharType="end"/>
        </w:r>
      </w:hyperlink>
    </w:p>
    <w:p>
      <w:pPr>
        <w:pStyle w:val="TOC1"/>
        <w:tabs>
          <w:tab w:val="right" w:leader="dot" w:pos="8306"/>
        </w:tabs>
      </w:pPr>
      <w:hyperlink w:anchor="_Toc20630" w:history="1">
        <w:r>
          <w:rPr>
            <w:rFonts w:ascii="仿宋" w:eastAsia="仿宋" w:hAnsi="仿宋" w:cs="仿宋" w:hint="eastAsia"/>
            <w:lang w:eastAsia="zh-CN"/>
          </w:rPr>
          <w:t>十八、创新驱动与持续发展</w:t>
        </w:r>
        <w:r>
          <w:tab/>
        </w:r>
        <w:r>
          <w:fldChar w:fldCharType="begin"/>
        </w:r>
        <w:r>
          <w:instrText xml:space="preserve"> PAGEREF _Toc20630 \h </w:instrText>
        </w:r>
        <w:r>
          <w:fldChar w:fldCharType="separate"/>
        </w:r>
        <w:r>
          <w:t>88</w:t>
        </w:r>
        <w:r>
          <w:fldChar w:fldCharType="end"/>
        </w:r>
      </w:hyperlink>
    </w:p>
    <w:p>
      <w:pPr>
        <w:pStyle w:val="TOC2"/>
        <w:tabs>
          <w:tab w:val="right" w:leader="dot" w:pos="8306"/>
        </w:tabs>
      </w:pPr>
      <w:hyperlink w:anchor="_Toc22968" w:history="1">
        <w:r>
          <w:rPr>
            <w:rFonts w:ascii="仿宋" w:eastAsia="仿宋" w:hAnsi="仿宋" w:cs="仿宋" w:hint="eastAsia"/>
            <w:lang w:eastAsia="zh-CN"/>
          </w:rPr>
          <w:t>(一)、创新驱动战略实施</w:t>
        </w:r>
        <w:r>
          <w:tab/>
        </w:r>
        <w:r>
          <w:fldChar w:fldCharType="begin"/>
        </w:r>
        <w:r>
          <w:instrText xml:space="preserve"> PAGEREF _Toc22968 \h </w:instrText>
        </w:r>
        <w:r>
          <w:fldChar w:fldCharType="separate"/>
        </w:r>
        <w:r>
          <w:t>88</w:t>
        </w:r>
        <w:r>
          <w:fldChar w:fldCharType="end"/>
        </w:r>
      </w:hyperlink>
    </w:p>
    <w:p>
      <w:pPr>
        <w:pStyle w:val="TOC2"/>
        <w:tabs>
          <w:tab w:val="right" w:leader="dot" w:pos="8306"/>
        </w:tabs>
      </w:pPr>
      <w:hyperlink w:anchor="_Toc11907" w:history="1">
        <w:r>
          <w:rPr>
            <w:rFonts w:ascii="仿宋" w:eastAsia="仿宋" w:hAnsi="仿宋" w:cs="仿宋" w:hint="eastAsia"/>
            <w:lang w:eastAsia="zh-CN"/>
          </w:rPr>
          <w:t>(二)、持续发展路径探索</w:t>
        </w:r>
        <w:r>
          <w:tab/>
        </w:r>
        <w:r>
          <w:fldChar w:fldCharType="begin"/>
        </w:r>
        <w:r>
          <w:instrText xml:space="preserve"> PAGEREF _Toc11907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0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69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YS系列环氧乙烷银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43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YS系列环氧乙烷银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YS系列环氧乙烷银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YS系列环氧乙烷银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70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94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完成初始的地质风险评估后，YS系列环氧乙烷银催化剂项目将安装长期地质监测设备，如倾斜仪、裂缝计和地下水位计，以持续监测地质条件的变化。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7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963"/>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31895"/>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YS系列环氧乙烷银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20070"/>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https://d.book118.com/378073044112006042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533EE"/>
    <w:rsid w:val="3B0533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7304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2024-02-17T06:30:00Z</dcterms:created>
  <dcterms:modified xsi:type="dcterms:W3CDTF">2024-02-17T06:30:52Z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078D945451274104B1C60917CB5F0E4E_11</vt:lpwstr>
  </property>
  <property fmtid="{D5CDD505-2E9C-101B-9397-08002B2CF9AE}" pid="3" name="KSOProductBuildVer">
    <vt:lpwstr>2052-12.1.0.16250</vt:lpwstr>
  </property>
</Properties>
</file>