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45" w:history="1">
        <w:r>
          <w:rPr>
            <w:rFonts w:ascii="仿宋" w:eastAsia="仿宋" w:hAnsi="仿宋" w:cs="仿宋" w:hint="eastAsia"/>
            <w:lang w:eastAsia="zh-CN"/>
          </w:rPr>
          <w:t>前言</w:t>
        </w:r>
        <w:r>
          <w:tab/>
        </w:r>
        <w:r>
          <w:fldChar w:fldCharType="begin"/>
        </w:r>
        <w:r>
          <w:instrText xml:space="preserve"> PAGEREF _Toc30045 \h </w:instrText>
        </w:r>
        <w:r>
          <w:fldChar w:fldCharType="separate"/>
        </w:r>
        <w:r>
          <w:t>3</w:t>
        </w:r>
        <w:r>
          <w:fldChar w:fldCharType="end"/>
        </w:r>
      </w:hyperlink>
    </w:p>
    <w:p>
      <w:pPr>
        <w:pStyle w:val="TOC1"/>
        <w:tabs>
          <w:tab w:val="right" w:leader="dot" w:pos="8306"/>
        </w:tabs>
      </w:pPr>
      <w:hyperlink w:anchor="_Toc28931" w:history="1">
        <w:r>
          <w:rPr>
            <w:rFonts w:ascii="仿宋" w:eastAsia="仿宋" w:hAnsi="仿宋" w:cs="仿宋" w:hint="eastAsia"/>
            <w:lang w:eastAsia="zh-CN"/>
          </w:rPr>
          <w:t>一、丁醇项目概论</w:t>
        </w:r>
        <w:r>
          <w:tab/>
        </w:r>
        <w:r>
          <w:fldChar w:fldCharType="begin"/>
        </w:r>
        <w:r>
          <w:instrText xml:space="preserve"> PAGEREF _Toc28931 \h </w:instrText>
        </w:r>
        <w:r>
          <w:fldChar w:fldCharType="separate"/>
        </w:r>
        <w:r>
          <w:t>3</w:t>
        </w:r>
        <w:r>
          <w:fldChar w:fldCharType="end"/>
        </w:r>
      </w:hyperlink>
    </w:p>
    <w:p>
      <w:pPr>
        <w:pStyle w:val="TOC2"/>
        <w:tabs>
          <w:tab w:val="right" w:leader="dot" w:pos="8306"/>
        </w:tabs>
      </w:pPr>
      <w:hyperlink w:anchor="_Toc4458" w:history="1">
        <w:r>
          <w:rPr>
            <w:rFonts w:ascii="仿宋" w:eastAsia="仿宋" w:hAnsi="仿宋" w:cs="仿宋" w:hint="eastAsia"/>
            <w:lang w:eastAsia="zh-CN"/>
          </w:rPr>
          <w:t>(一)、丁醇项目概况</w:t>
        </w:r>
        <w:r>
          <w:tab/>
        </w:r>
        <w:r>
          <w:fldChar w:fldCharType="begin"/>
        </w:r>
        <w:r>
          <w:instrText xml:space="preserve"> PAGEREF _Toc4458 \h </w:instrText>
        </w:r>
        <w:r>
          <w:fldChar w:fldCharType="separate"/>
        </w:r>
        <w:r>
          <w:t>3</w:t>
        </w:r>
        <w:r>
          <w:fldChar w:fldCharType="end"/>
        </w:r>
      </w:hyperlink>
    </w:p>
    <w:p>
      <w:pPr>
        <w:pStyle w:val="TOC2"/>
        <w:tabs>
          <w:tab w:val="right" w:leader="dot" w:pos="8306"/>
        </w:tabs>
      </w:pPr>
      <w:hyperlink w:anchor="_Toc32095" w:history="1">
        <w:r>
          <w:rPr>
            <w:rFonts w:ascii="仿宋" w:eastAsia="仿宋" w:hAnsi="仿宋" w:cs="仿宋" w:hint="eastAsia"/>
            <w:lang w:eastAsia="zh-CN"/>
          </w:rPr>
          <w:t>(二)、丁醇项目目标</w:t>
        </w:r>
        <w:r>
          <w:tab/>
        </w:r>
        <w:r>
          <w:fldChar w:fldCharType="begin"/>
        </w:r>
        <w:r>
          <w:instrText xml:space="preserve"> PAGEREF _Toc32095 \h </w:instrText>
        </w:r>
        <w:r>
          <w:fldChar w:fldCharType="separate"/>
        </w:r>
        <w:r>
          <w:t>5</w:t>
        </w:r>
        <w:r>
          <w:fldChar w:fldCharType="end"/>
        </w:r>
      </w:hyperlink>
    </w:p>
    <w:p>
      <w:pPr>
        <w:pStyle w:val="TOC2"/>
        <w:tabs>
          <w:tab w:val="right" w:leader="dot" w:pos="8306"/>
        </w:tabs>
      </w:pPr>
      <w:hyperlink w:anchor="_Toc31863" w:history="1">
        <w:r>
          <w:rPr>
            <w:rFonts w:ascii="仿宋" w:eastAsia="仿宋" w:hAnsi="仿宋" w:cs="仿宋" w:hint="eastAsia"/>
            <w:lang w:eastAsia="zh-CN"/>
          </w:rPr>
          <w:t>(三)、丁醇项目提出的理由</w:t>
        </w:r>
        <w:r>
          <w:tab/>
        </w:r>
        <w:r>
          <w:fldChar w:fldCharType="begin"/>
        </w:r>
        <w:r>
          <w:instrText xml:space="preserve"> PAGEREF _Toc31863 \h </w:instrText>
        </w:r>
        <w:r>
          <w:fldChar w:fldCharType="separate"/>
        </w:r>
        <w:r>
          <w:t>6</w:t>
        </w:r>
        <w:r>
          <w:fldChar w:fldCharType="end"/>
        </w:r>
      </w:hyperlink>
    </w:p>
    <w:p>
      <w:pPr>
        <w:pStyle w:val="TOC2"/>
        <w:tabs>
          <w:tab w:val="right" w:leader="dot" w:pos="8306"/>
        </w:tabs>
      </w:pPr>
      <w:hyperlink w:anchor="_Toc30455" w:history="1">
        <w:r>
          <w:rPr>
            <w:rFonts w:ascii="仿宋" w:eastAsia="仿宋" w:hAnsi="仿宋" w:cs="仿宋" w:hint="eastAsia"/>
            <w:lang w:eastAsia="zh-CN"/>
          </w:rPr>
          <w:t>(四)、丁醇项目意义</w:t>
        </w:r>
        <w:r>
          <w:tab/>
        </w:r>
        <w:r>
          <w:fldChar w:fldCharType="begin"/>
        </w:r>
        <w:r>
          <w:instrText xml:space="preserve"> PAGEREF _Toc30455 \h </w:instrText>
        </w:r>
        <w:r>
          <w:fldChar w:fldCharType="separate"/>
        </w:r>
        <w:r>
          <w:t>7</w:t>
        </w:r>
        <w:r>
          <w:fldChar w:fldCharType="end"/>
        </w:r>
      </w:hyperlink>
    </w:p>
    <w:p>
      <w:pPr>
        <w:pStyle w:val="TOC2"/>
        <w:tabs>
          <w:tab w:val="right" w:leader="dot" w:pos="8306"/>
        </w:tabs>
      </w:pPr>
      <w:hyperlink w:anchor="_Toc7697" w:history="1">
        <w:r>
          <w:rPr>
            <w:rFonts w:ascii="仿宋" w:eastAsia="仿宋" w:hAnsi="仿宋" w:cs="仿宋" w:hint="eastAsia"/>
            <w:lang w:eastAsia="zh-CN"/>
          </w:rPr>
          <w:t>(五)、丁醇项目背景</w:t>
        </w:r>
        <w:r>
          <w:tab/>
        </w:r>
        <w:r>
          <w:fldChar w:fldCharType="begin"/>
        </w:r>
        <w:r>
          <w:instrText xml:space="preserve"> PAGEREF _Toc7697 \h </w:instrText>
        </w:r>
        <w:r>
          <w:fldChar w:fldCharType="separate"/>
        </w:r>
        <w:r>
          <w:t>8</w:t>
        </w:r>
        <w:r>
          <w:fldChar w:fldCharType="end"/>
        </w:r>
      </w:hyperlink>
    </w:p>
    <w:p>
      <w:pPr>
        <w:pStyle w:val="TOC1"/>
        <w:tabs>
          <w:tab w:val="right" w:leader="dot" w:pos="8306"/>
        </w:tabs>
      </w:pPr>
      <w:hyperlink w:anchor="_Toc11039" w:history="1">
        <w:r>
          <w:rPr>
            <w:rFonts w:ascii="仿宋" w:eastAsia="仿宋" w:hAnsi="仿宋" w:cs="仿宋" w:hint="eastAsia"/>
            <w:lang w:eastAsia="zh-CN"/>
          </w:rPr>
          <w:t>二、工艺说明</w:t>
        </w:r>
        <w:r>
          <w:tab/>
        </w:r>
        <w:r>
          <w:fldChar w:fldCharType="begin"/>
        </w:r>
        <w:r>
          <w:instrText xml:space="preserve"> PAGEREF _Toc11039 \h </w:instrText>
        </w:r>
        <w:r>
          <w:fldChar w:fldCharType="separate"/>
        </w:r>
        <w:r>
          <w:t>9</w:t>
        </w:r>
        <w:r>
          <w:fldChar w:fldCharType="end"/>
        </w:r>
      </w:hyperlink>
    </w:p>
    <w:p>
      <w:pPr>
        <w:pStyle w:val="TOC2"/>
        <w:tabs>
          <w:tab w:val="right" w:leader="dot" w:pos="8306"/>
        </w:tabs>
      </w:pPr>
      <w:hyperlink w:anchor="_Toc27216" w:history="1">
        <w:r>
          <w:rPr>
            <w:rFonts w:ascii="仿宋" w:eastAsia="仿宋" w:hAnsi="仿宋" w:cs="仿宋" w:hint="eastAsia"/>
            <w:lang w:eastAsia="zh-CN"/>
          </w:rPr>
          <w:t>(一)、技术管理特点</w:t>
        </w:r>
        <w:r>
          <w:tab/>
        </w:r>
        <w:r>
          <w:fldChar w:fldCharType="begin"/>
        </w:r>
        <w:r>
          <w:instrText xml:space="preserve"> PAGEREF _Toc27216 \h </w:instrText>
        </w:r>
        <w:r>
          <w:fldChar w:fldCharType="separate"/>
        </w:r>
        <w:r>
          <w:t>9</w:t>
        </w:r>
        <w:r>
          <w:fldChar w:fldCharType="end"/>
        </w:r>
      </w:hyperlink>
    </w:p>
    <w:p>
      <w:pPr>
        <w:pStyle w:val="TOC2"/>
        <w:tabs>
          <w:tab w:val="right" w:leader="dot" w:pos="8306"/>
        </w:tabs>
      </w:pPr>
      <w:hyperlink w:anchor="_Toc29022" w:history="1">
        <w:r>
          <w:rPr>
            <w:rFonts w:ascii="仿宋" w:eastAsia="仿宋" w:hAnsi="仿宋" w:cs="仿宋" w:hint="eastAsia"/>
            <w:lang w:eastAsia="zh-CN"/>
          </w:rPr>
          <w:t>(二)、丁醇项目工艺技术设计方案</w:t>
        </w:r>
        <w:r>
          <w:tab/>
        </w:r>
        <w:r>
          <w:fldChar w:fldCharType="begin"/>
        </w:r>
        <w:r>
          <w:instrText xml:space="preserve"> PAGEREF _Toc29022 \h </w:instrText>
        </w:r>
        <w:r>
          <w:fldChar w:fldCharType="separate"/>
        </w:r>
        <w:r>
          <w:t>10</w:t>
        </w:r>
        <w:r>
          <w:fldChar w:fldCharType="end"/>
        </w:r>
      </w:hyperlink>
    </w:p>
    <w:p>
      <w:pPr>
        <w:pStyle w:val="TOC2"/>
        <w:tabs>
          <w:tab w:val="right" w:leader="dot" w:pos="8306"/>
        </w:tabs>
      </w:pPr>
      <w:hyperlink w:anchor="_Toc26433" w:history="1">
        <w:r>
          <w:rPr>
            <w:rFonts w:ascii="仿宋" w:eastAsia="仿宋" w:hAnsi="仿宋" w:cs="仿宋" w:hint="eastAsia"/>
            <w:lang w:eastAsia="zh-CN"/>
          </w:rPr>
          <w:t>(三)、设备选型方案</w:t>
        </w:r>
        <w:r>
          <w:tab/>
        </w:r>
        <w:r>
          <w:fldChar w:fldCharType="begin"/>
        </w:r>
        <w:r>
          <w:instrText xml:space="preserve"> PAGEREF _Toc26433 \h </w:instrText>
        </w:r>
        <w:r>
          <w:fldChar w:fldCharType="separate"/>
        </w:r>
        <w:r>
          <w:t>11</w:t>
        </w:r>
        <w:r>
          <w:fldChar w:fldCharType="end"/>
        </w:r>
      </w:hyperlink>
    </w:p>
    <w:p>
      <w:pPr>
        <w:pStyle w:val="TOC1"/>
        <w:tabs>
          <w:tab w:val="right" w:leader="dot" w:pos="8306"/>
        </w:tabs>
      </w:pPr>
      <w:hyperlink w:anchor="_Toc6564" w:history="1">
        <w:r>
          <w:rPr>
            <w:rFonts w:ascii="仿宋" w:eastAsia="仿宋" w:hAnsi="仿宋" w:cs="仿宋" w:hint="eastAsia"/>
            <w:lang w:eastAsia="zh-CN"/>
          </w:rPr>
          <w:t>三、丁醇项目危机管理</w:t>
        </w:r>
        <w:r>
          <w:tab/>
        </w:r>
        <w:r>
          <w:fldChar w:fldCharType="begin"/>
        </w:r>
        <w:r>
          <w:instrText xml:space="preserve"> PAGEREF _Toc6564 \h </w:instrText>
        </w:r>
        <w:r>
          <w:fldChar w:fldCharType="separate"/>
        </w:r>
        <w:r>
          <w:t>13</w:t>
        </w:r>
        <w:r>
          <w:fldChar w:fldCharType="end"/>
        </w:r>
      </w:hyperlink>
    </w:p>
    <w:p>
      <w:pPr>
        <w:pStyle w:val="TOC2"/>
        <w:tabs>
          <w:tab w:val="right" w:leader="dot" w:pos="8306"/>
        </w:tabs>
      </w:pPr>
      <w:hyperlink w:anchor="_Toc26308" w:history="1">
        <w:r>
          <w:rPr>
            <w:rFonts w:ascii="仿宋" w:eastAsia="仿宋" w:hAnsi="仿宋" w:cs="仿宋" w:hint="eastAsia"/>
            <w:lang w:eastAsia="zh-CN"/>
          </w:rPr>
          <w:t>(一)、危机预警与识别</w:t>
        </w:r>
        <w:r>
          <w:tab/>
        </w:r>
        <w:r>
          <w:fldChar w:fldCharType="begin"/>
        </w:r>
        <w:r>
          <w:instrText xml:space="preserve"> PAGEREF _Toc26308 \h </w:instrText>
        </w:r>
        <w:r>
          <w:fldChar w:fldCharType="separate"/>
        </w:r>
        <w:r>
          <w:t>13</w:t>
        </w:r>
        <w:r>
          <w:fldChar w:fldCharType="end"/>
        </w:r>
      </w:hyperlink>
    </w:p>
    <w:p>
      <w:pPr>
        <w:pStyle w:val="TOC2"/>
        <w:tabs>
          <w:tab w:val="right" w:leader="dot" w:pos="8306"/>
        </w:tabs>
      </w:pPr>
      <w:hyperlink w:anchor="_Toc12605" w:history="1">
        <w:r>
          <w:rPr>
            <w:rFonts w:ascii="仿宋" w:eastAsia="仿宋" w:hAnsi="仿宋" w:cs="仿宋" w:hint="eastAsia"/>
            <w:lang w:eastAsia="zh-CN"/>
          </w:rPr>
          <w:t>(二)、危机应对与恢复</w:t>
        </w:r>
        <w:r>
          <w:tab/>
        </w:r>
        <w:r>
          <w:fldChar w:fldCharType="begin"/>
        </w:r>
        <w:r>
          <w:instrText xml:space="preserve"> PAGEREF _Toc12605 \h </w:instrText>
        </w:r>
        <w:r>
          <w:fldChar w:fldCharType="separate"/>
        </w:r>
        <w:r>
          <w:t>14</w:t>
        </w:r>
        <w:r>
          <w:fldChar w:fldCharType="end"/>
        </w:r>
      </w:hyperlink>
    </w:p>
    <w:p>
      <w:pPr>
        <w:pStyle w:val="TOC1"/>
        <w:tabs>
          <w:tab w:val="right" w:leader="dot" w:pos="8306"/>
        </w:tabs>
      </w:pPr>
      <w:hyperlink w:anchor="_Toc24633" w:history="1">
        <w:r>
          <w:rPr>
            <w:rFonts w:ascii="仿宋" w:eastAsia="仿宋" w:hAnsi="仿宋" w:cs="仿宋" w:hint="eastAsia"/>
            <w:lang w:eastAsia="zh-CN"/>
          </w:rPr>
          <w:t>四、丁醇项目建设单位说明</w:t>
        </w:r>
        <w:r>
          <w:tab/>
        </w:r>
        <w:r>
          <w:fldChar w:fldCharType="begin"/>
        </w:r>
        <w:r>
          <w:instrText xml:space="preserve"> PAGEREF _Toc24633 \h </w:instrText>
        </w:r>
        <w:r>
          <w:fldChar w:fldCharType="separate"/>
        </w:r>
        <w:r>
          <w:t>15</w:t>
        </w:r>
        <w:r>
          <w:fldChar w:fldCharType="end"/>
        </w:r>
      </w:hyperlink>
    </w:p>
    <w:p>
      <w:pPr>
        <w:pStyle w:val="TOC2"/>
        <w:tabs>
          <w:tab w:val="right" w:leader="dot" w:pos="8306"/>
        </w:tabs>
      </w:pPr>
      <w:hyperlink w:anchor="_Toc31806" w:history="1">
        <w:r>
          <w:rPr>
            <w:rFonts w:ascii="仿宋" w:eastAsia="仿宋" w:hAnsi="仿宋" w:cs="仿宋" w:hint="eastAsia"/>
            <w:lang w:eastAsia="zh-CN"/>
          </w:rPr>
          <w:t>(一)、丁醇项目承办单位基本情况</w:t>
        </w:r>
        <w:r>
          <w:tab/>
        </w:r>
        <w:r>
          <w:fldChar w:fldCharType="begin"/>
        </w:r>
        <w:r>
          <w:instrText xml:space="preserve"> PAGEREF _Toc31806 \h </w:instrText>
        </w:r>
        <w:r>
          <w:fldChar w:fldCharType="separate"/>
        </w:r>
        <w:r>
          <w:t>15</w:t>
        </w:r>
        <w:r>
          <w:fldChar w:fldCharType="end"/>
        </w:r>
      </w:hyperlink>
    </w:p>
    <w:p>
      <w:pPr>
        <w:pStyle w:val="TOC2"/>
        <w:tabs>
          <w:tab w:val="right" w:leader="dot" w:pos="8306"/>
        </w:tabs>
      </w:pPr>
      <w:hyperlink w:anchor="_Toc28849" w:history="1">
        <w:r>
          <w:rPr>
            <w:rFonts w:ascii="仿宋" w:eastAsia="仿宋" w:hAnsi="仿宋" w:cs="仿宋" w:hint="eastAsia"/>
            <w:lang w:eastAsia="zh-CN"/>
          </w:rPr>
          <w:t>(二)、公司经济效益分析</w:t>
        </w:r>
        <w:r>
          <w:tab/>
        </w:r>
        <w:r>
          <w:fldChar w:fldCharType="begin"/>
        </w:r>
        <w:r>
          <w:instrText xml:space="preserve"> PAGEREF _Toc28849 \h </w:instrText>
        </w:r>
        <w:r>
          <w:fldChar w:fldCharType="separate"/>
        </w:r>
        <w:r>
          <w:t>16</w:t>
        </w:r>
        <w:r>
          <w:fldChar w:fldCharType="end"/>
        </w:r>
      </w:hyperlink>
    </w:p>
    <w:p>
      <w:pPr>
        <w:pStyle w:val="TOC1"/>
        <w:tabs>
          <w:tab w:val="right" w:leader="dot" w:pos="8306"/>
        </w:tabs>
      </w:pPr>
      <w:hyperlink w:anchor="_Toc12164" w:history="1">
        <w:r>
          <w:rPr>
            <w:rFonts w:ascii="仿宋" w:eastAsia="仿宋" w:hAnsi="仿宋" w:cs="仿宋" w:hint="eastAsia"/>
            <w:lang w:eastAsia="zh-CN"/>
          </w:rPr>
          <w:t>五、丁醇项目可持续发展</w:t>
        </w:r>
        <w:r>
          <w:tab/>
        </w:r>
        <w:r>
          <w:fldChar w:fldCharType="begin"/>
        </w:r>
        <w:r>
          <w:instrText xml:space="preserve"> PAGEREF _Toc12164 \h </w:instrText>
        </w:r>
        <w:r>
          <w:fldChar w:fldCharType="separate"/>
        </w:r>
        <w:r>
          <w:t>17</w:t>
        </w:r>
        <w:r>
          <w:fldChar w:fldCharType="end"/>
        </w:r>
      </w:hyperlink>
    </w:p>
    <w:p>
      <w:pPr>
        <w:pStyle w:val="TOC2"/>
        <w:tabs>
          <w:tab w:val="right" w:leader="dot" w:pos="8306"/>
        </w:tabs>
      </w:pPr>
      <w:hyperlink w:anchor="_Toc32122" w:history="1">
        <w:r>
          <w:rPr>
            <w:rFonts w:ascii="仿宋" w:eastAsia="仿宋" w:hAnsi="仿宋" w:cs="仿宋" w:hint="eastAsia"/>
            <w:lang w:eastAsia="zh-CN"/>
          </w:rPr>
          <w:t>(一)、可持续战略与实践</w:t>
        </w:r>
        <w:r>
          <w:tab/>
        </w:r>
        <w:r>
          <w:fldChar w:fldCharType="begin"/>
        </w:r>
        <w:r>
          <w:instrText xml:space="preserve"> PAGEREF _Toc32122 \h </w:instrText>
        </w:r>
        <w:r>
          <w:fldChar w:fldCharType="separate"/>
        </w:r>
        <w:r>
          <w:t>17</w:t>
        </w:r>
        <w:r>
          <w:fldChar w:fldCharType="end"/>
        </w:r>
      </w:hyperlink>
    </w:p>
    <w:p>
      <w:pPr>
        <w:pStyle w:val="TOC2"/>
        <w:tabs>
          <w:tab w:val="right" w:leader="dot" w:pos="8306"/>
        </w:tabs>
      </w:pPr>
      <w:hyperlink w:anchor="_Toc6009" w:history="1">
        <w:r>
          <w:rPr>
            <w:rFonts w:ascii="仿宋" w:eastAsia="仿宋" w:hAnsi="仿宋" w:cs="仿宋" w:hint="eastAsia"/>
            <w:lang w:eastAsia="zh-CN"/>
          </w:rPr>
          <w:t>(二)、环保与社会责任</w:t>
        </w:r>
        <w:r>
          <w:tab/>
        </w:r>
        <w:r>
          <w:fldChar w:fldCharType="begin"/>
        </w:r>
        <w:r>
          <w:instrText xml:space="preserve"> PAGEREF _Toc6009 \h </w:instrText>
        </w:r>
        <w:r>
          <w:fldChar w:fldCharType="separate"/>
        </w:r>
        <w:r>
          <w:t>17</w:t>
        </w:r>
        <w:r>
          <w:fldChar w:fldCharType="end"/>
        </w:r>
      </w:hyperlink>
    </w:p>
    <w:p>
      <w:pPr>
        <w:pStyle w:val="TOC1"/>
        <w:tabs>
          <w:tab w:val="right" w:leader="dot" w:pos="8306"/>
        </w:tabs>
      </w:pPr>
      <w:hyperlink w:anchor="_Toc5187" w:history="1">
        <w:r>
          <w:rPr>
            <w:rFonts w:ascii="仿宋" w:eastAsia="仿宋" w:hAnsi="仿宋" w:cs="仿宋" w:hint="eastAsia"/>
            <w:lang w:eastAsia="zh-CN"/>
          </w:rPr>
          <w:t>六、丁醇项目建设背景及必要性分析</w:t>
        </w:r>
        <w:r>
          <w:tab/>
        </w:r>
        <w:r>
          <w:fldChar w:fldCharType="begin"/>
        </w:r>
        <w:r>
          <w:instrText xml:space="preserve"> PAGEREF _Toc5187 \h </w:instrText>
        </w:r>
        <w:r>
          <w:fldChar w:fldCharType="separate"/>
        </w:r>
        <w:r>
          <w:t>18</w:t>
        </w:r>
        <w:r>
          <w:fldChar w:fldCharType="end"/>
        </w:r>
      </w:hyperlink>
    </w:p>
    <w:p>
      <w:pPr>
        <w:pStyle w:val="TOC2"/>
        <w:tabs>
          <w:tab w:val="right" w:leader="dot" w:pos="8306"/>
        </w:tabs>
      </w:pPr>
      <w:hyperlink w:anchor="_Toc31296" w:history="1">
        <w:r>
          <w:rPr>
            <w:rFonts w:ascii="仿宋" w:eastAsia="仿宋" w:hAnsi="仿宋" w:cs="仿宋" w:hint="eastAsia"/>
            <w:lang w:eastAsia="zh-CN"/>
          </w:rPr>
          <w:t>(一)、丁醇项目背景分析</w:t>
        </w:r>
        <w:r>
          <w:tab/>
        </w:r>
        <w:r>
          <w:fldChar w:fldCharType="begin"/>
        </w:r>
        <w:r>
          <w:instrText xml:space="preserve"> PAGEREF _Toc31296 \h </w:instrText>
        </w:r>
        <w:r>
          <w:fldChar w:fldCharType="separate"/>
        </w:r>
        <w:r>
          <w:t>18</w:t>
        </w:r>
        <w:r>
          <w:fldChar w:fldCharType="end"/>
        </w:r>
      </w:hyperlink>
    </w:p>
    <w:p>
      <w:pPr>
        <w:pStyle w:val="TOC2"/>
        <w:tabs>
          <w:tab w:val="right" w:leader="dot" w:pos="8306"/>
        </w:tabs>
      </w:pPr>
      <w:hyperlink w:anchor="_Toc15659" w:history="1">
        <w:r>
          <w:rPr>
            <w:rFonts w:ascii="仿宋" w:eastAsia="仿宋" w:hAnsi="仿宋" w:cs="仿宋" w:hint="eastAsia"/>
            <w:lang w:eastAsia="zh-CN"/>
          </w:rPr>
          <w:t>(二)、丁醇项目建设必要性分析</w:t>
        </w:r>
        <w:r>
          <w:tab/>
        </w:r>
        <w:r>
          <w:fldChar w:fldCharType="begin"/>
        </w:r>
        <w:r>
          <w:instrText xml:space="preserve"> PAGEREF _Toc15659 \h </w:instrText>
        </w:r>
        <w:r>
          <w:fldChar w:fldCharType="separate"/>
        </w:r>
        <w:r>
          <w:t>20</w:t>
        </w:r>
        <w:r>
          <w:fldChar w:fldCharType="end"/>
        </w:r>
      </w:hyperlink>
    </w:p>
    <w:p>
      <w:pPr>
        <w:pStyle w:val="TOC1"/>
        <w:tabs>
          <w:tab w:val="right" w:leader="dot" w:pos="8306"/>
        </w:tabs>
      </w:pPr>
      <w:hyperlink w:anchor="_Toc14323" w:history="1">
        <w:r>
          <w:rPr>
            <w:rFonts w:ascii="仿宋" w:eastAsia="仿宋" w:hAnsi="仿宋" w:cs="仿宋" w:hint="eastAsia"/>
            <w:lang w:eastAsia="zh-CN"/>
          </w:rPr>
          <w:t>七、丁醇项目投资规划</w:t>
        </w:r>
        <w:r>
          <w:tab/>
        </w:r>
        <w:r>
          <w:fldChar w:fldCharType="begin"/>
        </w:r>
        <w:r>
          <w:instrText xml:space="preserve"> PAGEREF _Toc14323 \h </w:instrText>
        </w:r>
        <w:r>
          <w:fldChar w:fldCharType="separate"/>
        </w:r>
        <w:r>
          <w:t>21</w:t>
        </w:r>
        <w:r>
          <w:fldChar w:fldCharType="end"/>
        </w:r>
      </w:hyperlink>
    </w:p>
    <w:p>
      <w:pPr>
        <w:pStyle w:val="TOC2"/>
        <w:tabs>
          <w:tab w:val="right" w:leader="dot" w:pos="8306"/>
        </w:tabs>
      </w:pPr>
      <w:hyperlink w:anchor="_Toc22133" w:history="1">
        <w:r>
          <w:rPr>
            <w:rFonts w:ascii="仿宋" w:eastAsia="仿宋" w:hAnsi="仿宋" w:cs="仿宋" w:hint="eastAsia"/>
            <w:lang w:eastAsia="zh-CN"/>
          </w:rPr>
          <w:t>(一)、丁醇项目总投资估算</w:t>
        </w:r>
        <w:r>
          <w:tab/>
        </w:r>
        <w:r>
          <w:fldChar w:fldCharType="begin"/>
        </w:r>
        <w:r>
          <w:instrText xml:space="preserve"> PAGEREF _Toc22133 \h </w:instrText>
        </w:r>
        <w:r>
          <w:fldChar w:fldCharType="separate"/>
        </w:r>
        <w:r>
          <w:t>21</w:t>
        </w:r>
        <w:r>
          <w:fldChar w:fldCharType="end"/>
        </w:r>
      </w:hyperlink>
    </w:p>
    <w:p>
      <w:pPr>
        <w:pStyle w:val="TOC2"/>
        <w:tabs>
          <w:tab w:val="right" w:leader="dot" w:pos="8306"/>
        </w:tabs>
      </w:pPr>
      <w:hyperlink w:anchor="_Toc531" w:history="1">
        <w:r>
          <w:rPr>
            <w:rFonts w:ascii="仿宋" w:eastAsia="仿宋" w:hAnsi="仿宋" w:cs="仿宋" w:hint="eastAsia"/>
            <w:lang w:eastAsia="zh-CN"/>
          </w:rPr>
          <w:t>(二)、资金筹措</w:t>
        </w:r>
        <w:r>
          <w:tab/>
        </w:r>
        <w:r>
          <w:fldChar w:fldCharType="begin"/>
        </w:r>
        <w:r>
          <w:instrText xml:space="preserve"> PAGEREF _Toc531 \h </w:instrText>
        </w:r>
        <w:r>
          <w:fldChar w:fldCharType="separate"/>
        </w:r>
        <w:r>
          <w:t>22</w:t>
        </w:r>
        <w:r>
          <w:fldChar w:fldCharType="end"/>
        </w:r>
      </w:hyperlink>
    </w:p>
    <w:p>
      <w:pPr>
        <w:pStyle w:val="TOC1"/>
        <w:tabs>
          <w:tab w:val="right" w:leader="dot" w:pos="8306"/>
        </w:tabs>
      </w:pPr>
      <w:hyperlink w:anchor="_Toc3771" w:history="1">
        <w:r>
          <w:rPr>
            <w:rFonts w:ascii="仿宋" w:eastAsia="仿宋" w:hAnsi="仿宋" w:cs="仿宋" w:hint="eastAsia"/>
            <w:lang w:eastAsia="zh-CN"/>
          </w:rPr>
          <w:t>八、丁醇项目计划安排</w:t>
        </w:r>
        <w:r>
          <w:tab/>
        </w:r>
        <w:r>
          <w:fldChar w:fldCharType="begin"/>
        </w:r>
        <w:r>
          <w:instrText xml:space="preserve"> PAGEREF _Toc3771 \h </w:instrText>
        </w:r>
        <w:r>
          <w:fldChar w:fldCharType="separate"/>
        </w:r>
        <w:r>
          <w:t>23</w:t>
        </w:r>
        <w:r>
          <w:fldChar w:fldCharType="end"/>
        </w:r>
      </w:hyperlink>
    </w:p>
    <w:p>
      <w:pPr>
        <w:pStyle w:val="TOC2"/>
        <w:tabs>
          <w:tab w:val="right" w:leader="dot" w:pos="8306"/>
        </w:tabs>
      </w:pPr>
      <w:hyperlink w:anchor="_Toc2922" w:history="1">
        <w:r>
          <w:rPr>
            <w:rFonts w:ascii="仿宋" w:eastAsia="仿宋" w:hAnsi="仿宋" w:cs="仿宋" w:hint="eastAsia"/>
            <w:lang w:eastAsia="zh-CN"/>
          </w:rPr>
          <w:t>(一)、建设周期</w:t>
        </w:r>
        <w:r>
          <w:tab/>
        </w:r>
        <w:r>
          <w:fldChar w:fldCharType="begin"/>
        </w:r>
        <w:r>
          <w:instrText xml:space="preserve"> PAGEREF _Toc2922 \h </w:instrText>
        </w:r>
        <w:r>
          <w:fldChar w:fldCharType="separate"/>
        </w:r>
        <w:r>
          <w:t>23</w:t>
        </w:r>
        <w:r>
          <w:fldChar w:fldCharType="end"/>
        </w:r>
      </w:hyperlink>
    </w:p>
    <w:p>
      <w:pPr>
        <w:pStyle w:val="TOC2"/>
        <w:tabs>
          <w:tab w:val="right" w:leader="dot" w:pos="8306"/>
        </w:tabs>
      </w:pPr>
      <w:hyperlink w:anchor="_Toc31188" w:history="1">
        <w:r>
          <w:rPr>
            <w:rFonts w:ascii="仿宋" w:eastAsia="仿宋" w:hAnsi="仿宋" w:cs="仿宋" w:hint="eastAsia"/>
            <w:lang w:eastAsia="zh-CN"/>
          </w:rPr>
          <w:t>(二)、建设进度</w:t>
        </w:r>
        <w:r>
          <w:tab/>
        </w:r>
        <w:r>
          <w:fldChar w:fldCharType="begin"/>
        </w:r>
        <w:r>
          <w:instrText xml:space="preserve"> PAGEREF _Toc31188 \h </w:instrText>
        </w:r>
        <w:r>
          <w:fldChar w:fldCharType="separate"/>
        </w:r>
        <w:r>
          <w:t>24</w:t>
        </w:r>
        <w:r>
          <w:fldChar w:fldCharType="end"/>
        </w:r>
      </w:hyperlink>
    </w:p>
    <w:p>
      <w:pPr>
        <w:pStyle w:val="TOC2"/>
        <w:tabs>
          <w:tab w:val="right" w:leader="dot" w:pos="8306"/>
        </w:tabs>
      </w:pPr>
      <w:hyperlink w:anchor="_Toc23521" w:history="1">
        <w:r>
          <w:rPr>
            <w:rFonts w:ascii="仿宋" w:eastAsia="仿宋" w:hAnsi="仿宋" w:cs="仿宋" w:hint="eastAsia"/>
            <w:lang w:eastAsia="zh-CN"/>
          </w:rPr>
          <w:t>(三)、进度安排注意事项</w:t>
        </w:r>
        <w:r>
          <w:tab/>
        </w:r>
        <w:r>
          <w:fldChar w:fldCharType="begin"/>
        </w:r>
        <w:r>
          <w:instrText xml:space="preserve"> PAGEREF _Toc23521 \h </w:instrText>
        </w:r>
        <w:r>
          <w:fldChar w:fldCharType="separate"/>
        </w:r>
        <w:r>
          <w:t>25</w:t>
        </w:r>
        <w:r>
          <w:fldChar w:fldCharType="end"/>
        </w:r>
      </w:hyperlink>
    </w:p>
    <w:p>
      <w:pPr>
        <w:pStyle w:val="TOC2"/>
        <w:tabs>
          <w:tab w:val="right" w:leader="dot" w:pos="8306"/>
        </w:tabs>
      </w:pPr>
      <w:hyperlink w:anchor="_Toc24008" w:history="1">
        <w:r>
          <w:rPr>
            <w:rFonts w:ascii="仿宋" w:eastAsia="仿宋" w:hAnsi="仿宋" w:cs="仿宋" w:hint="eastAsia"/>
            <w:lang w:eastAsia="zh-CN"/>
          </w:rPr>
          <w:t>(四)、人力资源配置</w:t>
        </w:r>
        <w:r>
          <w:tab/>
        </w:r>
        <w:r>
          <w:fldChar w:fldCharType="begin"/>
        </w:r>
        <w:r>
          <w:instrText xml:space="preserve"> PAGEREF _Toc24008 \h </w:instrText>
        </w:r>
        <w:r>
          <w:fldChar w:fldCharType="separate"/>
        </w:r>
        <w:r>
          <w:t>26</w:t>
        </w:r>
        <w:r>
          <w:fldChar w:fldCharType="end"/>
        </w:r>
      </w:hyperlink>
    </w:p>
    <w:p>
      <w:pPr>
        <w:pStyle w:val="TOC1"/>
        <w:tabs>
          <w:tab w:val="right" w:leader="dot" w:pos="8306"/>
        </w:tabs>
      </w:pPr>
      <w:hyperlink w:anchor="_Toc4121" w:history="1">
        <w:r>
          <w:rPr>
            <w:rFonts w:ascii="仿宋" w:eastAsia="仿宋" w:hAnsi="仿宋" w:cs="仿宋" w:hint="eastAsia"/>
            <w:lang w:eastAsia="zh-CN"/>
          </w:rPr>
          <w:t>九、丁醇项目技术管理</w:t>
        </w:r>
        <w:r>
          <w:tab/>
        </w:r>
        <w:r>
          <w:fldChar w:fldCharType="begin"/>
        </w:r>
        <w:r>
          <w:instrText xml:space="preserve"> PAGEREF _Toc4121 \h </w:instrText>
        </w:r>
        <w:r>
          <w:fldChar w:fldCharType="separate"/>
        </w:r>
        <w:r>
          <w:t>27</w:t>
        </w:r>
        <w:r>
          <w:fldChar w:fldCharType="end"/>
        </w:r>
      </w:hyperlink>
    </w:p>
    <w:p>
      <w:pPr>
        <w:pStyle w:val="TOC2"/>
        <w:tabs>
          <w:tab w:val="right" w:leader="dot" w:pos="8306"/>
        </w:tabs>
      </w:pPr>
      <w:hyperlink w:anchor="_Toc134" w:history="1">
        <w:r>
          <w:rPr>
            <w:rFonts w:ascii="仿宋" w:eastAsia="仿宋" w:hAnsi="仿宋" w:cs="仿宋" w:hint="eastAsia"/>
            <w:lang w:eastAsia="zh-CN"/>
          </w:rPr>
          <w:t>(一)、技术方案选用方向</w:t>
        </w:r>
        <w:r>
          <w:tab/>
        </w:r>
        <w:r>
          <w:fldChar w:fldCharType="begin"/>
        </w:r>
        <w:r>
          <w:instrText xml:space="preserve"> PAGEREF _Toc134 \h </w:instrText>
        </w:r>
        <w:r>
          <w:fldChar w:fldCharType="separate"/>
        </w:r>
        <w:r>
          <w:t>27</w:t>
        </w:r>
        <w:r>
          <w:fldChar w:fldCharType="end"/>
        </w:r>
      </w:hyperlink>
    </w:p>
    <w:p>
      <w:pPr>
        <w:pStyle w:val="TOC2"/>
        <w:tabs>
          <w:tab w:val="right" w:leader="dot" w:pos="8306"/>
        </w:tabs>
      </w:pPr>
      <w:hyperlink w:anchor="_Toc19149" w:history="1">
        <w:r>
          <w:rPr>
            <w:rFonts w:ascii="仿宋" w:eastAsia="仿宋" w:hAnsi="仿宋" w:cs="仿宋" w:hint="eastAsia"/>
            <w:lang w:eastAsia="zh-CN"/>
          </w:rPr>
          <w:t>(二)、工艺技术方案选用原则</w:t>
        </w:r>
        <w:r>
          <w:tab/>
        </w:r>
        <w:r>
          <w:fldChar w:fldCharType="begin"/>
        </w:r>
        <w:r>
          <w:instrText xml:space="preserve"> PAGEREF _Toc19149 \h </w:instrText>
        </w:r>
        <w:r>
          <w:fldChar w:fldCharType="separate"/>
        </w:r>
        <w:r>
          <w:t>29</w:t>
        </w:r>
        <w:r>
          <w:fldChar w:fldCharType="end"/>
        </w:r>
      </w:hyperlink>
    </w:p>
    <w:p>
      <w:pPr>
        <w:pStyle w:val="TOC2"/>
        <w:tabs>
          <w:tab w:val="right" w:leader="dot" w:pos="8306"/>
        </w:tabs>
      </w:pPr>
      <w:hyperlink w:anchor="_Toc17472" w:history="1">
        <w:r>
          <w:rPr>
            <w:rFonts w:ascii="仿宋" w:eastAsia="仿宋" w:hAnsi="仿宋" w:cs="仿宋" w:hint="eastAsia"/>
            <w:lang w:eastAsia="zh-CN"/>
          </w:rPr>
          <w:t>(三)、工艺技术方案要求</w:t>
        </w:r>
        <w:r>
          <w:tab/>
        </w:r>
        <w:r>
          <w:fldChar w:fldCharType="begin"/>
        </w:r>
        <w:r>
          <w:instrText xml:space="preserve"> PAGEREF _Toc17472 \h </w:instrText>
        </w:r>
        <w:r>
          <w:fldChar w:fldCharType="separate"/>
        </w:r>
        <w:r>
          <w:t>31</w:t>
        </w:r>
        <w:r>
          <w:fldChar w:fldCharType="end"/>
        </w:r>
      </w:hyperlink>
    </w:p>
    <w:p>
      <w:pPr>
        <w:pStyle w:val="TOC1"/>
        <w:tabs>
          <w:tab w:val="right" w:leader="dot" w:pos="8306"/>
        </w:tabs>
      </w:pPr>
      <w:hyperlink w:anchor="_Toc3653" w:history="1">
        <w:r>
          <w:rPr>
            <w:rFonts w:ascii="仿宋" w:eastAsia="仿宋" w:hAnsi="仿宋" w:cs="仿宋" w:hint="eastAsia"/>
            <w:lang w:eastAsia="zh-CN"/>
          </w:rPr>
          <w:t>十、丁醇项目创新与研发</w:t>
        </w:r>
        <w:r>
          <w:tab/>
        </w:r>
        <w:r>
          <w:fldChar w:fldCharType="begin"/>
        </w:r>
        <w:r>
          <w:instrText xml:space="preserve"> PAGEREF _Toc3653 \h </w:instrText>
        </w:r>
        <w:r>
          <w:fldChar w:fldCharType="separate"/>
        </w:r>
        <w:r>
          <w:t>33</w:t>
        </w:r>
        <w:r>
          <w:fldChar w:fldCharType="end"/>
        </w:r>
      </w:hyperlink>
    </w:p>
    <w:p>
      <w:pPr>
        <w:pStyle w:val="TOC2"/>
        <w:tabs>
          <w:tab w:val="right" w:leader="dot" w:pos="8306"/>
        </w:tabs>
      </w:pPr>
      <w:hyperlink w:anchor="_Toc3980" w:history="1">
        <w:r>
          <w:rPr>
            <w:rFonts w:ascii="仿宋" w:eastAsia="仿宋" w:hAnsi="仿宋" w:cs="仿宋" w:hint="eastAsia"/>
            <w:lang w:eastAsia="zh-CN"/>
          </w:rPr>
          <w:t>(一)、创新策略与方向</w:t>
        </w:r>
        <w:r>
          <w:tab/>
        </w:r>
        <w:r>
          <w:fldChar w:fldCharType="begin"/>
        </w:r>
        <w:r>
          <w:instrText xml:space="preserve"> PAGEREF _Toc3980 \h </w:instrText>
        </w:r>
        <w:r>
          <w:fldChar w:fldCharType="separate"/>
        </w:r>
        <w:r>
          <w:t>33</w:t>
        </w:r>
        <w:r>
          <w:fldChar w:fldCharType="end"/>
        </w:r>
      </w:hyperlink>
    </w:p>
    <w:p>
      <w:pPr>
        <w:pStyle w:val="TOC2"/>
        <w:tabs>
          <w:tab w:val="right" w:leader="dot" w:pos="8306"/>
        </w:tabs>
      </w:pPr>
      <w:hyperlink w:anchor="_Toc9828" w:history="1">
        <w:r>
          <w:rPr>
            <w:rFonts w:ascii="仿宋" w:eastAsia="仿宋" w:hAnsi="仿宋" w:cs="仿宋" w:hint="eastAsia"/>
            <w:lang w:eastAsia="zh-CN"/>
          </w:rPr>
          <w:t>(二)、研发规划与投入</w:t>
        </w:r>
        <w:r>
          <w:tab/>
        </w:r>
        <w:r>
          <w:fldChar w:fldCharType="begin"/>
        </w:r>
        <w:r>
          <w:instrText xml:space="preserve"> PAGEREF _Toc9828 \h </w:instrText>
        </w:r>
        <w:r>
          <w:fldChar w:fldCharType="separate"/>
        </w:r>
        <w:r>
          <w:t>35</w:t>
        </w:r>
        <w:r>
          <w:fldChar w:fldCharType="end"/>
        </w:r>
      </w:hyperlink>
    </w:p>
    <w:p>
      <w:pPr>
        <w:pStyle w:val="TOC1"/>
        <w:tabs>
          <w:tab w:val="right" w:leader="dot" w:pos="8306"/>
        </w:tabs>
      </w:pPr>
      <w:hyperlink w:anchor="_Toc10182" w:history="1">
        <w:r>
          <w:rPr>
            <w:rFonts w:ascii="仿宋" w:eastAsia="仿宋" w:hAnsi="仿宋" w:cs="仿宋" w:hint="eastAsia"/>
            <w:lang w:eastAsia="zh-CN"/>
          </w:rPr>
          <w:t>十一、丁醇项目财务管理</w:t>
        </w:r>
        <w:r>
          <w:tab/>
        </w:r>
        <w:r>
          <w:fldChar w:fldCharType="begin"/>
        </w:r>
        <w:r>
          <w:instrText xml:space="preserve"> PAGEREF _Toc10182 \h </w:instrText>
        </w:r>
        <w:r>
          <w:fldChar w:fldCharType="separate"/>
        </w:r>
        <w:r>
          <w:t>36</w:t>
        </w:r>
        <w:r>
          <w:fldChar w:fldCharType="end"/>
        </w:r>
      </w:hyperlink>
    </w:p>
    <w:p>
      <w:pPr>
        <w:pStyle w:val="TOC2"/>
        <w:tabs>
          <w:tab w:val="right" w:leader="dot" w:pos="8306"/>
        </w:tabs>
      </w:pPr>
      <w:hyperlink w:anchor="_Toc20499" w:history="1">
        <w:r>
          <w:rPr>
            <w:rFonts w:ascii="仿宋" w:eastAsia="仿宋" w:hAnsi="仿宋" w:cs="仿宋" w:hint="eastAsia"/>
            <w:lang w:eastAsia="zh-CN"/>
          </w:rPr>
          <w:t>(一)、资金需求大</w:t>
        </w:r>
        <w:r>
          <w:tab/>
        </w:r>
        <w:r>
          <w:fldChar w:fldCharType="begin"/>
        </w:r>
        <w:r>
          <w:instrText xml:space="preserve"> PAGEREF _Toc20499 \h </w:instrText>
        </w:r>
        <w:r>
          <w:fldChar w:fldCharType="separate"/>
        </w:r>
        <w:r>
          <w:t>36</w:t>
        </w:r>
        <w:r>
          <w:fldChar w:fldCharType="end"/>
        </w:r>
      </w:hyperlink>
    </w:p>
    <w:p>
      <w:pPr>
        <w:pStyle w:val="TOC2"/>
        <w:tabs>
          <w:tab w:val="right" w:leader="dot" w:pos="8306"/>
        </w:tabs>
      </w:pPr>
      <w:hyperlink w:anchor="_Toc5956" w:history="1">
        <w:r>
          <w:rPr>
            <w:rFonts w:ascii="仿宋" w:eastAsia="仿宋" w:hAnsi="仿宋" w:cs="仿宋" w:hint="eastAsia"/>
            <w:lang w:eastAsia="zh-CN"/>
          </w:rPr>
          <w:t>(二)、研发周期长</w:t>
        </w:r>
        <w:r>
          <w:tab/>
        </w:r>
        <w:r>
          <w:fldChar w:fldCharType="begin"/>
        </w:r>
        <w:r>
          <w:instrText xml:space="preserve"> PAGEREF _Toc5956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51" w:history="1">
        <w:r>
          <w:rPr>
            <w:rFonts w:ascii="仿宋" w:eastAsia="仿宋" w:hAnsi="仿宋" w:cs="仿宋" w:hint="eastAsia"/>
            <w:lang w:eastAsia="zh-CN"/>
          </w:rPr>
          <w:t>(三)、市场风险大</w:t>
        </w:r>
        <w:r>
          <w:tab/>
        </w:r>
        <w:r>
          <w:fldChar w:fldCharType="begin"/>
        </w:r>
        <w:r>
          <w:instrText xml:space="preserve"> PAGEREF _Toc28951 \h </w:instrText>
        </w:r>
        <w:r>
          <w:fldChar w:fldCharType="separate"/>
        </w:r>
        <w:r>
          <w:t>38</w:t>
        </w:r>
        <w:r>
          <w:fldChar w:fldCharType="end"/>
        </w:r>
      </w:hyperlink>
    </w:p>
    <w:p>
      <w:pPr>
        <w:pStyle w:val="TOC2"/>
        <w:tabs>
          <w:tab w:val="right" w:leader="dot" w:pos="8306"/>
        </w:tabs>
      </w:pPr>
      <w:hyperlink w:anchor="_Toc18007" w:history="1">
        <w:r>
          <w:rPr>
            <w:rFonts w:ascii="仿宋" w:eastAsia="仿宋" w:hAnsi="仿宋" w:cs="仿宋" w:hint="eastAsia"/>
            <w:lang w:eastAsia="zh-CN"/>
          </w:rPr>
          <w:t>(四)、利润率高</w:t>
        </w:r>
        <w:r>
          <w:tab/>
        </w:r>
        <w:r>
          <w:fldChar w:fldCharType="begin"/>
        </w:r>
        <w:r>
          <w:instrText xml:space="preserve"> PAGEREF _Toc18007 \h </w:instrText>
        </w:r>
        <w:r>
          <w:fldChar w:fldCharType="separate"/>
        </w:r>
        <w:r>
          <w:t>41</w:t>
        </w:r>
        <w:r>
          <w:fldChar w:fldCharType="end"/>
        </w:r>
      </w:hyperlink>
    </w:p>
    <w:p>
      <w:pPr>
        <w:pStyle w:val="TOC1"/>
        <w:tabs>
          <w:tab w:val="right" w:leader="dot" w:pos="8306"/>
        </w:tabs>
      </w:pPr>
      <w:hyperlink w:anchor="_Toc2972" w:history="1">
        <w:r>
          <w:rPr>
            <w:rFonts w:ascii="仿宋" w:eastAsia="仿宋" w:hAnsi="仿宋" w:cs="仿宋" w:hint="eastAsia"/>
            <w:lang w:eastAsia="zh-CN"/>
          </w:rPr>
          <w:t>十二、丁醇项目环境影响分析</w:t>
        </w:r>
        <w:r>
          <w:tab/>
        </w:r>
        <w:r>
          <w:fldChar w:fldCharType="begin"/>
        </w:r>
        <w:r>
          <w:instrText xml:space="preserve"> PAGEREF _Toc2972 \h </w:instrText>
        </w:r>
        <w:r>
          <w:fldChar w:fldCharType="separate"/>
        </w:r>
        <w:r>
          <w:t>43</w:t>
        </w:r>
        <w:r>
          <w:fldChar w:fldCharType="end"/>
        </w:r>
      </w:hyperlink>
    </w:p>
    <w:p>
      <w:pPr>
        <w:pStyle w:val="TOC2"/>
        <w:tabs>
          <w:tab w:val="right" w:leader="dot" w:pos="8306"/>
        </w:tabs>
      </w:pPr>
      <w:hyperlink w:anchor="_Toc25906" w:history="1">
        <w:r>
          <w:rPr>
            <w:rFonts w:ascii="仿宋" w:eastAsia="仿宋" w:hAnsi="仿宋" w:cs="仿宋" w:hint="eastAsia"/>
            <w:lang w:eastAsia="zh-CN"/>
          </w:rPr>
          <w:t>(一)、建设区域环境质量现状</w:t>
        </w:r>
        <w:r>
          <w:tab/>
        </w:r>
        <w:r>
          <w:fldChar w:fldCharType="begin"/>
        </w:r>
        <w:r>
          <w:instrText xml:space="preserve"> PAGEREF _Toc25906 \h </w:instrText>
        </w:r>
        <w:r>
          <w:fldChar w:fldCharType="separate"/>
        </w:r>
        <w:r>
          <w:t>43</w:t>
        </w:r>
        <w:r>
          <w:fldChar w:fldCharType="end"/>
        </w:r>
      </w:hyperlink>
    </w:p>
    <w:p>
      <w:pPr>
        <w:pStyle w:val="TOC2"/>
        <w:tabs>
          <w:tab w:val="right" w:leader="dot" w:pos="8306"/>
        </w:tabs>
      </w:pPr>
      <w:hyperlink w:anchor="_Toc13039" w:history="1">
        <w:r>
          <w:rPr>
            <w:rFonts w:ascii="仿宋" w:eastAsia="仿宋" w:hAnsi="仿宋" w:cs="仿宋" w:hint="eastAsia"/>
            <w:lang w:eastAsia="zh-CN"/>
          </w:rPr>
          <w:t>(二)、建设期环境保护</w:t>
        </w:r>
        <w:r>
          <w:tab/>
        </w:r>
        <w:r>
          <w:fldChar w:fldCharType="begin"/>
        </w:r>
        <w:r>
          <w:instrText xml:space="preserve"> PAGEREF _Toc13039 \h </w:instrText>
        </w:r>
        <w:r>
          <w:fldChar w:fldCharType="separate"/>
        </w:r>
        <w:r>
          <w:t>44</w:t>
        </w:r>
        <w:r>
          <w:fldChar w:fldCharType="end"/>
        </w:r>
      </w:hyperlink>
    </w:p>
    <w:p>
      <w:pPr>
        <w:pStyle w:val="TOC2"/>
        <w:tabs>
          <w:tab w:val="right" w:leader="dot" w:pos="8306"/>
        </w:tabs>
      </w:pPr>
      <w:hyperlink w:anchor="_Toc30253" w:history="1">
        <w:r>
          <w:rPr>
            <w:rFonts w:ascii="仿宋" w:eastAsia="仿宋" w:hAnsi="仿宋" w:cs="仿宋" w:hint="eastAsia"/>
            <w:lang w:eastAsia="zh-CN"/>
          </w:rPr>
          <w:t>(三)、运营期环境保护</w:t>
        </w:r>
        <w:r>
          <w:tab/>
        </w:r>
        <w:r>
          <w:fldChar w:fldCharType="begin"/>
        </w:r>
        <w:r>
          <w:instrText xml:space="preserve"> PAGEREF _Toc30253 \h </w:instrText>
        </w:r>
        <w:r>
          <w:fldChar w:fldCharType="separate"/>
        </w:r>
        <w:r>
          <w:t>46</w:t>
        </w:r>
        <w:r>
          <w:fldChar w:fldCharType="end"/>
        </w:r>
      </w:hyperlink>
    </w:p>
    <w:p>
      <w:pPr>
        <w:pStyle w:val="TOC2"/>
        <w:tabs>
          <w:tab w:val="right" w:leader="dot" w:pos="8306"/>
        </w:tabs>
      </w:pPr>
      <w:hyperlink w:anchor="_Toc13123" w:history="1">
        <w:r>
          <w:rPr>
            <w:rFonts w:ascii="仿宋" w:eastAsia="仿宋" w:hAnsi="仿宋" w:cs="仿宋" w:hint="eastAsia"/>
            <w:lang w:eastAsia="zh-CN"/>
          </w:rPr>
          <w:t>(四)、丁醇项目建设对区域经济的影响</w:t>
        </w:r>
        <w:r>
          <w:tab/>
        </w:r>
        <w:r>
          <w:fldChar w:fldCharType="begin"/>
        </w:r>
        <w:r>
          <w:instrText xml:space="preserve"> PAGEREF _Toc13123 \h </w:instrText>
        </w:r>
        <w:r>
          <w:fldChar w:fldCharType="separate"/>
        </w:r>
        <w:r>
          <w:t>47</w:t>
        </w:r>
        <w:r>
          <w:fldChar w:fldCharType="end"/>
        </w:r>
      </w:hyperlink>
    </w:p>
    <w:p>
      <w:pPr>
        <w:pStyle w:val="TOC2"/>
        <w:tabs>
          <w:tab w:val="right" w:leader="dot" w:pos="8306"/>
        </w:tabs>
      </w:pPr>
      <w:hyperlink w:anchor="_Toc767" w:history="1">
        <w:r>
          <w:rPr>
            <w:rFonts w:ascii="仿宋" w:eastAsia="仿宋" w:hAnsi="仿宋" w:cs="仿宋" w:hint="eastAsia"/>
            <w:lang w:eastAsia="zh-CN"/>
          </w:rPr>
          <w:t>(五)、废弃物处理</w:t>
        </w:r>
        <w:r>
          <w:tab/>
        </w:r>
        <w:r>
          <w:fldChar w:fldCharType="begin"/>
        </w:r>
        <w:r>
          <w:instrText xml:space="preserve"> PAGEREF _Toc767 \h </w:instrText>
        </w:r>
        <w:r>
          <w:fldChar w:fldCharType="separate"/>
        </w:r>
        <w:r>
          <w:t>49</w:t>
        </w:r>
        <w:r>
          <w:fldChar w:fldCharType="end"/>
        </w:r>
      </w:hyperlink>
    </w:p>
    <w:p>
      <w:pPr>
        <w:pStyle w:val="TOC2"/>
        <w:tabs>
          <w:tab w:val="right" w:leader="dot" w:pos="8306"/>
        </w:tabs>
      </w:pPr>
      <w:hyperlink w:anchor="_Toc27772" w:history="1">
        <w:r>
          <w:rPr>
            <w:rFonts w:ascii="仿宋" w:eastAsia="仿宋" w:hAnsi="仿宋" w:cs="仿宋" w:hint="eastAsia"/>
            <w:lang w:eastAsia="zh-CN"/>
          </w:rPr>
          <w:t>(六)、特殊环境影响分析</w:t>
        </w:r>
        <w:r>
          <w:tab/>
        </w:r>
        <w:r>
          <w:fldChar w:fldCharType="begin"/>
        </w:r>
        <w:r>
          <w:instrText xml:space="preserve"> PAGEREF _Toc27772 \h </w:instrText>
        </w:r>
        <w:r>
          <w:fldChar w:fldCharType="separate"/>
        </w:r>
        <w:r>
          <w:t>50</w:t>
        </w:r>
        <w:r>
          <w:fldChar w:fldCharType="end"/>
        </w:r>
      </w:hyperlink>
    </w:p>
    <w:p>
      <w:pPr>
        <w:pStyle w:val="TOC2"/>
        <w:tabs>
          <w:tab w:val="right" w:leader="dot" w:pos="8306"/>
        </w:tabs>
      </w:pPr>
      <w:hyperlink w:anchor="_Toc7395" w:history="1">
        <w:r>
          <w:rPr>
            <w:rFonts w:ascii="仿宋" w:eastAsia="仿宋" w:hAnsi="仿宋" w:cs="仿宋" w:hint="eastAsia"/>
            <w:lang w:eastAsia="zh-CN"/>
          </w:rPr>
          <w:t>(七)、清洁生产</w:t>
        </w:r>
        <w:r>
          <w:tab/>
        </w:r>
        <w:r>
          <w:fldChar w:fldCharType="begin"/>
        </w:r>
        <w:r>
          <w:instrText xml:space="preserve"> PAGEREF _Toc7395 \h </w:instrText>
        </w:r>
        <w:r>
          <w:fldChar w:fldCharType="separate"/>
        </w:r>
        <w:r>
          <w:t>51</w:t>
        </w:r>
        <w:r>
          <w:fldChar w:fldCharType="end"/>
        </w:r>
      </w:hyperlink>
    </w:p>
    <w:p>
      <w:pPr>
        <w:pStyle w:val="TOC2"/>
        <w:tabs>
          <w:tab w:val="right" w:leader="dot" w:pos="8306"/>
        </w:tabs>
      </w:pPr>
      <w:hyperlink w:anchor="_Toc8263" w:history="1">
        <w:r>
          <w:rPr>
            <w:rFonts w:ascii="仿宋" w:eastAsia="仿宋" w:hAnsi="仿宋" w:cs="仿宋" w:hint="eastAsia"/>
            <w:lang w:eastAsia="zh-CN"/>
          </w:rPr>
          <w:t>(八)、环境保护综合评价</w:t>
        </w:r>
        <w:r>
          <w:tab/>
        </w:r>
        <w:r>
          <w:fldChar w:fldCharType="begin"/>
        </w:r>
        <w:r>
          <w:instrText xml:space="preserve"> PAGEREF _Toc8263 \h </w:instrText>
        </w:r>
        <w:r>
          <w:fldChar w:fldCharType="separate"/>
        </w:r>
        <w:r>
          <w:t>52</w:t>
        </w:r>
        <w:r>
          <w:fldChar w:fldCharType="end"/>
        </w:r>
      </w:hyperlink>
    </w:p>
    <w:p>
      <w:pPr>
        <w:pStyle w:val="TOC1"/>
        <w:tabs>
          <w:tab w:val="right" w:leader="dot" w:pos="8306"/>
        </w:tabs>
      </w:pPr>
      <w:hyperlink w:anchor="_Toc1730" w:history="1">
        <w:r>
          <w:rPr>
            <w:rFonts w:ascii="仿宋" w:eastAsia="仿宋" w:hAnsi="仿宋" w:cs="仿宋" w:hint="eastAsia"/>
            <w:lang w:eastAsia="zh-CN"/>
          </w:rPr>
          <w:t>十三、丁醇项目治理与监督</w:t>
        </w:r>
        <w:r>
          <w:tab/>
        </w:r>
        <w:r>
          <w:fldChar w:fldCharType="begin"/>
        </w:r>
        <w:r>
          <w:instrText xml:space="preserve"> PAGEREF _Toc1730 \h </w:instrText>
        </w:r>
        <w:r>
          <w:fldChar w:fldCharType="separate"/>
        </w:r>
        <w:r>
          <w:t>53</w:t>
        </w:r>
        <w:r>
          <w:fldChar w:fldCharType="end"/>
        </w:r>
      </w:hyperlink>
    </w:p>
    <w:p>
      <w:pPr>
        <w:pStyle w:val="TOC2"/>
        <w:tabs>
          <w:tab w:val="right" w:leader="dot" w:pos="8306"/>
        </w:tabs>
      </w:pPr>
      <w:hyperlink w:anchor="_Toc13839" w:history="1">
        <w:r>
          <w:rPr>
            <w:rFonts w:ascii="仿宋" w:eastAsia="仿宋" w:hAnsi="仿宋" w:cs="仿宋" w:hint="eastAsia"/>
            <w:lang w:eastAsia="zh-CN"/>
          </w:rPr>
          <w:t>(一)、丁醇项目治理结构</w:t>
        </w:r>
        <w:r>
          <w:tab/>
        </w:r>
        <w:r>
          <w:fldChar w:fldCharType="begin"/>
        </w:r>
        <w:r>
          <w:instrText xml:space="preserve"> PAGEREF _Toc13839 \h </w:instrText>
        </w:r>
        <w:r>
          <w:fldChar w:fldCharType="separate"/>
        </w:r>
        <w:r>
          <w:t>53</w:t>
        </w:r>
        <w:r>
          <w:fldChar w:fldCharType="end"/>
        </w:r>
      </w:hyperlink>
    </w:p>
    <w:p>
      <w:pPr>
        <w:pStyle w:val="TOC2"/>
        <w:tabs>
          <w:tab w:val="right" w:leader="dot" w:pos="8306"/>
        </w:tabs>
      </w:pPr>
      <w:hyperlink w:anchor="_Toc8667" w:history="1">
        <w:r>
          <w:rPr>
            <w:rFonts w:ascii="仿宋" w:eastAsia="仿宋" w:hAnsi="仿宋" w:cs="仿宋" w:hint="eastAsia"/>
            <w:lang w:eastAsia="zh-CN"/>
          </w:rPr>
          <w:t>(二)、监督与审计</w:t>
        </w:r>
        <w:r>
          <w:tab/>
        </w:r>
        <w:r>
          <w:fldChar w:fldCharType="begin"/>
        </w:r>
        <w:r>
          <w:instrText xml:space="preserve"> PAGEREF _Toc8667 \h </w:instrText>
        </w:r>
        <w:r>
          <w:fldChar w:fldCharType="separate"/>
        </w:r>
        <w:r>
          <w:t>55</w:t>
        </w:r>
        <w:r>
          <w:fldChar w:fldCharType="end"/>
        </w:r>
      </w:hyperlink>
    </w:p>
    <w:p>
      <w:pPr>
        <w:pStyle w:val="TOC1"/>
        <w:tabs>
          <w:tab w:val="right" w:leader="dot" w:pos="8306"/>
        </w:tabs>
      </w:pPr>
      <w:hyperlink w:anchor="_Toc19348" w:history="1">
        <w:r>
          <w:rPr>
            <w:rFonts w:ascii="仿宋" w:eastAsia="仿宋" w:hAnsi="仿宋" w:cs="仿宋" w:hint="eastAsia"/>
            <w:lang w:eastAsia="zh-CN"/>
          </w:rPr>
          <w:t>十四、风险识别与分类</w:t>
        </w:r>
        <w:r>
          <w:tab/>
        </w:r>
        <w:r>
          <w:fldChar w:fldCharType="begin"/>
        </w:r>
        <w:r>
          <w:instrText xml:space="preserve"> PAGEREF _Toc19348 \h </w:instrText>
        </w:r>
        <w:r>
          <w:fldChar w:fldCharType="separate"/>
        </w:r>
        <w:r>
          <w:t>56</w:t>
        </w:r>
        <w:r>
          <w:fldChar w:fldCharType="end"/>
        </w:r>
      </w:hyperlink>
    </w:p>
    <w:p>
      <w:pPr>
        <w:pStyle w:val="TOC2"/>
        <w:tabs>
          <w:tab w:val="right" w:leader="dot" w:pos="8306"/>
        </w:tabs>
      </w:pPr>
      <w:hyperlink w:anchor="_Toc14463" w:history="1">
        <w:r>
          <w:rPr>
            <w:rFonts w:ascii="仿宋" w:eastAsia="仿宋" w:hAnsi="仿宋" w:cs="仿宋" w:hint="eastAsia"/>
            <w:lang w:eastAsia="zh-CN"/>
          </w:rPr>
          <w:t>(一)、风险识别</w:t>
        </w:r>
        <w:r>
          <w:tab/>
        </w:r>
        <w:r>
          <w:fldChar w:fldCharType="begin"/>
        </w:r>
        <w:r>
          <w:instrText xml:space="preserve"> PAGEREF _Toc14463 \h </w:instrText>
        </w:r>
        <w:r>
          <w:fldChar w:fldCharType="separate"/>
        </w:r>
        <w:r>
          <w:t>56</w:t>
        </w:r>
        <w:r>
          <w:fldChar w:fldCharType="end"/>
        </w:r>
      </w:hyperlink>
    </w:p>
    <w:p>
      <w:pPr>
        <w:pStyle w:val="TOC2"/>
        <w:tabs>
          <w:tab w:val="right" w:leader="dot" w:pos="8306"/>
        </w:tabs>
      </w:pPr>
      <w:hyperlink w:anchor="_Toc24361" w:history="1">
        <w:r>
          <w:rPr>
            <w:rFonts w:ascii="仿宋" w:eastAsia="仿宋" w:hAnsi="仿宋" w:cs="仿宋" w:hint="eastAsia"/>
            <w:lang w:eastAsia="zh-CN"/>
          </w:rPr>
          <w:t>(二)、风险分类</w:t>
        </w:r>
        <w:r>
          <w:tab/>
        </w:r>
        <w:r>
          <w:fldChar w:fldCharType="begin"/>
        </w:r>
        <w:r>
          <w:instrText xml:space="preserve"> PAGEREF _Toc24361 \h </w:instrText>
        </w:r>
        <w:r>
          <w:fldChar w:fldCharType="separate"/>
        </w:r>
        <w:r>
          <w:t>57</w:t>
        </w:r>
        <w:r>
          <w:fldChar w:fldCharType="end"/>
        </w:r>
      </w:hyperlink>
    </w:p>
    <w:p>
      <w:pPr>
        <w:pStyle w:val="TOC1"/>
        <w:tabs>
          <w:tab w:val="right" w:leader="dot" w:pos="8306"/>
        </w:tabs>
      </w:pPr>
      <w:hyperlink w:anchor="_Toc24541" w:history="1">
        <w:r>
          <w:rPr>
            <w:rFonts w:ascii="仿宋" w:eastAsia="仿宋" w:hAnsi="仿宋" w:cs="仿宋" w:hint="eastAsia"/>
            <w:lang w:eastAsia="zh-CN"/>
          </w:rPr>
          <w:t>十五、丁醇项目实施时间节点</w:t>
        </w:r>
        <w:r>
          <w:tab/>
        </w:r>
        <w:r>
          <w:fldChar w:fldCharType="begin"/>
        </w:r>
        <w:r>
          <w:instrText xml:space="preserve"> PAGEREF _Toc24541 \h </w:instrText>
        </w:r>
        <w:r>
          <w:fldChar w:fldCharType="separate"/>
        </w:r>
        <w:r>
          <w:t>59</w:t>
        </w:r>
        <w:r>
          <w:fldChar w:fldCharType="end"/>
        </w:r>
      </w:hyperlink>
    </w:p>
    <w:p>
      <w:pPr>
        <w:pStyle w:val="TOC2"/>
        <w:tabs>
          <w:tab w:val="right" w:leader="dot" w:pos="8306"/>
        </w:tabs>
      </w:pPr>
      <w:hyperlink w:anchor="_Toc2271" w:history="1">
        <w:r>
          <w:rPr>
            <w:rFonts w:ascii="仿宋" w:eastAsia="仿宋" w:hAnsi="仿宋" w:cs="仿宋" w:hint="eastAsia"/>
            <w:lang w:eastAsia="zh-CN"/>
          </w:rPr>
          <w:t>(一)、丁醇项目启动阶段时间节点</w:t>
        </w:r>
        <w:r>
          <w:tab/>
        </w:r>
        <w:r>
          <w:fldChar w:fldCharType="begin"/>
        </w:r>
        <w:r>
          <w:instrText xml:space="preserve"> PAGEREF _Toc2271 \h </w:instrText>
        </w:r>
        <w:r>
          <w:fldChar w:fldCharType="separate"/>
        </w:r>
        <w:r>
          <w:t>59</w:t>
        </w:r>
        <w:r>
          <w:fldChar w:fldCharType="end"/>
        </w:r>
      </w:hyperlink>
    </w:p>
    <w:p>
      <w:pPr>
        <w:pStyle w:val="TOC2"/>
        <w:tabs>
          <w:tab w:val="right" w:leader="dot" w:pos="8306"/>
        </w:tabs>
      </w:pPr>
      <w:hyperlink w:anchor="_Toc12525" w:history="1">
        <w:r>
          <w:rPr>
            <w:rFonts w:ascii="仿宋" w:eastAsia="仿宋" w:hAnsi="仿宋" w:cs="仿宋" w:hint="eastAsia"/>
            <w:lang w:eastAsia="zh-CN"/>
          </w:rPr>
          <w:t>(二)、丁醇项目执行阶段时间节点</w:t>
        </w:r>
        <w:r>
          <w:tab/>
        </w:r>
        <w:r>
          <w:fldChar w:fldCharType="begin"/>
        </w:r>
        <w:r>
          <w:instrText xml:space="preserve"> PAGEREF _Toc12525 \h </w:instrText>
        </w:r>
        <w:r>
          <w:fldChar w:fldCharType="separate"/>
        </w:r>
        <w:r>
          <w:t>60</w:t>
        </w:r>
        <w:r>
          <w:fldChar w:fldCharType="end"/>
        </w:r>
      </w:hyperlink>
    </w:p>
    <w:p>
      <w:pPr>
        <w:pStyle w:val="TOC2"/>
        <w:tabs>
          <w:tab w:val="right" w:leader="dot" w:pos="8306"/>
        </w:tabs>
      </w:pPr>
      <w:hyperlink w:anchor="_Toc8754" w:history="1">
        <w:r>
          <w:rPr>
            <w:rFonts w:ascii="仿宋" w:eastAsia="仿宋" w:hAnsi="仿宋" w:cs="仿宋" w:hint="eastAsia"/>
            <w:lang w:eastAsia="zh-CN"/>
          </w:rPr>
          <w:t>(三)、丁醇项目完成阶段时间节点</w:t>
        </w:r>
        <w:r>
          <w:tab/>
        </w:r>
        <w:r>
          <w:fldChar w:fldCharType="begin"/>
        </w:r>
        <w:r>
          <w:instrText xml:space="preserve"> PAGEREF _Toc8754 \h </w:instrText>
        </w:r>
        <w:r>
          <w:fldChar w:fldCharType="separate"/>
        </w:r>
        <w:r>
          <w:t>61</w:t>
        </w:r>
        <w:r>
          <w:fldChar w:fldCharType="end"/>
        </w:r>
      </w:hyperlink>
    </w:p>
    <w:p>
      <w:pPr>
        <w:pStyle w:val="TOC1"/>
        <w:tabs>
          <w:tab w:val="right" w:leader="dot" w:pos="8306"/>
        </w:tabs>
      </w:pPr>
      <w:hyperlink w:anchor="_Toc23040" w:history="1">
        <w:r>
          <w:rPr>
            <w:rFonts w:ascii="仿宋" w:eastAsia="仿宋" w:hAnsi="仿宋" w:cs="仿宋" w:hint="eastAsia"/>
            <w:lang w:eastAsia="zh-CN"/>
          </w:rPr>
          <w:t>十六、丁醇项目实施保障措施</w:t>
        </w:r>
        <w:r>
          <w:tab/>
        </w:r>
        <w:r>
          <w:fldChar w:fldCharType="begin"/>
        </w:r>
        <w:r>
          <w:instrText xml:space="preserve"> PAGEREF _Toc23040 \h </w:instrText>
        </w:r>
        <w:r>
          <w:fldChar w:fldCharType="separate"/>
        </w:r>
        <w:r>
          <w:t>62</w:t>
        </w:r>
        <w:r>
          <w:fldChar w:fldCharType="end"/>
        </w:r>
      </w:hyperlink>
    </w:p>
    <w:p>
      <w:pPr>
        <w:pStyle w:val="TOC2"/>
        <w:tabs>
          <w:tab w:val="right" w:leader="dot" w:pos="8306"/>
        </w:tabs>
      </w:pPr>
      <w:hyperlink w:anchor="_Toc30705" w:history="1">
        <w:r>
          <w:rPr>
            <w:rFonts w:ascii="仿宋" w:eastAsia="仿宋" w:hAnsi="仿宋" w:cs="仿宋" w:hint="eastAsia"/>
            <w:lang w:eastAsia="zh-CN"/>
          </w:rPr>
          <w:t>(一)、丁醇项目实施保障机制</w:t>
        </w:r>
        <w:r>
          <w:tab/>
        </w:r>
        <w:r>
          <w:fldChar w:fldCharType="begin"/>
        </w:r>
        <w:r>
          <w:instrText xml:space="preserve"> PAGEREF _Toc30705 \h </w:instrText>
        </w:r>
        <w:r>
          <w:fldChar w:fldCharType="separate"/>
        </w:r>
        <w:r>
          <w:t>62</w:t>
        </w:r>
        <w:r>
          <w:fldChar w:fldCharType="end"/>
        </w:r>
      </w:hyperlink>
    </w:p>
    <w:p>
      <w:pPr>
        <w:pStyle w:val="TOC2"/>
        <w:tabs>
          <w:tab w:val="right" w:leader="dot" w:pos="8306"/>
        </w:tabs>
      </w:pPr>
      <w:hyperlink w:anchor="_Toc21885" w:history="1">
        <w:r>
          <w:rPr>
            <w:rFonts w:ascii="仿宋" w:eastAsia="仿宋" w:hAnsi="仿宋" w:cs="仿宋" w:hint="eastAsia"/>
            <w:lang w:eastAsia="zh-CN"/>
          </w:rPr>
          <w:t>(二)、丁醇项目法律合规要求</w:t>
        </w:r>
        <w:r>
          <w:tab/>
        </w:r>
        <w:r>
          <w:fldChar w:fldCharType="begin"/>
        </w:r>
        <w:r>
          <w:instrText xml:space="preserve"> PAGEREF _Toc21885 \h </w:instrText>
        </w:r>
        <w:r>
          <w:fldChar w:fldCharType="separate"/>
        </w:r>
        <w:r>
          <w:t>65</w:t>
        </w:r>
        <w:r>
          <w:fldChar w:fldCharType="end"/>
        </w:r>
      </w:hyperlink>
    </w:p>
    <w:p>
      <w:pPr>
        <w:pStyle w:val="TOC2"/>
        <w:tabs>
          <w:tab w:val="right" w:leader="dot" w:pos="8306"/>
        </w:tabs>
      </w:pPr>
      <w:hyperlink w:anchor="_Toc16494" w:history="1">
        <w:r>
          <w:rPr>
            <w:rFonts w:ascii="仿宋" w:eastAsia="仿宋" w:hAnsi="仿宋" w:cs="仿宋" w:hint="eastAsia"/>
            <w:lang w:eastAsia="zh-CN"/>
          </w:rPr>
          <w:t>(三)、丁醇项目合同管理与法律事务</w:t>
        </w:r>
        <w:r>
          <w:tab/>
        </w:r>
        <w:r>
          <w:fldChar w:fldCharType="begin"/>
        </w:r>
        <w:r>
          <w:instrText xml:space="preserve"> PAGEREF _Toc16494 \h </w:instrText>
        </w:r>
        <w:r>
          <w:fldChar w:fldCharType="separate"/>
        </w:r>
        <w:r>
          <w:t>69</w:t>
        </w:r>
        <w:r>
          <w:fldChar w:fldCharType="end"/>
        </w:r>
      </w:hyperlink>
    </w:p>
    <w:p>
      <w:pPr>
        <w:pStyle w:val="TOC2"/>
        <w:tabs>
          <w:tab w:val="right" w:leader="dot" w:pos="8306"/>
        </w:tabs>
      </w:pPr>
      <w:hyperlink w:anchor="_Toc14286" w:history="1">
        <w:r>
          <w:rPr>
            <w:rFonts w:ascii="仿宋" w:eastAsia="仿宋" w:hAnsi="仿宋" w:cs="仿宋" w:hint="eastAsia"/>
            <w:lang w:eastAsia="zh-CN"/>
          </w:rPr>
          <w:t>(四)、丁醇项目知识产权保护策略</w:t>
        </w:r>
        <w:r>
          <w:tab/>
        </w:r>
        <w:r>
          <w:fldChar w:fldCharType="begin"/>
        </w:r>
        <w:r>
          <w:instrText xml:space="preserve"> PAGEREF _Toc14286 \h </w:instrText>
        </w:r>
        <w:r>
          <w:fldChar w:fldCharType="separate"/>
        </w:r>
        <w:r>
          <w:t>75</w:t>
        </w:r>
        <w:r>
          <w:fldChar w:fldCharType="end"/>
        </w:r>
      </w:hyperlink>
    </w:p>
    <w:p>
      <w:pPr>
        <w:pStyle w:val="TOC1"/>
        <w:tabs>
          <w:tab w:val="right" w:leader="dot" w:pos="8306"/>
        </w:tabs>
      </w:pPr>
      <w:hyperlink w:anchor="_Toc8259" w:history="1">
        <w:r>
          <w:rPr>
            <w:rFonts w:ascii="仿宋" w:eastAsia="仿宋" w:hAnsi="仿宋" w:cs="仿宋" w:hint="eastAsia"/>
            <w:lang w:eastAsia="zh-CN"/>
          </w:rPr>
          <w:t>十七、丁醇项目变更管理</w:t>
        </w:r>
        <w:r>
          <w:tab/>
        </w:r>
        <w:r>
          <w:fldChar w:fldCharType="begin"/>
        </w:r>
        <w:r>
          <w:instrText xml:space="preserve"> PAGEREF _Toc8259 \h </w:instrText>
        </w:r>
        <w:r>
          <w:fldChar w:fldCharType="separate"/>
        </w:r>
        <w:r>
          <w:t>77</w:t>
        </w:r>
        <w:r>
          <w:fldChar w:fldCharType="end"/>
        </w:r>
      </w:hyperlink>
    </w:p>
    <w:p>
      <w:pPr>
        <w:pStyle w:val="TOC2"/>
        <w:tabs>
          <w:tab w:val="right" w:leader="dot" w:pos="8306"/>
        </w:tabs>
      </w:pPr>
      <w:hyperlink w:anchor="_Toc21911" w:history="1">
        <w:r>
          <w:rPr>
            <w:rFonts w:ascii="仿宋" w:eastAsia="仿宋" w:hAnsi="仿宋" w:cs="仿宋" w:hint="eastAsia"/>
            <w:lang w:eastAsia="zh-CN"/>
          </w:rPr>
          <w:t>(一)、变更申请与评估</w:t>
        </w:r>
        <w:r>
          <w:tab/>
        </w:r>
        <w:r>
          <w:fldChar w:fldCharType="begin"/>
        </w:r>
        <w:r>
          <w:instrText xml:space="preserve"> PAGEREF _Toc21911 \h </w:instrText>
        </w:r>
        <w:r>
          <w:fldChar w:fldCharType="separate"/>
        </w:r>
        <w:r>
          <w:t>77</w:t>
        </w:r>
        <w:r>
          <w:fldChar w:fldCharType="end"/>
        </w:r>
      </w:hyperlink>
    </w:p>
    <w:p>
      <w:pPr>
        <w:pStyle w:val="TOC2"/>
        <w:tabs>
          <w:tab w:val="right" w:leader="dot" w:pos="8306"/>
        </w:tabs>
      </w:pPr>
      <w:hyperlink w:anchor="_Toc6702" w:history="1">
        <w:r>
          <w:rPr>
            <w:rFonts w:ascii="仿宋" w:eastAsia="仿宋" w:hAnsi="仿宋" w:cs="仿宋" w:hint="eastAsia"/>
            <w:lang w:eastAsia="zh-CN"/>
          </w:rPr>
          <w:t>(二)、变更实施与控制</w:t>
        </w:r>
        <w:r>
          <w:tab/>
        </w:r>
        <w:r>
          <w:fldChar w:fldCharType="begin"/>
        </w:r>
        <w:r>
          <w:instrText xml:space="preserve"> PAGEREF _Toc6702 \h </w:instrText>
        </w:r>
        <w:r>
          <w:fldChar w:fldCharType="separate"/>
        </w:r>
        <w:r>
          <w:t>78</w:t>
        </w:r>
        <w:r>
          <w:fldChar w:fldCharType="end"/>
        </w:r>
      </w:hyperlink>
    </w:p>
    <w:p>
      <w:pPr>
        <w:pStyle w:val="TOC1"/>
        <w:tabs>
          <w:tab w:val="right" w:leader="dot" w:pos="8306"/>
        </w:tabs>
      </w:pPr>
      <w:hyperlink w:anchor="_Toc19619" w:history="1">
        <w:r>
          <w:rPr>
            <w:rFonts w:ascii="仿宋" w:eastAsia="仿宋" w:hAnsi="仿宋" w:cs="仿宋" w:hint="eastAsia"/>
            <w:lang w:eastAsia="zh-CN"/>
          </w:rPr>
          <w:t>十八、营销与推广策略</w:t>
        </w:r>
        <w:r>
          <w:tab/>
        </w:r>
        <w:r>
          <w:fldChar w:fldCharType="begin"/>
        </w:r>
        <w:r>
          <w:instrText xml:space="preserve"> PAGEREF _Toc19619 \h </w:instrText>
        </w:r>
        <w:r>
          <w:fldChar w:fldCharType="separate"/>
        </w:r>
        <w:r>
          <w:t>79</w:t>
        </w:r>
        <w:r>
          <w:fldChar w:fldCharType="end"/>
        </w:r>
      </w:hyperlink>
    </w:p>
    <w:p>
      <w:pPr>
        <w:pStyle w:val="TOC2"/>
        <w:tabs>
          <w:tab w:val="right" w:leader="dot" w:pos="8306"/>
        </w:tabs>
      </w:pPr>
      <w:hyperlink w:anchor="_Toc27340" w:history="1">
        <w:r>
          <w:rPr>
            <w:rFonts w:ascii="仿宋" w:eastAsia="仿宋" w:hAnsi="仿宋" w:cs="仿宋" w:hint="eastAsia"/>
            <w:lang w:eastAsia="zh-CN"/>
          </w:rPr>
          <w:t>(一)、产品/服务定位与特点</w:t>
        </w:r>
        <w:r>
          <w:tab/>
        </w:r>
        <w:r>
          <w:fldChar w:fldCharType="begin"/>
        </w:r>
        <w:r>
          <w:instrText xml:space="preserve"> PAGEREF _Toc27340 \h </w:instrText>
        </w:r>
        <w:r>
          <w:fldChar w:fldCharType="separate"/>
        </w:r>
        <w:r>
          <w:t>79</w:t>
        </w:r>
        <w:r>
          <w:fldChar w:fldCharType="end"/>
        </w:r>
      </w:hyperlink>
    </w:p>
    <w:p>
      <w:pPr>
        <w:pStyle w:val="TOC2"/>
        <w:tabs>
          <w:tab w:val="right" w:leader="dot" w:pos="8306"/>
        </w:tabs>
      </w:pPr>
      <w:hyperlink w:anchor="_Toc3367" w:history="1">
        <w:r>
          <w:rPr>
            <w:rFonts w:ascii="仿宋" w:eastAsia="仿宋" w:hAnsi="仿宋" w:cs="仿宋" w:hint="eastAsia"/>
            <w:lang w:eastAsia="zh-CN"/>
          </w:rPr>
          <w:t>(二)、市场定位与竞争分析</w:t>
        </w:r>
        <w:r>
          <w:tab/>
        </w:r>
        <w:r>
          <w:fldChar w:fldCharType="begin"/>
        </w:r>
        <w:r>
          <w:instrText xml:space="preserve"> PAGEREF _Toc3367 \h </w:instrText>
        </w:r>
        <w:r>
          <w:fldChar w:fldCharType="separate"/>
        </w:r>
        <w:r>
          <w:t>80</w:t>
        </w:r>
        <w:r>
          <w:fldChar w:fldCharType="end"/>
        </w:r>
      </w:hyperlink>
    </w:p>
    <w:p>
      <w:pPr>
        <w:pStyle w:val="TOC2"/>
        <w:tabs>
          <w:tab w:val="right" w:leader="dot" w:pos="8306"/>
        </w:tabs>
      </w:pPr>
      <w:hyperlink w:anchor="_Toc5955" w:history="1">
        <w:r>
          <w:rPr>
            <w:rFonts w:ascii="仿宋" w:eastAsia="仿宋" w:hAnsi="仿宋" w:cs="仿宋" w:hint="eastAsia"/>
            <w:lang w:eastAsia="zh-CN"/>
          </w:rPr>
          <w:t>(三)、营销渠道与策略</w:t>
        </w:r>
        <w:r>
          <w:tab/>
        </w:r>
        <w:r>
          <w:fldChar w:fldCharType="begin"/>
        </w:r>
        <w:r>
          <w:instrText xml:space="preserve"> PAGEREF _Toc5955 \h </w:instrText>
        </w:r>
        <w:r>
          <w:fldChar w:fldCharType="separate"/>
        </w:r>
        <w:r>
          <w:t>81</w:t>
        </w:r>
        <w:r>
          <w:fldChar w:fldCharType="end"/>
        </w:r>
      </w:hyperlink>
    </w:p>
    <w:p>
      <w:pPr>
        <w:pStyle w:val="TOC2"/>
        <w:tabs>
          <w:tab w:val="right" w:leader="dot" w:pos="8306"/>
        </w:tabs>
      </w:pPr>
      <w:hyperlink w:anchor="_Toc11862" w:history="1">
        <w:r>
          <w:rPr>
            <w:rFonts w:ascii="仿宋" w:eastAsia="仿宋" w:hAnsi="仿宋" w:cs="仿宋" w:hint="eastAsia"/>
            <w:lang w:eastAsia="zh-CN"/>
          </w:rPr>
          <w:t>(四)、推广与宣传活动</w:t>
        </w:r>
        <w:r>
          <w:tab/>
        </w:r>
        <w:r>
          <w:fldChar w:fldCharType="begin"/>
        </w:r>
        <w:r>
          <w:instrText xml:space="preserve"> PAGEREF _Toc11862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31"/>
      <w:r>
        <w:rPr>
          <w:rFonts w:ascii="仿宋" w:eastAsia="仿宋" w:hAnsi="仿宋" w:cs="仿宋" w:hint="eastAsia"/>
          <w:sz w:val="28"/>
          <w:lang w:eastAsia="zh-CN"/>
        </w:rPr>
        <w:t>一、丁醇项目概论</w:t>
      </w:r>
      <w:bookmarkEnd w:id="2"/>
    </w:p>
    <w:p>
      <w:pPr>
        <w:pStyle w:val="Heading2"/>
        <w:rPr>
          <w:rFonts w:ascii="仿宋" w:eastAsia="仿宋" w:hAnsi="仿宋" w:cs="仿宋" w:hint="eastAsia"/>
          <w:lang w:eastAsia="zh-CN"/>
        </w:rPr>
      </w:pPr>
      <w:bookmarkStart w:id="3" w:name="_Toc4458"/>
      <w:r>
        <w:rPr>
          <w:rFonts w:ascii="仿宋" w:eastAsia="仿宋" w:hAnsi="仿宋" w:cs="仿宋" w:hint="eastAsia"/>
          <w:lang w:eastAsia="zh-CN"/>
        </w:rPr>
        <w:t>(一)、丁醇项目概况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起源追溯至对市场的深入洞察。市场的不断演变与变革为丁醇项目提供了难得的机遇。当前市场存在的需求缺口和变革的大环境共同构成了丁醇项目的背景。这个丁醇项目旨在充分利用市场机遇，填补行业中尚未满足的需求，为客户提供全新的解决方案。市场的变革和需求的增长使得这个丁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丁醇项目名称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丁醇项目正式命名为丁醇。这个名称不仅仅是一个标识，更代表了丁醇项目的核心理念和愿景。它蕴含着丁醇项目所要解决问题的关键字，具有强烈的表达和辨识度，为丁醇项目树立了鲜明的品牌形象。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丁醇项目目标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核心目标是提供一种全新、高效的解决方案，满足客户日益增长的需求。丁醇项目追求的不仅仅是满足市场需求，更是在市场中获得卓越的竞争优势。通过不断提升产品或服务的质量和创新水平，丁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丁醇项目范围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全面涵盖了产品研发、制造、市场推广和售后服务，确保从产品设计到最终用户体验的全方位关注。这一全面的丁醇项目范围是为了确保丁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丁醇项目时间表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丁醇项目计划在未来18个月内完成，包括研发、测试、市场试点和正式推出等不同阶段。这个时间表的合理设计是为了确保丁醇项目各个阶段的顺利推进，以便按时交付高质量的成果。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丁醇项目预算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丁醇项目总预算估算为XX百万美元，主要分配在研发、市场推广、人员培训和运营等方面。这一充足的预算为丁醇项目提供了充足的资源，确保丁醇项目在各个方面都能取得优异的表现。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丁醇项目风险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丁醇项目可能面临的风险包括市场接受度低、技术难题、竞争激烈等。丁醇项目团队已经制定了相应的风险应对计划，通过前瞻性的风险管理，确保丁醇项目在面对不确定性时能够迅速做出应对。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丁醇项目团队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丁醇项目汇聚了一支经验丰富、多领域专业素养的核心团队，确保丁醇项目在各个方面都能拥有高水平的执行力。团队的协同作战是丁醇项目成功的关键因素之一。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丁醇项目背景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丁醇项目的背景根植于市场对更高效、创新产品的渴望，同时也受到科技发展对行业格局的深刻改变的影响。这为丁醇项目提供了广阔的发展空间和市场需求。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丁醇项目现状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截至目前，丁醇项目已完成市场调研和技术验证，取得了初步的成功。这为丁醇项目在未来的发展奠定了坚实的基础，为更远大的目标打下了坚实的基石。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2095"/>
      <w:r>
        <w:rPr>
          <w:rFonts w:ascii="仿宋" w:eastAsia="仿宋" w:hAnsi="仿宋" w:cs="仿宋" w:hint="eastAsia"/>
          <w:sz w:val="28"/>
          <w:lang w:eastAsia="zh-CN"/>
        </w:rPr>
        <w:t>(二)、丁醇项目目标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keyword》丁醇项目首要业务目标是在市场中占据有利地位，实现产品/服务的成功推广和销售。通过不断提升产品质量、创新性，丁醇项目追求成为行业中的领导者，赢得更多客户的青睐。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在科技迅速发展的时代，丁醇项目着眼于技术创新。通过持续的研发和技术升级，丁醇项目旨在推出更具创新性的产品或服务，以满足市场对新鲜、先进解决方案的需求。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为了建立可持续的客户关系，丁醇项目设定了客户满意度目标。通过提供卓越的产品质量和优质的客户服务，丁醇项目追求赢得客户的信任和忠诚度，确保他们的满意度达到行业领先水平。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丁醇项目注重社会责任和可持续发展。通过实施环保、社会责任丁醇项目，丁醇项目致力于在经济发展的同时保护环境，促进社会公平，实现可持续经营。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丁醇项目的团队是实现目标的核心驱动力。因此，丁醇项目设定了团队发展目标，包括提升团队成员的专业技能、培养领导力，以及搭建协同高效的团队工作氛围。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863"/>
      <w:r>
        <w:rPr>
          <w:rFonts w:ascii="仿宋" w:eastAsia="仿宋" w:hAnsi="仿宋" w:cs="仿宋" w:hint="eastAsia"/>
          <w:sz w:val="28"/>
          <w:lang w:eastAsia="zh-CN"/>
        </w:rPr>
        <w:t>(三)、丁醇项目提出的理由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丁醇项目提出的理由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提出源于对市场机遇的深刻洞察。当前市场中存在的需求缺口和行业发展趋势表明，有巨大的商业机会等待被开发。通过准确捕捉市场机遇，丁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理念基于对技术创新的信仰。通过持续的研发和技术投入，丁醇项目有望推出更具创新性的产品或服务。在科技飞速发展的当下，丁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提出是为了增强企业的行业竞争力。通过提升产品或服务的质量和独特性，丁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响应了消费者需求的变化。随着社会和科技的不断发展，消费者对产品和服务的需求也在发生变化。通过深入了解并及时回应消费者的新需求，丁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丁醇项目的提出是企业战略发展规划的一部分。在面对日益激烈的市场竞争和不断变化的商业环境中，丁醇项目作为企业战略的一环，旨在为企业开辟新的增长领域，巩固企业在行业中的地位。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丁醇项目的提出不仅仅是基于商业考量，还注重社会责任。通过推出环保、社会责任等方面的丁醇项目，丁醇企业可以在社会中树立积极形象，为社会做出积极贡献，实现经济效益和社会效益的双赢。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丁醇项目的提出反映了对利益相关者期望的关注。包括客户、员工、投资者等利益相关者在企业发展中都有着各自的期望，丁醇项目力求在满足这些期望的同时，取得更大的共赢。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455"/>
      <w:r>
        <w:rPr>
          <w:rFonts w:ascii="仿宋" w:eastAsia="仿宋" w:hAnsi="仿宋" w:cs="仿宋" w:hint="eastAsia"/>
          <w:sz w:val="28"/>
          <w:lang w:eastAsia="zh-CN"/>
        </w:rPr>
        <w:t>(四)、丁醇项目意义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在实施丁醇项目的过程中，我们不仅仅是在追逐商业成功，更是为企业和社会的多个层面创造了深远的意义。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首要意义在于提升企业的市场竞争力。通过持续的创新和对产品质量的高标准要求，丁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醇项目的推进将促使行业技术水平的提升。通过引入先进技术和创新性解决方案，丁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在社会层面，丁醇项目不仅创造了大量就业机会，提高了就业水平，还注重社会责任和环保。通过参与社会公益事业和推动环保丁醇项目，丁醇项目为社会贡献了一份力量，体现了企业对社会的积极回馈。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综合而言，丁醇项目意义重大，不仅推动了企业的发展，也为行业和社会的进步贡献了积极力量。这是一个全面而深刻的影响，将在未来产生可持续的正面效应。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697"/>
      <w:r>
        <w:rPr>
          <w:rFonts w:ascii="仿宋" w:eastAsia="仿宋" w:hAnsi="仿宋" w:cs="仿宋" w:hint="eastAsia"/>
          <w:sz w:val="28"/>
          <w:lang w:eastAsia="zh-CN"/>
        </w:rPr>
        <w:t>(五)、丁醇项目背景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在当今迅猛发展的商业环境中，丁醇项目的动因根植于对多方面因素的审慎考量。这个丁醇项目的提出并非孤立的决策，而是对企业所处背景深入思考的产物。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市场的不断演变是丁醇项目背后的首要原因。科技的迅速发展和全球市场的快速变化使得企业必须灵活应对。丁醇项目应运而生，旨在通过创新性的解决方案迎合市场的多变需求，赢得竞争中的先机。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竞争的激烈程度也是丁醇项目背景中不可忽视的一环。企业需要在激烈竞争中脱颖而出，为此，丁醇项目致力于打破常规，提供独特的价值主张，以吸引客户并确保市场份额的增长。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技术的迅速发展为企业带来了机遇与挑战。作为丁醇项目启动的背景之一，对新兴技术的应用将有助于提升企业的技术水平，使其在不断演进的商业环境中保持竞争优势。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此外，社会对企业责任的期望也在逐渐升高。丁醇项目充分融入了社会责任的理念，通过可持续经营和社会公益丁醇项目，企图为社会贡献一份力量，在商业成功的同时关注社会价值。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039"/>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721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技术管理特点体现在其创新导向。通过引入最先进的技术趋势和解决方案，丁醇项目致力于提升科技含量、提高质量和效率水平。这意味着我们将采用最新的工具和方法，确保丁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丁醇项目技术管理的显著特征。通过整合不同领域的技术资源，我们实现了跨学科的协同工作。这有助于优化技术架构，提高整体效能。此外，整合性策略还促进了不同技术团队之间的紧密沟通和高效合作，确保丁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丁醇项目所采用的技术。通过不断优化技术方案，丁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丁醇项目团队将在丁醇项目初期识别可能的技术风险，并采取相应的预防和应对措施。通过建立健全的风险评估机制，丁醇项目能够在实施过程中及时发现并解决潜在的技术问题，保障丁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通过这些独特的技术管理特点，我们确信在丁醇项目中，技术将成为丁醇项目成功的有力支持。这一深度剖析揭示了技术管理在丁醇项目实施中的关键作用，为丁醇项目的技术基础奠定了坚实的基础。</w:t>
      </w:r>
    </w:p>
    <w:p>
      <w:pPr>
        <w:pStyle w:val="Heading2"/>
        <w:ind w:firstLine="560" w:firstLineChars="200"/>
        <w:rPr>
          <w:rFonts w:ascii="仿宋" w:eastAsia="仿宋" w:hAnsi="仿宋" w:cs="仿宋" w:hint="eastAsia"/>
          <w:sz w:val="28"/>
          <w:lang w:eastAsia="zh-CN"/>
        </w:rPr>
      </w:pPr>
      <w:bookmarkStart w:id="10" w:name="_Toc29022"/>
      <w:r>
        <w:rPr>
          <w:rFonts w:ascii="仿宋" w:eastAsia="仿宋" w:hAnsi="仿宋" w:cs="仿宋" w:hint="eastAsia"/>
          <w:sz w:val="28"/>
          <w:lang w:eastAsia="zh-CN"/>
        </w:rPr>
        <w:t>(二)、丁醇项目工艺技术设计方案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丁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丁醇项目将严格按照相关行业规范要求进行组织。通过有效控制产品质量，丁醇项目将致力于为顾客提供优质的丁醇项目产品和良好的服务。这体现了丁醇项目对于生产活动合规性和质量标准的高度重视，为丁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丁醇项目注重生态效益和清洁生产原则。丁醇项目建设将紧密结合地方特色经济发展，与社会经济发展规划和区域环境保护规划方案相协调一致。通过与当地区域自然生态系统的结合，丁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丁醇项目产品具有多样化的客户需求和个性化的特点。因此，丁醇项目产品规格品种多样，且单批生产数量较小。为满足这一特点，丁醇项目承办单位将建设先进的柔性制造生产线。通过广泛应用柔性制造技术，丁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总体而言，丁醇项目采用的技术具有较高的技术含量和自动化水平，处于国内先进水平。这一技术选用不仅体现了对生产效率、质量和环境友好性的高标准要求，同时为丁醇项目的可持续发展奠定了坚实的基础。</w:t>
      </w:r>
    </w:p>
    <w:p>
      <w:pPr>
        <w:pStyle w:val="Heading2"/>
        <w:ind w:firstLine="560" w:firstLineChars="200"/>
        <w:rPr>
          <w:rFonts w:ascii="仿宋" w:eastAsia="仿宋" w:hAnsi="仿宋" w:cs="仿宋" w:hint="eastAsia"/>
          <w:sz w:val="28"/>
          <w:lang w:eastAsia="zh-CN"/>
        </w:rPr>
      </w:pPr>
      <w:bookmarkStart w:id="11" w:name="_Toc2643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为确保丁醇项目的高效生产和技术实施，我们制定了一套精心设计的设备选型方案，以满足丁醇项目生产、质量和环保的要求。该方案的主要特点如下：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丁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针对丁醇项目产品的多样性和小批量生产的特点，我们将建设柔性制造生产线。通过在设备选型中考虑柔性制造技术，可以灵活应对不同产品规格和生产需求，实现生产线的高度灵活性和适应性。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6564"/>
      <w:r>
        <w:rPr>
          <w:rFonts w:ascii="仿宋" w:eastAsia="仿宋" w:hAnsi="仿宋" w:cs="仿宋" w:hint="eastAsia"/>
          <w:sz w:val="28"/>
          <w:lang w:eastAsia="zh-CN"/>
        </w:rPr>
        <w:t>三、丁醇项目危机管理</w:t>
      </w:r>
      <w:bookmarkEnd w:id="12"/>
    </w:p>
    <w:p>
      <w:pPr>
        <w:pStyle w:val="Heading2"/>
        <w:rPr>
          <w:rFonts w:ascii="仿宋" w:eastAsia="仿宋" w:hAnsi="仿宋" w:cs="仿宋" w:hint="eastAsia"/>
          <w:lang w:eastAsia="zh-CN"/>
        </w:rPr>
      </w:pPr>
      <w:bookmarkStart w:id="13" w:name="_Toc2630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丁醇项目危机管理中，危机预警与识别是确保丁醇项目稳健运行的核心步骤。通过建立全面的监测机制，丁醇项目团队旨在及时发现和理解潜在的风险和危机因素，以便采取及时的预防和应对措施，确保丁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首先，通过深入的风险评估，丁醇项目团队全面分析了整个丁醇项目和各个阶段可能存在的威胁。这包括准确评估每个潜在风险的发生概率和可能影响的程度，为后续危机预警提供了有力支持。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丁醇项目团队着重于明确定义丁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丁醇项目进展的持续监控，团队能够及时发现潜在问题并作出迅速反应。丁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在这一阶段，团队的专业素养和反应速度将发挥至关重要的作用，以确保潜在危机能够在初期得到有效的处理，最大程度地减轻负面影响。通过危机预警与识别，丁醇项目得以更有序、可控地推进。</w:t>
      </w:r>
    </w:p>
    <w:p>
      <w:pPr>
        <w:pStyle w:val="Heading2"/>
        <w:ind w:firstLine="560" w:firstLineChars="200"/>
        <w:rPr>
          <w:rFonts w:ascii="仿宋" w:eastAsia="仿宋" w:hAnsi="仿宋" w:cs="仿宋" w:hint="eastAsia"/>
          <w:sz w:val="28"/>
          <w:lang w:eastAsia="zh-CN"/>
        </w:rPr>
      </w:pPr>
      <w:bookmarkStart w:id="14" w:name="_Toc12605"/>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在危机发生时，丁醇项目团队立即行动，成立了应急小组。该小组的任务是迅速制定并实施紧急应对措施，以最小化潜在损失。以下是采取的主要措施：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暂停丁醇项目进度：为遏制危机蔓延，丁醇项目暂时停止进行，以便全面评估当前状况。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资源重新分配：重新评估丁醇项目资源的分配，确保最大限度地减小损失。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实时沟通：与关键利益相关者建立实时沟通机制，向他们传递丁醇项目危机的实际状况，保障丁醇项目核心利益。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在紧急应对的同时，丁醇项目团队强调了团队协作和有效沟通的重要性。以下是团队协作的关键举措：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信息共享机制：建立了信息共享平台，确保团队成员能够及时获取丁醇项目危机的实时信息。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领导者沟通：丁醇项目领导者通过定期会议和即时沟通工具，指导团队应对危机，保持团队稳定运行。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随着危机得到初步控制，丁醇项目团队转向制定恢复计划，以确保丁醇项目能够从中迅速恢复。主要恢复计划包括：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修复受损的进度计划：重新评估丁醇项目进度，制定修复计划，确保丁醇项目尽快回归正常进程。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重新调整资源分配：优化资源分配，确保丁醇项目在有限资源下高效运转。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风险管理机制加强：对丁醇项目风险进行全面评估，制定更强化的风险管理策略，以预防未来可能的危机。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4633"/>
      <w:r>
        <w:rPr>
          <w:rFonts w:ascii="仿宋" w:eastAsia="仿宋" w:hAnsi="仿宋" w:cs="仿宋" w:hint="eastAsia"/>
          <w:sz w:val="28"/>
          <w:lang w:eastAsia="zh-CN"/>
        </w:rPr>
        <w:t>四、丁醇项目建设单位说明</w:t>
      </w:r>
      <w:bookmarkEnd w:id="15"/>
    </w:p>
    <w:p>
      <w:pPr>
        <w:pStyle w:val="Heading2"/>
        <w:rPr>
          <w:rFonts w:ascii="仿宋" w:eastAsia="仿宋" w:hAnsi="仿宋" w:cs="仿宋" w:hint="eastAsia"/>
          <w:lang w:eastAsia="zh-CN"/>
        </w:rPr>
      </w:pPr>
      <w:bookmarkStart w:id="16" w:name="_Toc31806"/>
      <w:r>
        <w:rPr>
          <w:rFonts w:ascii="仿宋" w:eastAsia="仿宋" w:hAnsi="仿宋" w:cs="仿宋" w:hint="eastAsia"/>
          <w:lang w:eastAsia="zh-CN"/>
        </w:rPr>
        <w:t>(一)、丁醇项目承办单位基本情况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884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丁醇项目承办单位的XXXX，我们着眼于实现可持续的经济效益。通过技术创新和解决方案的提供，公司预计在丁醇项目执行期间将获得可观的收入增长。这一收入来源主要包括丁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同时，我们注重成本控制和效率提升，以确保丁醇项目的可持续盈利。透过精细的管理和资源优化，公司期望实现丁醇项目利润最大化。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丁醇项目实施进行全面的投资评估，包括丁醇项目启动阶段的资金投入和后续运营成本。通过对丁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为确保公司在丁醇项目实施过程中具备足够的资金流动性，公司将进行详尽的现金流分析。这包括资金需求的合理预测、丁醇项目周期内的资金峰谷分析以及灵活的财务管理策略，以应对各种潜在的经济变动。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https://d.book118.com/378073122024006034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9E09FE"/>
    <w:rsid w:val="539E09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7312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2024-02-02T20:02:00Z</dcterms:created>
  <dcterms:modified xsi:type="dcterms:W3CDTF">2024-02-02T20:02:26Z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85F16EB56B3B4D9E909B4BD9D2D3DBE8_11</vt:lpwstr>
  </property>
  <property fmtid="{D5CDD505-2E9C-101B-9397-08002B2CF9AE}" pid="3" name="KSOProductBuildVer">
    <vt:lpwstr>2052-12.1.0.16250</vt:lpwstr>
  </property>
</Properties>
</file>