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壁灯项目计划设计方案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85" w:history="1">
        <w:r>
          <w:rPr>
            <w:rFonts w:ascii="仿宋" w:eastAsia="仿宋" w:hAnsi="仿宋" w:cs="仿宋" w:hint="eastAsia"/>
            <w:lang w:eastAsia="zh-CN"/>
          </w:rPr>
          <w:t>概论</w:t>
        </w:r>
        <w:r>
          <w:tab/>
        </w:r>
        <w:r>
          <w:fldChar w:fldCharType="begin"/>
        </w:r>
        <w:r>
          <w:instrText xml:space="preserve"> PAGEREF _Toc6585 \h </w:instrText>
        </w:r>
        <w:r>
          <w:fldChar w:fldCharType="separate"/>
        </w:r>
        <w:r>
          <w:t>3</w:t>
        </w:r>
        <w:r>
          <w:fldChar w:fldCharType="end"/>
        </w:r>
      </w:hyperlink>
    </w:p>
    <w:p>
      <w:pPr>
        <w:pStyle w:val="TOC1"/>
        <w:tabs>
          <w:tab w:val="right" w:leader="dot" w:pos="8306"/>
        </w:tabs>
      </w:pPr>
      <w:hyperlink w:anchor="_Toc15406" w:history="1">
        <w:r>
          <w:rPr>
            <w:rFonts w:ascii="仿宋" w:eastAsia="仿宋" w:hAnsi="仿宋" w:cs="仿宋" w:hint="eastAsia"/>
            <w:lang w:eastAsia="zh-CN"/>
          </w:rPr>
          <w:t>一、壁灯项目土建工程</w:t>
        </w:r>
        <w:r>
          <w:tab/>
        </w:r>
        <w:r>
          <w:fldChar w:fldCharType="begin"/>
        </w:r>
        <w:r>
          <w:instrText xml:space="preserve"> PAGEREF _Toc15406 \h </w:instrText>
        </w:r>
        <w:r>
          <w:fldChar w:fldCharType="separate"/>
        </w:r>
        <w:r>
          <w:t>3</w:t>
        </w:r>
        <w:r>
          <w:fldChar w:fldCharType="end"/>
        </w:r>
      </w:hyperlink>
    </w:p>
    <w:p>
      <w:pPr>
        <w:pStyle w:val="TOC2"/>
        <w:tabs>
          <w:tab w:val="right" w:leader="dot" w:pos="8306"/>
        </w:tabs>
      </w:pPr>
      <w:hyperlink w:anchor="_Toc22529" w:history="1">
        <w:r>
          <w:rPr>
            <w:rFonts w:ascii="仿宋" w:eastAsia="仿宋" w:hAnsi="仿宋" w:cs="仿宋" w:hint="eastAsia"/>
            <w:lang w:eastAsia="zh-CN"/>
          </w:rPr>
          <w:t>(一)、建筑工程设计原则</w:t>
        </w:r>
        <w:r>
          <w:tab/>
        </w:r>
        <w:r>
          <w:fldChar w:fldCharType="begin"/>
        </w:r>
        <w:r>
          <w:instrText xml:space="preserve"> PAGEREF _Toc22529 \h </w:instrText>
        </w:r>
        <w:r>
          <w:fldChar w:fldCharType="separate"/>
        </w:r>
        <w:r>
          <w:t>3</w:t>
        </w:r>
        <w:r>
          <w:fldChar w:fldCharType="end"/>
        </w:r>
      </w:hyperlink>
    </w:p>
    <w:p>
      <w:pPr>
        <w:pStyle w:val="TOC2"/>
        <w:tabs>
          <w:tab w:val="right" w:leader="dot" w:pos="8306"/>
        </w:tabs>
      </w:pPr>
      <w:hyperlink w:anchor="_Toc32486" w:history="1">
        <w:r>
          <w:rPr>
            <w:rFonts w:ascii="仿宋" w:eastAsia="仿宋" w:hAnsi="仿宋" w:cs="仿宋" w:hint="eastAsia"/>
            <w:lang w:eastAsia="zh-CN"/>
          </w:rPr>
          <w:t>(二)、土建工程设计年限及安全等级</w:t>
        </w:r>
        <w:r>
          <w:tab/>
        </w:r>
        <w:r>
          <w:fldChar w:fldCharType="begin"/>
        </w:r>
        <w:r>
          <w:instrText xml:space="preserve"> PAGEREF _Toc32486 \h </w:instrText>
        </w:r>
        <w:r>
          <w:fldChar w:fldCharType="separate"/>
        </w:r>
        <w:r>
          <w:t>4</w:t>
        </w:r>
        <w:r>
          <w:fldChar w:fldCharType="end"/>
        </w:r>
      </w:hyperlink>
    </w:p>
    <w:p>
      <w:pPr>
        <w:pStyle w:val="TOC2"/>
        <w:tabs>
          <w:tab w:val="right" w:leader="dot" w:pos="8306"/>
        </w:tabs>
      </w:pPr>
      <w:hyperlink w:anchor="_Toc20298" w:history="1">
        <w:r>
          <w:rPr>
            <w:rFonts w:ascii="仿宋" w:eastAsia="仿宋" w:hAnsi="仿宋" w:cs="仿宋" w:hint="eastAsia"/>
            <w:lang w:eastAsia="zh-CN"/>
          </w:rPr>
          <w:t>(三)、建筑工程设计总体要求</w:t>
        </w:r>
        <w:r>
          <w:tab/>
        </w:r>
        <w:r>
          <w:fldChar w:fldCharType="begin"/>
        </w:r>
        <w:r>
          <w:instrText xml:space="preserve"> PAGEREF _Toc20298 \h </w:instrText>
        </w:r>
        <w:r>
          <w:fldChar w:fldCharType="separate"/>
        </w:r>
        <w:r>
          <w:t>5</w:t>
        </w:r>
        <w:r>
          <w:fldChar w:fldCharType="end"/>
        </w:r>
      </w:hyperlink>
    </w:p>
    <w:p>
      <w:pPr>
        <w:pStyle w:val="TOC2"/>
        <w:tabs>
          <w:tab w:val="right" w:leader="dot" w:pos="8306"/>
        </w:tabs>
      </w:pPr>
      <w:hyperlink w:anchor="_Toc12886" w:history="1">
        <w:r>
          <w:rPr>
            <w:rFonts w:ascii="仿宋" w:eastAsia="仿宋" w:hAnsi="仿宋" w:cs="仿宋" w:hint="eastAsia"/>
            <w:lang w:eastAsia="zh-CN"/>
          </w:rPr>
          <w:t>(四)、土建工程建设指标</w:t>
        </w:r>
        <w:r>
          <w:tab/>
        </w:r>
        <w:r>
          <w:fldChar w:fldCharType="begin"/>
        </w:r>
        <w:r>
          <w:instrText xml:space="preserve"> PAGEREF _Toc12886 \h </w:instrText>
        </w:r>
        <w:r>
          <w:fldChar w:fldCharType="separate"/>
        </w:r>
        <w:r>
          <w:t>6</w:t>
        </w:r>
        <w:r>
          <w:fldChar w:fldCharType="end"/>
        </w:r>
      </w:hyperlink>
    </w:p>
    <w:p>
      <w:pPr>
        <w:pStyle w:val="TOC1"/>
        <w:tabs>
          <w:tab w:val="right" w:leader="dot" w:pos="8306"/>
        </w:tabs>
      </w:pPr>
      <w:hyperlink w:anchor="_Toc25141" w:history="1">
        <w:r>
          <w:rPr>
            <w:rFonts w:ascii="仿宋" w:eastAsia="仿宋" w:hAnsi="仿宋" w:cs="仿宋" w:hint="eastAsia"/>
            <w:lang w:eastAsia="zh-CN"/>
          </w:rPr>
          <w:t>二、壁灯项目选址可行性分析</w:t>
        </w:r>
        <w:r>
          <w:tab/>
        </w:r>
        <w:r>
          <w:fldChar w:fldCharType="begin"/>
        </w:r>
        <w:r>
          <w:instrText xml:space="preserve"> PAGEREF _Toc25141 \h </w:instrText>
        </w:r>
        <w:r>
          <w:fldChar w:fldCharType="separate"/>
        </w:r>
        <w:r>
          <w:t>6</w:t>
        </w:r>
        <w:r>
          <w:fldChar w:fldCharType="end"/>
        </w:r>
      </w:hyperlink>
    </w:p>
    <w:p>
      <w:pPr>
        <w:pStyle w:val="TOC2"/>
        <w:tabs>
          <w:tab w:val="right" w:leader="dot" w:pos="8306"/>
        </w:tabs>
      </w:pPr>
      <w:hyperlink w:anchor="_Toc1664" w:history="1">
        <w:r>
          <w:rPr>
            <w:rFonts w:ascii="仿宋" w:eastAsia="仿宋" w:hAnsi="仿宋" w:cs="仿宋" w:hint="eastAsia"/>
            <w:lang w:eastAsia="zh-CN"/>
          </w:rPr>
          <w:t>(一)、壁灯项目选址</w:t>
        </w:r>
        <w:r>
          <w:tab/>
        </w:r>
        <w:r>
          <w:fldChar w:fldCharType="begin"/>
        </w:r>
        <w:r>
          <w:instrText xml:space="preserve"> PAGEREF _Toc1664 \h </w:instrText>
        </w:r>
        <w:r>
          <w:fldChar w:fldCharType="separate"/>
        </w:r>
        <w:r>
          <w:t>6</w:t>
        </w:r>
        <w:r>
          <w:fldChar w:fldCharType="end"/>
        </w:r>
      </w:hyperlink>
    </w:p>
    <w:p>
      <w:pPr>
        <w:pStyle w:val="TOC2"/>
        <w:tabs>
          <w:tab w:val="right" w:leader="dot" w:pos="8306"/>
        </w:tabs>
      </w:pPr>
      <w:hyperlink w:anchor="_Toc283" w:history="1">
        <w:r>
          <w:rPr>
            <w:rFonts w:ascii="仿宋" w:eastAsia="仿宋" w:hAnsi="仿宋" w:cs="仿宋" w:hint="eastAsia"/>
            <w:lang w:eastAsia="zh-CN"/>
          </w:rPr>
          <w:t>(二)、用地控制指标</w:t>
        </w:r>
        <w:r>
          <w:tab/>
        </w:r>
        <w:r>
          <w:fldChar w:fldCharType="begin"/>
        </w:r>
        <w:r>
          <w:instrText xml:space="preserve"> PAGEREF _Toc283 \h </w:instrText>
        </w:r>
        <w:r>
          <w:fldChar w:fldCharType="separate"/>
        </w:r>
        <w:r>
          <w:t>6</w:t>
        </w:r>
        <w:r>
          <w:fldChar w:fldCharType="end"/>
        </w:r>
      </w:hyperlink>
    </w:p>
    <w:p>
      <w:pPr>
        <w:pStyle w:val="TOC2"/>
        <w:tabs>
          <w:tab w:val="right" w:leader="dot" w:pos="8306"/>
        </w:tabs>
      </w:pPr>
      <w:hyperlink w:anchor="_Toc4425" w:history="1">
        <w:r>
          <w:rPr>
            <w:rFonts w:ascii="仿宋" w:eastAsia="仿宋" w:hAnsi="仿宋" w:cs="仿宋" w:hint="eastAsia"/>
            <w:lang w:eastAsia="zh-CN"/>
          </w:rPr>
          <w:t>(三)、节约用地措施</w:t>
        </w:r>
        <w:r>
          <w:tab/>
        </w:r>
        <w:r>
          <w:fldChar w:fldCharType="begin"/>
        </w:r>
        <w:r>
          <w:instrText xml:space="preserve"> PAGEREF _Toc4425 \h </w:instrText>
        </w:r>
        <w:r>
          <w:fldChar w:fldCharType="separate"/>
        </w:r>
        <w:r>
          <w:t>8</w:t>
        </w:r>
        <w:r>
          <w:fldChar w:fldCharType="end"/>
        </w:r>
      </w:hyperlink>
    </w:p>
    <w:p>
      <w:pPr>
        <w:pStyle w:val="TOC2"/>
        <w:tabs>
          <w:tab w:val="right" w:leader="dot" w:pos="8306"/>
        </w:tabs>
      </w:pPr>
      <w:hyperlink w:anchor="_Toc32113" w:history="1">
        <w:r>
          <w:rPr>
            <w:rFonts w:ascii="仿宋" w:eastAsia="仿宋" w:hAnsi="仿宋" w:cs="仿宋" w:hint="eastAsia"/>
            <w:lang w:eastAsia="zh-CN"/>
          </w:rPr>
          <w:t>(四)、总图布置方案</w:t>
        </w:r>
        <w:r>
          <w:tab/>
        </w:r>
        <w:r>
          <w:fldChar w:fldCharType="begin"/>
        </w:r>
        <w:r>
          <w:instrText xml:space="preserve"> PAGEREF _Toc32113 \h </w:instrText>
        </w:r>
        <w:r>
          <w:fldChar w:fldCharType="separate"/>
        </w:r>
        <w:r>
          <w:t>9</w:t>
        </w:r>
        <w:r>
          <w:fldChar w:fldCharType="end"/>
        </w:r>
      </w:hyperlink>
    </w:p>
    <w:p>
      <w:pPr>
        <w:pStyle w:val="TOC2"/>
        <w:tabs>
          <w:tab w:val="right" w:leader="dot" w:pos="8306"/>
        </w:tabs>
      </w:pPr>
      <w:hyperlink w:anchor="_Toc19666" w:history="1">
        <w:r>
          <w:rPr>
            <w:rFonts w:ascii="仿宋" w:eastAsia="仿宋" w:hAnsi="仿宋" w:cs="仿宋" w:hint="eastAsia"/>
            <w:lang w:eastAsia="zh-CN"/>
          </w:rPr>
          <w:t>(五)、选址综合评价</w:t>
        </w:r>
        <w:r>
          <w:tab/>
        </w:r>
        <w:r>
          <w:fldChar w:fldCharType="begin"/>
        </w:r>
        <w:r>
          <w:instrText xml:space="preserve"> PAGEREF _Toc19666 \h </w:instrText>
        </w:r>
        <w:r>
          <w:fldChar w:fldCharType="separate"/>
        </w:r>
        <w:r>
          <w:t>10</w:t>
        </w:r>
        <w:r>
          <w:fldChar w:fldCharType="end"/>
        </w:r>
      </w:hyperlink>
    </w:p>
    <w:p>
      <w:pPr>
        <w:pStyle w:val="TOC1"/>
        <w:tabs>
          <w:tab w:val="right" w:leader="dot" w:pos="8306"/>
        </w:tabs>
      </w:pPr>
      <w:hyperlink w:anchor="_Toc9552" w:history="1">
        <w:r>
          <w:rPr>
            <w:rFonts w:ascii="仿宋" w:eastAsia="仿宋" w:hAnsi="仿宋" w:cs="仿宋" w:hint="eastAsia"/>
            <w:lang w:eastAsia="zh-CN"/>
          </w:rPr>
          <w:t>三、壁灯项目文档管理</w:t>
        </w:r>
        <w:r>
          <w:tab/>
        </w:r>
        <w:r>
          <w:fldChar w:fldCharType="begin"/>
        </w:r>
        <w:r>
          <w:instrText xml:space="preserve"> PAGEREF _Toc9552 \h </w:instrText>
        </w:r>
        <w:r>
          <w:fldChar w:fldCharType="separate"/>
        </w:r>
        <w:r>
          <w:t>11</w:t>
        </w:r>
        <w:r>
          <w:fldChar w:fldCharType="end"/>
        </w:r>
      </w:hyperlink>
    </w:p>
    <w:p>
      <w:pPr>
        <w:pStyle w:val="TOC2"/>
        <w:tabs>
          <w:tab w:val="right" w:leader="dot" w:pos="8306"/>
        </w:tabs>
      </w:pPr>
      <w:hyperlink w:anchor="_Toc359" w:history="1">
        <w:r>
          <w:rPr>
            <w:rFonts w:ascii="仿宋" w:eastAsia="仿宋" w:hAnsi="仿宋" w:cs="仿宋" w:hint="eastAsia"/>
            <w:lang w:eastAsia="zh-CN"/>
          </w:rPr>
          <w:t>(一)、文档编制与审查</w:t>
        </w:r>
        <w:r>
          <w:tab/>
        </w:r>
        <w:r>
          <w:fldChar w:fldCharType="begin"/>
        </w:r>
        <w:r>
          <w:instrText xml:space="preserve"> PAGEREF _Toc359 \h </w:instrText>
        </w:r>
        <w:r>
          <w:fldChar w:fldCharType="separate"/>
        </w:r>
        <w:r>
          <w:t>11</w:t>
        </w:r>
        <w:r>
          <w:fldChar w:fldCharType="end"/>
        </w:r>
      </w:hyperlink>
    </w:p>
    <w:p>
      <w:pPr>
        <w:pStyle w:val="TOC2"/>
        <w:tabs>
          <w:tab w:val="right" w:leader="dot" w:pos="8306"/>
        </w:tabs>
      </w:pPr>
      <w:hyperlink w:anchor="_Toc20510" w:history="1">
        <w:r>
          <w:rPr>
            <w:rFonts w:ascii="仿宋" w:eastAsia="仿宋" w:hAnsi="仿宋" w:cs="仿宋" w:hint="eastAsia"/>
            <w:lang w:eastAsia="zh-CN"/>
          </w:rPr>
          <w:t>(二)、文档发布与分发</w:t>
        </w:r>
        <w:r>
          <w:tab/>
        </w:r>
        <w:r>
          <w:fldChar w:fldCharType="begin"/>
        </w:r>
        <w:r>
          <w:instrText xml:space="preserve"> PAGEREF _Toc20510 \h </w:instrText>
        </w:r>
        <w:r>
          <w:fldChar w:fldCharType="separate"/>
        </w:r>
        <w:r>
          <w:t>13</w:t>
        </w:r>
        <w:r>
          <w:fldChar w:fldCharType="end"/>
        </w:r>
      </w:hyperlink>
    </w:p>
    <w:p>
      <w:pPr>
        <w:pStyle w:val="TOC2"/>
        <w:tabs>
          <w:tab w:val="right" w:leader="dot" w:pos="8306"/>
        </w:tabs>
      </w:pPr>
      <w:hyperlink w:anchor="_Toc16372" w:history="1">
        <w:r>
          <w:rPr>
            <w:rFonts w:ascii="仿宋" w:eastAsia="仿宋" w:hAnsi="仿宋" w:cs="仿宋" w:hint="eastAsia"/>
            <w:lang w:eastAsia="zh-CN"/>
          </w:rPr>
          <w:t>(三)、文档存档与归档</w:t>
        </w:r>
        <w:r>
          <w:tab/>
        </w:r>
        <w:r>
          <w:fldChar w:fldCharType="begin"/>
        </w:r>
        <w:r>
          <w:instrText xml:space="preserve"> PAGEREF _Toc16372 \h </w:instrText>
        </w:r>
        <w:r>
          <w:fldChar w:fldCharType="separate"/>
        </w:r>
        <w:r>
          <w:t>13</w:t>
        </w:r>
        <w:r>
          <w:fldChar w:fldCharType="end"/>
        </w:r>
      </w:hyperlink>
    </w:p>
    <w:p>
      <w:pPr>
        <w:pStyle w:val="TOC1"/>
        <w:tabs>
          <w:tab w:val="right" w:leader="dot" w:pos="8306"/>
        </w:tabs>
      </w:pPr>
      <w:hyperlink w:anchor="_Toc3506" w:history="1">
        <w:r>
          <w:rPr>
            <w:rFonts w:ascii="仿宋" w:eastAsia="仿宋" w:hAnsi="仿宋" w:cs="仿宋" w:hint="eastAsia"/>
            <w:lang w:eastAsia="zh-CN"/>
          </w:rPr>
          <w:t>四、市场分析、调研</w:t>
        </w:r>
        <w:r>
          <w:tab/>
        </w:r>
        <w:r>
          <w:fldChar w:fldCharType="begin"/>
        </w:r>
        <w:r>
          <w:instrText xml:space="preserve"> PAGEREF _Toc3506 \h </w:instrText>
        </w:r>
        <w:r>
          <w:fldChar w:fldCharType="separate"/>
        </w:r>
        <w:r>
          <w:t>15</w:t>
        </w:r>
        <w:r>
          <w:fldChar w:fldCharType="end"/>
        </w:r>
      </w:hyperlink>
    </w:p>
    <w:p>
      <w:pPr>
        <w:pStyle w:val="TOC2"/>
        <w:tabs>
          <w:tab w:val="right" w:leader="dot" w:pos="8306"/>
        </w:tabs>
      </w:pPr>
      <w:hyperlink w:anchor="_Toc31016" w:history="1">
        <w:r>
          <w:rPr>
            <w:rFonts w:ascii="仿宋" w:eastAsia="仿宋" w:hAnsi="仿宋" w:cs="仿宋" w:hint="eastAsia"/>
            <w:lang w:eastAsia="zh-CN"/>
          </w:rPr>
          <w:t>(一)、壁灯行业分析</w:t>
        </w:r>
        <w:r>
          <w:tab/>
        </w:r>
        <w:r>
          <w:fldChar w:fldCharType="begin"/>
        </w:r>
        <w:r>
          <w:instrText xml:space="preserve"> PAGEREF _Toc31016 \h </w:instrText>
        </w:r>
        <w:r>
          <w:fldChar w:fldCharType="separate"/>
        </w:r>
        <w:r>
          <w:t>15</w:t>
        </w:r>
        <w:r>
          <w:fldChar w:fldCharType="end"/>
        </w:r>
      </w:hyperlink>
    </w:p>
    <w:p>
      <w:pPr>
        <w:pStyle w:val="TOC2"/>
        <w:tabs>
          <w:tab w:val="right" w:leader="dot" w:pos="8306"/>
        </w:tabs>
      </w:pPr>
      <w:hyperlink w:anchor="_Toc29545" w:history="1">
        <w:r>
          <w:rPr>
            <w:rFonts w:ascii="仿宋" w:eastAsia="仿宋" w:hAnsi="仿宋" w:cs="仿宋" w:hint="eastAsia"/>
            <w:lang w:eastAsia="zh-CN"/>
          </w:rPr>
          <w:t>(二)、壁灯市场分析预测</w:t>
        </w:r>
        <w:r>
          <w:tab/>
        </w:r>
        <w:r>
          <w:fldChar w:fldCharType="begin"/>
        </w:r>
        <w:r>
          <w:instrText xml:space="preserve"> PAGEREF _Toc29545 \h </w:instrText>
        </w:r>
        <w:r>
          <w:fldChar w:fldCharType="separate"/>
        </w:r>
        <w:r>
          <w:t>15</w:t>
        </w:r>
        <w:r>
          <w:fldChar w:fldCharType="end"/>
        </w:r>
      </w:hyperlink>
    </w:p>
    <w:p>
      <w:pPr>
        <w:pStyle w:val="TOC1"/>
        <w:tabs>
          <w:tab w:val="right" w:leader="dot" w:pos="8306"/>
        </w:tabs>
      </w:pPr>
      <w:hyperlink w:anchor="_Toc24235" w:history="1">
        <w:r>
          <w:rPr>
            <w:rFonts w:ascii="仿宋" w:eastAsia="仿宋" w:hAnsi="仿宋" w:cs="仿宋" w:hint="eastAsia"/>
            <w:lang w:eastAsia="zh-CN"/>
          </w:rPr>
          <w:t>五、壁灯项目建设背景及必要性分析</w:t>
        </w:r>
        <w:r>
          <w:tab/>
        </w:r>
        <w:r>
          <w:fldChar w:fldCharType="begin"/>
        </w:r>
        <w:r>
          <w:instrText xml:space="preserve"> PAGEREF _Toc24235 \h </w:instrText>
        </w:r>
        <w:r>
          <w:fldChar w:fldCharType="separate"/>
        </w:r>
        <w:r>
          <w:t>16</w:t>
        </w:r>
        <w:r>
          <w:fldChar w:fldCharType="end"/>
        </w:r>
      </w:hyperlink>
    </w:p>
    <w:p>
      <w:pPr>
        <w:pStyle w:val="TOC2"/>
        <w:tabs>
          <w:tab w:val="right" w:leader="dot" w:pos="8306"/>
        </w:tabs>
      </w:pPr>
      <w:hyperlink w:anchor="_Toc7938" w:history="1">
        <w:r>
          <w:rPr>
            <w:rFonts w:ascii="仿宋" w:eastAsia="仿宋" w:hAnsi="仿宋" w:cs="仿宋" w:hint="eastAsia"/>
            <w:lang w:eastAsia="zh-CN"/>
          </w:rPr>
          <w:t>(一)、壁灯项目背景分析</w:t>
        </w:r>
        <w:r>
          <w:tab/>
        </w:r>
        <w:r>
          <w:fldChar w:fldCharType="begin"/>
        </w:r>
        <w:r>
          <w:instrText xml:space="preserve"> PAGEREF _Toc7938 \h </w:instrText>
        </w:r>
        <w:r>
          <w:fldChar w:fldCharType="separate"/>
        </w:r>
        <w:r>
          <w:t>16</w:t>
        </w:r>
        <w:r>
          <w:fldChar w:fldCharType="end"/>
        </w:r>
      </w:hyperlink>
    </w:p>
    <w:p>
      <w:pPr>
        <w:pStyle w:val="TOC2"/>
        <w:tabs>
          <w:tab w:val="right" w:leader="dot" w:pos="8306"/>
        </w:tabs>
      </w:pPr>
      <w:hyperlink w:anchor="_Toc26392" w:history="1">
        <w:r>
          <w:rPr>
            <w:rFonts w:ascii="仿宋" w:eastAsia="仿宋" w:hAnsi="仿宋" w:cs="仿宋" w:hint="eastAsia"/>
            <w:lang w:eastAsia="zh-CN"/>
          </w:rPr>
          <w:t>(二)、壁灯项目建设必要性分析</w:t>
        </w:r>
        <w:r>
          <w:tab/>
        </w:r>
        <w:r>
          <w:fldChar w:fldCharType="begin"/>
        </w:r>
        <w:r>
          <w:instrText xml:space="preserve"> PAGEREF _Toc26392 \h </w:instrText>
        </w:r>
        <w:r>
          <w:fldChar w:fldCharType="separate"/>
        </w:r>
        <w:r>
          <w:t>18</w:t>
        </w:r>
        <w:r>
          <w:fldChar w:fldCharType="end"/>
        </w:r>
      </w:hyperlink>
    </w:p>
    <w:p>
      <w:pPr>
        <w:pStyle w:val="TOC1"/>
        <w:tabs>
          <w:tab w:val="right" w:leader="dot" w:pos="8306"/>
        </w:tabs>
      </w:pPr>
      <w:hyperlink w:anchor="_Toc1339" w:history="1">
        <w:r>
          <w:rPr>
            <w:rFonts w:ascii="仿宋" w:eastAsia="仿宋" w:hAnsi="仿宋" w:cs="仿宋" w:hint="eastAsia"/>
            <w:lang w:eastAsia="zh-CN"/>
          </w:rPr>
          <w:t>六、壁灯项目建设单位说明</w:t>
        </w:r>
        <w:r>
          <w:tab/>
        </w:r>
        <w:r>
          <w:fldChar w:fldCharType="begin"/>
        </w:r>
        <w:r>
          <w:instrText xml:space="preserve"> PAGEREF _Toc1339 \h </w:instrText>
        </w:r>
        <w:r>
          <w:fldChar w:fldCharType="separate"/>
        </w:r>
        <w:r>
          <w:t>19</w:t>
        </w:r>
        <w:r>
          <w:fldChar w:fldCharType="end"/>
        </w:r>
      </w:hyperlink>
    </w:p>
    <w:p>
      <w:pPr>
        <w:pStyle w:val="TOC2"/>
        <w:tabs>
          <w:tab w:val="right" w:leader="dot" w:pos="8306"/>
        </w:tabs>
      </w:pPr>
      <w:hyperlink w:anchor="_Toc21134" w:history="1">
        <w:r>
          <w:rPr>
            <w:rFonts w:ascii="仿宋" w:eastAsia="仿宋" w:hAnsi="仿宋" w:cs="仿宋" w:hint="eastAsia"/>
            <w:lang w:eastAsia="zh-CN"/>
          </w:rPr>
          <w:t>(一)、壁灯项目承办单位基本情况</w:t>
        </w:r>
        <w:r>
          <w:tab/>
        </w:r>
        <w:r>
          <w:fldChar w:fldCharType="begin"/>
        </w:r>
        <w:r>
          <w:instrText xml:space="preserve"> PAGEREF _Toc21134 \h </w:instrText>
        </w:r>
        <w:r>
          <w:fldChar w:fldCharType="separate"/>
        </w:r>
        <w:r>
          <w:t>19</w:t>
        </w:r>
        <w:r>
          <w:fldChar w:fldCharType="end"/>
        </w:r>
      </w:hyperlink>
    </w:p>
    <w:p>
      <w:pPr>
        <w:pStyle w:val="TOC2"/>
        <w:tabs>
          <w:tab w:val="right" w:leader="dot" w:pos="8306"/>
        </w:tabs>
      </w:pPr>
      <w:hyperlink w:anchor="_Toc4749" w:history="1">
        <w:r>
          <w:rPr>
            <w:rFonts w:ascii="仿宋" w:eastAsia="仿宋" w:hAnsi="仿宋" w:cs="仿宋" w:hint="eastAsia"/>
            <w:lang w:eastAsia="zh-CN"/>
          </w:rPr>
          <w:t>(二)、公司经济效益分析</w:t>
        </w:r>
        <w:r>
          <w:tab/>
        </w:r>
        <w:r>
          <w:fldChar w:fldCharType="begin"/>
        </w:r>
        <w:r>
          <w:instrText xml:space="preserve"> PAGEREF _Toc4749 \h </w:instrText>
        </w:r>
        <w:r>
          <w:fldChar w:fldCharType="separate"/>
        </w:r>
        <w:r>
          <w:t>20</w:t>
        </w:r>
        <w:r>
          <w:fldChar w:fldCharType="end"/>
        </w:r>
      </w:hyperlink>
    </w:p>
    <w:p>
      <w:pPr>
        <w:pStyle w:val="TOC1"/>
        <w:tabs>
          <w:tab w:val="right" w:leader="dot" w:pos="8306"/>
        </w:tabs>
      </w:pPr>
      <w:hyperlink w:anchor="_Toc15647" w:history="1">
        <w:r>
          <w:rPr>
            <w:rFonts w:ascii="仿宋" w:eastAsia="仿宋" w:hAnsi="仿宋" w:cs="仿宋" w:hint="eastAsia"/>
            <w:lang w:eastAsia="zh-CN"/>
          </w:rPr>
          <w:t>七、壁灯项目投资规划</w:t>
        </w:r>
        <w:r>
          <w:tab/>
        </w:r>
        <w:r>
          <w:fldChar w:fldCharType="begin"/>
        </w:r>
        <w:r>
          <w:instrText xml:space="preserve"> PAGEREF _Toc15647 \h </w:instrText>
        </w:r>
        <w:r>
          <w:fldChar w:fldCharType="separate"/>
        </w:r>
        <w:r>
          <w:t>21</w:t>
        </w:r>
        <w:r>
          <w:fldChar w:fldCharType="end"/>
        </w:r>
      </w:hyperlink>
    </w:p>
    <w:p>
      <w:pPr>
        <w:pStyle w:val="TOC2"/>
        <w:tabs>
          <w:tab w:val="right" w:leader="dot" w:pos="8306"/>
        </w:tabs>
      </w:pPr>
      <w:hyperlink w:anchor="_Toc5740" w:history="1">
        <w:r>
          <w:rPr>
            <w:rFonts w:ascii="仿宋" w:eastAsia="仿宋" w:hAnsi="仿宋" w:cs="仿宋" w:hint="eastAsia"/>
            <w:lang w:eastAsia="zh-CN"/>
          </w:rPr>
          <w:t>(一)、壁灯项目总投资估算</w:t>
        </w:r>
        <w:r>
          <w:tab/>
        </w:r>
        <w:r>
          <w:fldChar w:fldCharType="begin"/>
        </w:r>
        <w:r>
          <w:instrText xml:space="preserve"> PAGEREF _Toc5740 \h </w:instrText>
        </w:r>
        <w:r>
          <w:fldChar w:fldCharType="separate"/>
        </w:r>
        <w:r>
          <w:t>21</w:t>
        </w:r>
        <w:r>
          <w:fldChar w:fldCharType="end"/>
        </w:r>
      </w:hyperlink>
    </w:p>
    <w:p>
      <w:pPr>
        <w:pStyle w:val="TOC2"/>
        <w:tabs>
          <w:tab w:val="right" w:leader="dot" w:pos="8306"/>
        </w:tabs>
      </w:pPr>
      <w:hyperlink w:anchor="_Toc30055" w:history="1">
        <w:r>
          <w:rPr>
            <w:rFonts w:ascii="仿宋" w:eastAsia="仿宋" w:hAnsi="仿宋" w:cs="仿宋" w:hint="eastAsia"/>
            <w:lang w:eastAsia="zh-CN"/>
          </w:rPr>
          <w:t>(二)、资金筹措</w:t>
        </w:r>
        <w:r>
          <w:tab/>
        </w:r>
        <w:r>
          <w:fldChar w:fldCharType="begin"/>
        </w:r>
        <w:r>
          <w:instrText xml:space="preserve"> PAGEREF _Toc30055 \h </w:instrText>
        </w:r>
        <w:r>
          <w:fldChar w:fldCharType="separate"/>
        </w:r>
        <w:r>
          <w:t>22</w:t>
        </w:r>
        <w:r>
          <w:fldChar w:fldCharType="end"/>
        </w:r>
      </w:hyperlink>
    </w:p>
    <w:p>
      <w:pPr>
        <w:pStyle w:val="TOC1"/>
        <w:tabs>
          <w:tab w:val="right" w:leader="dot" w:pos="8306"/>
        </w:tabs>
      </w:pPr>
      <w:hyperlink w:anchor="_Toc30208" w:history="1">
        <w:r>
          <w:rPr>
            <w:rFonts w:ascii="仿宋" w:eastAsia="仿宋" w:hAnsi="仿宋" w:cs="仿宋" w:hint="eastAsia"/>
            <w:lang w:eastAsia="zh-CN"/>
          </w:rPr>
          <w:t>八、壁灯项目社会影响</w:t>
        </w:r>
        <w:r>
          <w:tab/>
        </w:r>
        <w:r>
          <w:fldChar w:fldCharType="begin"/>
        </w:r>
        <w:r>
          <w:instrText xml:space="preserve"> PAGEREF _Toc30208 \h </w:instrText>
        </w:r>
        <w:r>
          <w:fldChar w:fldCharType="separate"/>
        </w:r>
        <w:r>
          <w:t>23</w:t>
        </w:r>
        <w:r>
          <w:fldChar w:fldCharType="end"/>
        </w:r>
      </w:hyperlink>
    </w:p>
    <w:p>
      <w:pPr>
        <w:pStyle w:val="TOC2"/>
        <w:tabs>
          <w:tab w:val="right" w:leader="dot" w:pos="8306"/>
        </w:tabs>
      </w:pPr>
      <w:hyperlink w:anchor="_Toc16646" w:history="1">
        <w:r>
          <w:rPr>
            <w:rFonts w:ascii="仿宋" w:eastAsia="仿宋" w:hAnsi="仿宋" w:cs="仿宋" w:hint="eastAsia"/>
            <w:lang w:eastAsia="zh-CN"/>
          </w:rPr>
          <w:t>(一)、社会责任与义务</w:t>
        </w:r>
        <w:r>
          <w:tab/>
        </w:r>
        <w:r>
          <w:fldChar w:fldCharType="begin"/>
        </w:r>
        <w:r>
          <w:instrText xml:space="preserve"> PAGEREF _Toc16646 \h </w:instrText>
        </w:r>
        <w:r>
          <w:fldChar w:fldCharType="separate"/>
        </w:r>
        <w:r>
          <w:t>23</w:t>
        </w:r>
        <w:r>
          <w:fldChar w:fldCharType="end"/>
        </w:r>
      </w:hyperlink>
    </w:p>
    <w:p>
      <w:pPr>
        <w:pStyle w:val="TOC2"/>
        <w:tabs>
          <w:tab w:val="right" w:leader="dot" w:pos="8306"/>
        </w:tabs>
      </w:pPr>
      <w:hyperlink w:anchor="_Toc18740" w:history="1">
        <w:r>
          <w:rPr>
            <w:rFonts w:ascii="仿宋" w:eastAsia="仿宋" w:hAnsi="仿宋" w:cs="仿宋" w:hint="eastAsia"/>
            <w:lang w:eastAsia="zh-CN"/>
          </w:rPr>
          <w:t>(二)、社会参与与沟通</w:t>
        </w:r>
        <w:r>
          <w:tab/>
        </w:r>
        <w:r>
          <w:fldChar w:fldCharType="begin"/>
        </w:r>
        <w:r>
          <w:instrText xml:space="preserve"> PAGEREF _Toc18740 \h </w:instrText>
        </w:r>
        <w:r>
          <w:fldChar w:fldCharType="separate"/>
        </w:r>
        <w:r>
          <w:t>23</w:t>
        </w:r>
        <w:r>
          <w:fldChar w:fldCharType="end"/>
        </w:r>
      </w:hyperlink>
    </w:p>
    <w:p>
      <w:pPr>
        <w:pStyle w:val="TOC1"/>
        <w:tabs>
          <w:tab w:val="right" w:leader="dot" w:pos="8306"/>
        </w:tabs>
      </w:pPr>
      <w:hyperlink w:anchor="_Toc17884" w:history="1">
        <w:r>
          <w:rPr>
            <w:rFonts w:ascii="仿宋" w:eastAsia="仿宋" w:hAnsi="仿宋" w:cs="仿宋" w:hint="eastAsia"/>
            <w:lang w:eastAsia="zh-CN"/>
          </w:rPr>
          <w:t>九、壁灯项目经营效益</w:t>
        </w:r>
        <w:r>
          <w:tab/>
        </w:r>
        <w:r>
          <w:fldChar w:fldCharType="begin"/>
        </w:r>
        <w:r>
          <w:instrText xml:space="preserve"> PAGEREF _Toc17884 \h </w:instrText>
        </w:r>
        <w:r>
          <w:fldChar w:fldCharType="separate"/>
        </w:r>
        <w:r>
          <w:t>24</w:t>
        </w:r>
        <w:r>
          <w:fldChar w:fldCharType="end"/>
        </w:r>
      </w:hyperlink>
    </w:p>
    <w:p>
      <w:pPr>
        <w:pStyle w:val="TOC2"/>
        <w:tabs>
          <w:tab w:val="right" w:leader="dot" w:pos="8306"/>
        </w:tabs>
      </w:pPr>
      <w:hyperlink w:anchor="_Toc23934" w:history="1">
        <w:r>
          <w:rPr>
            <w:rFonts w:ascii="仿宋" w:eastAsia="仿宋" w:hAnsi="仿宋" w:cs="仿宋" w:hint="eastAsia"/>
            <w:lang w:eastAsia="zh-CN"/>
          </w:rPr>
          <w:t>(一)、经济评价财务测算</w:t>
        </w:r>
        <w:r>
          <w:tab/>
        </w:r>
        <w:r>
          <w:fldChar w:fldCharType="begin"/>
        </w:r>
        <w:r>
          <w:instrText xml:space="preserve"> PAGEREF _Toc23934 \h </w:instrText>
        </w:r>
        <w:r>
          <w:fldChar w:fldCharType="separate"/>
        </w:r>
        <w:r>
          <w:t>24</w:t>
        </w:r>
        <w:r>
          <w:fldChar w:fldCharType="end"/>
        </w:r>
      </w:hyperlink>
    </w:p>
    <w:p>
      <w:pPr>
        <w:pStyle w:val="TOC2"/>
        <w:tabs>
          <w:tab w:val="right" w:leader="dot" w:pos="8306"/>
        </w:tabs>
      </w:pPr>
      <w:hyperlink w:anchor="_Toc17975" w:history="1">
        <w:r>
          <w:rPr>
            <w:rFonts w:ascii="仿宋" w:eastAsia="仿宋" w:hAnsi="仿宋" w:cs="仿宋" w:hint="eastAsia"/>
            <w:lang w:eastAsia="zh-CN"/>
          </w:rPr>
          <w:t>(二)、壁灯项目盈利能力分析</w:t>
        </w:r>
        <w:r>
          <w:tab/>
        </w:r>
        <w:r>
          <w:fldChar w:fldCharType="begin"/>
        </w:r>
        <w:r>
          <w:instrText xml:space="preserve"> PAGEREF _Toc17975 \h </w:instrText>
        </w:r>
        <w:r>
          <w:fldChar w:fldCharType="separate"/>
        </w:r>
        <w:r>
          <w:t>26</w:t>
        </w:r>
        <w:r>
          <w:fldChar w:fldCharType="end"/>
        </w:r>
      </w:hyperlink>
    </w:p>
    <w:p>
      <w:pPr>
        <w:pStyle w:val="TOC1"/>
        <w:tabs>
          <w:tab w:val="right" w:leader="dot" w:pos="8306"/>
        </w:tabs>
      </w:pPr>
      <w:hyperlink w:anchor="_Toc13282" w:history="1">
        <w:r>
          <w:rPr>
            <w:rFonts w:ascii="仿宋" w:eastAsia="仿宋" w:hAnsi="仿宋" w:cs="仿宋" w:hint="eastAsia"/>
            <w:lang w:eastAsia="zh-CN"/>
          </w:rPr>
          <w:t>十、壁灯项目技术管理</w:t>
        </w:r>
        <w:r>
          <w:tab/>
        </w:r>
        <w:r>
          <w:fldChar w:fldCharType="begin"/>
        </w:r>
        <w:r>
          <w:instrText xml:space="preserve"> PAGEREF _Toc13282 \h </w:instrText>
        </w:r>
        <w:r>
          <w:fldChar w:fldCharType="separate"/>
        </w:r>
        <w:r>
          <w:t>26</w:t>
        </w:r>
        <w:r>
          <w:fldChar w:fldCharType="end"/>
        </w:r>
      </w:hyperlink>
    </w:p>
    <w:p>
      <w:pPr>
        <w:pStyle w:val="TOC2"/>
        <w:tabs>
          <w:tab w:val="right" w:leader="dot" w:pos="8306"/>
        </w:tabs>
      </w:pPr>
      <w:hyperlink w:anchor="_Toc3919" w:history="1">
        <w:r>
          <w:rPr>
            <w:rFonts w:ascii="仿宋" w:eastAsia="仿宋" w:hAnsi="仿宋" w:cs="仿宋" w:hint="eastAsia"/>
            <w:lang w:eastAsia="zh-CN"/>
          </w:rPr>
          <w:t>(一)、技术方案选用方向</w:t>
        </w:r>
        <w:r>
          <w:tab/>
        </w:r>
        <w:r>
          <w:fldChar w:fldCharType="begin"/>
        </w:r>
        <w:r>
          <w:instrText xml:space="preserve"> PAGEREF _Toc3919 \h </w:instrText>
        </w:r>
        <w:r>
          <w:fldChar w:fldCharType="separate"/>
        </w:r>
        <w:r>
          <w:t>26</w:t>
        </w:r>
        <w:r>
          <w:fldChar w:fldCharType="end"/>
        </w:r>
      </w:hyperlink>
    </w:p>
    <w:p>
      <w:pPr>
        <w:pStyle w:val="TOC2"/>
        <w:tabs>
          <w:tab w:val="right" w:leader="dot" w:pos="8306"/>
        </w:tabs>
      </w:pPr>
      <w:hyperlink w:anchor="_Toc31728" w:history="1">
        <w:r>
          <w:rPr>
            <w:rFonts w:ascii="仿宋" w:eastAsia="仿宋" w:hAnsi="仿宋" w:cs="仿宋" w:hint="eastAsia"/>
            <w:lang w:eastAsia="zh-CN"/>
          </w:rPr>
          <w:t>(二)、工艺技术方案选用原则</w:t>
        </w:r>
        <w:r>
          <w:tab/>
        </w:r>
        <w:r>
          <w:fldChar w:fldCharType="begin"/>
        </w:r>
        <w:r>
          <w:instrText xml:space="preserve"> PAGEREF _Toc31728 \h </w:instrText>
        </w:r>
        <w:r>
          <w:fldChar w:fldCharType="separate"/>
        </w:r>
        <w:r>
          <w:t>28</w:t>
        </w:r>
        <w:r>
          <w:fldChar w:fldCharType="end"/>
        </w:r>
      </w:hyperlink>
    </w:p>
    <w:p>
      <w:pPr>
        <w:pStyle w:val="TOC2"/>
        <w:tabs>
          <w:tab w:val="right" w:leader="dot" w:pos="8306"/>
        </w:tabs>
      </w:pPr>
      <w:hyperlink w:anchor="_Toc13508" w:history="1">
        <w:r>
          <w:rPr>
            <w:rFonts w:ascii="仿宋" w:eastAsia="仿宋" w:hAnsi="仿宋" w:cs="仿宋" w:hint="eastAsia"/>
            <w:lang w:eastAsia="zh-CN"/>
          </w:rPr>
          <w:t>(三)、工艺技术方案要求</w:t>
        </w:r>
        <w:r>
          <w:tab/>
        </w:r>
        <w:r>
          <w:fldChar w:fldCharType="begin"/>
        </w:r>
        <w:r>
          <w:instrText xml:space="preserve"> PAGEREF _Toc13508 \h </w:instrText>
        </w:r>
        <w:r>
          <w:fldChar w:fldCharType="separate"/>
        </w:r>
        <w:r>
          <w:t>30</w:t>
        </w:r>
        <w:r>
          <w:fldChar w:fldCharType="end"/>
        </w:r>
      </w:hyperlink>
    </w:p>
    <w:p>
      <w:pPr>
        <w:pStyle w:val="TOC1"/>
        <w:tabs>
          <w:tab w:val="right" w:leader="dot" w:pos="8306"/>
        </w:tabs>
      </w:pPr>
      <w:hyperlink w:anchor="_Toc23504" w:history="1">
        <w:r>
          <w:rPr>
            <w:rFonts w:ascii="仿宋" w:eastAsia="仿宋" w:hAnsi="仿宋" w:cs="仿宋" w:hint="eastAsia"/>
            <w:lang w:eastAsia="zh-CN"/>
          </w:rPr>
          <w:t>十一、壁灯项目环境影响分析</w:t>
        </w:r>
        <w:r>
          <w:tab/>
        </w:r>
        <w:r>
          <w:fldChar w:fldCharType="begin"/>
        </w:r>
        <w:r>
          <w:instrText xml:space="preserve"> PAGEREF _Toc23504 \h </w:instrText>
        </w:r>
        <w:r>
          <w:fldChar w:fldCharType="separate"/>
        </w:r>
        <w:r>
          <w:t>32</w:t>
        </w:r>
        <w:r>
          <w:fldChar w:fldCharType="end"/>
        </w:r>
      </w:hyperlink>
    </w:p>
    <w:p>
      <w:pPr>
        <w:pStyle w:val="TOC2"/>
        <w:tabs>
          <w:tab w:val="right" w:leader="dot" w:pos="8306"/>
        </w:tabs>
      </w:pPr>
      <w:hyperlink w:anchor="_Toc18690" w:history="1">
        <w:r>
          <w:rPr>
            <w:rFonts w:ascii="仿宋" w:eastAsia="仿宋" w:hAnsi="仿宋" w:cs="仿宋" w:hint="eastAsia"/>
            <w:lang w:eastAsia="zh-CN"/>
          </w:rPr>
          <w:t>(一)、建设区域环境质量现状</w:t>
        </w:r>
        <w:r>
          <w:tab/>
        </w:r>
        <w:r>
          <w:fldChar w:fldCharType="begin"/>
        </w:r>
        <w:r>
          <w:instrText xml:space="preserve"> PAGEREF _Toc18690 \h </w:instrText>
        </w:r>
        <w:r>
          <w:fldChar w:fldCharType="separate"/>
        </w:r>
        <w:r>
          <w:t>32</w:t>
        </w:r>
        <w:r>
          <w:fldChar w:fldCharType="end"/>
        </w:r>
      </w:hyperlink>
    </w:p>
    <w:p>
      <w:pPr>
        <w:pStyle w:val="TOC2"/>
        <w:tabs>
          <w:tab w:val="right" w:leader="dot" w:pos="8306"/>
        </w:tabs>
      </w:pPr>
      <w:hyperlink w:anchor="_Toc5532" w:history="1">
        <w:r>
          <w:rPr>
            <w:rFonts w:ascii="仿宋" w:eastAsia="仿宋" w:hAnsi="仿宋" w:cs="仿宋" w:hint="eastAsia"/>
            <w:lang w:eastAsia="zh-CN"/>
          </w:rPr>
          <w:t>(二)、建设期环境保护</w:t>
        </w:r>
        <w:r>
          <w:tab/>
        </w:r>
        <w:r>
          <w:fldChar w:fldCharType="begin"/>
        </w:r>
        <w:r>
          <w:instrText xml:space="preserve"> PAGEREF _Toc5532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7" w:history="1">
        <w:r>
          <w:rPr>
            <w:rFonts w:ascii="仿宋" w:eastAsia="仿宋" w:hAnsi="仿宋" w:cs="仿宋" w:hint="eastAsia"/>
            <w:lang w:eastAsia="zh-CN"/>
          </w:rPr>
          <w:t>(三)、运营期环境保护</w:t>
        </w:r>
        <w:r>
          <w:tab/>
        </w:r>
        <w:r>
          <w:fldChar w:fldCharType="begin"/>
        </w:r>
        <w:r>
          <w:instrText xml:space="preserve"> PAGEREF _Toc427 \h </w:instrText>
        </w:r>
        <w:r>
          <w:fldChar w:fldCharType="separate"/>
        </w:r>
        <w:r>
          <w:t>35</w:t>
        </w:r>
        <w:r>
          <w:fldChar w:fldCharType="end"/>
        </w:r>
      </w:hyperlink>
    </w:p>
    <w:p>
      <w:pPr>
        <w:pStyle w:val="TOC2"/>
        <w:tabs>
          <w:tab w:val="right" w:leader="dot" w:pos="8306"/>
        </w:tabs>
      </w:pPr>
      <w:hyperlink w:anchor="_Toc23702" w:history="1">
        <w:r>
          <w:rPr>
            <w:rFonts w:ascii="仿宋" w:eastAsia="仿宋" w:hAnsi="仿宋" w:cs="仿宋" w:hint="eastAsia"/>
            <w:lang w:eastAsia="zh-CN"/>
          </w:rPr>
          <w:t>(四)、壁灯项目建设对区域经济的影响</w:t>
        </w:r>
        <w:r>
          <w:tab/>
        </w:r>
        <w:r>
          <w:fldChar w:fldCharType="begin"/>
        </w:r>
        <w:r>
          <w:instrText xml:space="preserve"> PAGEREF _Toc23702 \h </w:instrText>
        </w:r>
        <w:r>
          <w:fldChar w:fldCharType="separate"/>
        </w:r>
        <w:r>
          <w:t>36</w:t>
        </w:r>
        <w:r>
          <w:fldChar w:fldCharType="end"/>
        </w:r>
      </w:hyperlink>
    </w:p>
    <w:p>
      <w:pPr>
        <w:pStyle w:val="TOC2"/>
        <w:tabs>
          <w:tab w:val="right" w:leader="dot" w:pos="8306"/>
        </w:tabs>
      </w:pPr>
      <w:hyperlink w:anchor="_Toc28799" w:history="1">
        <w:r>
          <w:rPr>
            <w:rFonts w:ascii="仿宋" w:eastAsia="仿宋" w:hAnsi="仿宋" w:cs="仿宋" w:hint="eastAsia"/>
            <w:lang w:eastAsia="zh-CN"/>
          </w:rPr>
          <w:t>(五)、废弃物处理</w:t>
        </w:r>
        <w:r>
          <w:tab/>
        </w:r>
        <w:r>
          <w:fldChar w:fldCharType="begin"/>
        </w:r>
        <w:r>
          <w:instrText xml:space="preserve"> PAGEREF _Toc28799 \h </w:instrText>
        </w:r>
        <w:r>
          <w:fldChar w:fldCharType="separate"/>
        </w:r>
        <w:r>
          <w:t>38</w:t>
        </w:r>
        <w:r>
          <w:fldChar w:fldCharType="end"/>
        </w:r>
      </w:hyperlink>
    </w:p>
    <w:p>
      <w:pPr>
        <w:pStyle w:val="TOC2"/>
        <w:tabs>
          <w:tab w:val="right" w:leader="dot" w:pos="8306"/>
        </w:tabs>
      </w:pPr>
      <w:hyperlink w:anchor="_Toc250" w:history="1">
        <w:r>
          <w:rPr>
            <w:rFonts w:ascii="仿宋" w:eastAsia="仿宋" w:hAnsi="仿宋" w:cs="仿宋" w:hint="eastAsia"/>
            <w:lang w:eastAsia="zh-CN"/>
          </w:rPr>
          <w:t>(六)、特殊环境影响分析</w:t>
        </w:r>
        <w:r>
          <w:tab/>
        </w:r>
        <w:r>
          <w:fldChar w:fldCharType="begin"/>
        </w:r>
        <w:r>
          <w:instrText xml:space="preserve"> PAGEREF _Toc250 \h </w:instrText>
        </w:r>
        <w:r>
          <w:fldChar w:fldCharType="separate"/>
        </w:r>
        <w:r>
          <w:t>39</w:t>
        </w:r>
        <w:r>
          <w:fldChar w:fldCharType="end"/>
        </w:r>
      </w:hyperlink>
    </w:p>
    <w:p>
      <w:pPr>
        <w:pStyle w:val="TOC2"/>
        <w:tabs>
          <w:tab w:val="right" w:leader="dot" w:pos="8306"/>
        </w:tabs>
      </w:pPr>
      <w:hyperlink w:anchor="_Toc31833" w:history="1">
        <w:r>
          <w:rPr>
            <w:rFonts w:ascii="仿宋" w:eastAsia="仿宋" w:hAnsi="仿宋" w:cs="仿宋" w:hint="eastAsia"/>
            <w:lang w:eastAsia="zh-CN"/>
          </w:rPr>
          <w:t>(七)、清洁生产</w:t>
        </w:r>
        <w:r>
          <w:tab/>
        </w:r>
        <w:r>
          <w:fldChar w:fldCharType="begin"/>
        </w:r>
        <w:r>
          <w:instrText xml:space="preserve"> PAGEREF _Toc31833 \h </w:instrText>
        </w:r>
        <w:r>
          <w:fldChar w:fldCharType="separate"/>
        </w:r>
        <w:r>
          <w:t>40</w:t>
        </w:r>
        <w:r>
          <w:fldChar w:fldCharType="end"/>
        </w:r>
      </w:hyperlink>
    </w:p>
    <w:p>
      <w:pPr>
        <w:pStyle w:val="TOC2"/>
        <w:tabs>
          <w:tab w:val="right" w:leader="dot" w:pos="8306"/>
        </w:tabs>
      </w:pPr>
      <w:hyperlink w:anchor="_Toc3966" w:history="1">
        <w:r>
          <w:rPr>
            <w:rFonts w:ascii="仿宋" w:eastAsia="仿宋" w:hAnsi="仿宋" w:cs="仿宋" w:hint="eastAsia"/>
            <w:lang w:eastAsia="zh-CN"/>
          </w:rPr>
          <w:t>(八)、环境保护综合评价</w:t>
        </w:r>
        <w:r>
          <w:tab/>
        </w:r>
        <w:r>
          <w:fldChar w:fldCharType="begin"/>
        </w:r>
        <w:r>
          <w:instrText xml:space="preserve"> PAGEREF _Toc3966 \h </w:instrText>
        </w:r>
        <w:r>
          <w:fldChar w:fldCharType="separate"/>
        </w:r>
        <w:r>
          <w:t>41</w:t>
        </w:r>
        <w:r>
          <w:fldChar w:fldCharType="end"/>
        </w:r>
      </w:hyperlink>
    </w:p>
    <w:p>
      <w:pPr>
        <w:pStyle w:val="TOC1"/>
        <w:tabs>
          <w:tab w:val="right" w:leader="dot" w:pos="8306"/>
        </w:tabs>
      </w:pPr>
      <w:hyperlink w:anchor="_Toc25399" w:history="1">
        <w:r>
          <w:rPr>
            <w:rFonts w:ascii="仿宋" w:eastAsia="仿宋" w:hAnsi="仿宋" w:cs="仿宋" w:hint="eastAsia"/>
            <w:lang w:eastAsia="zh-CN"/>
          </w:rPr>
          <w:t>十二、壁灯项目财务管理</w:t>
        </w:r>
        <w:r>
          <w:tab/>
        </w:r>
        <w:r>
          <w:fldChar w:fldCharType="begin"/>
        </w:r>
        <w:r>
          <w:instrText xml:space="preserve"> PAGEREF _Toc25399 \h </w:instrText>
        </w:r>
        <w:r>
          <w:fldChar w:fldCharType="separate"/>
        </w:r>
        <w:r>
          <w:t>43</w:t>
        </w:r>
        <w:r>
          <w:fldChar w:fldCharType="end"/>
        </w:r>
      </w:hyperlink>
    </w:p>
    <w:p>
      <w:pPr>
        <w:pStyle w:val="TOC2"/>
        <w:tabs>
          <w:tab w:val="right" w:leader="dot" w:pos="8306"/>
        </w:tabs>
      </w:pPr>
      <w:hyperlink w:anchor="_Toc10690" w:history="1">
        <w:r>
          <w:rPr>
            <w:rFonts w:ascii="仿宋" w:eastAsia="仿宋" w:hAnsi="仿宋" w:cs="仿宋" w:hint="eastAsia"/>
            <w:lang w:eastAsia="zh-CN"/>
          </w:rPr>
          <w:t>(一)、资金需求大</w:t>
        </w:r>
        <w:r>
          <w:tab/>
        </w:r>
        <w:r>
          <w:fldChar w:fldCharType="begin"/>
        </w:r>
        <w:r>
          <w:instrText xml:space="preserve"> PAGEREF _Toc10690 \h </w:instrText>
        </w:r>
        <w:r>
          <w:fldChar w:fldCharType="separate"/>
        </w:r>
        <w:r>
          <w:t>43</w:t>
        </w:r>
        <w:r>
          <w:fldChar w:fldCharType="end"/>
        </w:r>
      </w:hyperlink>
    </w:p>
    <w:p>
      <w:pPr>
        <w:pStyle w:val="TOC2"/>
        <w:tabs>
          <w:tab w:val="right" w:leader="dot" w:pos="8306"/>
        </w:tabs>
      </w:pPr>
      <w:hyperlink w:anchor="_Toc5484" w:history="1">
        <w:r>
          <w:rPr>
            <w:rFonts w:ascii="仿宋" w:eastAsia="仿宋" w:hAnsi="仿宋" w:cs="仿宋" w:hint="eastAsia"/>
            <w:lang w:eastAsia="zh-CN"/>
          </w:rPr>
          <w:t>(二)、研发周期长</w:t>
        </w:r>
        <w:r>
          <w:tab/>
        </w:r>
        <w:r>
          <w:fldChar w:fldCharType="begin"/>
        </w:r>
        <w:r>
          <w:instrText xml:space="preserve"> PAGEREF _Toc5484 \h </w:instrText>
        </w:r>
        <w:r>
          <w:fldChar w:fldCharType="separate"/>
        </w:r>
        <w:r>
          <w:t>44</w:t>
        </w:r>
        <w:r>
          <w:fldChar w:fldCharType="end"/>
        </w:r>
      </w:hyperlink>
    </w:p>
    <w:p>
      <w:pPr>
        <w:pStyle w:val="TOC2"/>
        <w:tabs>
          <w:tab w:val="right" w:leader="dot" w:pos="8306"/>
        </w:tabs>
      </w:pPr>
      <w:hyperlink w:anchor="_Toc18232" w:history="1">
        <w:r>
          <w:rPr>
            <w:rFonts w:ascii="仿宋" w:eastAsia="仿宋" w:hAnsi="仿宋" w:cs="仿宋" w:hint="eastAsia"/>
            <w:lang w:eastAsia="zh-CN"/>
          </w:rPr>
          <w:t>(三)、市场风险大</w:t>
        </w:r>
        <w:r>
          <w:tab/>
        </w:r>
        <w:r>
          <w:fldChar w:fldCharType="begin"/>
        </w:r>
        <w:r>
          <w:instrText xml:space="preserve"> PAGEREF _Toc18232 \h </w:instrText>
        </w:r>
        <w:r>
          <w:fldChar w:fldCharType="separate"/>
        </w:r>
        <w:r>
          <w:t>45</w:t>
        </w:r>
        <w:r>
          <w:fldChar w:fldCharType="end"/>
        </w:r>
      </w:hyperlink>
    </w:p>
    <w:p>
      <w:pPr>
        <w:pStyle w:val="TOC2"/>
        <w:tabs>
          <w:tab w:val="right" w:leader="dot" w:pos="8306"/>
        </w:tabs>
      </w:pPr>
      <w:hyperlink w:anchor="_Toc31593" w:history="1">
        <w:r>
          <w:rPr>
            <w:rFonts w:ascii="仿宋" w:eastAsia="仿宋" w:hAnsi="仿宋" w:cs="仿宋" w:hint="eastAsia"/>
            <w:lang w:eastAsia="zh-CN"/>
          </w:rPr>
          <w:t>(四)、利润率高</w:t>
        </w:r>
        <w:r>
          <w:tab/>
        </w:r>
        <w:r>
          <w:fldChar w:fldCharType="begin"/>
        </w:r>
        <w:r>
          <w:instrText xml:space="preserve"> PAGEREF _Toc31593 \h </w:instrText>
        </w:r>
        <w:r>
          <w:fldChar w:fldCharType="separate"/>
        </w:r>
        <w:r>
          <w:t>47</w:t>
        </w:r>
        <w:r>
          <w:fldChar w:fldCharType="end"/>
        </w:r>
      </w:hyperlink>
    </w:p>
    <w:p>
      <w:pPr>
        <w:pStyle w:val="TOC1"/>
        <w:tabs>
          <w:tab w:val="right" w:leader="dot" w:pos="8306"/>
        </w:tabs>
      </w:pPr>
      <w:hyperlink w:anchor="_Toc19018" w:history="1">
        <w:r>
          <w:rPr>
            <w:rFonts w:ascii="仿宋" w:eastAsia="仿宋" w:hAnsi="仿宋" w:cs="仿宋" w:hint="eastAsia"/>
            <w:lang w:eastAsia="zh-CN"/>
          </w:rPr>
          <w:t>十三、质量管理体系</w:t>
        </w:r>
        <w:r>
          <w:tab/>
        </w:r>
        <w:r>
          <w:fldChar w:fldCharType="begin"/>
        </w:r>
        <w:r>
          <w:instrText xml:space="preserve"> PAGEREF _Toc19018 \h </w:instrText>
        </w:r>
        <w:r>
          <w:fldChar w:fldCharType="separate"/>
        </w:r>
        <w:r>
          <w:t>49</w:t>
        </w:r>
        <w:r>
          <w:fldChar w:fldCharType="end"/>
        </w:r>
      </w:hyperlink>
    </w:p>
    <w:p>
      <w:pPr>
        <w:pStyle w:val="TOC2"/>
        <w:tabs>
          <w:tab w:val="right" w:leader="dot" w:pos="8306"/>
        </w:tabs>
      </w:pPr>
      <w:hyperlink w:anchor="_Toc701" w:history="1">
        <w:r>
          <w:rPr>
            <w:rFonts w:ascii="仿宋" w:eastAsia="仿宋" w:hAnsi="仿宋" w:cs="仿宋" w:hint="eastAsia"/>
            <w:lang w:eastAsia="zh-CN"/>
          </w:rPr>
          <w:t>(一)、质量目标与方针</w:t>
        </w:r>
        <w:r>
          <w:tab/>
        </w:r>
        <w:r>
          <w:fldChar w:fldCharType="begin"/>
        </w:r>
        <w:r>
          <w:instrText xml:space="preserve"> PAGEREF _Toc701 \h </w:instrText>
        </w:r>
        <w:r>
          <w:fldChar w:fldCharType="separate"/>
        </w:r>
        <w:r>
          <w:t>49</w:t>
        </w:r>
        <w:r>
          <w:fldChar w:fldCharType="end"/>
        </w:r>
      </w:hyperlink>
    </w:p>
    <w:p>
      <w:pPr>
        <w:pStyle w:val="TOC2"/>
        <w:tabs>
          <w:tab w:val="right" w:leader="dot" w:pos="8306"/>
        </w:tabs>
      </w:pPr>
      <w:hyperlink w:anchor="_Toc29647" w:history="1">
        <w:r>
          <w:rPr>
            <w:rFonts w:ascii="仿宋" w:eastAsia="仿宋" w:hAnsi="仿宋" w:cs="仿宋" w:hint="eastAsia"/>
            <w:lang w:eastAsia="zh-CN"/>
          </w:rPr>
          <w:t>(二)、质量管理责任</w:t>
        </w:r>
        <w:r>
          <w:tab/>
        </w:r>
        <w:r>
          <w:fldChar w:fldCharType="begin"/>
        </w:r>
        <w:r>
          <w:instrText xml:space="preserve"> PAGEREF _Toc29647 \h </w:instrText>
        </w:r>
        <w:r>
          <w:fldChar w:fldCharType="separate"/>
        </w:r>
        <w:r>
          <w:t>50</w:t>
        </w:r>
        <w:r>
          <w:fldChar w:fldCharType="end"/>
        </w:r>
      </w:hyperlink>
    </w:p>
    <w:p>
      <w:pPr>
        <w:pStyle w:val="TOC2"/>
        <w:tabs>
          <w:tab w:val="right" w:leader="dot" w:pos="8306"/>
        </w:tabs>
      </w:pPr>
      <w:hyperlink w:anchor="_Toc29765" w:history="1">
        <w:r>
          <w:rPr>
            <w:rFonts w:ascii="仿宋" w:eastAsia="仿宋" w:hAnsi="仿宋" w:cs="仿宋" w:hint="eastAsia"/>
            <w:lang w:eastAsia="zh-CN"/>
          </w:rPr>
          <w:t>(三)、质量管理体系文件</w:t>
        </w:r>
        <w:r>
          <w:tab/>
        </w:r>
        <w:r>
          <w:fldChar w:fldCharType="begin"/>
        </w:r>
        <w:r>
          <w:instrText xml:space="preserve"> PAGEREF _Toc29765 \h </w:instrText>
        </w:r>
        <w:r>
          <w:fldChar w:fldCharType="separate"/>
        </w:r>
        <w:r>
          <w:t>52</w:t>
        </w:r>
        <w:r>
          <w:fldChar w:fldCharType="end"/>
        </w:r>
      </w:hyperlink>
    </w:p>
    <w:p>
      <w:pPr>
        <w:pStyle w:val="TOC2"/>
        <w:tabs>
          <w:tab w:val="right" w:leader="dot" w:pos="8306"/>
        </w:tabs>
      </w:pPr>
      <w:hyperlink w:anchor="_Toc20239" w:history="1">
        <w:r>
          <w:rPr>
            <w:rFonts w:ascii="仿宋" w:eastAsia="仿宋" w:hAnsi="仿宋" w:cs="仿宋" w:hint="eastAsia"/>
            <w:lang w:eastAsia="zh-CN"/>
          </w:rPr>
          <w:t>(四)、质量培训与教育</w:t>
        </w:r>
        <w:r>
          <w:tab/>
        </w:r>
        <w:r>
          <w:fldChar w:fldCharType="begin"/>
        </w:r>
        <w:r>
          <w:instrText xml:space="preserve"> PAGEREF _Toc20239 \h </w:instrText>
        </w:r>
        <w:r>
          <w:fldChar w:fldCharType="separate"/>
        </w:r>
        <w:r>
          <w:t>54</w:t>
        </w:r>
        <w:r>
          <w:fldChar w:fldCharType="end"/>
        </w:r>
      </w:hyperlink>
    </w:p>
    <w:p>
      <w:pPr>
        <w:pStyle w:val="TOC2"/>
        <w:tabs>
          <w:tab w:val="right" w:leader="dot" w:pos="8306"/>
        </w:tabs>
      </w:pPr>
      <w:hyperlink w:anchor="_Toc25758" w:history="1">
        <w:r>
          <w:rPr>
            <w:rFonts w:ascii="仿宋" w:eastAsia="仿宋" w:hAnsi="仿宋" w:cs="仿宋" w:hint="eastAsia"/>
            <w:lang w:eastAsia="zh-CN"/>
          </w:rPr>
          <w:t>(五)、质量审核与评价</w:t>
        </w:r>
        <w:r>
          <w:tab/>
        </w:r>
        <w:r>
          <w:fldChar w:fldCharType="begin"/>
        </w:r>
        <w:r>
          <w:instrText xml:space="preserve"> PAGEREF _Toc25758 \h </w:instrText>
        </w:r>
        <w:r>
          <w:fldChar w:fldCharType="separate"/>
        </w:r>
        <w:r>
          <w:t>55</w:t>
        </w:r>
        <w:r>
          <w:fldChar w:fldCharType="end"/>
        </w:r>
      </w:hyperlink>
    </w:p>
    <w:p>
      <w:pPr>
        <w:pStyle w:val="TOC2"/>
        <w:tabs>
          <w:tab w:val="right" w:leader="dot" w:pos="8306"/>
        </w:tabs>
      </w:pPr>
      <w:hyperlink w:anchor="_Toc17116" w:history="1">
        <w:r>
          <w:rPr>
            <w:rFonts w:ascii="仿宋" w:eastAsia="仿宋" w:hAnsi="仿宋" w:cs="仿宋" w:hint="eastAsia"/>
            <w:lang w:eastAsia="zh-CN"/>
          </w:rPr>
          <w:t>(六)、不符合与纠正措施</w:t>
        </w:r>
        <w:r>
          <w:tab/>
        </w:r>
        <w:r>
          <w:fldChar w:fldCharType="begin"/>
        </w:r>
        <w:r>
          <w:instrText xml:space="preserve"> PAGEREF _Toc17116 \h </w:instrText>
        </w:r>
        <w:r>
          <w:fldChar w:fldCharType="separate"/>
        </w:r>
        <w:r>
          <w:t>56</w:t>
        </w:r>
        <w:r>
          <w:fldChar w:fldCharType="end"/>
        </w:r>
      </w:hyperlink>
    </w:p>
    <w:p>
      <w:pPr>
        <w:pStyle w:val="TOC1"/>
        <w:tabs>
          <w:tab w:val="right" w:leader="dot" w:pos="8306"/>
        </w:tabs>
      </w:pPr>
      <w:hyperlink w:anchor="_Toc22866" w:history="1">
        <w:r>
          <w:rPr>
            <w:rFonts w:ascii="仿宋" w:eastAsia="仿宋" w:hAnsi="仿宋" w:cs="仿宋" w:hint="eastAsia"/>
            <w:lang w:eastAsia="zh-CN"/>
          </w:rPr>
          <w:t>十四、壁灯项目变更管理</w:t>
        </w:r>
        <w:r>
          <w:tab/>
        </w:r>
        <w:r>
          <w:fldChar w:fldCharType="begin"/>
        </w:r>
        <w:r>
          <w:instrText xml:space="preserve"> PAGEREF _Toc22866 \h </w:instrText>
        </w:r>
        <w:r>
          <w:fldChar w:fldCharType="separate"/>
        </w:r>
        <w:r>
          <w:t>57</w:t>
        </w:r>
        <w:r>
          <w:fldChar w:fldCharType="end"/>
        </w:r>
      </w:hyperlink>
    </w:p>
    <w:p>
      <w:pPr>
        <w:pStyle w:val="TOC2"/>
        <w:tabs>
          <w:tab w:val="right" w:leader="dot" w:pos="8306"/>
        </w:tabs>
      </w:pPr>
      <w:hyperlink w:anchor="_Toc6289" w:history="1">
        <w:r>
          <w:rPr>
            <w:rFonts w:ascii="仿宋" w:eastAsia="仿宋" w:hAnsi="仿宋" w:cs="仿宋" w:hint="eastAsia"/>
            <w:lang w:eastAsia="zh-CN"/>
          </w:rPr>
          <w:t>(一)、变更申请与评估</w:t>
        </w:r>
        <w:r>
          <w:tab/>
        </w:r>
        <w:r>
          <w:fldChar w:fldCharType="begin"/>
        </w:r>
        <w:r>
          <w:instrText xml:space="preserve"> PAGEREF _Toc6289 \h </w:instrText>
        </w:r>
        <w:r>
          <w:fldChar w:fldCharType="separate"/>
        </w:r>
        <w:r>
          <w:t>57</w:t>
        </w:r>
        <w:r>
          <w:fldChar w:fldCharType="end"/>
        </w:r>
      </w:hyperlink>
    </w:p>
    <w:p>
      <w:pPr>
        <w:pStyle w:val="TOC2"/>
        <w:tabs>
          <w:tab w:val="right" w:leader="dot" w:pos="8306"/>
        </w:tabs>
      </w:pPr>
      <w:hyperlink w:anchor="_Toc20576" w:history="1">
        <w:r>
          <w:rPr>
            <w:rFonts w:ascii="仿宋" w:eastAsia="仿宋" w:hAnsi="仿宋" w:cs="仿宋" w:hint="eastAsia"/>
            <w:lang w:eastAsia="zh-CN"/>
          </w:rPr>
          <w:t>(二)、变更实施与控制</w:t>
        </w:r>
        <w:r>
          <w:tab/>
        </w:r>
        <w:r>
          <w:fldChar w:fldCharType="begin"/>
        </w:r>
        <w:r>
          <w:instrText xml:space="preserve"> PAGEREF _Toc20576 \h </w:instrText>
        </w:r>
        <w:r>
          <w:fldChar w:fldCharType="separate"/>
        </w:r>
        <w:r>
          <w:t>58</w:t>
        </w:r>
        <w:r>
          <w:fldChar w:fldCharType="end"/>
        </w:r>
      </w:hyperlink>
    </w:p>
    <w:p>
      <w:pPr>
        <w:pStyle w:val="TOC1"/>
        <w:tabs>
          <w:tab w:val="right" w:leader="dot" w:pos="8306"/>
        </w:tabs>
      </w:pPr>
      <w:hyperlink w:anchor="_Toc4090" w:history="1">
        <w:r>
          <w:rPr>
            <w:rFonts w:ascii="仿宋" w:eastAsia="仿宋" w:hAnsi="仿宋" w:cs="仿宋" w:hint="eastAsia"/>
            <w:lang w:eastAsia="zh-CN"/>
          </w:rPr>
          <w:t>十五、风险识别与分类</w:t>
        </w:r>
        <w:r>
          <w:tab/>
        </w:r>
        <w:r>
          <w:fldChar w:fldCharType="begin"/>
        </w:r>
        <w:r>
          <w:instrText xml:space="preserve"> PAGEREF _Toc4090 \h </w:instrText>
        </w:r>
        <w:r>
          <w:fldChar w:fldCharType="separate"/>
        </w:r>
        <w:r>
          <w:t>58</w:t>
        </w:r>
        <w:r>
          <w:fldChar w:fldCharType="end"/>
        </w:r>
      </w:hyperlink>
    </w:p>
    <w:p>
      <w:pPr>
        <w:pStyle w:val="TOC2"/>
        <w:tabs>
          <w:tab w:val="right" w:leader="dot" w:pos="8306"/>
        </w:tabs>
      </w:pPr>
      <w:hyperlink w:anchor="_Toc1293" w:history="1">
        <w:r>
          <w:rPr>
            <w:rFonts w:ascii="仿宋" w:eastAsia="仿宋" w:hAnsi="仿宋" w:cs="仿宋" w:hint="eastAsia"/>
            <w:lang w:eastAsia="zh-CN"/>
          </w:rPr>
          <w:t>(一)、风险识别</w:t>
        </w:r>
        <w:r>
          <w:tab/>
        </w:r>
        <w:r>
          <w:fldChar w:fldCharType="begin"/>
        </w:r>
        <w:r>
          <w:instrText xml:space="preserve"> PAGEREF _Toc1293 \h </w:instrText>
        </w:r>
        <w:r>
          <w:fldChar w:fldCharType="separate"/>
        </w:r>
        <w:r>
          <w:t>58</w:t>
        </w:r>
        <w:r>
          <w:fldChar w:fldCharType="end"/>
        </w:r>
      </w:hyperlink>
    </w:p>
    <w:p>
      <w:pPr>
        <w:pStyle w:val="TOC2"/>
        <w:tabs>
          <w:tab w:val="right" w:leader="dot" w:pos="8306"/>
        </w:tabs>
      </w:pPr>
      <w:hyperlink w:anchor="_Toc3941" w:history="1">
        <w:r>
          <w:rPr>
            <w:rFonts w:ascii="仿宋" w:eastAsia="仿宋" w:hAnsi="仿宋" w:cs="仿宋" w:hint="eastAsia"/>
            <w:lang w:eastAsia="zh-CN"/>
          </w:rPr>
          <w:t>(二)、风险分类</w:t>
        </w:r>
        <w:r>
          <w:tab/>
        </w:r>
        <w:r>
          <w:fldChar w:fldCharType="begin"/>
        </w:r>
        <w:r>
          <w:instrText xml:space="preserve"> PAGEREF _Toc3941 \h </w:instrText>
        </w:r>
        <w:r>
          <w:fldChar w:fldCharType="separate"/>
        </w:r>
        <w:r>
          <w:t>59</w:t>
        </w:r>
        <w:r>
          <w:fldChar w:fldCharType="end"/>
        </w:r>
      </w:hyperlink>
    </w:p>
    <w:p>
      <w:pPr>
        <w:pStyle w:val="TOC1"/>
        <w:tabs>
          <w:tab w:val="right" w:leader="dot" w:pos="8306"/>
        </w:tabs>
      </w:pPr>
      <w:hyperlink w:anchor="_Toc25625" w:history="1">
        <w:r>
          <w:rPr>
            <w:rFonts w:ascii="仿宋" w:eastAsia="仿宋" w:hAnsi="仿宋" w:cs="仿宋" w:hint="eastAsia"/>
            <w:lang w:eastAsia="zh-CN"/>
          </w:rPr>
          <w:t>十六、壁灯项目治理与监督</w:t>
        </w:r>
        <w:r>
          <w:tab/>
        </w:r>
        <w:r>
          <w:fldChar w:fldCharType="begin"/>
        </w:r>
        <w:r>
          <w:instrText xml:space="preserve"> PAGEREF _Toc25625 \h </w:instrText>
        </w:r>
        <w:r>
          <w:fldChar w:fldCharType="separate"/>
        </w:r>
        <w:r>
          <w:t>61</w:t>
        </w:r>
        <w:r>
          <w:fldChar w:fldCharType="end"/>
        </w:r>
      </w:hyperlink>
    </w:p>
    <w:p>
      <w:pPr>
        <w:pStyle w:val="TOC2"/>
        <w:tabs>
          <w:tab w:val="right" w:leader="dot" w:pos="8306"/>
        </w:tabs>
      </w:pPr>
      <w:hyperlink w:anchor="_Toc14713" w:history="1">
        <w:r>
          <w:rPr>
            <w:rFonts w:ascii="仿宋" w:eastAsia="仿宋" w:hAnsi="仿宋" w:cs="仿宋" w:hint="eastAsia"/>
            <w:lang w:eastAsia="zh-CN"/>
          </w:rPr>
          <w:t>(一)、壁灯项目治理结构</w:t>
        </w:r>
        <w:r>
          <w:tab/>
        </w:r>
        <w:r>
          <w:fldChar w:fldCharType="begin"/>
        </w:r>
        <w:r>
          <w:instrText xml:space="preserve"> PAGEREF _Toc14713 \h </w:instrText>
        </w:r>
        <w:r>
          <w:fldChar w:fldCharType="separate"/>
        </w:r>
        <w:r>
          <w:t>61</w:t>
        </w:r>
        <w:r>
          <w:fldChar w:fldCharType="end"/>
        </w:r>
      </w:hyperlink>
    </w:p>
    <w:p>
      <w:pPr>
        <w:pStyle w:val="TOC2"/>
        <w:tabs>
          <w:tab w:val="right" w:leader="dot" w:pos="8306"/>
        </w:tabs>
      </w:pPr>
      <w:hyperlink w:anchor="_Toc29395" w:history="1">
        <w:r>
          <w:rPr>
            <w:rFonts w:ascii="仿宋" w:eastAsia="仿宋" w:hAnsi="仿宋" w:cs="仿宋" w:hint="eastAsia"/>
            <w:lang w:eastAsia="zh-CN"/>
          </w:rPr>
          <w:t>(二)、监督与审计</w:t>
        </w:r>
        <w:r>
          <w:tab/>
        </w:r>
        <w:r>
          <w:fldChar w:fldCharType="begin"/>
        </w:r>
        <w:r>
          <w:instrText xml:space="preserve"> PAGEREF _Toc29395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406"/>
      <w:r>
        <w:rPr>
          <w:rFonts w:ascii="仿宋" w:eastAsia="仿宋" w:hAnsi="仿宋" w:cs="仿宋" w:hint="eastAsia"/>
          <w:sz w:val="28"/>
          <w:lang w:eastAsia="zh-CN"/>
        </w:rPr>
        <w:t>一、壁灯项目土建工程</w:t>
      </w:r>
      <w:bookmarkEnd w:id="2"/>
    </w:p>
    <w:p>
      <w:pPr>
        <w:pStyle w:val="Heading2"/>
        <w:rPr>
          <w:rFonts w:ascii="仿宋" w:eastAsia="仿宋" w:hAnsi="仿宋" w:cs="仿宋" w:hint="eastAsia"/>
          <w:lang w:eastAsia="zh-CN"/>
        </w:rPr>
      </w:pPr>
      <w:bookmarkStart w:id="3" w:name="_Toc2252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在壁灯项目的建筑工程设计中，我们将秉承一系列重要的设计原则，以确保壁灯项目建筑在功能、美观、可持续性等方面达到最佳效果。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首要原则是确保建筑的功能性得到最大化的发挥。我们将充分理解壁灯项目的实际需求，合理布局各个功能区域，保证建筑在满足业务需求的同时，提供高效的工作环境。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在建筑设计中，我们将综合考虑建设和运营成本。通过精细的经济效益分析，确保设计方案在高效利用资源的同时，对壁灯项目的长期盈利能力有积极的贡献。</w:t>
      </w:r>
    </w:p>
    <w:p>
      <w:pPr>
        <w:pStyle w:val="Heading2"/>
        <w:ind w:firstLine="560" w:firstLineChars="200"/>
        <w:rPr>
          <w:rFonts w:ascii="仿宋" w:eastAsia="仿宋" w:hAnsi="仿宋" w:cs="仿宋" w:hint="eastAsia"/>
          <w:sz w:val="28"/>
          <w:lang w:eastAsia="zh-CN"/>
        </w:rPr>
      </w:pPr>
      <w:bookmarkStart w:id="4" w:name="_Toc3248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的土建工程设计中，我们将精准设定设计年限，结合壁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壁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29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壁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壁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壁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88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本期工程壁灯项目预计总建筑面积XXX平方米，其中：计容建筑面积XXX平方米，计划建筑工程投资XX万元，占壁灯项目总投资的XX%。</w:t>
      </w:r>
    </w:p>
    <w:p>
      <w:pPr>
        <w:pStyle w:val="Heading1"/>
        <w:ind w:firstLine="560" w:firstLineChars="200"/>
        <w:rPr>
          <w:rFonts w:ascii="仿宋" w:eastAsia="仿宋" w:hAnsi="仿宋" w:cs="仿宋" w:hint="eastAsia"/>
          <w:sz w:val="28"/>
          <w:lang w:eastAsia="zh-CN"/>
        </w:rPr>
      </w:pPr>
      <w:bookmarkStart w:id="7" w:name="_Toc25141"/>
      <w:r>
        <w:rPr>
          <w:rFonts w:ascii="仿宋" w:eastAsia="仿宋" w:hAnsi="仿宋" w:cs="仿宋" w:hint="eastAsia"/>
          <w:sz w:val="28"/>
          <w:lang w:eastAsia="zh-CN"/>
        </w:rPr>
        <w:t>二、壁灯项目选址可行性分析</w:t>
      </w:r>
      <w:bookmarkEnd w:id="7"/>
    </w:p>
    <w:p>
      <w:pPr>
        <w:pStyle w:val="Heading2"/>
        <w:rPr>
          <w:rFonts w:ascii="仿宋" w:eastAsia="仿宋" w:hAnsi="仿宋" w:cs="仿宋" w:hint="eastAsia"/>
          <w:lang w:eastAsia="zh-CN"/>
        </w:rPr>
      </w:pPr>
      <w:bookmarkStart w:id="8" w:name="_Toc1664"/>
      <w:r>
        <w:rPr>
          <w:rFonts w:ascii="仿宋" w:eastAsia="仿宋" w:hAnsi="仿宋" w:cs="仿宋" w:hint="eastAsia"/>
          <w:lang w:eastAsia="zh-CN"/>
        </w:rPr>
        <w:t>(一)、壁灯项目选址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该壁灯项目选址位于XX省XX市XX区XXX街道</w:t>
      </w:r>
    </w:p>
    <w:p>
      <w:pPr>
        <w:pStyle w:val="Heading2"/>
        <w:ind w:firstLine="560" w:firstLineChars="200"/>
        <w:rPr>
          <w:rFonts w:ascii="仿宋" w:eastAsia="仿宋" w:hAnsi="仿宋" w:cs="仿宋" w:hint="eastAsia"/>
          <w:sz w:val="28"/>
          <w:lang w:eastAsia="zh-CN"/>
        </w:rPr>
      </w:pPr>
      <w:bookmarkStart w:id="9" w:name="_Toc28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壁灯项目的征地面积将根据壁灯项目的实际规模和需求进行精确规划。具体面积XXX平方米，旨在确保壁灯项目不仅能够满足当前的发展需求，还能够预留空间以适应未来的扩展。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净用地面积是在征地面积基础上去除不可利用面积后的实际可开发用地。具体面积XXX平方米，考虑到环保、交通、安全等多方面因素，以确保壁灯项目在整体利用效率上达到最优。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壁灯项目计划建设的建筑总规模具体面积XXX平方米。这一规模的确定综合考虑了壁灯项目的性质、规模，以及城市规划的相关要求，确保建筑布局与周边环境协调一致。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绿地率是壁灯项目用地中被规划为绿地的比例。具体面积XXX平方米，旨在通过合理规划绿地，改善壁灯项目周边环境，提升居民生活质量，并符合城市整体绿化规划。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容积率是用地上可以建设的建筑总体积与用地面积之比。具体面积XXX，通过合理的容积率规划，确保壁灯项目建筑规模与周边环境和谐共生。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确保壁灯项目选址与当地城市规划相一致，具体面积XXX平方米。通过与城市规划部门深入沟通，确保壁灯项目不仅符合城市的整体发展方向，还能够融入城市的发展布局，为城市的长远发展贡献力量。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充分了解并确保壁灯项目选址符合当地产业政策，具体面积XXX平方米。这包括壁灯项目对当地经济的促进作用，以及对相关产业的带动效应，确保壁灯项目与地方政府的产业政策保持一致，促进共赢合作。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用地总体要求必须符合环保和可持续发展的原则，具体面积XXX平方米。通过采用绿色建筑设计、节能减排等措施，确保壁灯项目在建设和运营过程中对环境的影响最小化，达到可持续发展的要求。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确保壁灯项目选址具备必要的公共设施配套，具体面积XXX平方米。这包括交通便利性、教育、医疗等基础设施，以提高居民生活品质，使得壁灯项目选址更具吸引力。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考虑用地总体要求对当地社会稳定性的影响，具体面积XXX平方米。通过深入了解当地社区反馈，确保壁灯项目的选址和建设过程对当地社会和谐稳定产生积极作用。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壁灯项目选址不仅符合法规和规划，还在实际操作中具有可行性。这一全面规划将为壁灯项目的成功实施提供坚实的基础，确保壁灯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4425"/>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壁灯项目的设备规划和空间设计中，我们将采取灵活设备布局的措施。设备布局将根据实际需求进行灵活设计，避免不必要的浪费。通过合理规划设备摆放位置，我们将提高设备的利用率，减少设备间距，以确保壁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壁灯项目内部引入共享设施的概念，例如共享会议室、办公区等。通过这种方式，我们可以减少对资源的重复建设，提高资源共享效率，从而减小壁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32113"/>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壁灯项目的总图布置中，我们将不同功能区域进行明确的规划，以最大程度满足壁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9666"/>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我们首先关注市场因素，包括潜在客户分布、竞争对手位置、市场需求等。通过深入的市场调研，我们能够更准确地评估选址对于市场开拓和产品销售的影响，确保壁灯项目能够在有利的市场环境中蓬勃发展。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壁灯项目对环境的影响是综合评价的重要因素之一。我们将详细考虑选址周边的自然环境、生态保护区、水源地等情况，确保壁灯项目的建设和运营对环境影响最小化，并符合当地的环保法规标准。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对选址的评价还需充分考虑当地政府的产业政策和法规。我们将详细了解壁灯项目所在地的相关政策，确保壁灯项目的规划和运营与当地法规相符，降低不必要的法律风险。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考虑到社会稳定性对企业运营的重要性，我们将评估选址地区的社会安全情况、劳工关系、社区反馈等方面，以确保壁灯项目的建设和运营不会受到社会稳定性的负面影响。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最后，我们将综合考虑用地成本，包括土地购置费用、土地开发成本等。通过对用地成本的详细评估，我们能够做出更为精确的经济效益分析，为壁灯项目的投资决策提供有力支持。</w:t>
      </w:r>
    </w:p>
    <w:p>
      <w:pPr>
        <w:pStyle w:val="Heading1"/>
        <w:ind w:firstLine="560" w:firstLineChars="200"/>
        <w:rPr>
          <w:rFonts w:ascii="仿宋" w:eastAsia="仿宋" w:hAnsi="仿宋" w:cs="仿宋" w:hint="eastAsia"/>
          <w:sz w:val="28"/>
          <w:lang w:eastAsia="zh-CN"/>
        </w:rPr>
      </w:pPr>
      <w:bookmarkStart w:id="13" w:name="_Toc9552"/>
      <w:r>
        <w:rPr>
          <w:rFonts w:ascii="仿宋" w:eastAsia="仿宋" w:hAnsi="仿宋" w:cs="仿宋" w:hint="eastAsia"/>
          <w:sz w:val="28"/>
          <w:lang w:eastAsia="zh-CN"/>
        </w:rPr>
        <w:t>三、壁灯项目文档管理</w:t>
      </w:r>
      <w:bookmarkEnd w:id="13"/>
    </w:p>
    <w:p>
      <w:pPr>
        <w:pStyle w:val="Heading2"/>
        <w:rPr>
          <w:rFonts w:ascii="仿宋" w:eastAsia="仿宋" w:hAnsi="仿宋" w:cs="仿宋" w:hint="eastAsia"/>
          <w:lang w:eastAsia="zh-CN"/>
        </w:rPr>
      </w:pPr>
      <w:bookmarkStart w:id="14" w:name="_Toc35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壁灯项目高度重视文档的质量和准确性，以支持壁灯项目的各项活动和决策。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文档的编制始于壁灯项目计划的初期，我们制定了详细的文档编制计划，明确了每个文档的内容、格式和编写责任人。在壁灯项目启动阶段，我们首先编制了壁灯项目章程，明确定义了壁灯项目的目标、范围、风险等关键要素。随后，壁灯项目团队根据计划陆续编制了需求文档、设计文档、测试文档等各类文档，确保壁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壁灯项目管理中的重要环节，旨在确保壁灯项目文档符合质量标准和壁灯项目需求。在壁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除了内部审查，我们还进行了外部审查，邀请壁灯项目相关利益方和专业领域的专家对文档进行独立审查。这有助于获取更全面、客观的反馈，确保壁灯项目文档不仅符合内部标准，也满足外部需求。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壁灯项目在文档编制与审查方面建立了严格的管理机制，通过规范的流程和多维度的审查，确保壁灯项目文档的质量、准确性和可靠性，为壁灯项目的顺利推进提供了有力支持。</w:t>
      </w:r>
    </w:p>
    <w:p>
      <w:pPr>
        <w:pStyle w:val="Heading2"/>
        <w:ind w:firstLine="560" w:firstLineChars="200"/>
        <w:rPr>
          <w:rFonts w:ascii="仿宋" w:eastAsia="仿宋" w:hAnsi="仿宋" w:cs="仿宋" w:hint="eastAsia"/>
          <w:sz w:val="28"/>
          <w:lang w:eastAsia="zh-CN"/>
        </w:rPr>
      </w:pPr>
      <w:bookmarkStart w:id="15" w:name="_Toc2051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在壁灯项目中，我们致力于优化文档发布与分发过程，以确保信息的高效传递和团队间协作的顺畅进行。以下是我们采取的关键优化策略：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我们通过多渠道发布文档，包括电子邮件、壁灯项目管理平台、内部网站等，以满足不同团队成员的偏好和需求。多渠道发布确保了信息的全面覆盖。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我们采用了精细的权限控制，确保只有授权人员可以访问敏感信息。这种安全措施保护了壁灯项目文档的机密性，防止了未经授权的信息泄露。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637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文档存档与归档是壁灯项目生命周期中一个至关重要的环节，直接关系到壁灯项目信息的长期保存和历史记录的完整性。在壁灯项目中，我们实施了一系列有效的文档存档与归档管理策略：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506"/>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31016"/>
      <w:r>
        <w:rPr>
          <w:rFonts w:ascii="仿宋" w:eastAsia="仿宋" w:hAnsi="仿宋" w:cs="仿宋" w:hint="eastAsia"/>
          <w:lang w:eastAsia="zh-CN"/>
        </w:rPr>
        <w:t>(一)、壁灯行业分析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壁灯行业一直以来都是市场的关注焦点。行业内的发展趋势、竞争态势以及潜在机会都对壁灯项目的推进产生深远的影响。通过深入研究行业的整体概貌，我们将更好地理解行业的核心特征，为壁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壁灯行业，技术一直是推动创新和发展的关键因素。我们将对当前技术趋势进行详尽分析，包括但不限于人工智能、大数据应用、先进制造技术等。这有助于壁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壁灯项目成功的基础。我们将对主要竞争对手进行深入研究，包括其市场份额、产品特点、市场定位等。通过全面了解竞争对手的优势和劣势，壁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9545"/>
      <w:r>
        <w:rPr>
          <w:rFonts w:ascii="仿宋" w:eastAsia="仿宋" w:hAnsi="仿宋" w:cs="仿宋" w:hint="eastAsia"/>
          <w:sz w:val="28"/>
          <w:lang w:eastAsia="zh-CN"/>
        </w:rPr>
        <w:t>(二)、壁灯市场分析预测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通过对市场规模的深入调研，我们将预测壁灯市场未来的增长趋势。这包括市场的整体规模、各细分领域的发展趋势等。壁灯项目可以根据市场的扩张速度和潜在机会，制定更符合市场需求的发展策略。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了解消费者的需求是市场分析的核心。我们将通过调查研究，深入挖掘目标消费者的需求特点、购买习惯以及对产品和服务的期望。这有助于壁灯项目更好地定位目标市场，提供更符合消费者期待的解决方案。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壁灯项目实施过程中需要充分考虑的因素。我们将对市场风险进行全面评估，包括但不限于政策法规风险、市场竞争风险、技术变革风险等。通过对潜在风险的深入分析，壁灯项目可以制定相应的风险缓解策略，降低不确定性对壁灯项目的影响。</w:t>
      </w:r>
    </w:p>
    <w:p>
      <w:pPr>
        <w:pStyle w:val="Heading1"/>
        <w:ind w:firstLine="560" w:firstLineChars="200"/>
        <w:rPr>
          <w:rFonts w:ascii="仿宋" w:eastAsia="仿宋" w:hAnsi="仿宋" w:cs="仿宋" w:hint="eastAsia"/>
          <w:sz w:val="28"/>
          <w:lang w:eastAsia="zh-CN"/>
        </w:rPr>
      </w:pPr>
      <w:bookmarkStart w:id="20" w:name="_Toc24235"/>
      <w:r>
        <w:rPr>
          <w:rFonts w:ascii="仿宋" w:eastAsia="仿宋" w:hAnsi="仿宋" w:cs="仿宋" w:hint="eastAsia"/>
          <w:sz w:val="28"/>
          <w:lang w:eastAsia="zh-CN"/>
        </w:rPr>
        <w:t>五、壁灯项目建设背景及必要性分析</w:t>
      </w:r>
      <w:bookmarkEnd w:id="20"/>
    </w:p>
    <w:p>
      <w:pPr>
        <w:pStyle w:val="Heading2"/>
        <w:rPr>
          <w:rFonts w:ascii="仿宋" w:eastAsia="仿宋" w:hAnsi="仿宋" w:cs="仿宋" w:hint="eastAsia"/>
          <w:lang w:eastAsia="zh-CN"/>
        </w:rPr>
      </w:pPr>
      <w:bookmarkStart w:id="21" w:name="_Toc7938"/>
      <w:r>
        <w:rPr>
          <w:rFonts w:ascii="仿宋" w:eastAsia="仿宋" w:hAnsi="仿宋" w:cs="仿宋" w:hint="eastAsia"/>
          <w:lang w:eastAsia="zh-CN"/>
        </w:rPr>
        <w:t>(一)、壁灯项目背景分析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壁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壁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https://d.book118.com/378101041055006032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壁灯项目计划设计方案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E070C3"/>
    <w:rsid w:val="6EE070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10104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2024-01-28T07:02:00Z</dcterms:created>
  <dcterms:modified xsi:type="dcterms:W3CDTF">2024-01-28T07:02:22Z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CE079F349D8C49AE9BA3A121355017B7_11</vt:lpwstr>
  </property>
  <property fmtid="{D5CDD505-2E9C-101B-9397-08002B2CF9AE}" pid="3" name="KSOProductBuildVer">
    <vt:lpwstr>2052-12.1.0.16120</vt:lpwstr>
  </property>
</Properties>
</file>