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绝缘垫片项目可行性建设方案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4" w:history="1">
        <w:r>
          <w:rPr>
            <w:rFonts w:ascii="仿宋" w:eastAsia="仿宋" w:hAnsi="仿宋" w:cs="仿宋" w:hint="eastAsia"/>
            <w:lang w:eastAsia="zh-CN"/>
          </w:rPr>
          <w:t>前言</w:t>
        </w:r>
        <w:r>
          <w:tab/>
        </w:r>
        <w:r>
          <w:fldChar w:fldCharType="begin"/>
        </w:r>
        <w:r>
          <w:instrText xml:space="preserve"> PAGEREF _Toc29854 \h </w:instrText>
        </w:r>
        <w:r>
          <w:fldChar w:fldCharType="separate"/>
        </w:r>
        <w:r>
          <w:t>3</w:t>
        </w:r>
        <w:r>
          <w:fldChar w:fldCharType="end"/>
        </w:r>
      </w:hyperlink>
    </w:p>
    <w:p>
      <w:pPr>
        <w:pStyle w:val="TOC1"/>
        <w:tabs>
          <w:tab w:val="right" w:leader="dot" w:pos="8306"/>
        </w:tabs>
      </w:pPr>
      <w:hyperlink w:anchor="_Toc13459" w:history="1">
        <w:r>
          <w:rPr>
            <w:rFonts w:ascii="仿宋" w:eastAsia="仿宋" w:hAnsi="仿宋" w:cs="仿宋" w:hint="eastAsia"/>
            <w:lang w:eastAsia="zh-CN"/>
          </w:rPr>
          <w:t>一、环境和生态影响分析</w:t>
        </w:r>
        <w:r>
          <w:tab/>
        </w:r>
        <w:r>
          <w:fldChar w:fldCharType="begin"/>
        </w:r>
        <w:r>
          <w:instrText xml:space="preserve"> PAGEREF _Toc13459 \h </w:instrText>
        </w:r>
        <w:r>
          <w:fldChar w:fldCharType="separate"/>
        </w:r>
        <w:r>
          <w:t>3</w:t>
        </w:r>
        <w:r>
          <w:fldChar w:fldCharType="end"/>
        </w:r>
      </w:hyperlink>
    </w:p>
    <w:p>
      <w:pPr>
        <w:pStyle w:val="TOC2"/>
        <w:tabs>
          <w:tab w:val="right" w:leader="dot" w:pos="8306"/>
        </w:tabs>
      </w:pPr>
      <w:hyperlink w:anchor="_Toc17098" w:history="1">
        <w:r>
          <w:rPr>
            <w:rFonts w:ascii="仿宋" w:eastAsia="仿宋" w:hAnsi="仿宋" w:cs="仿宋" w:hint="eastAsia"/>
            <w:lang w:eastAsia="zh-CN"/>
          </w:rPr>
          <w:t>(一)、环境和生态现状</w:t>
        </w:r>
        <w:r>
          <w:tab/>
        </w:r>
        <w:r>
          <w:fldChar w:fldCharType="begin"/>
        </w:r>
        <w:r>
          <w:instrText xml:space="preserve"> PAGEREF _Toc17098 \h </w:instrText>
        </w:r>
        <w:r>
          <w:fldChar w:fldCharType="separate"/>
        </w:r>
        <w:r>
          <w:t>3</w:t>
        </w:r>
        <w:r>
          <w:fldChar w:fldCharType="end"/>
        </w:r>
      </w:hyperlink>
    </w:p>
    <w:p>
      <w:pPr>
        <w:pStyle w:val="TOC2"/>
        <w:tabs>
          <w:tab w:val="right" w:leader="dot" w:pos="8306"/>
        </w:tabs>
      </w:pPr>
      <w:hyperlink w:anchor="_Toc13581" w:history="1">
        <w:r>
          <w:rPr>
            <w:rFonts w:ascii="仿宋" w:eastAsia="仿宋" w:hAnsi="仿宋" w:cs="仿宋" w:hint="eastAsia"/>
            <w:lang w:eastAsia="zh-CN"/>
          </w:rPr>
          <w:t>(二)、生态环境影响分析</w:t>
        </w:r>
        <w:r>
          <w:tab/>
        </w:r>
        <w:r>
          <w:fldChar w:fldCharType="begin"/>
        </w:r>
        <w:r>
          <w:instrText xml:space="preserve"> PAGEREF _Toc13581 \h </w:instrText>
        </w:r>
        <w:r>
          <w:fldChar w:fldCharType="separate"/>
        </w:r>
        <w:r>
          <w:t>4</w:t>
        </w:r>
        <w:r>
          <w:fldChar w:fldCharType="end"/>
        </w:r>
      </w:hyperlink>
    </w:p>
    <w:p>
      <w:pPr>
        <w:pStyle w:val="TOC2"/>
        <w:tabs>
          <w:tab w:val="right" w:leader="dot" w:pos="8306"/>
        </w:tabs>
      </w:pPr>
      <w:hyperlink w:anchor="_Toc12797" w:history="1">
        <w:r>
          <w:rPr>
            <w:rFonts w:ascii="仿宋" w:eastAsia="仿宋" w:hAnsi="仿宋" w:cs="仿宋" w:hint="eastAsia"/>
            <w:lang w:eastAsia="zh-CN"/>
          </w:rPr>
          <w:t>(三)、生态环境保护措施</w:t>
        </w:r>
        <w:r>
          <w:tab/>
        </w:r>
        <w:r>
          <w:fldChar w:fldCharType="begin"/>
        </w:r>
        <w:r>
          <w:instrText xml:space="preserve"> PAGEREF _Toc12797 \h </w:instrText>
        </w:r>
        <w:r>
          <w:fldChar w:fldCharType="separate"/>
        </w:r>
        <w:r>
          <w:t>6</w:t>
        </w:r>
        <w:r>
          <w:fldChar w:fldCharType="end"/>
        </w:r>
      </w:hyperlink>
    </w:p>
    <w:p>
      <w:pPr>
        <w:pStyle w:val="TOC2"/>
        <w:tabs>
          <w:tab w:val="right" w:leader="dot" w:pos="8306"/>
        </w:tabs>
      </w:pPr>
      <w:hyperlink w:anchor="_Toc180" w:history="1">
        <w:r>
          <w:rPr>
            <w:rFonts w:ascii="仿宋" w:eastAsia="仿宋" w:hAnsi="仿宋" w:cs="仿宋" w:hint="eastAsia"/>
            <w:lang w:eastAsia="zh-CN"/>
          </w:rPr>
          <w:t>(四)、地质灾害影响分析</w:t>
        </w:r>
        <w:r>
          <w:tab/>
        </w:r>
        <w:r>
          <w:fldChar w:fldCharType="begin"/>
        </w:r>
        <w:r>
          <w:instrText xml:space="preserve"> PAGEREF _Toc180 \h </w:instrText>
        </w:r>
        <w:r>
          <w:fldChar w:fldCharType="separate"/>
        </w:r>
        <w:r>
          <w:t>7</w:t>
        </w:r>
        <w:r>
          <w:fldChar w:fldCharType="end"/>
        </w:r>
      </w:hyperlink>
    </w:p>
    <w:p>
      <w:pPr>
        <w:pStyle w:val="TOC2"/>
        <w:tabs>
          <w:tab w:val="right" w:leader="dot" w:pos="8306"/>
        </w:tabs>
      </w:pPr>
      <w:hyperlink w:anchor="_Toc16874" w:history="1">
        <w:r>
          <w:rPr>
            <w:rFonts w:ascii="仿宋" w:eastAsia="仿宋" w:hAnsi="仿宋" w:cs="仿宋" w:hint="eastAsia"/>
            <w:lang w:eastAsia="zh-CN"/>
          </w:rPr>
          <w:t>(五)、特殊环境影响</w:t>
        </w:r>
        <w:r>
          <w:tab/>
        </w:r>
        <w:r>
          <w:fldChar w:fldCharType="begin"/>
        </w:r>
        <w:r>
          <w:instrText xml:space="preserve"> PAGEREF _Toc16874 \h </w:instrText>
        </w:r>
        <w:r>
          <w:fldChar w:fldCharType="separate"/>
        </w:r>
        <w:r>
          <w:t>9</w:t>
        </w:r>
        <w:r>
          <w:fldChar w:fldCharType="end"/>
        </w:r>
      </w:hyperlink>
    </w:p>
    <w:p>
      <w:pPr>
        <w:pStyle w:val="TOC1"/>
        <w:tabs>
          <w:tab w:val="right" w:leader="dot" w:pos="8306"/>
        </w:tabs>
      </w:pPr>
      <w:hyperlink w:anchor="_Toc15460" w:history="1">
        <w:r>
          <w:rPr>
            <w:rFonts w:ascii="仿宋" w:eastAsia="仿宋" w:hAnsi="仿宋" w:cs="仿宋" w:hint="eastAsia"/>
            <w:lang w:eastAsia="zh-CN"/>
          </w:rPr>
          <w:t>二、建设风险评估分析</w:t>
        </w:r>
        <w:r>
          <w:tab/>
        </w:r>
        <w:r>
          <w:fldChar w:fldCharType="begin"/>
        </w:r>
        <w:r>
          <w:instrText xml:space="preserve"> PAGEREF _Toc15460 \h </w:instrText>
        </w:r>
        <w:r>
          <w:fldChar w:fldCharType="separate"/>
        </w:r>
        <w:r>
          <w:t>10</w:t>
        </w:r>
        <w:r>
          <w:fldChar w:fldCharType="end"/>
        </w:r>
      </w:hyperlink>
    </w:p>
    <w:p>
      <w:pPr>
        <w:pStyle w:val="TOC2"/>
        <w:tabs>
          <w:tab w:val="right" w:leader="dot" w:pos="8306"/>
        </w:tabs>
      </w:pPr>
      <w:hyperlink w:anchor="_Toc17" w:history="1">
        <w:r>
          <w:rPr>
            <w:rFonts w:ascii="仿宋" w:eastAsia="仿宋" w:hAnsi="仿宋" w:cs="仿宋" w:hint="eastAsia"/>
            <w:lang w:eastAsia="zh-CN"/>
          </w:rPr>
          <w:t>(一)、政策风险分析</w:t>
        </w:r>
        <w:r>
          <w:tab/>
        </w:r>
        <w:r>
          <w:fldChar w:fldCharType="begin"/>
        </w:r>
        <w:r>
          <w:instrText xml:space="preserve"> PAGEREF _Toc17 \h </w:instrText>
        </w:r>
        <w:r>
          <w:fldChar w:fldCharType="separate"/>
        </w:r>
        <w:r>
          <w:t>10</w:t>
        </w:r>
        <w:r>
          <w:fldChar w:fldCharType="end"/>
        </w:r>
      </w:hyperlink>
    </w:p>
    <w:p>
      <w:pPr>
        <w:pStyle w:val="TOC2"/>
        <w:tabs>
          <w:tab w:val="right" w:leader="dot" w:pos="8306"/>
        </w:tabs>
      </w:pPr>
      <w:hyperlink w:anchor="_Toc4972" w:history="1">
        <w:r>
          <w:rPr>
            <w:rFonts w:ascii="仿宋" w:eastAsia="仿宋" w:hAnsi="仿宋" w:cs="仿宋" w:hint="eastAsia"/>
            <w:lang w:eastAsia="zh-CN"/>
          </w:rPr>
          <w:t>(二)、社会风险分析</w:t>
        </w:r>
        <w:r>
          <w:tab/>
        </w:r>
        <w:r>
          <w:fldChar w:fldCharType="begin"/>
        </w:r>
        <w:r>
          <w:instrText xml:space="preserve"> PAGEREF _Toc4972 \h </w:instrText>
        </w:r>
        <w:r>
          <w:fldChar w:fldCharType="separate"/>
        </w:r>
        <w:r>
          <w:t>11</w:t>
        </w:r>
        <w:r>
          <w:fldChar w:fldCharType="end"/>
        </w:r>
      </w:hyperlink>
    </w:p>
    <w:p>
      <w:pPr>
        <w:pStyle w:val="TOC2"/>
        <w:tabs>
          <w:tab w:val="right" w:leader="dot" w:pos="8306"/>
        </w:tabs>
      </w:pPr>
      <w:hyperlink w:anchor="_Toc5926" w:history="1">
        <w:r>
          <w:rPr>
            <w:rFonts w:ascii="仿宋" w:eastAsia="仿宋" w:hAnsi="仿宋" w:cs="仿宋" w:hint="eastAsia"/>
            <w:lang w:eastAsia="zh-CN"/>
          </w:rPr>
          <w:t>(三)、市场风险分析</w:t>
        </w:r>
        <w:r>
          <w:tab/>
        </w:r>
        <w:r>
          <w:fldChar w:fldCharType="begin"/>
        </w:r>
        <w:r>
          <w:instrText xml:space="preserve"> PAGEREF _Toc5926 \h </w:instrText>
        </w:r>
        <w:r>
          <w:fldChar w:fldCharType="separate"/>
        </w:r>
        <w:r>
          <w:t>13</w:t>
        </w:r>
        <w:r>
          <w:fldChar w:fldCharType="end"/>
        </w:r>
      </w:hyperlink>
    </w:p>
    <w:p>
      <w:pPr>
        <w:pStyle w:val="TOC2"/>
        <w:tabs>
          <w:tab w:val="right" w:leader="dot" w:pos="8306"/>
        </w:tabs>
      </w:pPr>
      <w:hyperlink w:anchor="_Toc1988" w:history="1">
        <w:r>
          <w:rPr>
            <w:rFonts w:ascii="仿宋" w:eastAsia="仿宋" w:hAnsi="仿宋" w:cs="仿宋" w:hint="eastAsia"/>
            <w:lang w:eastAsia="zh-CN"/>
          </w:rPr>
          <w:t>(四)、资金风险分析</w:t>
        </w:r>
        <w:r>
          <w:tab/>
        </w:r>
        <w:r>
          <w:fldChar w:fldCharType="begin"/>
        </w:r>
        <w:r>
          <w:instrText xml:space="preserve"> PAGEREF _Toc1988 \h </w:instrText>
        </w:r>
        <w:r>
          <w:fldChar w:fldCharType="separate"/>
        </w:r>
        <w:r>
          <w:t>13</w:t>
        </w:r>
        <w:r>
          <w:fldChar w:fldCharType="end"/>
        </w:r>
      </w:hyperlink>
    </w:p>
    <w:p>
      <w:pPr>
        <w:pStyle w:val="TOC2"/>
        <w:tabs>
          <w:tab w:val="right" w:leader="dot" w:pos="8306"/>
        </w:tabs>
      </w:pPr>
      <w:hyperlink w:anchor="_Toc25331" w:history="1">
        <w:r>
          <w:rPr>
            <w:rFonts w:ascii="仿宋" w:eastAsia="仿宋" w:hAnsi="仿宋" w:cs="仿宋" w:hint="eastAsia"/>
            <w:lang w:eastAsia="zh-CN"/>
          </w:rPr>
          <w:t>(五)、技术风险分析</w:t>
        </w:r>
        <w:r>
          <w:tab/>
        </w:r>
        <w:r>
          <w:fldChar w:fldCharType="begin"/>
        </w:r>
        <w:r>
          <w:instrText xml:space="preserve"> PAGEREF _Toc25331 \h </w:instrText>
        </w:r>
        <w:r>
          <w:fldChar w:fldCharType="separate"/>
        </w:r>
        <w:r>
          <w:t>15</w:t>
        </w:r>
        <w:r>
          <w:fldChar w:fldCharType="end"/>
        </w:r>
      </w:hyperlink>
    </w:p>
    <w:p>
      <w:pPr>
        <w:pStyle w:val="TOC2"/>
        <w:tabs>
          <w:tab w:val="right" w:leader="dot" w:pos="8306"/>
        </w:tabs>
      </w:pPr>
      <w:hyperlink w:anchor="_Toc10496" w:history="1">
        <w:r>
          <w:rPr>
            <w:rFonts w:ascii="仿宋" w:eastAsia="仿宋" w:hAnsi="仿宋" w:cs="仿宋" w:hint="eastAsia"/>
            <w:lang w:eastAsia="zh-CN"/>
          </w:rPr>
          <w:t>(六)、财务风险分析</w:t>
        </w:r>
        <w:r>
          <w:tab/>
        </w:r>
        <w:r>
          <w:fldChar w:fldCharType="begin"/>
        </w:r>
        <w:r>
          <w:instrText xml:space="preserve"> PAGEREF _Toc10496 \h </w:instrText>
        </w:r>
        <w:r>
          <w:fldChar w:fldCharType="separate"/>
        </w:r>
        <w:r>
          <w:t>16</w:t>
        </w:r>
        <w:r>
          <w:fldChar w:fldCharType="end"/>
        </w:r>
      </w:hyperlink>
    </w:p>
    <w:p>
      <w:pPr>
        <w:pStyle w:val="TOC2"/>
        <w:tabs>
          <w:tab w:val="right" w:leader="dot" w:pos="8306"/>
        </w:tabs>
      </w:pPr>
      <w:hyperlink w:anchor="_Toc29695" w:history="1">
        <w:r>
          <w:rPr>
            <w:rFonts w:ascii="仿宋" w:eastAsia="仿宋" w:hAnsi="仿宋" w:cs="仿宋" w:hint="eastAsia"/>
            <w:lang w:eastAsia="zh-CN"/>
          </w:rPr>
          <w:t>(七)、管理风险分析</w:t>
        </w:r>
        <w:r>
          <w:tab/>
        </w:r>
        <w:r>
          <w:fldChar w:fldCharType="begin"/>
        </w:r>
        <w:r>
          <w:instrText xml:space="preserve"> PAGEREF _Toc29695 \h </w:instrText>
        </w:r>
        <w:r>
          <w:fldChar w:fldCharType="separate"/>
        </w:r>
        <w:r>
          <w:t>18</w:t>
        </w:r>
        <w:r>
          <w:fldChar w:fldCharType="end"/>
        </w:r>
      </w:hyperlink>
    </w:p>
    <w:p>
      <w:pPr>
        <w:pStyle w:val="TOC2"/>
        <w:tabs>
          <w:tab w:val="right" w:leader="dot" w:pos="8306"/>
        </w:tabs>
      </w:pPr>
      <w:hyperlink w:anchor="_Toc4030" w:history="1">
        <w:r>
          <w:rPr>
            <w:rFonts w:ascii="仿宋" w:eastAsia="仿宋" w:hAnsi="仿宋" w:cs="仿宋" w:hint="eastAsia"/>
            <w:lang w:eastAsia="zh-CN"/>
          </w:rPr>
          <w:t>(八)、其它风险分析</w:t>
        </w:r>
        <w:r>
          <w:tab/>
        </w:r>
        <w:r>
          <w:fldChar w:fldCharType="begin"/>
        </w:r>
        <w:r>
          <w:instrText xml:space="preserve"> PAGEREF _Toc4030 \h </w:instrText>
        </w:r>
        <w:r>
          <w:fldChar w:fldCharType="separate"/>
        </w:r>
        <w:r>
          <w:t>19</w:t>
        </w:r>
        <w:r>
          <w:fldChar w:fldCharType="end"/>
        </w:r>
      </w:hyperlink>
    </w:p>
    <w:p>
      <w:pPr>
        <w:pStyle w:val="TOC2"/>
        <w:tabs>
          <w:tab w:val="right" w:leader="dot" w:pos="8306"/>
        </w:tabs>
      </w:pPr>
      <w:hyperlink w:anchor="_Toc2498" w:history="1">
        <w:r>
          <w:rPr>
            <w:rFonts w:ascii="仿宋" w:eastAsia="仿宋" w:hAnsi="仿宋" w:cs="仿宋" w:hint="eastAsia"/>
            <w:lang w:eastAsia="zh-CN"/>
          </w:rPr>
          <w:t>(九)、社会影响评估</w:t>
        </w:r>
        <w:r>
          <w:tab/>
        </w:r>
        <w:r>
          <w:fldChar w:fldCharType="begin"/>
        </w:r>
        <w:r>
          <w:instrText xml:space="preserve"> PAGEREF _Toc2498 \h </w:instrText>
        </w:r>
        <w:r>
          <w:fldChar w:fldCharType="separate"/>
        </w:r>
        <w:r>
          <w:t>20</w:t>
        </w:r>
        <w:r>
          <w:fldChar w:fldCharType="end"/>
        </w:r>
      </w:hyperlink>
    </w:p>
    <w:p>
      <w:pPr>
        <w:pStyle w:val="TOC1"/>
        <w:tabs>
          <w:tab w:val="right" w:leader="dot" w:pos="8306"/>
        </w:tabs>
      </w:pPr>
      <w:hyperlink w:anchor="_Toc10656" w:history="1">
        <w:r>
          <w:rPr>
            <w:rFonts w:ascii="仿宋" w:eastAsia="仿宋" w:hAnsi="仿宋" w:cs="仿宋" w:hint="eastAsia"/>
            <w:lang w:eastAsia="zh-CN"/>
          </w:rPr>
          <w:t>三、社会影响分析</w:t>
        </w:r>
        <w:r>
          <w:tab/>
        </w:r>
        <w:r>
          <w:fldChar w:fldCharType="begin"/>
        </w:r>
        <w:r>
          <w:instrText xml:space="preserve"> PAGEREF _Toc10656 \h </w:instrText>
        </w:r>
        <w:r>
          <w:fldChar w:fldCharType="separate"/>
        </w:r>
        <w:r>
          <w:t>22</w:t>
        </w:r>
        <w:r>
          <w:fldChar w:fldCharType="end"/>
        </w:r>
      </w:hyperlink>
    </w:p>
    <w:p>
      <w:pPr>
        <w:pStyle w:val="TOC2"/>
        <w:tabs>
          <w:tab w:val="right" w:leader="dot" w:pos="8306"/>
        </w:tabs>
      </w:pPr>
      <w:hyperlink w:anchor="_Toc32564" w:history="1">
        <w:r>
          <w:rPr>
            <w:rFonts w:ascii="仿宋" w:eastAsia="仿宋" w:hAnsi="仿宋" w:cs="仿宋" w:hint="eastAsia"/>
            <w:lang w:eastAsia="zh-CN"/>
          </w:rPr>
          <w:t>(一)、社会影响效果分析</w:t>
        </w:r>
        <w:r>
          <w:tab/>
        </w:r>
        <w:r>
          <w:fldChar w:fldCharType="begin"/>
        </w:r>
        <w:r>
          <w:instrText xml:space="preserve"> PAGEREF _Toc32564 \h </w:instrText>
        </w:r>
        <w:r>
          <w:fldChar w:fldCharType="separate"/>
        </w:r>
        <w:r>
          <w:t>22</w:t>
        </w:r>
        <w:r>
          <w:fldChar w:fldCharType="end"/>
        </w:r>
      </w:hyperlink>
    </w:p>
    <w:p>
      <w:pPr>
        <w:pStyle w:val="TOC2"/>
        <w:tabs>
          <w:tab w:val="right" w:leader="dot" w:pos="8306"/>
        </w:tabs>
      </w:pPr>
      <w:hyperlink w:anchor="_Toc540" w:history="1">
        <w:r>
          <w:rPr>
            <w:rFonts w:ascii="仿宋" w:eastAsia="仿宋" w:hAnsi="仿宋" w:cs="仿宋" w:hint="eastAsia"/>
            <w:lang w:eastAsia="zh-CN"/>
          </w:rPr>
          <w:t>(二)、社会适应性分析</w:t>
        </w:r>
        <w:r>
          <w:tab/>
        </w:r>
        <w:r>
          <w:fldChar w:fldCharType="begin"/>
        </w:r>
        <w:r>
          <w:instrText xml:space="preserve"> PAGEREF _Toc540 \h </w:instrText>
        </w:r>
        <w:r>
          <w:fldChar w:fldCharType="separate"/>
        </w:r>
        <w:r>
          <w:t>25</w:t>
        </w:r>
        <w:r>
          <w:fldChar w:fldCharType="end"/>
        </w:r>
      </w:hyperlink>
    </w:p>
    <w:p>
      <w:pPr>
        <w:pStyle w:val="TOC2"/>
        <w:tabs>
          <w:tab w:val="right" w:leader="dot" w:pos="8306"/>
        </w:tabs>
      </w:pPr>
      <w:hyperlink w:anchor="_Toc17642" w:history="1">
        <w:r>
          <w:rPr>
            <w:rFonts w:ascii="仿宋" w:eastAsia="仿宋" w:hAnsi="仿宋" w:cs="仿宋" w:hint="eastAsia"/>
            <w:lang w:eastAsia="zh-CN"/>
          </w:rPr>
          <w:t>(三)、社会风险及对策分析</w:t>
        </w:r>
        <w:r>
          <w:tab/>
        </w:r>
        <w:r>
          <w:fldChar w:fldCharType="begin"/>
        </w:r>
        <w:r>
          <w:instrText xml:space="preserve"> PAGEREF _Toc17642 \h </w:instrText>
        </w:r>
        <w:r>
          <w:fldChar w:fldCharType="separate"/>
        </w:r>
        <w:r>
          <w:t>26</w:t>
        </w:r>
        <w:r>
          <w:fldChar w:fldCharType="end"/>
        </w:r>
      </w:hyperlink>
    </w:p>
    <w:p>
      <w:pPr>
        <w:pStyle w:val="TOC1"/>
        <w:tabs>
          <w:tab w:val="right" w:leader="dot" w:pos="8306"/>
        </w:tabs>
      </w:pPr>
      <w:hyperlink w:anchor="_Toc22170" w:history="1">
        <w:r>
          <w:rPr>
            <w:rFonts w:ascii="仿宋" w:eastAsia="仿宋" w:hAnsi="仿宋" w:cs="仿宋" w:hint="eastAsia"/>
            <w:lang w:eastAsia="zh-CN"/>
          </w:rPr>
          <w:t>四、项目监理与质量保证</w:t>
        </w:r>
        <w:r>
          <w:tab/>
        </w:r>
        <w:r>
          <w:fldChar w:fldCharType="begin"/>
        </w:r>
        <w:r>
          <w:instrText xml:space="preserve"> PAGEREF _Toc22170 \h </w:instrText>
        </w:r>
        <w:r>
          <w:fldChar w:fldCharType="separate"/>
        </w:r>
        <w:r>
          <w:t>30</w:t>
        </w:r>
        <w:r>
          <w:fldChar w:fldCharType="end"/>
        </w:r>
      </w:hyperlink>
    </w:p>
    <w:p>
      <w:pPr>
        <w:pStyle w:val="TOC2"/>
        <w:tabs>
          <w:tab w:val="right" w:leader="dot" w:pos="8306"/>
        </w:tabs>
      </w:pPr>
      <w:hyperlink w:anchor="_Toc7469" w:history="1">
        <w:r>
          <w:rPr>
            <w:rFonts w:ascii="仿宋" w:eastAsia="仿宋" w:hAnsi="仿宋" w:cs="仿宋" w:hint="eastAsia"/>
            <w:lang w:eastAsia="zh-CN"/>
          </w:rPr>
          <w:t>(一)、监理体系构建</w:t>
        </w:r>
        <w:r>
          <w:tab/>
        </w:r>
        <w:r>
          <w:fldChar w:fldCharType="begin"/>
        </w:r>
        <w:r>
          <w:instrText xml:space="preserve"> PAGEREF _Toc7469 \h </w:instrText>
        </w:r>
        <w:r>
          <w:fldChar w:fldCharType="separate"/>
        </w:r>
        <w:r>
          <w:t>30</w:t>
        </w:r>
        <w:r>
          <w:fldChar w:fldCharType="end"/>
        </w:r>
      </w:hyperlink>
    </w:p>
    <w:p>
      <w:pPr>
        <w:pStyle w:val="TOC2"/>
        <w:tabs>
          <w:tab w:val="right" w:leader="dot" w:pos="8306"/>
        </w:tabs>
      </w:pPr>
      <w:hyperlink w:anchor="_Toc30909" w:history="1">
        <w:r>
          <w:rPr>
            <w:rFonts w:ascii="仿宋" w:eastAsia="仿宋" w:hAnsi="仿宋" w:cs="仿宋" w:hint="eastAsia"/>
            <w:lang w:eastAsia="zh-CN"/>
          </w:rPr>
          <w:t>(二)、质量保证体系实施</w:t>
        </w:r>
        <w:r>
          <w:tab/>
        </w:r>
        <w:r>
          <w:fldChar w:fldCharType="begin"/>
        </w:r>
        <w:r>
          <w:instrText xml:space="preserve"> PAGEREF _Toc30909 \h </w:instrText>
        </w:r>
        <w:r>
          <w:fldChar w:fldCharType="separate"/>
        </w:r>
        <w:r>
          <w:t>30</w:t>
        </w:r>
        <w:r>
          <w:fldChar w:fldCharType="end"/>
        </w:r>
      </w:hyperlink>
    </w:p>
    <w:p>
      <w:pPr>
        <w:pStyle w:val="TOC2"/>
        <w:tabs>
          <w:tab w:val="right" w:leader="dot" w:pos="8306"/>
        </w:tabs>
      </w:pPr>
      <w:hyperlink w:anchor="_Toc12710" w:history="1">
        <w:r>
          <w:rPr>
            <w:rFonts w:ascii="仿宋" w:eastAsia="仿宋" w:hAnsi="仿宋" w:cs="仿宋" w:hint="eastAsia"/>
            <w:lang w:eastAsia="zh-CN"/>
          </w:rPr>
          <w:t>(三)、监理与质量控制流程</w:t>
        </w:r>
        <w:r>
          <w:tab/>
        </w:r>
        <w:r>
          <w:fldChar w:fldCharType="begin"/>
        </w:r>
        <w:r>
          <w:instrText xml:space="preserve"> PAGEREF _Toc12710 \h </w:instrText>
        </w:r>
        <w:r>
          <w:fldChar w:fldCharType="separate"/>
        </w:r>
        <w:r>
          <w:t>31</w:t>
        </w:r>
        <w:r>
          <w:fldChar w:fldCharType="end"/>
        </w:r>
      </w:hyperlink>
    </w:p>
    <w:p>
      <w:pPr>
        <w:pStyle w:val="TOC1"/>
        <w:tabs>
          <w:tab w:val="right" w:leader="dot" w:pos="8306"/>
        </w:tabs>
      </w:pPr>
      <w:hyperlink w:anchor="_Toc22478" w:history="1">
        <w:r>
          <w:rPr>
            <w:rFonts w:ascii="仿宋" w:eastAsia="仿宋" w:hAnsi="仿宋" w:cs="仿宋" w:hint="eastAsia"/>
            <w:lang w:eastAsia="zh-CN"/>
          </w:rPr>
          <w:t>五、资源开发及综合利用分析</w:t>
        </w:r>
        <w:r>
          <w:tab/>
        </w:r>
        <w:r>
          <w:fldChar w:fldCharType="begin"/>
        </w:r>
        <w:r>
          <w:instrText xml:space="preserve"> PAGEREF _Toc22478 \h </w:instrText>
        </w:r>
        <w:r>
          <w:fldChar w:fldCharType="separate"/>
        </w:r>
        <w:r>
          <w:t>32</w:t>
        </w:r>
        <w:r>
          <w:fldChar w:fldCharType="end"/>
        </w:r>
      </w:hyperlink>
    </w:p>
    <w:p>
      <w:pPr>
        <w:pStyle w:val="TOC2"/>
        <w:tabs>
          <w:tab w:val="right" w:leader="dot" w:pos="8306"/>
        </w:tabs>
      </w:pPr>
      <w:hyperlink w:anchor="_Toc6041" w:history="1">
        <w:r>
          <w:rPr>
            <w:rFonts w:ascii="仿宋" w:eastAsia="仿宋" w:hAnsi="仿宋" w:cs="仿宋" w:hint="eastAsia"/>
            <w:lang w:eastAsia="zh-CN"/>
          </w:rPr>
          <w:t>(一)、资源开发方案</w:t>
        </w:r>
        <w:r>
          <w:tab/>
        </w:r>
        <w:r>
          <w:fldChar w:fldCharType="begin"/>
        </w:r>
        <w:r>
          <w:instrText xml:space="preserve"> PAGEREF _Toc6041 \h </w:instrText>
        </w:r>
        <w:r>
          <w:fldChar w:fldCharType="separate"/>
        </w:r>
        <w:r>
          <w:t>32</w:t>
        </w:r>
        <w:r>
          <w:fldChar w:fldCharType="end"/>
        </w:r>
      </w:hyperlink>
    </w:p>
    <w:p>
      <w:pPr>
        <w:pStyle w:val="TOC2"/>
        <w:tabs>
          <w:tab w:val="right" w:leader="dot" w:pos="8306"/>
        </w:tabs>
      </w:pPr>
      <w:hyperlink w:anchor="_Toc4768" w:history="1">
        <w:r>
          <w:rPr>
            <w:rFonts w:ascii="仿宋" w:eastAsia="仿宋" w:hAnsi="仿宋" w:cs="仿宋" w:hint="eastAsia"/>
            <w:lang w:eastAsia="zh-CN"/>
          </w:rPr>
          <w:t>(二)、资源利用方案</w:t>
        </w:r>
        <w:r>
          <w:tab/>
        </w:r>
        <w:r>
          <w:fldChar w:fldCharType="begin"/>
        </w:r>
        <w:r>
          <w:instrText xml:space="preserve"> PAGEREF _Toc4768 \h </w:instrText>
        </w:r>
        <w:r>
          <w:fldChar w:fldCharType="separate"/>
        </w:r>
        <w:r>
          <w:t>33</w:t>
        </w:r>
        <w:r>
          <w:fldChar w:fldCharType="end"/>
        </w:r>
      </w:hyperlink>
    </w:p>
    <w:p>
      <w:pPr>
        <w:pStyle w:val="TOC2"/>
        <w:tabs>
          <w:tab w:val="right" w:leader="dot" w:pos="8306"/>
        </w:tabs>
      </w:pPr>
      <w:hyperlink w:anchor="_Toc16068" w:history="1">
        <w:r>
          <w:rPr>
            <w:rFonts w:ascii="仿宋" w:eastAsia="仿宋" w:hAnsi="仿宋" w:cs="仿宋" w:hint="eastAsia"/>
            <w:lang w:eastAsia="zh-CN"/>
          </w:rPr>
          <w:t>(三)、资源节约措施</w:t>
        </w:r>
        <w:r>
          <w:tab/>
        </w:r>
        <w:r>
          <w:fldChar w:fldCharType="begin"/>
        </w:r>
        <w:r>
          <w:instrText xml:space="preserve"> PAGEREF _Toc16068 \h </w:instrText>
        </w:r>
        <w:r>
          <w:fldChar w:fldCharType="separate"/>
        </w:r>
        <w:r>
          <w:t>34</w:t>
        </w:r>
        <w:r>
          <w:fldChar w:fldCharType="end"/>
        </w:r>
      </w:hyperlink>
    </w:p>
    <w:p>
      <w:pPr>
        <w:pStyle w:val="TOC1"/>
        <w:tabs>
          <w:tab w:val="right" w:leader="dot" w:pos="8306"/>
        </w:tabs>
      </w:pPr>
      <w:hyperlink w:anchor="_Toc15714" w:history="1">
        <w:r>
          <w:rPr>
            <w:rFonts w:ascii="仿宋" w:eastAsia="仿宋" w:hAnsi="仿宋" w:cs="仿宋" w:hint="eastAsia"/>
            <w:lang w:eastAsia="zh-CN"/>
          </w:rPr>
          <w:t>六、财务管理与成本控制</w:t>
        </w:r>
        <w:r>
          <w:tab/>
        </w:r>
        <w:r>
          <w:fldChar w:fldCharType="begin"/>
        </w:r>
        <w:r>
          <w:instrText xml:space="preserve"> PAGEREF _Toc15714 \h </w:instrText>
        </w:r>
        <w:r>
          <w:fldChar w:fldCharType="separate"/>
        </w:r>
        <w:r>
          <w:t>35</w:t>
        </w:r>
        <w:r>
          <w:fldChar w:fldCharType="end"/>
        </w:r>
      </w:hyperlink>
    </w:p>
    <w:p>
      <w:pPr>
        <w:pStyle w:val="TOC2"/>
        <w:tabs>
          <w:tab w:val="right" w:leader="dot" w:pos="8306"/>
        </w:tabs>
      </w:pPr>
      <w:hyperlink w:anchor="_Toc26711" w:history="1">
        <w:r>
          <w:rPr>
            <w:rFonts w:ascii="仿宋" w:eastAsia="仿宋" w:hAnsi="仿宋" w:cs="仿宋" w:hint="eastAsia"/>
            <w:lang w:eastAsia="zh-CN"/>
          </w:rPr>
          <w:t>(一)、财务管理体系建设</w:t>
        </w:r>
        <w:r>
          <w:tab/>
        </w:r>
        <w:r>
          <w:fldChar w:fldCharType="begin"/>
        </w:r>
        <w:r>
          <w:instrText xml:space="preserve"> PAGEREF _Toc26711 \h </w:instrText>
        </w:r>
        <w:r>
          <w:fldChar w:fldCharType="separate"/>
        </w:r>
        <w:r>
          <w:t>35</w:t>
        </w:r>
        <w:r>
          <w:fldChar w:fldCharType="end"/>
        </w:r>
      </w:hyperlink>
    </w:p>
    <w:p>
      <w:pPr>
        <w:pStyle w:val="TOC2"/>
        <w:tabs>
          <w:tab w:val="right" w:leader="dot" w:pos="8306"/>
        </w:tabs>
      </w:pPr>
      <w:hyperlink w:anchor="_Toc9022" w:history="1">
        <w:r>
          <w:rPr>
            <w:rFonts w:ascii="仿宋" w:eastAsia="仿宋" w:hAnsi="仿宋" w:cs="仿宋" w:hint="eastAsia"/>
            <w:lang w:eastAsia="zh-CN"/>
          </w:rPr>
          <w:t>(二)、成本控制措施</w:t>
        </w:r>
        <w:r>
          <w:tab/>
        </w:r>
        <w:r>
          <w:fldChar w:fldCharType="begin"/>
        </w:r>
        <w:r>
          <w:instrText xml:space="preserve"> PAGEREF _Toc9022 \h </w:instrText>
        </w:r>
        <w:r>
          <w:fldChar w:fldCharType="separate"/>
        </w:r>
        <w:r>
          <w:t>36</w:t>
        </w:r>
        <w:r>
          <w:fldChar w:fldCharType="end"/>
        </w:r>
      </w:hyperlink>
    </w:p>
    <w:p>
      <w:pPr>
        <w:pStyle w:val="TOC1"/>
        <w:tabs>
          <w:tab w:val="right" w:leader="dot" w:pos="8306"/>
        </w:tabs>
      </w:pPr>
      <w:hyperlink w:anchor="_Toc28329" w:history="1">
        <w:r>
          <w:rPr>
            <w:rFonts w:ascii="仿宋" w:eastAsia="仿宋" w:hAnsi="仿宋" w:cs="仿宋" w:hint="eastAsia"/>
            <w:lang w:eastAsia="zh-CN"/>
          </w:rPr>
          <w:t>七、经济效益与社会效益优化</w:t>
        </w:r>
        <w:r>
          <w:tab/>
        </w:r>
        <w:r>
          <w:fldChar w:fldCharType="begin"/>
        </w:r>
        <w:r>
          <w:instrText xml:space="preserve"> PAGEREF _Toc28329 \h </w:instrText>
        </w:r>
        <w:r>
          <w:fldChar w:fldCharType="separate"/>
        </w:r>
        <w:r>
          <w:t>38</w:t>
        </w:r>
        <w:r>
          <w:fldChar w:fldCharType="end"/>
        </w:r>
      </w:hyperlink>
    </w:p>
    <w:p>
      <w:pPr>
        <w:pStyle w:val="TOC2"/>
        <w:tabs>
          <w:tab w:val="right" w:leader="dot" w:pos="8306"/>
        </w:tabs>
      </w:pPr>
      <w:hyperlink w:anchor="_Toc18871" w:history="1">
        <w:r>
          <w:rPr>
            <w:rFonts w:ascii="仿宋" w:eastAsia="仿宋" w:hAnsi="仿宋" w:cs="仿宋" w:hint="eastAsia"/>
            <w:lang w:eastAsia="zh-CN"/>
          </w:rPr>
          <w:t>(一)、经济效益提升策略</w:t>
        </w:r>
        <w:r>
          <w:tab/>
        </w:r>
        <w:r>
          <w:fldChar w:fldCharType="begin"/>
        </w:r>
        <w:r>
          <w:instrText xml:space="preserve"> PAGEREF _Toc18871 \h </w:instrText>
        </w:r>
        <w:r>
          <w:fldChar w:fldCharType="separate"/>
        </w:r>
        <w:r>
          <w:t>38</w:t>
        </w:r>
        <w:r>
          <w:fldChar w:fldCharType="end"/>
        </w:r>
      </w:hyperlink>
    </w:p>
    <w:p>
      <w:pPr>
        <w:pStyle w:val="TOC2"/>
        <w:tabs>
          <w:tab w:val="right" w:leader="dot" w:pos="8306"/>
        </w:tabs>
      </w:pPr>
      <w:hyperlink w:anchor="_Toc11154" w:history="1">
        <w:r>
          <w:rPr>
            <w:rFonts w:ascii="仿宋" w:eastAsia="仿宋" w:hAnsi="仿宋" w:cs="仿宋" w:hint="eastAsia"/>
            <w:lang w:eastAsia="zh-CN"/>
          </w:rPr>
          <w:t>(二)、社会效益增强方案</w:t>
        </w:r>
        <w:r>
          <w:tab/>
        </w:r>
        <w:r>
          <w:fldChar w:fldCharType="begin"/>
        </w:r>
        <w:r>
          <w:instrText xml:space="preserve"> PAGEREF _Toc11154 \h </w:instrText>
        </w:r>
        <w:r>
          <w:fldChar w:fldCharType="separate"/>
        </w:r>
        <w:r>
          <w:t>39</w:t>
        </w:r>
        <w:r>
          <w:fldChar w:fldCharType="end"/>
        </w:r>
      </w:hyperlink>
    </w:p>
    <w:p>
      <w:pPr>
        <w:pStyle w:val="TOC1"/>
        <w:tabs>
          <w:tab w:val="right" w:leader="dot" w:pos="8306"/>
        </w:tabs>
      </w:pPr>
      <w:hyperlink w:anchor="_Toc27677" w:history="1">
        <w:r>
          <w:rPr>
            <w:rFonts w:ascii="仿宋" w:eastAsia="仿宋" w:hAnsi="仿宋" w:cs="仿宋" w:hint="eastAsia"/>
            <w:lang w:eastAsia="zh-CN"/>
          </w:rPr>
          <w:t>八、资金管理与财务规划</w:t>
        </w:r>
        <w:r>
          <w:tab/>
        </w:r>
        <w:r>
          <w:fldChar w:fldCharType="begin"/>
        </w:r>
        <w:r>
          <w:instrText xml:space="preserve"> PAGEREF _Toc27677 \h </w:instrText>
        </w:r>
        <w:r>
          <w:fldChar w:fldCharType="separate"/>
        </w:r>
        <w:r>
          <w:t>40</w:t>
        </w:r>
        <w:r>
          <w:fldChar w:fldCharType="end"/>
        </w:r>
      </w:hyperlink>
    </w:p>
    <w:p>
      <w:pPr>
        <w:pStyle w:val="TOC2"/>
        <w:tabs>
          <w:tab w:val="right" w:leader="dot" w:pos="8306"/>
        </w:tabs>
      </w:pPr>
      <w:hyperlink w:anchor="_Toc31380" w:history="1">
        <w:r>
          <w:rPr>
            <w:rFonts w:ascii="仿宋" w:eastAsia="仿宋" w:hAnsi="仿宋" w:cs="仿宋" w:hint="eastAsia"/>
            <w:lang w:eastAsia="zh-CN"/>
          </w:rPr>
          <w:t>(一)、项目资金来源与筹措</w:t>
        </w:r>
        <w:r>
          <w:tab/>
        </w:r>
        <w:r>
          <w:fldChar w:fldCharType="begin"/>
        </w:r>
        <w:r>
          <w:instrText xml:space="preserve"> PAGEREF _Toc31380 \h </w:instrText>
        </w:r>
        <w:r>
          <w:fldChar w:fldCharType="separate"/>
        </w:r>
        <w:r>
          <w:t>40</w:t>
        </w:r>
        <w:r>
          <w:fldChar w:fldCharType="end"/>
        </w:r>
      </w:hyperlink>
    </w:p>
    <w:p>
      <w:pPr>
        <w:pStyle w:val="TOC2"/>
        <w:tabs>
          <w:tab w:val="right" w:leader="dot" w:pos="8306"/>
        </w:tabs>
      </w:pPr>
      <w:hyperlink w:anchor="_Toc6043" w:history="1">
        <w:r>
          <w:rPr>
            <w:rFonts w:ascii="仿宋" w:eastAsia="仿宋" w:hAnsi="仿宋" w:cs="仿宋" w:hint="eastAsia"/>
            <w:lang w:eastAsia="zh-CN"/>
          </w:rPr>
          <w:t>(二)、资金使用与监管</w:t>
        </w:r>
        <w:r>
          <w:tab/>
        </w:r>
        <w:r>
          <w:fldChar w:fldCharType="begin"/>
        </w:r>
        <w:r>
          <w:instrText xml:space="preserve"> PAGEREF _Toc6043 \h </w:instrText>
        </w:r>
        <w:r>
          <w:fldChar w:fldCharType="separate"/>
        </w:r>
        <w:r>
          <w:t>41</w:t>
        </w:r>
        <w:r>
          <w:fldChar w:fldCharType="end"/>
        </w:r>
      </w:hyperlink>
    </w:p>
    <w:p>
      <w:pPr>
        <w:pStyle w:val="TOC2"/>
        <w:tabs>
          <w:tab w:val="right" w:leader="dot" w:pos="8306"/>
        </w:tabs>
      </w:pPr>
      <w:hyperlink w:anchor="_Toc32049" w:history="1">
        <w:r>
          <w:rPr>
            <w:rFonts w:ascii="仿宋" w:eastAsia="仿宋" w:hAnsi="仿宋" w:cs="仿宋" w:hint="eastAsia"/>
            <w:lang w:eastAsia="zh-CN"/>
          </w:rPr>
          <w:t>(三)、财务规划与预测</w:t>
        </w:r>
        <w:r>
          <w:tab/>
        </w:r>
        <w:r>
          <w:fldChar w:fldCharType="begin"/>
        </w:r>
        <w:r>
          <w:instrText xml:space="preserve"> PAGEREF _Toc32049 \h </w:instrText>
        </w:r>
        <w:r>
          <w:fldChar w:fldCharType="separate"/>
        </w:r>
        <w:r>
          <w:t>42</w:t>
        </w:r>
        <w:r>
          <w:fldChar w:fldCharType="end"/>
        </w:r>
      </w:hyperlink>
    </w:p>
    <w:p>
      <w:pPr>
        <w:pStyle w:val="TOC1"/>
        <w:tabs>
          <w:tab w:val="right" w:leader="dot" w:pos="8306"/>
        </w:tabs>
      </w:pPr>
      <w:hyperlink w:anchor="_Toc5282" w:history="1">
        <w:r>
          <w:rPr>
            <w:rFonts w:ascii="仿宋" w:eastAsia="仿宋" w:hAnsi="仿宋" w:cs="仿宋" w:hint="eastAsia"/>
            <w:lang w:eastAsia="zh-CN"/>
          </w:rPr>
          <w:t>九、环境保护与绿色发展</w:t>
        </w:r>
        <w:r>
          <w:tab/>
        </w:r>
        <w:r>
          <w:fldChar w:fldCharType="begin"/>
        </w:r>
        <w:r>
          <w:instrText xml:space="preserve"> PAGEREF _Toc5282 \h </w:instrText>
        </w:r>
        <w:r>
          <w:fldChar w:fldCharType="separate"/>
        </w:r>
        <w:r>
          <w:t>43</w:t>
        </w:r>
        <w:r>
          <w:fldChar w:fldCharType="end"/>
        </w:r>
      </w:hyperlink>
    </w:p>
    <w:p>
      <w:pPr>
        <w:pStyle w:val="TOC2"/>
        <w:tabs>
          <w:tab w:val="right" w:leader="dot" w:pos="8306"/>
        </w:tabs>
      </w:pPr>
      <w:hyperlink w:anchor="_Toc15143" w:history="1">
        <w:r>
          <w:rPr>
            <w:rFonts w:ascii="仿宋" w:eastAsia="仿宋" w:hAnsi="仿宋" w:cs="仿宋" w:hint="eastAsia"/>
            <w:lang w:eastAsia="zh-CN"/>
          </w:rPr>
          <w:t>(一)、环境保护措施</w:t>
        </w:r>
        <w:r>
          <w:tab/>
        </w:r>
        <w:r>
          <w:fldChar w:fldCharType="begin"/>
        </w:r>
        <w:r>
          <w:instrText xml:space="preserve"> PAGEREF _Toc15143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64" w:history="1">
        <w:r>
          <w:rPr>
            <w:rFonts w:ascii="仿宋" w:eastAsia="仿宋" w:hAnsi="仿宋" w:cs="仿宋" w:hint="eastAsia"/>
            <w:lang w:eastAsia="zh-CN"/>
          </w:rPr>
          <w:t>(二)、绿色发展与可持续发展策略</w:t>
        </w:r>
        <w:r>
          <w:tab/>
        </w:r>
        <w:r>
          <w:fldChar w:fldCharType="begin"/>
        </w:r>
        <w:r>
          <w:instrText xml:space="preserve"> PAGEREF _Toc28864 \h </w:instrText>
        </w:r>
        <w:r>
          <w:fldChar w:fldCharType="separate"/>
        </w:r>
        <w:r>
          <w:t>45</w:t>
        </w:r>
        <w:r>
          <w:fldChar w:fldCharType="end"/>
        </w:r>
      </w:hyperlink>
    </w:p>
    <w:p>
      <w:pPr>
        <w:pStyle w:val="TOC1"/>
        <w:tabs>
          <w:tab w:val="right" w:leader="dot" w:pos="8306"/>
        </w:tabs>
      </w:pPr>
      <w:hyperlink w:anchor="_Toc17774" w:history="1">
        <w:r>
          <w:rPr>
            <w:rFonts w:ascii="仿宋" w:eastAsia="仿宋" w:hAnsi="仿宋" w:cs="仿宋" w:hint="eastAsia"/>
            <w:lang w:eastAsia="zh-CN"/>
          </w:rPr>
          <w:t>十、项目进度计划</w:t>
        </w:r>
        <w:r>
          <w:tab/>
        </w:r>
        <w:r>
          <w:fldChar w:fldCharType="begin"/>
        </w:r>
        <w:r>
          <w:instrText xml:space="preserve"> PAGEREF _Toc17774 \h </w:instrText>
        </w:r>
        <w:r>
          <w:fldChar w:fldCharType="separate"/>
        </w:r>
        <w:r>
          <w:t>47</w:t>
        </w:r>
        <w:r>
          <w:fldChar w:fldCharType="end"/>
        </w:r>
      </w:hyperlink>
    </w:p>
    <w:p>
      <w:pPr>
        <w:pStyle w:val="TOC2"/>
        <w:tabs>
          <w:tab w:val="right" w:leader="dot" w:pos="8306"/>
        </w:tabs>
      </w:pPr>
      <w:hyperlink w:anchor="_Toc21543" w:history="1">
        <w:r>
          <w:rPr>
            <w:rFonts w:ascii="仿宋" w:eastAsia="仿宋" w:hAnsi="仿宋" w:cs="仿宋" w:hint="eastAsia"/>
            <w:lang w:eastAsia="zh-CN"/>
          </w:rPr>
          <w:t>(一)、建设周期</w:t>
        </w:r>
        <w:r>
          <w:tab/>
        </w:r>
        <w:r>
          <w:fldChar w:fldCharType="begin"/>
        </w:r>
        <w:r>
          <w:instrText xml:space="preserve"> PAGEREF _Toc21543 \h </w:instrText>
        </w:r>
        <w:r>
          <w:fldChar w:fldCharType="separate"/>
        </w:r>
        <w:r>
          <w:t>47</w:t>
        </w:r>
        <w:r>
          <w:fldChar w:fldCharType="end"/>
        </w:r>
      </w:hyperlink>
    </w:p>
    <w:p>
      <w:pPr>
        <w:pStyle w:val="TOC2"/>
        <w:tabs>
          <w:tab w:val="right" w:leader="dot" w:pos="8306"/>
        </w:tabs>
      </w:pPr>
      <w:hyperlink w:anchor="_Toc31267" w:history="1">
        <w:r>
          <w:rPr>
            <w:rFonts w:ascii="仿宋" w:eastAsia="仿宋" w:hAnsi="仿宋" w:cs="仿宋" w:hint="eastAsia"/>
            <w:lang w:eastAsia="zh-CN"/>
          </w:rPr>
          <w:t>(二)、建设进度</w:t>
        </w:r>
        <w:r>
          <w:tab/>
        </w:r>
        <w:r>
          <w:fldChar w:fldCharType="begin"/>
        </w:r>
        <w:r>
          <w:instrText xml:space="preserve"> PAGEREF _Toc31267 \h </w:instrText>
        </w:r>
        <w:r>
          <w:fldChar w:fldCharType="separate"/>
        </w:r>
        <w:r>
          <w:t>47</w:t>
        </w:r>
        <w:r>
          <w:fldChar w:fldCharType="end"/>
        </w:r>
      </w:hyperlink>
    </w:p>
    <w:p>
      <w:pPr>
        <w:pStyle w:val="TOC2"/>
        <w:tabs>
          <w:tab w:val="right" w:leader="dot" w:pos="8306"/>
        </w:tabs>
      </w:pPr>
      <w:hyperlink w:anchor="_Toc26732" w:history="1">
        <w:r>
          <w:rPr>
            <w:rFonts w:ascii="仿宋" w:eastAsia="仿宋" w:hAnsi="仿宋" w:cs="仿宋" w:hint="eastAsia"/>
            <w:lang w:eastAsia="zh-CN"/>
          </w:rPr>
          <w:t>(三)、进度安排注意事项</w:t>
        </w:r>
        <w:r>
          <w:tab/>
        </w:r>
        <w:r>
          <w:fldChar w:fldCharType="begin"/>
        </w:r>
        <w:r>
          <w:instrText xml:space="preserve"> PAGEREF _Toc26732 \h </w:instrText>
        </w:r>
        <w:r>
          <w:fldChar w:fldCharType="separate"/>
        </w:r>
        <w:r>
          <w:t>48</w:t>
        </w:r>
        <w:r>
          <w:fldChar w:fldCharType="end"/>
        </w:r>
      </w:hyperlink>
    </w:p>
    <w:p>
      <w:pPr>
        <w:pStyle w:val="TOC2"/>
        <w:tabs>
          <w:tab w:val="right" w:leader="dot" w:pos="8306"/>
        </w:tabs>
      </w:pPr>
      <w:hyperlink w:anchor="_Toc14532" w:history="1">
        <w:r>
          <w:rPr>
            <w:rFonts w:ascii="仿宋" w:eastAsia="仿宋" w:hAnsi="仿宋" w:cs="仿宋" w:hint="eastAsia"/>
            <w:lang w:eastAsia="zh-CN"/>
          </w:rPr>
          <w:t>(四)、人力资源配置</w:t>
        </w:r>
        <w:r>
          <w:tab/>
        </w:r>
        <w:r>
          <w:fldChar w:fldCharType="begin"/>
        </w:r>
        <w:r>
          <w:instrText xml:space="preserve"> PAGEREF _Toc14532 \h </w:instrText>
        </w:r>
        <w:r>
          <w:fldChar w:fldCharType="separate"/>
        </w:r>
        <w:r>
          <w:t>49</w:t>
        </w:r>
        <w:r>
          <w:fldChar w:fldCharType="end"/>
        </w:r>
      </w:hyperlink>
    </w:p>
    <w:p>
      <w:pPr>
        <w:pStyle w:val="TOC2"/>
        <w:tabs>
          <w:tab w:val="right" w:leader="dot" w:pos="8306"/>
        </w:tabs>
      </w:pPr>
      <w:hyperlink w:anchor="_Toc589" w:history="1">
        <w:r>
          <w:rPr>
            <w:rFonts w:ascii="仿宋" w:eastAsia="仿宋" w:hAnsi="仿宋" w:cs="仿宋" w:hint="eastAsia"/>
            <w:lang w:eastAsia="zh-CN"/>
          </w:rPr>
          <w:t>(五)、员工培训</w:t>
        </w:r>
        <w:r>
          <w:tab/>
        </w:r>
        <w:r>
          <w:fldChar w:fldCharType="begin"/>
        </w:r>
        <w:r>
          <w:instrText xml:space="preserve"> PAGEREF _Toc589 \h </w:instrText>
        </w:r>
        <w:r>
          <w:fldChar w:fldCharType="separate"/>
        </w:r>
        <w:r>
          <w:t>51</w:t>
        </w:r>
        <w:r>
          <w:fldChar w:fldCharType="end"/>
        </w:r>
      </w:hyperlink>
    </w:p>
    <w:p>
      <w:pPr>
        <w:pStyle w:val="TOC2"/>
        <w:tabs>
          <w:tab w:val="right" w:leader="dot" w:pos="8306"/>
        </w:tabs>
      </w:pPr>
      <w:hyperlink w:anchor="_Toc4467" w:history="1">
        <w:r>
          <w:rPr>
            <w:rFonts w:ascii="仿宋" w:eastAsia="仿宋" w:hAnsi="仿宋" w:cs="仿宋" w:hint="eastAsia"/>
            <w:lang w:eastAsia="zh-CN"/>
          </w:rPr>
          <w:t>(六)、项目实施保障</w:t>
        </w:r>
        <w:r>
          <w:tab/>
        </w:r>
        <w:r>
          <w:fldChar w:fldCharType="begin"/>
        </w:r>
        <w:r>
          <w:instrText xml:space="preserve"> PAGEREF _Toc4467 \h </w:instrText>
        </w:r>
        <w:r>
          <w:fldChar w:fldCharType="separate"/>
        </w:r>
        <w:r>
          <w:t>52</w:t>
        </w:r>
        <w:r>
          <w:fldChar w:fldCharType="end"/>
        </w:r>
      </w:hyperlink>
    </w:p>
    <w:p>
      <w:pPr>
        <w:pStyle w:val="TOC2"/>
        <w:tabs>
          <w:tab w:val="right" w:leader="dot" w:pos="8306"/>
        </w:tabs>
      </w:pPr>
      <w:hyperlink w:anchor="_Toc3699" w:history="1">
        <w:r>
          <w:rPr>
            <w:rFonts w:ascii="仿宋" w:eastAsia="仿宋" w:hAnsi="仿宋" w:cs="仿宋" w:hint="eastAsia"/>
            <w:lang w:eastAsia="zh-CN"/>
          </w:rPr>
          <w:t>(七)、安全规范管理</w:t>
        </w:r>
        <w:r>
          <w:tab/>
        </w:r>
        <w:r>
          <w:fldChar w:fldCharType="begin"/>
        </w:r>
        <w:r>
          <w:instrText xml:space="preserve"> PAGEREF _Toc3699 \h </w:instrText>
        </w:r>
        <w:r>
          <w:fldChar w:fldCharType="separate"/>
        </w:r>
        <w:r>
          <w:t>53</w:t>
        </w:r>
        <w:r>
          <w:fldChar w:fldCharType="end"/>
        </w:r>
      </w:hyperlink>
    </w:p>
    <w:p>
      <w:pPr>
        <w:pStyle w:val="TOC1"/>
        <w:tabs>
          <w:tab w:val="right" w:leader="dot" w:pos="8306"/>
        </w:tabs>
      </w:pPr>
      <w:hyperlink w:anchor="_Toc3855" w:history="1">
        <w:r>
          <w:rPr>
            <w:rFonts w:ascii="仿宋" w:eastAsia="仿宋" w:hAnsi="仿宋" w:cs="仿宋" w:hint="eastAsia"/>
            <w:lang w:eastAsia="zh-CN"/>
          </w:rPr>
          <w:t>十一、安全与应急管理</w:t>
        </w:r>
        <w:r>
          <w:tab/>
        </w:r>
        <w:r>
          <w:fldChar w:fldCharType="begin"/>
        </w:r>
        <w:r>
          <w:instrText xml:space="preserve"> PAGEREF _Toc3855 \h </w:instrText>
        </w:r>
        <w:r>
          <w:fldChar w:fldCharType="separate"/>
        </w:r>
        <w:r>
          <w:t>54</w:t>
        </w:r>
        <w:r>
          <w:fldChar w:fldCharType="end"/>
        </w:r>
      </w:hyperlink>
    </w:p>
    <w:p>
      <w:pPr>
        <w:pStyle w:val="TOC2"/>
        <w:tabs>
          <w:tab w:val="right" w:leader="dot" w:pos="8306"/>
        </w:tabs>
      </w:pPr>
      <w:hyperlink w:anchor="_Toc403" w:history="1">
        <w:r>
          <w:rPr>
            <w:rFonts w:ascii="仿宋" w:eastAsia="仿宋" w:hAnsi="仿宋" w:cs="仿宋" w:hint="eastAsia"/>
            <w:lang w:eastAsia="zh-CN"/>
          </w:rPr>
          <w:t>(一)、安全生产管理</w:t>
        </w:r>
        <w:r>
          <w:tab/>
        </w:r>
        <w:r>
          <w:fldChar w:fldCharType="begin"/>
        </w:r>
        <w:r>
          <w:instrText xml:space="preserve"> PAGEREF _Toc403 \h </w:instrText>
        </w:r>
        <w:r>
          <w:fldChar w:fldCharType="separate"/>
        </w:r>
        <w:r>
          <w:t>54</w:t>
        </w:r>
        <w:r>
          <w:fldChar w:fldCharType="end"/>
        </w:r>
      </w:hyperlink>
    </w:p>
    <w:p>
      <w:pPr>
        <w:pStyle w:val="TOC2"/>
        <w:tabs>
          <w:tab w:val="right" w:leader="dot" w:pos="8306"/>
        </w:tabs>
      </w:pPr>
      <w:hyperlink w:anchor="_Toc31596" w:history="1">
        <w:r>
          <w:rPr>
            <w:rFonts w:ascii="仿宋" w:eastAsia="仿宋" w:hAnsi="仿宋" w:cs="仿宋" w:hint="eastAsia"/>
            <w:lang w:eastAsia="zh-CN"/>
          </w:rPr>
          <w:t>(二)、应急预案与响应</w:t>
        </w:r>
        <w:r>
          <w:tab/>
        </w:r>
        <w:r>
          <w:fldChar w:fldCharType="begin"/>
        </w:r>
        <w:r>
          <w:instrText xml:space="preserve"> PAGEREF _Toc31596 \h </w:instrText>
        </w:r>
        <w:r>
          <w:fldChar w:fldCharType="separate"/>
        </w:r>
        <w:r>
          <w:t>56</w:t>
        </w:r>
        <w:r>
          <w:fldChar w:fldCharType="end"/>
        </w:r>
      </w:hyperlink>
    </w:p>
    <w:p>
      <w:pPr>
        <w:pStyle w:val="TOC1"/>
        <w:tabs>
          <w:tab w:val="right" w:leader="dot" w:pos="8306"/>
        </w:tabs>
      </w:pPr>
      <w:hyperlink w:anchor="_Toc20067" w:history="1">
        <w:r>
          <w:rPr>
            <w:rFonts w:ascii="仿宋" w:eastAsia="仿宋" w:hAnsi="仿宋" w:cs="仿宋" w:hint="eastAsia"/>
            <w:lang w:eastAsia="zh-CN"/>
          </w:rPr>
          <w:t>十二、环境保护与治理方案</w:t>
        </w:r>
        <w:r>
          <w:tab/>
        </w:r>
        <w:r>
          <w:fldChar w:fldCharType="begin"/>
        </w:r>
        <w:r>
          <w:instrText xml:space="preserve"> PAGEREF _Toc20067 \h </w:instrText>
        </w:r>
        <w:r>
          <w:fldChar w:fldCharType="separate"/>
        </w:r>
        <w:r>
          <w:t>57</w:t>
        </w:r>
        <w:r>
          <w:fldChar w:fldCharType="end"/>
        </w:r>
      </w:hyperlink>
    </w:p>
    <w:p>
      <w:pPr>
        <w:pStyle w:val="TOC2"/>
        <w:tabs>
          <w:tab w:val="right" w:leader="dot" w:pos="8306"/>
        </w:tabs>
      </w:pPr>
      <w:hyperlink w:anchor="_Toc13807" w:history="1">
        <w:r>
          <w:rPr>
            <w:rFonts w:ascii="仿宋" w:eastAsia="仿宋" w:hAnsi="仿宋" w:cs="仿宋" w:hint="eastAsia"/>
            <w:lang w:eastAsia="zh-CN"/>
          </w:rPr>
          <w:t>(一)、项目环境影响评估</w:t>
        </w:r>
        <w:r>
          <w:tab/>
        </w:r>
        <w:r>
          <w:fldChar w:fldCharType="begin"/>
        </w:r>
        <w:r>
          <w:instrText xml:space="preserve"> PAGEREF _Toc13807 \h </w:instrText>
        </w:r>
        <w:r>
          <w:fldChar w:fldCharType="separate"/>
        </w:r>
        <w:r>
          <w:t>57</w:t>
        </w:r>
        <w:r>
          <w:fldChar w:fldCharType="end"/>
        </w:r>
      </w:hyperlink>
    </w:p>
    <w:p>
      <w:pPr>
        <w:pStyle w:val="TOC2"/>
        <w:tabs>
          <w:tab w:val="right" w:leader="dot" w:pos="8306"/>
        </w:tabs>
      </w:pPr>
      <w:hyperlink w:anchor="_Toc14376" w:history="1">
        <w:r>
          <w:rPr>
            <w:rFonts w:ascii="仿宋" w:eastAsia="仿宋" w:hAnsi="仿宋" w:cs="仿宋" w:hint="eastAsia"/>
            <w:lang w:eastAsia="zh-CN"/>
          </w:rPr>
          <w:t>(二)、环境保护措施与治理方案</w:t>
        </w:r>
        <w:r>
          <w:tab/>
        </w:r>
        <w:r>
          <w:fldChar w:fldCharType="begin"/>
        </w:r>
        <w:r>
          <w:instrText xml:space="preserve"> PAGEREF _Toc14376 \h </w:instrText>
        </w:r>
        <w:r>
          <w:fldChar w:fldCharType="separate"/>
        </w:r>
        <w:r>
          <w:t>58</w:t>
        </w:r>
        <w:r>
          <w:fldChar w:fldCharType="end"/>
        </w:r>
      </w:hyperlink>
    </w:p>
    <w:p>
      <w:pPr>
        <w:pStyle w:val="TOC1"/>
        <w:tabs>
          <w:tab w:val="right" w:leader="dot" w:pos="8306"/>
        </w:tabs>
      </w:pPr>
      <w:hyperlink w:anchor="_Toc14419" w:history="1">
        <w:r>
          <w:rPr>
            <w:rFonts w:ascii="仿宋" w:eastAsia="仿宋" w:hAnsi="仿宋" w:cs="仿宋" w:hint="eastAsia"/>
            <w:lang w:eastAsia="zh-CN"/>
          </w:rPr>
          <w:t>十三、质量管理与控制</w:t>
        </w:r>
        <w:r>
          <w:tab/>
        </w:r>
        <w:r>
          <w:fldChar w:fldCharType="begin"/>
        </w:r>
        <w:r>
          <w:instrText xml:space="preserve"> PAGEREF _Toc14419 \h </w:instrText>
        </w:r>
        <w:r>
          <w:fldChar w:fldCharType="separate"/>
        </w:r>
        <w:r>
          <w:t>59</w:t>
        </w:r>
        <w:r>
          <w:fldChar w:fldCharType="end"/>
        </w:r>
      </w:hyperlink>
    </w:p>
    <w:p>
      <w:pPr>
        <w:pStyle w:val="TOC2"/>
        <w:tabs>
          <w:tab w:val="right" w:leader="dot" w:pos="8306"/>
        </w:tabs>
      </w:pPr>
      <w:hyperlink w:anchor="_Toc20222" w:history="1">
        <w:r>
          <w:rPr>
            <w:rFonts w:ascii="仿宋" w:eastAsia="仿宋" w:hAnsi="仿宋" w:cs="仿宋" w:hint="eastAsia"/>
            <w:lang w:eastAsia="zh-CN"/>
          </w:rPr>
          <w:t>(一)、质量管理体系建设</w:t>
        </w:r>
        <w:r>
          <w:tab/>
        </w:r>
        <w:r>
          <w:fldChar w:fldCharType="begin"/>
        </w:r>
        <w:r>
          <w:instrText xml:space="preserve"> PAGEREF _Toc20222 \h </w:instrText>
        </w:r>
        <w:r>
          <w:fldChar w:fldCharType="separate"/>
        </w:r>
        <w:r>
          <w:t>59</w:t>
        </w:r>
        <w:r>
          <w:fldChar w:fldCharType="end"/>
        </w:r>
      </w:hyperlink>
    </w:p>
    <w:p>
      <w:pPr>
        <w:pStyle w:val="TOC2"/>
        <w:tabs>
          <w:tab w:val="right" w:leader="dot" w:pos="8306"/>
        </w:tabs>
      </w:pPr>
      <w:hyperlink w:anchor="_Toc621" w:history="1">
        <w:r>
          <w:rPr>
            <w:rFonts w:ascii="仿宋" w:eastAsia="仿宋" w:hAnsi="仿宋" w:cs="仿宋" w:hint="eastAsia"/>
            <w:lang w:eastAsia="zh-CN"/>
          </w:rPr>
          <w:t>(二)、质量控制措施</w:t>
        </w:r>
        <w:r>
          <w:tab/>
        </w:r>
        <w:r>
          <w:fldChar w:fldCharType="begin"/>
        </w:r>
        <w:r>
          <w:instrText xml:space="preserve"> PAGEREF _Toc621 \h </w:instrText>
        </w:r>
        <w:r>
          <w:fldChar w:fldCharType="separate"/>
        </w:r>
        <w:r>
          <w:t>60</w:t>
        </w:r>
        <w:r>
          <w:fldChar w:fldCharType="end"/>
        </w:r>
      </w:hyperlink>
    </w:p>
    <w:p>
      <w:pPr>
        <w:pStyle w:val="TOC1"/>
        <w:tabs>
          <w:tab w:val="right" w:leader="dot" w:pos="8306"/>
        </w:tabs>
      </w:pPr>
      <w:hyperlink w:anchor="_Toc2814" w:history="1">
        <w:r>
          <w:rPr>
            <w:rFonts w:ascii="仿宋" w:eastAsia="仿宋" w:hAnsi="仿宋" w:cs="仿宋" w:hint="eastAsia"/>
            <w:lang w:eastAsia="zh-CN"/>
          </w:rPr>
          <w:t>十四、产业协同与集群发展</w:t>
        </w:r>
        <w:r>
          <w:tab/>
        </w:r>
        <w:r>
          <w:fldChar w:fldCharType="begin"/>
        </w:r>
        <w:r>
          <w:instrText xml:space="preserve"> PAGEREF _Toc2814 \h </w:instrText>
        </w:r>
        <w:r>
          <w:fldChar w:fldCharType="separate"/>
        </w:r>
        <w:r>
          <w:t>61</w:t>
        </w:r>
        <w:r>
          <w:fldChar w:fldCharType="end"/>
        </w:r>
      </w:hyperlink>
    </w:p>
    <w:p>
      <w:pPr>
        <w:pStyle w:val="TOC2"/>
        <w:tabs>
          <w:tab w:val="right" w:leader="dot" w:pos="8306"/>
        </w:tabs>
      </w:pPr>
      <w:hyperlink w:anchor="_Toc11551" w:history="1">
        <w:r>
          <w:rPr>
            <w:rFonts w:ascii="仿宋" w:eastAsia="仿宋" w:hAnsi="仿宋" w:cs="仿宋" w:hint="eastAsia"/>
            <w:lang w:eastAsia="zh-CN"/>
          </w:rPr>
          <w:t>(一)、产业协同机制建设</w:t>
        </w:r>
        <w:r>
          <w:tab/>
        </w:r>
        <w:r>
          <w:fldChar w:fldCharType="begin"/>
        </w:r>
        <w:r>
          <w:instrText xml:space="preserve"> PAGEREF _Toc11551 \h </w:instrText>
        </w:r>
        <w:r>
          <w:fldChar w:fldCharType="separate"/>
        </w:r>
        <w:r>
          <w:t>61</w:t>
        </w:r>
        <w:r>
          <w:fldChar w:fldCharType="end"/>
        </w:r>
      </w:hyperlink>
    </w:p>
    <w:p>
      <w:pPr>
        <w:pStyle w:val="TOC2"/>
        <w:tabs>
          <w:tab w:val="right" w:leader="dot" w:pos="8306"/>
        </w:tabs>
      </w:pPr>
      <w:hyperlink w:anchor="_Toc26093" w:history="1">
        <w:r>
          <w:rPr>
            <w:rFonts w:ascii="仿宋" w:eastAsia="仿宋" w:hAnsi="仿宋" w:cs="仿宋" w:hint="eastAsia"/>
            <w:lang w:eastAsia="zh-CN"/>
          </w:rPr>
          <w:t>(二)、产业集群培育与发展</w:t>
        </w:r>
        <w:r>
          <w:tab/>
        </w:r>
        <w:r>
          <w:fldChar w:fldCharType="begin"/>
        </w:r>
        <w:r>
          <w:instrText xml:space="preserve"> PAGEREF _Toc26093 \h </w:instrText>
        </w:r>
        <w:r>
          <w:fldChar w:fldCharType="separate"/>
        </w:r>
        <w:r>
          <w:t>62</w:t>
        </w:r>
        <w:r>
          <w:fldChar w:fldCharType="end"/>
        </w:r>
      </w:hyperlink>
    </w:p>
    <w:p>
      <w:pPr>
        <w:pStyle w:val="TOC1"/>
        <w:tabs>
          <w:tab w:val="right" w:leader="dot" w:pos="8306"/>
        </w:tabs>
      </w:pPr>
      <w:hyperlink w:anchor="_Toc9697" w:history="1">
        <w:r>
          <w:rPr>
            <w:rFonts w:ascii="仿宋" w:eastAsia="仿宋" w:hAnsi="仿宋" w:cs="仿宋" w:hint="eastAsia"/>
            <w:lang w:eastAsia="zh-CN"/>
          </w:rPr>
          <w:t>十五、人力资源管理与开发</w:t>
        </w:r>
        <w:r>
          <w:tab/>
        </w:r>
        <w:r>
          <w:fldChar w:fldCharType="begin"/>
        </w:r>
        <w:r>
          <w:instrText xml:space="preserve"> PAGEREF _Toc9697 \h </w:instrText>
        </w:r>
        <w:r>
          <w:fldChar w:fldCharType="separate"/>
        </w:r>
        <w:r>
          <w:t>63</w:t>
        </w:r>
        <w:r>
          <w:fldChar w:fldCharType="end"/>
        </w:r>
      </w:hyperlink>
    </w:p>
    <w:p>
      <w:pPr>
        <w:pStyle w:val="TOC2"/>
        <w:tabs>
          <w:tab w:val="right" w:leader="dot" w:pos="8306"/>
        </w:tabs>
      </w:pPr>
      <w:hyperlink w:anchor="_Toc3872" w:history="1">
        <w:r>
          <w:rPr>
            <w:rFonts w:ascii="仿宋" w:eastAsia="仿宋" w:hAnsi="仿宋" w:cs="仿宋" w:hint="eastAsia"/>
            <w:lang w:eastAsia="zh-CN"/>
          </w:rPr>
          <w:t>(一)、人力资源规划</w:t>
        </w:r>
        <w:r>
          <w:tab/>
        </w:r>
        <w:r>
          <w:fldChar w:fldCharType="begin"/>
        </w:r>
        <w:r>
          <w:instrText xml:space="preserve"> PAGEREF _Toc3872 \h </w:instrText>
        </w:r>
        <w:r>
          <w:fldChar w:fldCharType="separate"/>
        </w:r>
        <w:r>
          <w:t>63</w:t>
        </w:r>
        <w:r>
          <w:fldChar w:fldCharType="end"/>
        </w:r>
      </w:hyperlink>
    </w:p>
    <w:p>
      <w:pPr>
        <w:pStyle w:val="TOC2"/>
        <w:tabs>
          <w:tab w:val="right" w:leader="dot" w:pos="8306"/>
        </w:tabs>
      </w:pPr>
      <w:hyperlink w:anchor="_Toc24449" w:history="1">
        <w:r>
          <w:rPr>
            <w:rFonts w:ascii="仿宋" w:eastAsia="仿宋" w:hAnsi="仿宋" w:cs="仿宋" w:hint="eastAsia"/>
            <w:lang w:eastAsia="zh-CN"/>
          </w:rPr>
          <w:t>(二)、人力资源开发与培训</w:t>
        </w:r>
        <w:r>
          <w:tab/>
        </w:r>
        <w:r>
          <w:fldChar w:fldCharType="begin"/>
        </w:r>
        <w:r>
          <w:instrText xml:space="preserve"> PAGEREF _Toc24449 \h </w:instrText>
        </w:r>
        <w:r>
          <w:fldChar w:fldCharType="separate"/>
        </w:r>
        <w:r>
          <w:t>65</w:t>
        </w:r>
        <w:r>
          <w:fldChar w:fldCharType="end"/>
        </w:r>
      </w:hyperlink>
    </w:p>
    <w:p>
      <w:pPr>
        <w:pStyle w:val="TOC1"/>
        <w:tabs>
          <w:tab w:val="right" w:leader="dot" w:pos="8306"/>
        </w:tabs>
      </w:pPr>
      <w:hyperlink w:anchor="_Toc29618" w:history="1">
        <w:r>
          <w:rPr>
            <w:rFonts w:ascii="仿宋" w:eastAsia="仿宋" w:hAnsi="仿宋" w:cs="仿宋" w:hint="eastAsia"/>
            <w:lang w:eastAsia="zh-CN"/>
          </w:rPr>
          <w:t>十六、法律法规与政策遵循</w:t>
        </w:r>
        <w:r>
          <w:tab/>
        </w:r>
        <w:r>
          <w:fldChar w:fldCharType="begin"/>
        </w:r>
        <w:r>
          <w:instrText xml:space="preserve"> PAGEREF _Toc29618 \h </w:instrText>
        </w:r>
        <w:r>
          <w:fldChar w:fldCharType="separate"/>
        </w:r>
        <w:r>
          <w:t>67</w:t>
        </w:r>
        <w:r>
          <w:fldChar w:fldCharType="end"/>
        </w:r>
      </w:hyperlink>
    </w:p>
    <w:p>
      <w:pPr>
        <w:pStyle w:val="TOC2"/>
        <w:tabs>
          <w:tab w:val="right" w:leader="dot" w:pos="8306"/>
        </w:tabs>
      </w:pPr>
      <w:hyperlink w:anchor="_Toc27155" w:history="1">
        <w:r>
          <w:rPr>
            <w:rFonts w:ascii="仿宋" w:eastAsia="仿宋" w:hAnsi="仿宋" w:cs="仿宋" w:hint="eastAsia"/>
            <w:lang w:eastAsia="zh-CN"/>
          </w:rPr>
          <w:t>(一)、法律法规遵守</w:t>
        </w:r>
        <w:r>
          <w:tab/>
        </w:r>
        <w:r>
          <w:fldChar w:fldCharType="begin"/>
        </w:r>
        <w:r>
          <w:instrText xml:space="preserve"> PAGEREF _Toc27155 \h </w:instrText>
        </w:r>
        <w:r>
          <w:fldChar w:fldCharType="separate"/>
        </w:r>
        <w:r>
          <w:t>67</w:t>
        </w:r>
        <w:r>
          <w:fldChar w:fldCharType="end"/>
        </w:r>
      </w:hyperlink>
    </w:p>
    <w:p>
      <w:pPr>
        <w:pStyle w:val="TOC2"/>
        <w:tabs>
          <w:tab w:val="right" w:leader="dot" w:pos="8306"/>
        </w:tabs>
      </w:pPr>
      <w:hyperlink w:anchor="_Toc25925" w:history="1">
        <w:r>
          <w:rPr>
            <w:rFonts w:ascii="仿宋" w:eastAsia="仿宋" w:hAnsi="仿宋" w:cs="仿宋" w:hint="eastAsia"/>
            <w:lang w:eastAsia="zh-CN"/>
          </w:rPr>
          <w:t>(二)、政策导向与利用</w:t>
        </w:r>
        <w:r>
          <w:tab/>
        </w:r>
        <w:r>
          <w:fldChar w:fldCharType="begin"/>
        </w:r>
        <w:r>
          <w:instrText xml:space="preserve"> PAGEREF _Toc25925 \h </w:instrText>
        </w:r>
        <w:r>
          <w:fldChar w:fldCharType="separate"/>
        </w:r>
        <w:r>
          <w:t>68</w:t>
        </w:r>
        <w:r>
          <w:fldChar w:fldCharType="end"/>
        </w:r>
      </w:hyperlink>
    </w:p>
    <w:p>
      <w:pPr>
        <w:pStyle w:val="TOC1"/>
        <w:tabs>
          <w:tab w:val="right" w:leader="dot" w:pos="8306"/>
        </w:tabs>
      </w:pPr>
      <w:hyperlink w:anchor="_Toc13090" w:history="1">
        <w:r>
          <w:rPr>
            <w:rFonts w:ascii="仿宋" w:eastAsia="仿宋" w:hAnsi="仿宋" w:cs="仿宋" w:hint="eastAsia"/>
            <w:lang w:eastAsia="zh-CN"/>
          </w:rPr>
          <w:t>十七、合作与交流机制建立</w:t>
        </w:r>
        <w:r>
          <w:tab/>
        </w:r>
        <w:r>
          <w:fldChar w:fldCharType="begin"/>
        </w:r>
        <w:r>
          <w:instrText xml:space="preserve"> PAGEREF _Toc13090 \h </w:instrText>
        </w:r>
        <w:r>
          <w:fldChar w:fldCharType="separate"/>
        </w:r>
        <w:r>
          <w:t>69</w:t>
        </w:r>
        <w:r>
          <w:fldChar w:fldCharType="end"/>
        </w:r>
      </w:hyperlink>
    </w:p>
    <w:p>
      <w:pPr>
        <w:pStyle w:val="TOC2"/>
        <w:tabs>
          <w:tab w:val="right" w:leader="dot" w:pos="8306"/>
        </w:tabs>
      </w:pPr>
      <w:hyperlink w:anchor="_Toc15327" w:history="1">
        <w:r>
          <w:rPr>
            <w:rFonts w:ascii="仿宋" w:eastAsia="仿宋" w:hAnsi="仿宋" w:cs="仿宋" w:hint="eastAsia"/>
            <w:lang w:eastAsia="zh-CN"/>
          </w:rPr>
          <w:t>(一)、合作伙伴选择与合作方式</w:t>
        </w:r>
        <w:r>
          <w:tab/>
        </w:r>
        <w:r>
          <w:fldChar w:fldCharType="begin"/>
        </w:r>
        <w:r>
          <w:instrText xml:space="preserve"> PAGEREF _Toc15327 \h </w:instrText>
        </w:r>
        <w:r>
          <w:fldChar w:fldCharType="separate"/>
        </w:r>
        <w:r>
          <w:t>69</w:t>
        </w:r>
        <w:r>
          <w:fldChar w:fldCharType="end"/>
        </w:r>
      </w:hyperlink>
    </w:p>
    <w:p>
      <w:pPr>
        <w:pStyle w:val="TOC2"/>
        <w:tabs>
          <w:tab w:val="right" w:leader="dot" w:pos="8306"/>
        </w:tabs>
      </w:pPr>
      <w:hyperlink w:anchor="_Toc30880" w:history="1">
        <w:r>
          <w:rPr>
            <w:rFonts w:ascii="仿宋" w:eastAsia="仿宋" w:hAnsi="仿宋" w:cs="仿宋" w:hint="eastAsia"/>
            <w:lang w:eastAsia="zh-CN"/>
          </w:rPr>
          <w:t>(二)、交流与合作平台搭建</w:t>
        </w:r>
        <w:r>
          <w:tab/>
        </w:r>
        <w:r>
          <w:fldChar w:fldCharType="begin"/>
        </w:r>
        <w:r>
          <w:instrText xml:space="preserve"> PAGEREF _Toc30880 \h </w:instrText>
        </w:r>
        <w:r>
          <w:fldChar w:fldCharType="separate"/>
        </w:r>
        <w:r>
          <w:t>71</w:t>
        </w:r>
        <w:r>
          <w:fldChar w:fldCharType="end"/>
        </w:r>
      </w:hyperlink>
    </w:p>
    <w:p>
      <w:pPr>
        <w:pStyle w:val="TOC1"/>
        <w:tabs>
          <w:tab w:val="right" w:leader="dot" w:pos="8306"/>
        </w:tabs>
      </w:pPr>
      <w:hyperlink w:anchor="_Toc29605" w:history="1">
        <w:r>
          <w:rPr>
            <w:rFonts w:ascii="仿宋" w:eastAsia="仿宋" w:hAnsi="仿宋" w:cs="仿宋" w:hint="eastAsia"/>
            <w:lang w:eastAsia="zh-CN"/>
          </w:rPr>
          <w:t>十八、企业合规与伦理</w:t>
        </w:r>
        <w:r>
          <w:tab/>
        </w:r>
        <w:r>
          <w:fldChar w:fldCharType="begin"/>
        </w:r>
        <w:r>
          <w:instrText xml:space="preserve"> PAGEREF _Toc29605 \h </w:instrText>
        </w:r>
        <w:r>
          <w:fldChar w:fldCharType="separate"/>
        </w:r>
        <w:r>
          <w:t>72</w:t>
        </w:r>
        <w:r>
          <w:fldChar w:fldCharType="end"/>
        </w:r>
      </w:hyperlink>
    </w:p>
    <w:p>
      <w:pPr>
        <w:pStyle w:val="TOC2"/>
        <w:tabs>
          <w:tab w:val="right" w:leader="dot" w:pos="8306"/>
        </w:tabs>
      </w:pPr>
      <w:hyperlink w:anchor="_Toc3116" w:history="1">
        <w:r>
          <w:rPr>
            <w:rFonts w:ascii="仿宋" w:eastAsia="仿宋" w:hAnsi="仿宋" w:cs="仿宋" w:hint="eastAsia"/>
            <w:lang w:eastAsia="zh-CN"/>
          </w:rPr>
          <w:t>(一)、合规政策与程序</w:t>
        </w:r>
        <w:r>
          <w:tab/>
        </w:r>
        <w:r>
          <w:fldChar w:fldCharType="begin"/>
        </w:r>
        <w:r>
          <w:instrText xml:space="preserve"> PAGEREF _Toc3116 \h </w:instrText>
        </w:r>
        <w:r>
          <w:fldChar w:fldCharType="separate"/>
        </w:r>
        <w:r>
          <w:t>72</w:t>
        </w:r>
        <w:r>
          <w:fldChar w:fldCharType="end"/>
        </w:r>
      </w:hyperlink>
    </w:p>
    <w:p>
      <w:pPr>
        <w:pStyle w:val="TOC2"/>
        <w:tabs>
          <w:tab w:val="right" w:leader="dot" w:pos="8306"/>
        </w:tabs>
      </w:pPr>
      <w:hyperlink w:anchor="_Toc3461" w:history="1">
        <w:r>
          <w:rPr>
            <w:rFonts w:ascii="仿宋" w:eastAsia="仿宋" w:hAnsi="仿宋" w:cs="仿宋" w:hint="eastAsia"/>
            <w:lang w:eastAsia="zh-CN"/>
          </w:rPr>
          <w:t>(二)、伦理规范与培训</w:t>
        </w:r>
        <w:r>
          <w:tab/>
        </w:r>
        <w:r>
          <w:fldChar w:fldCharType="begin"/>
        </w:r>
        <w:r>
          <w:instrText xml:space="preserve"> PAGEREF _Toc3461 \h </w:instrText>
        </w:r>
        <w:r>
          <w:fldChar w:fldCharType="separate"/>
        </w:r>
        <w:r>
          <w:t>74</w:t>
        </w:r>
        <w:r>
          <w:fldChar w:fldCharType="end"/>
        </w:r>
      </w:hyperlink>
    </w:p>
    <w:p>
      <w:pPr>
        <w:pStyle w:val="TOC2"/>
        <w:tabs>
          <w:tab w:val="right" w:leader="dot" w:pos="8306"/>
        </w:tabs>
      </w:pPr>
      <w:hyperlink w:anchor="_Toc12703" w:history="1">
        <w:r>
          <w:rPr>
            <w:rFonts w:ascii="仿宋" w:eastAsia="仿宋" w:hAnsi="仿宋" w:cs="仿宋" w:hint="eastAsia"/>
            <w:lang w:eastAsia="zh-CN"/>
          </w:rPr>
          <w:t>(三)、合规风险评估</w:t>
        </w:r>
        <w:r>
          <w:tab/>
        </w:r>
        <w:r>
          <w:fldChar w:fldCharType="begin"/>
        </w:r>
        <w:r>
          <w:instrText xml:space="preserve"> PAGEREF _Toc12703 \h </w:instrText>
        </w:r>
        <w:r>
          <w:fldChar w:fldCharType="separate"/>
        </w:r>
        <w:r>
          <w:t>74</w:t>
        </w:r>
        <w:r>
          <w:fldChar w:fldCharType="end"/>
        </w:r>
      </w:hyperlink>
    </w:p>
    <w:p>
      <w:pPr>
        <w:pStyle w:val="TOC2"/>
        <w:tabs>
          <w:tab w:val="right" w:leader="dot" w:pos="8306"/>
        </w:tabs>
      </w:pPr>
      <w:hyperlink w:anchor="_Toc29195" w:history="1">
        <w:r>
          <w:rPr>
            <w:rFonts w:ascii="仿宋" w:eastAsia="仿宋" w:hAnsi="仿宋" w:cs="仿宋" w:hint="eastAsia"/>
            <w:lang w:eastAsia="zh-CN"/>
          </w:rPr>
          <w:t>(四)、合规监督与执行</w:t>
        </w:r>
        <w:r>
          <w:tab/>
        </w:r>
        <w:r>
          <w:fldChar w:fldCharType="begin"/>
        </w:r>
        <w:r>
          <w:instrText xml:space="preserve"> PAGEREF _Toc29195 \h </w:instrText>
        </w:r>
        <w:r>
          <w:fldChar w:fldCharType="separate"/>
        </w:r>
        <w:r>
          <w:t>76</w:t>
        </w:r>
        <w:r>
          <w:fldChar w:fldCharType="end"/>
        </w:r>
      </w:hyperlink>
    </w:p>
    <w:p>
      <w:pPr>
        <w:pStyle w:val="TOC1"/>
        <w:tabs>
          <w:tab w:val="right" w:leader="dot" w:pos="8306"/>
        </w:tabs>
      </w:pPr>
      <w:hyperlink w:anchor="_Toc31499" w:history="1">
        <w:r>
          <w:rPr>
            <w:rFonts w:ascii="仿宋" w:eastAsia="仿宋" w:hAnsi="仿宋" w:cs="仿宋" w:hint="eastAsia"/>
            <w:lang w:eastAsia="zh-CN"/>
          </w:rPr>
          <w:t>十九、知识产权管理与保护</w:t>
        </w:r>
        <w:r>
          <w:tab/>
        </w:r>
        <w:r>
          <w:fldChar w:fldCharType="begin"/>
        </w:r>
        <w:r>
          <w:instrText xml:space="preserve"> PAGEREF _Toc31499 \h </w:instrText>
        </w:r>
        <w:r>
          <w:fldChar w:fldCharType="separate"/>
        </w:r>
        <w:r>
          <w:t>76</w:t>
        </w:r>
        <w:r>
          <w:fldChar w:fldCharType="end"/>
        </w:r>
      </w:hyperlink>
    </w:p>
    <w:p>
      <w:pPr>
        <w:pStyle w:val="TOC2"/>
        <w:tabs>
          <w:tab w:val="right" w:leader="dot" w:pos="8306"/>
        </w:tabs>
      </w:pPr>
      <w:hyperlink w:anchor="_Toc20464" w:history="1">
        <w:r>
          <w:rPr>
            <w:rFonts w:ascii="仿宋" w:eastAsia="仿宋" w:hAnsi="仿宋" w:cs="仿宋" w:hint="eastAsia"/>
            <w:lang w:eastAsia="zh-CN"/>
          </w:rPr>
          <w:t>(一)、知识产权管理体系建设</w:t>
        </w:r>
        <w:r>
          <w:tab/>
        </w:r>
        <w:r>
          <w:fldChar w:fldCharType="begin"/>
        </w:r>
        <w:r>
          <w:instrText xml:space="preserve"> PAGEREF _Toc20464 \h </w:instrText>
        </w:r>
        <w:r>
          <w:fldChar w:fldCharType="separate"/>
        </w:r>
        <w:r>
          <w:t>76</w:t>
        </w:r>
        <w:r>
          <w:fldChar w:fldCharType="end"/>
        </w:r>
      </w:hyperlink>
    </w:p>
    <w:p>
      <w:pPr>
        <w:pStyle w:val="TOC2"/>
        <w:tabs>
          <w:tab w:val="right" w:leader="dot" w:pos="8306"/>
        </w:tabs>
      </w:pPr>
      <w:hyperlink w:anchor="_Toc21893" w:history="1">
        <w:r>
          <w:rPr>
            <w:rFonts w:ascii="仿宋" w:eastAsia="仿宋" w:hAnsi="仿宋" w:cs="仿宋" w:hint="eastAsia"/>
            <w:lang w:eastAsia="zh-CN"/>
          </w:rPr>
          <w:t>(二)、知识产权保护措施</w:t>
        </w:r>
        <w:r>
          <w:tab/>
        </w:r>
        <w:r>
          <w:fldChar w:fldCharType="begin"/>
        </w:r>
        <w:r>
          <w:instrText xml:space="preserve"> PAGEREF _Toc21893 \h </w:instrText>
        </w:r>
        <w:r>
          <w:fldChar w:fldCharType="separate"/>
        </w:r>
        <w:r>
          <w:t>77</w:t>
        </w:r>
        <w:r>
          <w:fldChar w:fldCharType="end"/>
        </w:r>
      </w:hyperlink>
    </w:p>
    <w:p>
      <w:pPr>
        <w:pStyle w:val="TOC1"/>
        <w:tabs>
          <w:tab w:val="right" w:leader="dot" w:pos="8306"/>
        </w:tabs>
      </w:pPr>
      <w:hyperlink w:anchor="_Toc31788" w:history="1">
        <w:r>
          <w:rPr>
            <w:rFonts w:ascii="仿宋" w:eastAsia="仿宋" w:hAnsi="仿宋" w:cs="仿宋" w:hint="eastAsia"/>
            <w:lang w:eastAsia="zh-CN"/>
          </w:rPr>
          <w:t>二十、成果转化与推广应用</w:t>
        </w:r>
        <w:r>
          <w:tab/>
        </w:r>
        <w:r>
          <w:fldChar w:fldCharType="begin"/>
        </w:r>
        <w:r>
          <w:instrText xml:space="preserve"> PAGEREF _Toc31788 \h </w:instrText>
        </w:r>
        <w:r>
          <w:fldChar w:fldCharType="separate"/>
        </w:r>
        <w:r>
          <w:t>79</w:t>
        </w:r>
        <w:r>
          <w:fldChar w:fldCharType="end"/>
        </w:r>
      </w:hyperlink>
    </w:p>
    <w:p>
      <w:pPr>
        <w:pStyle w:val="TOC2"/>
        <w:tabs>
          <w:tab w:val="right" w:leader="dot" w:pos="8306"/>
        </w:tabs>
      </w:pPr>
      <w:hyperlink w:anchor="_Toc21877" w:history="1">
        <w:r>
          <w:rPr>
            <w:rFonts w:ascii="仿宋" w:eastAsia="仿宋" w:hAnsi="仿宋" w:cs="仿宋" w:hint="eastAsia"/>
            <w:lang w:eastAsia="zh-CN"/>
          </w:rPr>
          <w:t>(一)、成果转化策略制定</w:t>
        </w:r>
        <w:r>
          <w:tab/>
        </w:r>
        <w:r>
          <w:fldChar w:fldCharType="begin"/>
        </w:r>
        <w:r>
          <w:instrText xml:space="preserve"> PAGEREF _Toc21877 \h </w:instrText>
        </w:r>
        <w:r>
          <w:fldChar w:fldCharType="separate"/>
        </w:r>
        <w:r>
          <w:t>79</w:t>
        </w:r>
        <w:r>
          <w:fldChar w:fldCharType="end"/>
        </w:r>
      </w:hyperlink>
    </w:p>
    <w:p>
      <w:pPr>
        <w:pStyle w:val="TOC2"/>
        <w:tabs>
          <w:tab w:val="right" w:leader="dot" w:pos="8306"/>
        </w:tabs>
      </w:pPr>
      <w:hyperlink w:anchor="_Toc18321" w:history="1">
        <w:r>
          <w:rPr>
            <w:rFonts w:ascii="仿宋" w:eastAsia="仿宋" w:hAnsi="仿宋" w:cs="仿宋" w:hint="eastAsia"/>
            <w:lang w:eastAsia="zh-CN"/>
          </w:rPr>
          <w:t>(二)、成果推广应用方案</w:t>
        </w:r>
        <w:r>
          <w:tab/>
        </w:r>
        <w:r>
          <w:fldChar w:fldCharType="begin"/>
        </w:r>
        <w:r>
          <w:instrText xml:space="preserve"> PAGEREF _Toc18321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5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709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垫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58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绝缘垫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绝缘垫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绝缘垫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279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8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在绝缘垫片项目启动前，将进行一系列深入的地质调查，包括钻探和土壤取样，以深入了解项目区域的地层结构和土壤组成。特别是对于土壤的承载能力和地下水位的深度进行详细评估。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完成初始的地质风险评估后，绝缘垫片项目将安装长期地质监测设备，如倾斜仪、裂缝计和地下水位计，以持续监测地质条件的变化。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687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5460"/>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7"/>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4972"/>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https://d.book118.com/378110005003006045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84F7F"/>
    <w:rsid w:val="33F84F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811000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2024-02-23T01:00:00Z</dcterms:created>
  <dcterms:modified xsi:type="dcterms:W3CDTF">2024-02-23T01:01:20Z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FE3E902B16164BB4B072B2BCAC439273_11</vt:lpwstr>
  </property>
  <property fmtid="{D5CDD505-2E9C-101B-9397-08002B2CF9AE}" pid="3" name="KSOProductBuildVer">
    <vt:lpwstr>2052-12.1.0.16250</vt:lpwstr>
  </property>
</Properties>
</file>