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智能小区(楼)系统项目规划设计纲要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9" w:history="1">
        <w:r>
          <w:rPr>
            <w:rFonts w:ascii="仿宋" w:eastAsia="仿宋" w:hAnsi="仿宋" w:cs="仿宋" w:hint="eastAsia"/>
            <w:lang w:eastAsia="zh-CN"/>
          </w:rPr>
          <w:t>概论</w:t>
        </w:r>
        <w:r>
          <w:tab/>
        </w:r>
        <w:r>
          <w:fldChar w:fldCharType="begin"/>
        </w:r>
        <w:r>
          <w:instrText xml:space="preserve"> PAGEREF _Toc499 \h </w:instrText>
        </w:r>
        <w:r>
          <w:fldChar w:fldCharType="separate"/>
        </w:r>
        <w:r>
          <w:t>3</w:t>
        </w:r>
        <w:r>
          <w:fldChar w:fldCharType="end"/>
        </w:r>
      </w:hyperlink>
    </w:p>
    <w:p>
      <w:pPr>
        <w:pStyle w:val="TOC1"/>
        <w:tabs>
          <w:tab w:val="right" w:leader="dot" w:pos="8306"/>
        </w:tabs>
      </w:pPr>
      <w:hyperlink w:anchor="_Toc4501" w:history="1">
        <w:r>
          <w:rPr>
            <w:rFonts w:ascii="仿宋" w:eastAsia="仿宋" w:hAnsi="仿宋" w:cs="仿宋" w:hint="eastAsia"/>
            <w:lang w:eastAsia="zh-CN"/>
          </w:rPr>
          <w:t>一、智能小区(楼)系统项目土建工程</w:t>
        </w:r>
        <w:r>
          <w:tab/>
        </w:r>
        <w:r>
          <w:fldChar w:fldCharType="begin"/>
        </w:r>
        <w:r>
          <w:instrText xml:space="preserve"> PAGEREF _Toc4501 \h </w:instrText>
        </w:r>
        <w:r>
          <w:fldChar w:fldCharType="separate"/>
        </w:r>
        <w:r>
          <w:t>3</w:t>
        </w:r>
        <w:r>
          <w:fldChar w:fldCharType="end"/>
        </w:r>
      </w:hyperlink>
    </w:p>
    <w:p>
      <w:pPr>
        <w:pStyle w:val="TOC2"/>
        <w:tabs>
          <w:tab w:val="right" w:leader="dot" w:pos="8306"/>
        </w:tabs>
      </w:pPr>
      <w:hyperlink w:anchor="_Toc23441" w:history="1">
        <w:r>
          <w:rPr>
            <w:rFonts w:ascii="仿宋" w:eastAsia="仿宋" w:hAnsi="仿宋" w:cs="仿宋" w:hint="eastAsia"/>
            <w:lang w:eastAsia="zh-CN"/>
          </w:rPr>
          <w:t>(一)、建筑工程设计原则</w:t>
        </w:r>
        <w:r>
          <w:tab/>
        </w:r>
        <w:r>
          <w:fldChar w:fldCharType="begin"/>
        </w:r>
        <w:r>
          <w:instrText xml:space="preserve"> PAGEREF _Toc23441 \h </w:instrText>
        </w:r>
        <w:r>
          <w:fldChar w:fldCharType="separate"/>
        </w:r>
        <w:r>
          <w:t>3</w:t>
        </w:r>
        <w:r>
          <w:fldChar w:fldCharType="end"/>
        </w:r>
      </w:hyperlink>
    </w:p>
    <w:p>
      <w:pPr>
        <w:pStyle w:val="TOC2"/>
        <w:tabs>
          <w:tab w:val="right" w:leader="dot" w:pos="8306"/>
        </w:tabs>
      </w:pPr>
      <w:hyperlink w:anchor="_Toc24294" w:history="1">
        <w:r>
          <w:rPr>
            <w:rFonts w:ascii="仿宋" w:eastAsia="仿宋" w:hAnsi="仿宋" w:cs="仿宋" w:hint="eastAsia"/>
            <w:lang w:eastAsia="zh-CN"/>
          </w:rPr>
          <w:t>(二)、土建工程设计年限及安全等级</w:t>
        </w:r>
        <w:r>
          <w:tab/>
        </w:r>
        <w:r>
          <w:fldChar w:fldCharType="begin"/>
        </w:r>
        <w:r>
          <w:instrText xml:space="preserve"> PAGEREF _Toc24294 \h </w:instrText>
        </w:r>
        <w:r>
          <w:fldChar w:fldCharType="separate"/>
        </w:r>
        <w:r>
          <w:t>4</w:t>
        </w:r>
        <w:r>
          <w:fldChar w:fldCharType="end"/>
        </w:r>
      </w:hyperlink>
    </w:p>
    <w:p>
      <w:pPr>
        <w:pStyle w:val="TOC2"/>
        <w:tabs>
          <w:tab w:val="right" w:leader="dot" w:pos="8306"/>
        </w:tabs>
      </w:pPr>
      <w:hyperlink w:anchor="_Toc3388" w:history="1">
        <w:r>
          <w:rPr>
            <w:rFonts w:ascii="仿宋" w:eastAsia="仿宋" w:hAnsi="仿宋" w:cs="仿宋" w:hint="eastAsia"/>
            <w:lang w:eastAsia="zh-CN"/>
          </w:rPr>
          <w:t>(三)、建筑工程设计总体要求</w:t>
        </w:r>
        <w:r>
          <w:tab/>
        </w:r>
        <w:r>
          <w:fldChar w:fldCharType="begin"/>
        </w:r>
        <w:r>
          <w:instrText xml:space="preserve"> PAGEREF _Toc3388 \h </w:instrText>
        </w:r>
        <w:r>
          <w:fldChar w:fldCharType="separate"/>
        </w:r>
        <w:r>
          <w:t>5</w:t>
        </w:r>
        <w:r>
          <w:fldChar w:fldCharType="end"/>
        </w:r>
      </w:hyperlink>
    </w:p>
    <w:p>
      <w:pPr>
        <w:pStyle w:val="TOC2"/>
        <w:tabs>
          <w:tab w:val="right" w:leader="dot" w:pos="8306"/>
        </w:tabs>
      </w:pPr>
      <w:hyperlink w:anchor="_Toc1196" w:history="1">
        <w:r>
          <w:rPr>
            <w:rFonts w:ascii="仿宋" w:eastAsia="仿宋" w:hAnsi="仿宋" w:cs="仿宋" w:hint="eastAsia"/>
            <w:lang w:eastAsia="zh-CN"/>
          </w:rPr>
          <w:t>(四)、土建工程建设指标</w:t>
        </w:r>
        <w:r>
          <w:tab/>
        </w:r>
        <w:r>
          <w:fldChar w:fldCharType="begin"/>
        </w:r>
        <w:r>
          <w:instrText xml:space="preserve"> PAGEREF _Toc1196 \h </w:instrText>
        </w:r>
        <w:r>
          <w:fldChar w:fldCharType="separate"/>
        </w:r>
        <w:r>
          <w:t>6</w:t>
        </w:r>
        <w:r>
          <w:fldChar w:fldCharType="end"/>
        </w:r>
      </w:hyperlink>
    </w:p>
    <w:p>
      <w:pPr>
        <w:pStyle w:val="TOC1"/>
        <w:tabs>
          <w:tab w:val="right" w:leader="dot" w:pos="8306"/>
        </w:tabs>
      </w:pPr>
      <w:hyperlink w:anchor="_Toc21683" w:history="1">
        <w:r>
          <w:rPr>
            <w:rFonts w:ascii="仿宋" w:eastAsia="仿宋" w:hAnsi="仿宋" w:cs="仿宋" w:hint="eastAsia"/>
            <w:lang w:eastAsia="zh-CN"/>
          </w:rPr>
          <w:t>二、智能小区(楼)系统项目概论</w:t>
        </w:r>
        <w:r>
          <w:tab/>
        </w:r>
        <w:r>
          <w:fldChar w:fldCharType="begin"/>
        </w:r>
        <w:r>
          <w:instrText xml:space="preserve"> PAGEREF _Toc21683 \h </w:instrText>
        </w:r>
        <w:r>
          <w:fldChar w:fldCharType="separate"/>
        </w:r>
        <w:r>
          <w:t>6</w:t>
        </w:r>
        <w:r>
          <w:fldChar w:fldCharType="end"/>
        </w:r>
      </w:hyperlink>
    </w:p>
    <w:p>
      <w:pPr>
        <w:pStyle w:val="TOC2"/>
        <w:tabs>
          <w:tab w:val="right" w:leader="dot" w:pos="8306"/>
        </w:tabs>
      </w:pPr>
      <w:hyperlink w:anchor="_Toc18574" w:history="1">
        <w:r>
          <w:rPr>
            <w:rFonts w:ascii="仿宋" w:eastAsia="仿宋" w:hAnsi="仿宋" w:cs="仿宋" w:hint="eastAsia"/>
            <w:lang w:eastAsia="zh-CN"/>
          </w:rPr>
          <w:t>(一)、智能小区(楼)系统项目概况</w:t>
        </w:r>
        <w:r>
          <w:tab/>
        </w:r>
        <w:r>
          <w:fldChar w:fldCharType="begin"/>
        </w:r>
        <w:r>
          <w:instrText xml:space="preserve"> PAGEREF _Toc18574 \h </w:instrText>
        </w:r>
        <w:r>
          <w:fldChar w:fldCharType="separate"/>
        </w:r>
        <w:r>
          <w:t>6</w:t>
        </w:r>
        <w:r>
          <w:fldChar w:fldCharType="end"/>
        </w:r>
      </w:hyperlink>
    </w:p>
    <w:p>
      <w:pPr>
        <w:pStyle w:val="TOC2"/>
        <w:tabs>
          <w:tab w:val="right" w:leader="dot" w:pos="8306"/>
        </w:tabs>
      </w:pPr>
      <w:hyperlink w:anchor="_Toc27738" w:history="1">
        <w:r>
          <w:rPr>
            <w:rFonts w:ascii="仿宋" w:eastAsia="仿宋" w:hAnsi="仿宋" w:cs="仿宋" w:hint="eastAsia"/>
            <w:lang w:eastAsia="zh-CN"/>
          </w:rPr>
          <w:t>(二)、智能小区(楼)系统项目目标</w:t>
        </w:r>
        <w:r>
          <w:tab/>
        </w:r>
        <w:r>
          <w:fldChar w:fldCharType="begin"/>
        </w:r>
        <w:r>
          <w:instrText xml:space="preserve"> PAGEREF _Toc27738 \h </w:instrText>
        </w:r>
        <w:r>
          <w:fldChar w:fldCharType="separate"/>
        </w:r>
        <w:r>
          <w:t>9</w:t>
        </w:r>
        <w:r>
          <w:fldChar w:fldCharType="end"/>
        </w:r>
      </w:hyperlink>
    </w:p>
    <w:p>
      <w:pPr>
        <w:pStyle w:val="TOC2"/>
        <w:tabs>
          <w:tab w:val="right" w:leader="dot" w:pos="8306"/>
        </w:tabs>
      </w:pPr>
      <w:hyperlink w:anchor="_Toc16720" w:history="1">
        <w:r>
          <w:rPr>
            <w:rFonts w:ascii="仿宋" w:eastAsia="仿宋" w:hAnsi="仿宋" w:cs="仿宋" w:hint="eastAsia"/>
            <w:lang w:eastAsia="zh-CN"/>
          </w:rPr>
          <w:t>(三)、智能小区(楼)系统项目提出的理由</w:t>
        </w:r>
        <w:r>
          <w:tab/>
        </w:r>
        <w:r>
          <w:fldChar w:fldCharType="begin"/>
        </w:r>
        <w:r>
          <w:instrText xml:space="preserve"> PAGEREF _Toc16720 \h </w:instrText>
        </w:r>
        <w:r>
          <w:fldChar w:fldCharType="separate"/>
        </w:r>
        <w:r>
          <w:t>10</w:t>
        </w:r>
        <w:r>
          <w:fldChar w:fldCharType="end"/>
        </w:r>
      </w:hyperlink>
    </w:p>
    <w:p>
      <w:pPr>
        <w:pStyle w:val="TOC2"/>
        <w:tabs>
          <w:tab w:val="right" w:leader="dot" w:pos="8306"/>
        </w:tabs>
      </w:pPr>
      <w:hyperlink w:anchor="_Toc1552" w:history="1">
        <w:r>
          <w:rPr>
            <w:rFonts w:ascii="仿宋" w:eastAsia="仿宋" w:hAnsi="仿宋" w:cs="仿宋" w:hint="eastAsia"/>
            <w:lang w:eastAsia="zh-CN"/>
          </w:rPr>
          <w:t>(四)、智能小区(楼)系统项目意义</w:t>
        </w:r>
        <w:r>
          <w:tab/>
        </w:r>
        <w:r>
          <w:fldChar w:fldCharType="begin"/>
        </w:r>
        <w:r>
          <w:instrText xml:space="preserve"> PAGEREF _Toc1552 \h </w:instrText>
        </w:r>
        <w:r>
          <w:fldChar w:fldCharType="separate"/>
        </w:r>
        <w:r>
          <w:t>11</w:t>
        </w:r>
        <w:r>
          <w:fldChar w:fldCharType="end"/>
        </w:r>
      </w:hyperlink>
    </w:p>
    <w:p>
      <w:pPr>
        <w:pStyle w:val="TOC2"/>
        <w:tabs>
          <w:tab w:val="right" w:leader="dot" w:pos="8306"/>
        </w:tabs>
      </w:pPr>
      <w:hyperlink w:anchor="_Toc7894" w:history="1">
        <w:r>
          <w:rPr>
            <w:rFonts w:ascii="仿宋" w:eastAsia="仿宋" w:hAnsi="仿宋" w:cs="仿宋" w:hint="eastAsia"/>
            <w:lang w:eastAsia="zh-CN"/>
          </w:rPr>
          <w:t>(五)、智能小区(楼)系统项目背景</w:t>
        </w:r>
        <w:r>
          <w:tab/>
        </w:r>
        <w:r>
          <w:fldChar w:fldCharType="begin"/>
        </w:r>
        <w:r>
          <w:instrText xml:space="preserve"> PAGEREF _Toc7894 \h </w:instrText>
        </w:r>
        <w:r>
          <w:fldChar w:fldCharType="separate"/>
        </w:r>
        <w:r>
          <w:t>12</w:t>
        </w:r>
        <w:r>
          <w:fldChar w:fldCharType="end"/>
        </w:r>
      </w:hyperlink>
    </w:p>
    <w:p>
      <w:pPr>
        <w:pStyle w:val="TOC1"/>
        <w:tabs>
          <w:tab w:val="right" w:leader="dot" w:pos="8306"/>
        </w:tabs>
      </w:pPr>
      <w:hyperlink w:anchor="_Toc18853" w:history="1">
        <w:r>
          <w:rPr>
            <w:rFonts w:ascii="仿宋" w:eastAsia="仿宋" w:hAnsi="仿宋" w:cs="仿宋" w:hint="eastAsia"/>
            <w:lang w:eastAsia="zh-CN"/>
          </w:rPr>
          <w:t>三、智能小区(楼)系统项目选址可行性分析</w:t>
        </w:r>
        <w:r>
          <w:tab/>
        </w:r>
        <w:r>
          <w:fldChar w:fldCharType="begin"/>
        </w:r>
        <w:r>
          <w:instrText xml:space="preserve"> PAGEREF _Toc18853 \h </w:instrText>
        </w:r>
        <w:r>
          <w:fldChar w:fldCharType="separate"/>
        </w:r>
        <w:r>
          <w:t>13</w:t>
        </w:r>
        <w:r>
          <w:fldChar w:fldCharType="end"/>
        </w:r>
      </w:hyperlink>
    </w:p>
    <w:p>
      <w:pPr>
        <w:pStyle w:val="TOC2"/>
        <w:tabs>
          <w:tab w:val="right" w:leader="dot" w:pos="8306"/>
        </w:tabs>
      </w:pPr>
      <w:hyperlink w:anchor="_Toc11076" w:history="1">
        <w:r>
          <w:rPr>
            <w:rFonts w:ascii="仿宋" w:eastAsia="仿宋" w:hAnsi="仿宋" w:cs="仿宋" w:hint="eastAsia"/>
            <w:lang w:eastAsia="zh-CN"/>
          </w:rPr>
          <w:t>(一)、智能小区(楼)系统项目选址</w:t>
        </w:r>
        <w:r>
          <w:tab/>
        </w:r>
        <w:r>
          <w:fldChar w:fldCharType="begin"/>
        </w:r>
        <w:r>
          <w:instrText xml:space="preserve"> PAGEREF _Toc11076 \h </w:instrText>
        </w:r>
        <w:r>
          <w:fldChar w:fldCharType="separate"/>
        </w:r>
        <w:r>
          <w:t>13</w:t>
        </w:r>
        <w:r>
          <w:fldChar w:fldCharType="end"/>
        </w:r>
      </w:hyperlink>
    </w:p>
    <w:p>
      <w:pPr>
        <w:pStyle w:val="TOC2"/>
        <w:tabs>
          <w:tab w:val="right" w:leader="dot" w:pos="8306"/>
        </w:tabs>
      </w:pPr>
      <w:hyperlink w:anchor="_Toc23542" w:history="1">
        <w:r>
          <w:rPr>
            <w:rFonts w:ascii="仿宋" w:eastAsia="仿宋" w:hAnsi="仿宋" w:cs="仿宋" w:hint="eastAsia"/>
            <w:lang w:eastAsia="zh-CN"/>
          </w:rPr>
          <w:t>(二)、用地控制指标</w:t>
        </w:r>
        <w:r>
          <w:tab/>
        </w:r>
        <w:r>
          <w:fldChar w:fldCharType="begin"/>
        </w:r>
        <w:r>
          <w:instrText xml:space="preserve"> PAGEREF _Toc23542 \h </w:instrText>
        </w:r>
        <w:r>
          <w:fldChar w:fldCharType="separate"/>
        </w:r>
        <w:r>
          <w:t>13</w:t>
        </w:r>
        <w:r>
          <w:fldChar w:fldCharType="end"/>
        </w:r>
      </w:hyperlink>
    </w:p>
    <w:p>
      <w:pPr>
        <w:pStyle w:val="TOC2"/>
        <w:tabs>
          <w:tab w:val="right" w:leader="dot" w:pos="8306"/>
        </w:tabs>
      </w:pPr>
      <w:hyperlink w:anchor="_Toc5668" w:history="1">
        <w:r>
          <w:rPr>
            <w:rFonts w:ascii="仿宋" w:eastAsia="仿宋" w:hAnsi="仿宋" w:cs="仿宋" w:hint="eastAsia"/>
            <w:lang w:eastAsia="zh-CN"/>
          </w:rPr>
          <w:t>(三)、节约用地措施</w:t>
        </w:r>
        <w:r>
          <w:tab/>
        </w:r>
        <w:r>
          <w:fldChar w:fldCharType="begin"/>
        </w:r>
        <w:r>
          <w:instrText xml:space="preserve"> PAGEREF _Toc5668 \h </w:instrText>
        </w:r>
        <w:r>
          <w:fldChar w:fldCharType="separate"/>
        </w:r>
        <w:r>
          <w:t>15</w:t>
        </w:r>
        <w:r>
          <w:fldChar w:fldCharType="end"/>
        </w:r>
      </w:hyperlink>
    </w:p>
    <w:p>
      <w:pPr>
        <w:pStyle w:val="TOC2"/>
        <w:tabs>
          <w:tab w:val="right" w:leader="dot" w:pos="8306"/>
        </w:tabs>
      </w:pPr>
      <w:hyperlink w:anchor="_Toc23549" w:history="1">
        <w:r>
          <w:rPr>
            <w:rFonts w:ascii="仿宋" w:eastAsia="仿宋" w:hAnsi="仿宋" w:cs="仿宋" w:hint="eastAsia"/>
            <w:lang w:eastAsia="zh-CN"/>
          </w:rPr>
          <w:t>(四)、总图布置方案</w:t>
        </w:r>
        <w:r>
          <w:tab/>
        </w:r>
        <w:r>
          <w:fldChar w:fldCharType="begin"/>
        </w:r>
        <w:r>
          <w:instrText xml:space="preserve"> PAGEREF _Toc23549 \h </w:instrText>
        </w:r>
        <w:r>
          <w:fldChar w:fldCharType="separate"/>
        </w:r>
        <w:r>
          <w:t>17</w:t>
        </w:r>
        <w:r>
          <w:fldChar w:fldCharType="end"/>
        </w:r>
      </w:hyperlink>
    </w:p>
    <w:p>
      <w:pPr>
        <w:pStyle w:val="TOC2"/>
        <w:tabs>
          <w:tab w:val="right" w:leader="dot" w:pos="8306"/>
        </w:tabs>
      </w:pPr>
      <w:hyperlink w:anchor="_Toc25017" w:history="1">
        <w:r>
          <w:rPr>
            <w:rFonts w:ascii="仿宋" w:eastAsia="仿宋" w:hAnsi="仿宋" w:cs="仿宋" w:hint="eastAsia"/>
            <w:lang w:eastAsia="zh-CN"/>
          </w:rPr>
          <w:t>(五)、选址综合评价</w:t>
        </w:r>
        <w:r>
          <w:tab/>
        </w:r>
        <w:r>
          <w:fldChar w:fldCharType="begin"/>
        </w:r>
        <w:r>
          <w:instrText xml:space="preserve"> PAGEREF _Toc25017 \h </w:instrText>
        </w:r>
        <w:r>
          <w:fldChar w:fldCharType="separate"/>
        </w:r>
        <w:r>
          <w:t>18</w:t>
        </w:r>
        <w:r>
          <w:fldChar w:fldCharType="end"/>
        </w:r>
      </w:hyperlink>
    </w:p>
    <w:p>
      <w:pPr>
        <w:pStyle w:val="TOC1"/>
        <w:tabs>
          <w:tab w:val="right" w:leader="dot" w:pos="8306"/>
        </w:tabs>
      </w:pPr>
      <w:hyperlink w:anchor="_Toc27994" w:history="1">
        <w:r>
          <w:rPr>
            <w:rFonts w:ascii="仿宋" w:eastAsia="仿宋" w:hAnsi="仿宋" w:cs="仿宋" w:hint="eastAsia"/>
            <w:lang w:eastAsia="zh-CN"/>
          </w:rPr>
          <w:t>四、工艺说明</w:t>
        </w:r>
        <w:r>
          <w:tab/>
        </w:r>
        <w:r>
          <w:fldChar w:fldCharType="begin"/>
        </w:r>
        <w:r>
          <w:instrText xml:space="preserve"> PAGEREF _Toc27994 \h </w:instrText>
        </w:r>
        <w:r>
          <w:fldChar w:fldCharType="separate"/>
        </w:r>
        <w:r>
          <w:t>19</w:t>
        </w:r>
        <w:r>
          <w:fldChar w:fldCharType="end"/>
        </w:r>
      </w:hyperlink>
    </w:p>
    <w:p>
      <w:pPr>
        <w:pStyle w:val="TOC2"/>
        <w:tabs>
          <w:tab w:val="right" w:leader="dot" w:pos="8306"/>
        </w:tabs>
      </w:pPr>
      <w:hyperlink w:anchor="_Toc19433" w:history="1">
        <w:r>
          <w:rPr>
            <w:rFonts w:ascii="仿宋" w:eastAsia="仿宋" w:hAnsi="仿宋" w:cs="仿宋" w:hint="eastAsia"/>
            <w:lang w:eastAsia="zh-CN"/>
          </w:rPr>
          <w:t>(一)、技术管理特点</w:t>
        </w:r>
        <w:r>
          <w:tab/>
        </w:r>
        <w:r>
          <w:fldChar w:fldCharType="begin"/>
        </w:r>
        <w:r>
          <w:instrText xml:space="preserve"> PAGEREF _Toc19433 \h </w:instrText>
        </w:r>
        <w:r>
          <w:fldChar w:fldCharType="separate"/>
        </w:r>
        <w:r>
          <w:t>19</w:t>
        </w:r>
        <w:r>
          <w:fldChar w:fldCharType="end"/>
        </w:r>
      </w:hyperlink>
    </w:p>
    <w:p>
      <w:pPr>
        <w:pStyle w:val="TOC2"/>
        <w:tabs>
          <w:tab w:val="right" w:leader="dot" w:pos="8306"/>
        </w:tabs>
      </w:pPr>
      <w:hyperlink w:anchor="_Toc25625" w:history="1">
        <w:r>
          <w:rPr>
            <w:rFonts w:ascii="仿宋" w:eastAsia="仿宋" w:hAnsi="仿宋" w:cs="仿宋" w:hint="eastAsia"/>
            <w:lang w:eastAsia="zh-CN"/>
          </w:rPr>
          <w:t>(二)、智能小区(楼)系统项目工艺技术设计方案</w:t>
        </w:r>
        <w:r>
          <w:tab/>
        </w:r>
        <w:r>
          <w:fldChar w:fldCharType="begin"/>
        </w:r>
        <w:r>
          <w:instrText xml:space="preserve"> PAGEREF _Toc25625 \h </w:instrText>
        </w:r>
        <w:r>
          <w:fldChar w:fldCharType="separate"/>
        </w:r>
        <w:r>
          <w:t>20</w:t>
        </w:r>
        <w:r>
          <w:fldChar w:fldCharType="end"/>
        </w:r>
      </w:hyperlink>
    </w:p>
    <w:p>
      <w:pPr>
        <w:pStyle w:val="TOC2"/>
        <w:tabs>
          <w:tab w:val="right" w:leader="dot" w:pos="8306"/>
        </w:tabs>
      </w:pPr>
      <w:hyperlink w:anchor="_Toc5981" w:history="1">
        <w:r>
          <w:rPr>
            <w:rFonts w:ascii="仿宋" w:eastAsia="仿宋" w:hAnsi="仿宋" w:cs="仿宋" w:hint="eastAsia"/>
            <w:lang w:eastAsia="zh-CN"/>
          </w:rPr>
          <w:t>(三)、设备选型方案</w:t>
        </w:r>
        <w:r>
          <w:tab/>
        </w:r>
        <w:r>
          <w:fldChar w:fldCharType="begin"/>
        </w:r>
        <w:r>
          <w:instrText xml:space="preserve"> PAGEREF _Toc5981 \h </w:instrText>
        </w:r>
        <w:r>
          <w:fldChar w:fldCharType="separate"/>
        </w:r>
        <w:r>
          <w:t>21</w:t>
        </w:r>
        <w:r>
          <w:fldChar w:fldCharType="end"/>
        </w:r>
      </w:hyperlink>
    </w:p>
    <w:p>
      <w:pPr>
        <w:pStyle w:val="TOC1"/>
        <w:tabs>
          <w:tab w:val="right" w:leader="dot" w:pos="8306"/>
        </w:tabs>
      </w:pPr>
      <w:hyperlink w:anchor="_Toc969" w:history="1">
        <w:r>
          <w:rPr>
            <w:rFonts w:ascii="仿宋" w:eastAsia="仿宋" w:hAnsi="仿宋" w:cs="仿宋" w:hint="eastAsia"/>
            <w:lang w:eastAsia="zh-CN"/>
          </w:rPr>
          <w:t>五、智能小区(楼)系统项目文档管理</w:t>
        </w:r>
        <w:r>
          <w:tab/>
        </w:r>
        <w:r>
          <w:fldChar w:fldCharType="begin"/>
        </w:r>
        <w:r>
          <w:instrText xml:space="preserve"> PAGEREF _Toc969 \h </w:instrText>
        </w:r>
        <w:r>
          <w:fldChar w:fldCharType="separate"/>
        </w:r>
        <w:r>
          <w:t>23</w:t>
        </w:r>
        <w:r>
          <w:fldChar w:fldCharType="end"/>
        </w:r>
      </w:hyperlink>
    </w:p>
    <w:p>
      <w:pPr>
        <w:pStyle w:val="TOC2"/>
        <w:tabs>
          <w:tab w:val="right" w:leader="dot" w:pos="8306"/>
        </w:tabs>
      </w:pPr>
      <w:hyperlink w:anchor="_Toc32460" w:history="1">
        <w:r>
          <w:rPr>
            <w:rFonts w:ascii="仿宋" w:eastAsia="仿宋" w:hAnsi="仿宋" w:cs="仿宋" w:hint="eastAsia"/>
            <w:lang w:eastAsia="zh-CN"/>
          </w:rPr>
          <w:t>(一)、文档编制与审查</w:t>
        </w:r>
        <w:r>
          <w:tab/>
        </w:r>
        <w:r>
          <w:fldChar w:fldCharType="begin"/>
        </w:r>
        <w:r>
          <w:instrText xml:space="preserve"> PAGEREF _Toc32460 \h </w:instrText>
        </w:r>
        <w:r>
          <w:fldChar w:fldCharType="separate"/>
        </w:r>
        <w:r>
          <w:t>23</w:t>
        </w:r>
        <w:r>
          <w:fldChar w:fldCharType="end"/>
        </w:r>
      </w:hyperlink>
    </w:p>
    <w:p>
      <w:pPr>
        <w:pStyle w:val="TOC2"/>
        <w:tabs>
          <w:tab w:val="right" w:leader="dot" w:pos="8306"/>
        </w:tabs>
      </w:pPr>
      <w:hyperlink w:anchor="_Toc5148" w:history="1">
        <w:r>
          <w:rPr>
            <w:rFonts w:ascii="仿宋" w:eastAsia="仿宋" w:hAnsi="仿宋" w:cs="仿宋" w:hint="eastAsia"/>
            <w:lang w:eastAsia="zh-CN"/>
          </w:rPr>
          <w:t>(二)、文档发布与分发</w:t>
        </w:r>
        <w:r>
          <w:tab/>
        </w:r>
        <w:r>
          <w:fldChar w:fldCharType="begin"/>
        </w:r>
        <w:r>
          <w:instrText xml:space="preserve"> PAGEREF _Toc5148 \h </w:instrText>
        </w:r>
        <w:r>
          <w:fldChar w:fldCharType="separate"/>
        </w:r>
        <w:r>
          <w:t>24</w:t>
        </w:r>
        <w:r>
          <w:fldChar w:fldCharType="end"/>
        </w:r>
      </w:hyperlink>
    </w:p>
    <w:p>
      <w:pPr>
        <w:pStyle w:val="TOC2"/>
        <w:tabs>
          <w:tab w:val="right" w:leader="dot" w:pos="8306"/>
        </w:tabs>
      </w:pPr>
      <w:hyperlink w:anchor="_Toc11156" w:history="1">
        <w:r>
          <w:rPr>
            <w:rFonts w:ascii="仿宋" w:eastAsia="仿宋" w:hAnsi="仿宋" w:cs="仿宋" w:hint="eastAsia"/>
            <w:lang w:eastAsia="zh-CN"/>
          </w:rPr>
          <w:t>(三)、文档存档与归档</w:t>
        </w:r>
        <w:r>
          <w:tab/>
        </w:r>
        <w:r>
          <w:fldChar w:fldCharType="begin"/>
        </w:r>
        <w:r>
          <w:instrText xml:space="preserve"> PAGEREF _Toc11156 \h </w:instrText>
        </w:r>
        <w:r>
          <w:fldChar w:fldCharType="separate"/>
        </w:r>
        <w:r>
          <w:t>25</w:t>
        </w:r>
        <w:r>
          <w:fldChar w:fldCharType="end"/>
        </w:r>
      </w:hyperlink>
    </w:p>
    <w:p>
      <w:pPr>
        <w:pStyle w:val="TOC1"/>
        <w:tabs>
          <w:tab w:val="right" w:leader="dot" w:pos="8306"/>
        </w:tabs>
      </w:pPr>
      <w:hyperlink w:anchor="_Toc24482" w:history="1">
        <w:r>
          <w:rPr>
            <w:rFonts w:ascii="仿宋" w:eastAsia="仿宋" w:hAnsi="仿宋" w:cs="仿宋" w:hint="eastAsia"/>
            <w:lang w:eastAsia="zh-CN"/>
          </w:rPr>
          <w:t>六、智能小区(楼)系统项目建设单位说明</w:t>
        </w:r>
        <w:r>
          <w:tab/>
        </w:r>
        <w:r>
          <w:fldChar w:fldCharType="begin"/>
        </w:r>
        <w:r>
          <w:instrText xml:space="preserve"> PAGEREF _Toc24482 \h </w:instrText>
        </w:r>
        <w:r>
          <w:fldChar w:fldCharType="separate"/>
        </w:r>
        <w:r>
          <w:t>26</w:t>
        </w:r>
        <w:r>
          <w:fldChar w:fldCharType="end"/>
        </w:r>
      </w:hyperlink>
    </w:p>
    <w:p>
      <w:pPr>
        <w:pStyle w:val="TOC2"/>
        <w:tabs>
          <w:tab w:val="right" w:leader="dot" w:pos="8306"/>
        </w:tabs>
      </w:pPr>
      <w:hyperlink w:anchor="_Toc4613" w:history="1">
        <w:r>
          <w:rPr>
            <w:rFonts w:ascii="仿宋" w:eastAsia="仿宋" w:hAnsi="仿宋" w:cs="仿宋" w:hint="eastAsia"/>
            <w:lang w:eastAsia="zh-CN"/>
          </w:rPr>
          <w:t>(一)、智能小区(楼)系统项目承办单位基本情况</w:t>
        </w:r>
        <w:r>
          <w:tab/>
        </w:r>
        <w:r>
          <w:fldChar w:fldCharType="begin"/>
        </w:r>
        <w:r>
          <w:instrText xml:space="preserve"> PAGEREF _Toc4613 \h </w:instrText>
        </w:r>
        <w:r>
          <w:fldChar w:fldCharType="separate"/>
        </w:r>
        <w:r>
          <w:t>26</w:t>
        </w:r>
        <w:r>
          <w:fldChar w:fldCharType="end"/>
        </w:r>
      </w:hyperlink>
    </w:p>
    <w:p>
      <w:pPr>
        <w:pStyle w:val="TOC2"/>
        <w:tabs>
          <w:tab w:val="right" w:leader="dot" w:pos="8306"/>
        </w:tabs>
      </w:pPr>
      <w:hyperlink w:anchor="_Toc5481" w:history="1">
        <w:r>
          <w:rPr>
            <w:rFonts w:ascii="仿宋" w:eastAsia="仿宋" w:hAnsi="仿宋" w:cs="仿宋" w:hint="eastAsia"/>
            <w:lang w:eastAsia="zh-CN"/>
          </w:rPr>
          <w:t>(二)、公司经济效益分析</w:t>
        </w:r>
        <w:r>
          <w:tab/>
        </w:r>
        <w:r>
          <w:fldChar w:fldCharType="begin"/>
        </w:r>
        <w:r>
          <w:instrText xml:space="preserve"> PAGEREF _Toc5481 \h </w:instrText>
        </w:r>
        <w:r>
          <w:fldChar w:fldCharType="separate"/>
        </w:r>
        <w:r>
          <w:t>27</w:t>
        </w:r>
        <w:r>
          <w:fldChar w:fldCharType="end"/>
        </w:r>
      </w:hyperlink>
    </w:p>
    <w:p>
      <w:pPr>
        <w:pStyle w:val="TOC1"/>
        <w:tabs>
          <w:tab w:val="right" w:leader="dot" w:pos="8306"/>
        </w:tabs>
      </w:pPr>
      <w:hyperlink w:anchor="_Toc26885" w:history="1">
        <w:r>
          <w:rPr>
            <w:rFonts w:ascii="仿宋" w:eastAsia="仿宋" w:hAnsi="仿宋" w:cs="仿宋" w:hint="eastAsia"/>
            <w:lang w:eastAsia="zh-CN"/>
          </w:rPr>
          <w:t>七、智能小区(楼)系统项目计划安排</w:t>
        </w:r>
        <w:r>
          <w:tab/>
        </w:r>
        <w:r>
          <w:fldChar w:fldCharType="begin"/>
        </w:r>
        <w:r>
          <w:instrText xml:space="preserve"> PAGEREF _Toc26885 \h </w:instrText>
        </w:r>
        <w:r>
          <w:fldChar w:fldCharType="separate"/>
        </w:r>
        <w:r>
          <w:t>28</w:t>
        </w:r>
        <w:r>
          <w:fldChar w:fldCharType="end"/>
        </w:r>
      </w:hyperlink>
    </w:p>
    <w:p>
      <w:pPr>
        <w:pStyle w:val="TOC2"/>
        <w:tabs>
          <w:tab w:val="right" w:leader="dot" w:pos="8306"/>
        </w:tabs>
      </w:pPr>
      <w:hyperlink w:anchor="_Toc3203" w:history="1">
        <w:r>
          <w:rPr>
            <w:rFonts w:ascii="仿宋" w:eastAsia="仿宋" w:hAnsi="仿宋" w:cs="仿宋" w:hint="eastAsia"/>
            <w:lang w:eastAsia="zh-CN"/>
          </w:rPr>
          <w:t>(一)、建设周期</w:t>
        </w:r>
        <w:r>
          <w:tab/>
        </w:r>
        <w:r>
          <w:fldChar w:fldCharType="begin"/>
        </w:r>
        <w:r>
          <w:instrText xml:space="preserve"> PAGEREF _Toc3203 \h </w:instrText>
        </w:r>
        <w:r>
          <w:fldChar w:fldCharType="separate"/>
        </w:r>
        <w:r>
          <w:t>28</w:t>
        </w:r>
        <w:r>
          <w:fldChar w:fldCharType="end"/>
        </w:r>
      </w:hyperlink>
    </w:p>
    <w:p>
      <w:pPr>
        <w:pStyle w:val="TOC2"/>
        <w:tabs>
          <w:tab w:val="right" w:leader="dot" w:pos="8306"/>
        </w:tabs>
      </w:pPr>
      <w:hyperlink w:anchor="_Toc24582" w:history="1">
        <w:r>
          <w:rPr>
            <w:rFonts w:ascii="仿宋" w:eastAsia="仿宋" w:hAnsi="仿宋" w:cs="仿宋" w:hint="eastAsia"/>
            <w:lang w:eastAsia="zh-CN"/>
          </w:rPr>
          <w:t>(二)、建设进度</w:t>
        </w:r>
        <w:r>
          <w:tab/>
        </w:r>
        <w:r>
          <w:fldChar w:fldCharType="begin"/>
        </w:r>
        <w:r>
          <w:instrText xml:space="preserve"> PAGEREF _Toc24582 \h </w:instrText>
        </w:r>
        <w:r>
          <w:fldChar w:fldCharType="separate"/>
        </w:r>
        <w:r>
          <w:t>29</w:t>
        </w:r>
        <w:r>
          <w:fldChar w:fldCharType="end"/>
        </w:r>
      </w:hyperlink>
    </w:p>
    <w:p>
      <w:pPr>
        <w:pStyle w:val="TOC2"/>
        <w:tabs>
          <w:tab w:val="right" w:leader="dot" w:pos="8306"/>
        </w:tabs>
      </w:pPr>
      <w:hyperlink w:anchor="_Toc8377" w:history="1">
        <w:r>
          <w:rPr>
            <w:rFonts w:ascii="仿宋" w:eastAsia="仿宋" w:hAnsi="仿宋" w:cs="仿宋" w:hint="eastAsia"/>
            <w:lang w:eastAsia="zh-CN"/>
          </w:rPr>
          <w:t>(三)、进度安排注意事项</w:t>
        </w:r>
        <w:r>
          <w:tab/>
        </w:r>
        <w:r>
          <w:fldChar w:fldCharType="begin"/>
        </w:r>
        <w:r>
          <w:instrText xml:space="preserve"> PAGEREF _Toc8377 \h </w:instrText>
        </w:r>
        <w:r>
          <w:fldChar w:fldCharType="separate"/>
        </w:r>
        <w:r>
          <w:t>30</w:t>
        </w:r>
        <w:r>
          <w:fldChar w:fldCharType="end"/>
        </w:r>
      </w:hyperlink>
    </w:p>
    <w:p>
      <w:pPr>
        <w:pStyle w:val="TOC2"/>
        <w:tabs>
          <w:tab w:val="right" w:leader="dot" w:pos="8306"/>
        </w:tabs>
      </w:pPr>
      <w:hyperlink w:anchor="_Toc3417" w:history="1">
        <w:r>
          <w:rPr>
            <w:rFonts w:ascii="仿宋" w:eastAsia="仿宋" w:hAnsi="仿宋" w:cs="仿宋" w:hint="eastAsia"/>
            <w:lang w:eastAsia="zh-CN"/>
          </w:rPr>
          <w:t>(四)、人力资源配置</w:t>
        </w:r>
        <w:r>
          <w:tab/>
        </w:r>
        <w:r>
          <w:fldChar w:fldCharType="begin"/>
        </w:r>
        <w:r>
          <w:instrText xml:space="preserve"> PAGEREF _Toc3417 \h </w:instrText>
        </w:r>
        <w:r>
          <w:fldChar w:fldCharType="separate"/>
        </w:r>
        <w:r>
          <w:t>31</w:t>
        </w:r>
        <w:r>
          <w:fldChar w:fldCharType="end"/>
        </w:r>
      </w:hyperlink>
    </w:p>
    <w:p>
      <w:pPr>
        <w:pStyle w:val="TOC1"/>
        <w:tabs>
          <w:tab w:val="right" w:leader="dot" w:pos="8306"/>
        </w:tabs>
      </w:pPr>
      <w:hyperlink w:anchor="_Toc23041" w:history="1">
        <w:r>
          <w:rPr>
            <w:rFonts w:ascii="仿宋" w:eastAsia="仿宋" w:hAnsi="仿宋" w:cs="仿宋" w:hint="eastAsia"/>
            <w:lang w:eastAsia="zh-CN"/>
          </w:rPr>
          <w:t>八、智能小区(楼)系统项目人力资源培养与发展</w:t>
        </w:r>
        <w:r>
          <w:tab/>
        </w:r>
        <w:r>
          <w:fldChar w:fldCharType="begin"/>
        </w:r>
        <w:r>
          <w:instrText xml:space="preserve"> PAGEREF _Toc23041 \h </w:instrText>
        </w:r>
        <w:r>
          <w:fldChar w:fldCharType="separate"/>
        </w:r>
        <w:r>
          <w:t>32</w:t>
        </w:r>
        <w:r>
          <w:fldChar w:fldCharType="end"/>
        </w:r>
      </w:hyperlink>
    </w:p>
    <w:p>
      <w:pPr>
        <w:pStyle w:val="TOC2"/>
        <w:tabs>
          <w:tab w:val="right" w:leader="dot" w:pos="8306"/>
        </w:tabs>
      </w:pPr>
      <w:hyperlink w:anchor="_Toc8289" w:history="1">
        <w:r>
          <w:rPr>
            <w:rFonts w:ascii="仿宋" w:eastAsia="仿宋" w:hAnsi="仿宋" w:cs="仿宋" w:hint="eastAsia"/>
            <w:lang w:eastAsia="zh-CN"/>
          </w:rPr>
          <w:t>(一)、人才需求与规划</w:t>
        </w:r>
        <w:r>
          <w:tab/>
        </w:r>
        <w:r>
          <w:fldChar w:fldCharType="begin"/>
        </w:r>
        <w:r>
          <w:instrText xml:space="preserve"> PAGEREF _Toc8289 \h </w:instrText>
        </w:r>
        <w:r>
          <w:fldChar w:fldCharType="separate"/>
        </w:r>
        <w:r>
          <w:t>32</w:t>
        </w:r>
        <w:r>
          <w:fldChar w:fldCharType="end"/>
        </w:r>
      </w:hyperlink>
    </w:p>
    <w:p>
      <w:pPr>
        <w:pStyle w:val="TOC2"/>
        <w:tabs>
          <w:tab w:val="right" w:leader="dot" w:pos="8306"/>
        </w:tabs>
      </w:pPr>
      <w:hyperlink w:anchor="_Toc23659" w:history="1">
        <w:r>
          <w:rPr>
            <w:rFonts w:ascii="仿宋" w:eastAsia="仿宋" w:hAnsi="仿宋" w:cs="仿宋" w:hint="eastAsia"/>
            <w:lang w:eastAsia="zh-CN"/>
          </w:rPr>
          <w:t>(二)、培训与发展计划</w:t>
        </w:r>
        <w:r>
          <w:tab/>
        </w:r>
        <w:r>
          <w:fldChar w:fldCharType="begin"/>
        </w:r>
        <w:r>
          <w:instrText xml:space="preserve"> PAGEREF _Toc23659 \h </w:instrText>
        </w:r>
        <w:r>
          <w:fldChar w:fldCharType="separate"/>
        </w:r>
        <w:r>
          <w:t>32</w:t>
        </w:r>
        <w:r>
          <w:fldChar w:fldCharType="end"/>
        </w:r>
      </w:hyperlink>
    </w:p>
    <w:p>
      <w:pPr>
        <w:pStyle w:val="TOC1"/>
        <w:tabs>
          <w:tab w:val="right" w:leader="dot" w:pos="8306"/>
        </w:tabs>
      </w:pPr>
      <w:hyperlink w:anchor="_Toc32319" w:history="1">
        <w:r>
          <w:rPr>
            <w:rFonts w:ascii="仿宋" w:eastAsia="仿宋" w:hAnsi="仿宋" w:cs="仿宋" w:hint="eastAsia"/>
            <w:lang w:eastAsia="zh-CN"/>
          </w:rPr>
          <w:t>九、智能小区(楼)系统项目投资规划</w:t>
        </w:r>
        <w:r>
          <w:tab/>
        </w:r>
        <w:r>
          <w:fldChar w:fldCharType="begin"/>
        </w:r>
        <w:r>
          <w:instrText xml:space="preserve"> PAGEREF _Toc32319 \h </w:instrText>
        </w:r>
        <w:r>
          <w:fldChar w:fldCharType="separate"/>
        </w:r>
        <w:r>
          <w:t>33</w:t>
        </w:r>
        <w:r>
          <w:fldChar w:fldCharType="end"/>
        </w:r>
      </w:hyperlink>
    </w:p>
    <w:p>
      <w:pPr>
        <w:pStyle w:val="TOC2"/>
        <w:tabs>
          <w:tab w:val="right" w:leader="dot" w:pos="8306"/>
        </w:tabs>
      </w:pPr>
      <w:hyperlink w:anchor="_Toc19612" w:history="1">
        <w:r>
          <w:rPr>
            <w:rFonts w:ascii="仿宋" w:eastAsia="仿宋" w:hAnsi="仿宋" w:cs="仿宋" w:hint="eastAsia"/>
            <w:lang w:eastAsia="zh-CN"/>
          </w:rPr>
          <w:t>(一)、智能小区(楼)系统项目总投资估算</w:t>
        </w:r>
        <w:r>
          <w:tab/>
        </w:r>
        <w:r>
          <w:fldChar w:fldCharType="begin"/>
        </w:r>
        <w:r>
          <w:instrText xml:space="preserve"> PAGEREF _Toc19612 \h </w:instrText>
        </w:r>
        <w:r>
          <w:fldChar w:fldCharType="separate"/>
        </w:r>
        <w:r>
          <w:t>33</w:t>
        </w:r>
        <w:r>
          <w:fldChar w:fldCharType="end"/>
        </w:r>
      </w:hyperlink>
    </w:p>
    <w:p>
      <w:pPr>
        <w:pStyle w:val="TOC2"/>
        <w:tabs>
          <w:tab w:val="right" w:leader="dot" w:pos="8306"/>
        </w:tabs>
      </w:pPr>
      <w:hyperlink w:anchor="_Toc25830" w:history="1">
        <w:r>
          <w:rPr>
            <w:rFonts w:ascii="仿宋" w:eastAsia="仿宋" w:hAnsi="仿宋" w:cs="仿宋" w:hint="eastAsia"/>
            <w:lang w:eastAsia="zh-CN"/>
          </w:rPr>
          <w:t>(二)、资金筹措</w:t>
        </w:r>
        <w:r>
          <w:tab/>
        </w:r>
        <w:r>
          <w:fldChar w:fldCharType="begin"/>
        </w:r>
        <w:r>
          <w:instrText xml:space="preserve"> PAGEREF _Toc25830 \h </w:instrText>
        </w:r>
        <w:r>
          <w:fldChar w:fldCharType="separate"/>
        </w:r>
        <w:r>
          <w:t>34</w:t>
        </w:r>
        <w:r>
          <w:fldChar w:fldCharType="end"/>
        </w:r>
      </w:hyperlink>
    </w:p>
    <w:p>
      <w:pPr>
        <w:pStyle w:val="TOC1"/>
        <w:tabs>
          <w:tab w:val="right" w:leader="dot" w:pos="8306"/>
        </w:tabs>
      </w:pPr>
      <w:hyperlink w:anchor="_Toc29979" w:history="1">
        <w:r>
          <w:rPr>
            <w:rFonts w:ascii="仿宋" w:eastAsia="仿宋" w:hAnsi="仿宋" w:cs="仿宋" w:hint="eastAsia"/>
            <w:lang w:eastAsia="zh-CN"/>
          </w:rPr>
          <w:t>十、智能小区(楼)系统项目社会影响</w:t>
        </w:r>
        <w:r>
          <w:tab/>
        </w:r>
        <w:r>
          <w:fldChar w:fldCharType="begin"/>
        </w:r>
        <w:r>
          <w:instrText xml:space="preserve"> PAGEREF _Toc29979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04" w:history="1">
        <w:r>
          <w:rPr>
            <w:rFonts w:ascii="仿宋" w:eastAsia="仿宋" w:hAnsi="仿宋" w:cs="仿宋" w:hint="eastAsia"/>
            <w:lang w:eastAsia="zh-CN"/>
          </w:rPr>
          <w:t>(一)、社会责任与义务</w:t>
        </w:r>
        <w:r>
          <w:tab/>
        </w:r>
        <w:r>
          <w:fldChar w:fldCharType="begin"/>
        </w:r>
        <w:r>
          <w:instrText xml:space="preserve"> PAGEREF _Toc20404 \h </w:instrText>
        </w:r>
        <w:r>
          <w:fldChar w:fldCharType="separate"/>
        </w:r>
        <w:r>
          <w:t>35</w:t>
        </w:r>
        <w:r>
          <w:fldChar w:fldCharType="end"/>
        </w:r>
      </w:hyperlink>
    </w:p>
    <w:p>
      <w:pPr>
        <w:pStyle w:val="TOC2"/>
        <w:tabs>
          <w:tab w:val="right" w:leader="dot" w:pos="8306"/>
        </w:tabs>
      </w:pPr>
      <w:hyperlink w:anchor="_Toc6897" w:history="1">
        <w:r>
          <w:rPr>
            <w:rFonts w:ascii="仿宋" w:eastAsia="仿宋" w:hAnsi="仿宋" w:cs="仿宋" w:hint="eastAsia"/>
            <w:lang w:eastAsia="zh-CN"/>
          </w:rPr>
          <w:t>(二)、社会参与与沟通</w:t>
        </w:r>
        <w:r>
          <w:tab/>
        </w:r>
        <w:r>
          <w:fldChar w:fldCharType="begin"/>
        </w:r>
        <w:r>
          <w:instrText xml:space="preserve"> PAGEREF _Toc6897 \h </w:instrText>
        </w:r>
        <w:r>
          <w:fldChar w:fldCharType="separate"/>
        </w:r>
        <w:r>
          <w:t>36</w:t>
        </w:r>
        <w:r>
          <w:fldChar w:fldCharType="end"/>
        </w:r>
      </w:hyperlink>
    </w:p>
    <w:p>
      <w:pPr>
        <w:pStyle w:val="TOC1"/>
        <w:tabs>
          <w:tab w:val="right" w:leader="dot" w:pos="8306"/>
        </w:tabs>
      </w:pPr>
      <w:hyperlink w:anchor="_Toc29195" w:history="1">
        <w:r>
          <w:rPr>
            <w:rFonts w:ascii="仿宋" w:eastAsia="仿宋" w:hAnsi="仿宋" w:cs="仿宋" w:hint="eastAsia"/>
            <w:lang w:eastAsia="zh-CN"/>
          </w:rPr>
          <w:t>十一、智能小区(楼)系统项目创新与研发</w:t>
        </w:r>
        <w:r>
          <w:tab/>
        </w:r>
        <w:r>
          <w:fldChar w:fldCharType="begin"/>
        </w:r>
        <w:r>
          <w:instrText xml:space="preserve"> PAGEREF _Toc29195 \h </w:instrText>
        </w:r>
        <w:r>
          <w:fldChar w:fldCharType="separate"/>
        </w:r>
        <w:r>
          <w:t>37</w:t>
        </w:r>
        <w:r>
          <w:fldChar w:fldCharType="end"/>
        </w:r>
      </w:hyperlink>
    </w:p>
    <w:p>
      <w:pPr>
        <w:pStyle w:val="TOC2"/>
        <w:tabs>
          <w:tab w:val="right" w:leader="dot" w:pos="8306"/>
        </w:tabs>
      </w:pPr>
      <w:hyperlink w:anchor="_Toc9333" w:history="1">
        <w:r>
          <w:rPr>
            <w:rFonts w:ascii="仿宋" w:eastAsia="仿宋" w:hAnsi="仿宋" w:cs="仿宋" w:hint="eastAsia"/>
            <w:lang w:eastAsia="zh-CN"/>
          </w:rPr>
          <w:t>(一)、创新策略与方向</w:t>
        </w:r>
        <w:r>
          <w:tab/>
        </w:r>
        <w:r>
          <w:fldChar w:fldCharType="begin"/>
        </w:r>
        <w:r>
          <w:instrText xml:space="preserve"> PAGEREF _Toc9333 \h </w:instrText>
        </w:r>
        <w:r>
          <w:fldChar w:fldCharType="separate"/>
        </w:r>
        <w:r>
          <w:t>37</w:t>
        </w:r>
        <w:r>
          <w:fldChar w:fldCharType="end"/>
        </w:r>
      </w:hyperlink>
    </w:p>
    <w:p>
      <w:pPr>
        <w:pStyle w:val="TOC2"/>
        <w:tabs>
          <w:tab w:val="right" w:leader="dot" w:pos="8306"/>
        </w:tabs>
      </w:pPr>
      <w:hyperlink w:anchor="_Toc32641" w:history="1">
        <w:r>
          <w:rPr>
            <w:rFonts w:ascii="仿宋" w:eastAsia="仿宋" w:hAnsi="仿宋" w:cs="仿宋" w:hint="eastAsia"/>
            <w:lang w:eastAsia="zh-CN"/>
          </w:rPr>
          <w:t>(二)、研发规划与投入</w:t>
        </w:r>
        <w:r>
          <w:tab/>
        </w:r>
        <w:r>
          <w:fldChar w:fldCharType="begin"/>
        </w:r>
        <w:r>
          <w:instrText xml:space="preserve"> PAGEREF _Toc32641 \h </w:instrText>
        </w:r>
        <w:r>
          <w:fldChar w:fldCharType="separate"/>
        </w:r>
        <w:r>
          <w:t>38</w:t>
        </w:r>
        <w:r>
          <w:fldChar w:fldCharType="end"/>
        </w:r>
      </w:hyperlink>
    </w:p>
    <w:p>
      <w:pPr>
        <w:pStyle w:val="TOC1"/>
        <w:tabs>
          <w:tab w:val="right" w:leader="dot" w:pos="8306"/>
        </w:tabs>
      </w:pPr>
      <w:hyperlink w:anchor="_Toc2866" w:history="1">
        <w:r>
          <w:rPr>
            <w:rFonts w:ascii="仿宋" w:eastAsia="仿宋" w:hAnsi="仿宋" w:cs="仿宋" w:hint="eastAsia"/>
            <w:lang w:eastAsia="zh-CN"/>
          </w:rPr>
          <w:t>十二、智能小区(楼)系统项目风险管理</w:t>
        </w:r>
        <w:r>
          <w:tab/>
        </w:r>
        <w:r>
          <w:fldChar w:fldCharType="begin"/>
        </w:r>
        <w:r>
          <w:instrText xml:space="preserve"> PAGEREF _Toc2866 \h </w:instrText>
        </w:r>
        <w:r>
          <w:fldChar w:fldCharType="separate"/>
        </w:r>
        <w:r>
          <w:t>40</w:t>
        </w:r>
        <w:r>
          <w:fldChar w:fldCharType="end"/>
        </w:r>
      </w:hyperlink>
    </w:p>
    <w:p>
      <w:pPr>
        <w:pStyle w:val="TOC2"/>
        <w:tabs>
          <w:tab w:val="right" w:leader="dot" w:pos="8306"/>
        </w:tabs>
      </w:pPr>
      <w:hyperlink w:anchor="_Toc30354" w:history="1">
        <w:r>
          <w:rPr>
            <w:rFonts w:ascii="仿宋" w:eastAsia="仿宋" w:hAnsi="仿宋" w:cs="仿宋" w:hint="eastAsia"/>
            <w:lang w:eastAsia="zh-CN"/>
          </w:rPr>
          <w:t>(一)、风险识别与评估</w:t>
        </w:r>
        <w:r>
          <w:tab/>
        </w:r>
        <w:r>
          <w:fldChar w:fldCharType="begin"/>
        </w:r>
        <w:r>
          <w:instrText xml:space="preserve"> PAGEREF _Toc30354 \h </w:instrText>
        </w:r>
        <w:r>
          <w:fldChar w:fldCharType="separate"/>
        </w:r>
        <w:r>
          <w:t>40</w:t>
        </w:r>
        <w:r>
          <w:fldChar w:fldCharType="end"/>
        </w:r>
      </w:hyperlink>
    </w:p>
    <w:p>
      <w:pPr>
        <w:pStyle w:val="TOC2"/>
        <w:tabs>
          <w:tab w:val="right" w:leader="dot" w:pos="8306"/>
        </w:tabs>
      </w:pPr>
      <w:hyperlink w:anchor="_Toc6731" w:history="1">
        <w:r>
          <w:rPr>
            <w:rFonts w:ascii="仿宋" w:eastAsia="仿宋" w:hAnsi="仿宋" w:cs="仿宋" w:hint="eastAsia"/>
            <w:lang w:eastAsia="zh-CN"/>
          </w:rPr>
          <w:t>(二)、风险应对策略</w:t>
        </w:r>
        <w:r>
          <w:tab/>
        </w:r>
        <w:r>
          <w:fldChar w:fldCharType="begin"/>
        </w:r>
        <w:r>
          <w:instrText xml:space="preserve"> PAGEREF _Toc6731 \h </w:instrText>
        </w:r>
        <w:r>
          <w:fldChar w:fldCharType="separate"/>
        </w:r>
        <w:r>
          <w:t>41</w:t>
        </w:r>
        <w:r>
          <w:fldChar w:fldCharType="end"/>
        </w:r>
      </w:hyperlink>
    </w:p>
    <w:p>
      <w:pPr>
        <w:pStyle w:val="TOC2"/>
        <w:tabs>
          <w:tab w:val="right" w:leader="dot" w:pos="8306"/>
        </w:tabs>
      </w:pPr>
      <w:hyperlink w:anchor="_Toc2565" w:history="1">
        <w:r>
          <w:rPr>
            <w:rFonts w:ascii="仿宋" w:eastAsia="仿宋" w:hAnsi="仿宋" w:cs="仿宋" w:hint="eastAsia"/>
            <w:lang w:eastAsia="zh-CN"/>
          </w:rPr>
          <w:t>(三)、风险监控与控制</w:t>
        </w:r>
        <w:r>
          <w:tab/>
        </w:r>
        <w:r>
          <w:fldChar w:fldCharType="begin"/>
        </w:r>
        <w:r>
          <w:instrText xml:space="preserve"> PAGEREF _Toc2565 \h </w:instrText>
        </w:r>
        <w:r>
          <w:fldChar w:fldCharType="separate"/>
        </w:r>
        <w:r>
          <w:t>43</w:t>
        </w:r>
        <w:r>
          <w:fldChar w:fldCharType="end"/>
        </w:r>
      </w:hyperlink>
    </w:p>
    <w:p>
      <w:pPr>
        <w:pStyle w:val="TOC1"/>
        <w:tabs>
          <w:tab w:val="right" w:leader="dot" w:pos="8306"/>
        </w:tabs>
      </w:pPr>
      <w:hyperlink w:anchor="_Toc17620" w:history="1">
        <w:r>
          <w:rPr>
            <w:rFonts w:ascii="仿宋" w:eastAsia="仿宋" w:hAnsi="仿宋" w:cs="仿宋" w:hint="eastAsia"/>
            <w:lang w:eastAsia="zh-CN"/>
          </w:rPr>
          <w:t>十三、智能小区(楼)系统项目实施时间节点</w:t>
        </w:r>
        <w:r>
          <w:tab/>
        </w:r>
        <w:r>
          <w:fldChar w:fldCharType="begin"/>
        </w:r>
        <w:r>
          <w:instrText xml:space="preserve"> PAGEREF _Toc17620 \h </w:instrText>
        </w:r>
        <w:r>
          <w:fldChar w:fldCharType="separate"/>
        </w:r>
        <w:r>
          <w:t>44</w:t>
        </w:r>
        <w:r>
          <w:fldChar w:fldCharType="end"/>
        </w:r>
      </w:hyperlink>
    </w:p>
    <w:p>
      <w:pPr>
        <w:pStyle w:val="TOC2"/>
        <w:tabs>
          <w:tab w:val="right" w:leader="dot" w:pos="8306"/>
        </w:tabs>
      </w:pPr>
      <w:hyperlink w:anchor="_Toc26213" w:history="1">
        <w:r>
          <w:rPr>
            <w:rFonts w:ascii="仿宋" w:eastAsia="仿宋" w:hAnsi="仿宋" w:cs="仿宋" w:hint="eastAsia"/>
            <w:lang w:eastAsia="zh-CN"/>
          </w:rPr>
          <w:t>(一)、智能小区(楼)系统项目启动阶段时间节点</w:t>
        </w:r>
        <w:r>
          <w:tab/>
        </w:r>
        <w:r>
          <w:fldChar w:fldCharType="begin"/>
        </w:r>
        <w:r>
          <w:instrText xml:space="preserve"> PAGEREF _Toc26213 \h </w:instrText>
        </w:r>
        <w:r>
          <w:fldChar w:fldCharType="separate"/>
        </w:r>
        <w:r>
          <w:t>44</w:t>
        </w:r>
        <w:r>
          <w:fldChar w:fldCharType="end"/>
        </w:r>
      </w:hyperlink>
    </w:p>
    <w:p>
      <w:pPr>
        <w:pStyle w:val="TOC2"/>
        <w:tabs>
          <w:tab w:val="right" w:leader="dot" w:pos="8306"/>
        </w:tabs>
      </w:pPr>
      <w:hyperlink w:anchor="_Toc31718" w:history="1">
        <w:r>
          <w:rPr>
            <w:rFonts w:ascii="仿宋" w:eastAsia="仿宋" w:hAnsi="仿宋" w:cs="仿宋" w:hint="eastAsia"/>
            <w:lang w:eastAsia="zh-CN"/>
          </w:rPr>
          <w:t>(二)、智能小区(楼)系统项目执行阶段时间节点</w:t>
        </w:r>
        <w:r>
          <w:tab/>
        </w:r>
        <w:r>
          <w:fldChar w:fldCharType="begin"/>
        </w:r>
        <w:r>
          <w:instrText xml:space="preserve"> PAGEREF _Toc31718 \h </w:instrText>
        </w:r>
        <w:r>
          <w:fldChar w:fldCharType="separate"/>
        </w:r>
        <w:r>
          <w:t>45</w:t>
        </w:r>
        <w:r>
          <w:fldChar w:fldCharType="end"/>
        </w:r>
      </w:hyperlink>
    </w:p>
    <w:p>
      <w:pPr>
        <w:pStyle w:val="TOC2"/>
        <w:tabs>
          <w:tab w:val="right" w:leader="dot" w:pos="8306"/>
        </w:tabs>
      </w:pPr>
      <w:hyperlink w:anchor="_Toc15412" w:history="1">
        <w:r>
          <w:rPr>
            <w:rFonts w:ascii="仿宋" w:eastAsia="仿宋" w:hAnsi="仿宋" w:cs="仿宋" w:hint="eastAsia"/>
            <w:lang w:eastAsia="zh-CN"/>
          </w:rPr>
          <w:t>(三)、智能小区(楼)系统项目完成阶段时间节点</w:t>
        </w:r>
        <w:r>
          <w:tab/>
        </w:r>
        <w:r>
          <w:fldChar w:fldCharType="begin"/>
        </w:r>
        <w:r>
          <w:instrText xml:space="preserve"> PAGEREF _Toc15412 \h </w:instrText>
        </w:r>
        <w:r>
          <w:fldChar w:fldCharType="separate"/>
        </w:r>
        <w:r>
          <w:t>46</w:t>
        </w:r>
        <w:r>
          <w:fldChar w:fldCharType="end"/>
        </w:r>
      </w:hyperlink>
    </w:p>
    <w:p>
      <w:pPr>
        <w:pStyle w:val="TOC1"/>
        <w:tabs>
          <w:tab w:val="right" w:leader="dot" w:pos="8306"/>
        </w:tabs>
      </w:pPr>
      <w:hyperlink w:anchor="_Toc27271" w:history="1">
        <w:r>
          <w:rPr>
            <w:rFonts w:ascii="仿宋" w:eastAsia="仿宋" w:hAnsi="仿宋" w:cs="仿宋" w:hint="eastAsia"/>
            <w:lang w:eastAsia="zh-CN"/>
          </w:rPr>
          <w:t>十四、风险识别与分类</w:t>
        </w:r>
        <w:r>
          <w:tab/>
        </w:r>
        <w:r>
          <w:fldChar w:fldCharType="begin"/>
        </w:r>
        <w:r>
          <w:instrText xml:space="preserve"> PAGEREF _Toc27271 \h </w:instrText>
        </w:r>
        <w:r>
          <w:fldChar w:fldCharType="separate"/>
        </w:r>
        <w:r>
          <w:t>47</w:t>
        </w:r>
        <w:r>
          <w:fldChar w:fldCharType="end"/>
        </w:r>
      </w:hyperlink>
    </w:p>
    <w:p>
      <w:pPr>
        <w:pStyle w:val="TOC2"/>
        <w:tabs>
          <w:tab w:val="right" w:leader="dot" w:pos="8306"/>
        </w:tabs>
      </w:pPr>
      <w:hyperlink w:anchor="_Toc31941" w:history="1">
        <w:r>
          <w:rPr>
            <w:rFonts w:ascii="仿宋" w:eastAsia="仿宋" w:hAnsi="仿宋" w:cs="仿宋" w:hint="eastAsia"/>
            <w:lang w:eastAsia="zh-CN"/>
          </w:rPr>
          <w:t>(一)、风险识别</w:t>
        </w:r>
        <w:r>
          <w:tab/>
        </w:r>
        <w:r>
          <w:fldChar w:fldCharType="begin"/>
        </w:r>
        <w:r>
          <w:instrText xml:space="preserve"> PAGEREF _Toc31941 \h </w:instrText>
        </w:r>
        <w:r>
          <w:fldChar w:fldCharType="separate"/>
        </w:r>
        <w:r>
          <w:t>47</w:t>
        </w:r>
        <w:r>
          <w:fldChar w:fldCharType="end"/>
        </w:r>
      </w:hyperlink>
    </w:p>
    <w:p>
      <w:pPr>
        <w:pStyle w:val="TOC2"/>
        <w:tabs>
          <w:tab w:val="right" w:leader="dot" w:pos="8306"/>
        </w:tabs>
      </w:pPr>
      <w:hyperlink w:anchor="_Toc28058" w:history="1">
        <w:r>
          <w:rPr>
            <w:rFonts w:ascii="仿宋" w:eastAsia="仿宋" w:hAnsi="仿宋" w:cs="仿宋" w:hint="eastAsia"/>
            <w:lang w:eastAsia="zh-CN"/>
          </w:rPr>
          <w:t>(二)、风险分类</w:t>
        </w:r>
        <w:r>
          <w:tab/>
        </w:r>
        <w:r>
          <w:fldChar w:fldCharType="begin"/>
        </w:r>
        <w:r>
          <w:instrText xml:space="preserve"> PAGEREF _Toc28058 \h </w:instrText>
        </w:r>
        <w:r>
          <w:fldChar w:fldCharType="separate"/>
        </w:r>
        <w:r>
          <w:t>49</w:t>
        </w:r>
        <w:r>
          <w:fldChar w:fldCharType="end"/>
        </w:r>
      </w:hyperlink>
    </w:p>
    <w:p>
      <w:pPr>
        <w:pStyle w:val="TOC1"/>
        <w:tabs>
          <w:tab w:val="right" w:leader="dot" w:pos="8306"/>
        </w:tabs>
      </w:pPr>
      <w:hyperlink w:anchor="_Toc26336" w:history="1">
        <w:r>
          <w:rPr>
            <w:rFonts w:ascii="仿宋" w:eastAsia="仿宋" w:hAnsi="仿宋" w:cs="仿宋" w:hint="eastAsia"/>
            <w:lang w:eastAsia="zh-CN"/>
          </w:rPr>
          <w:t>十五、智能小区(楼)系统项目变更管理</w:t>
        </w:r>
        <w:r>
          <w:tab/>
        </w:r>
        <w:r>
          <w:fldChar w:fldCharType="begin"/>
        </w:r>
        <w:r>
          <w:instrText xml:space="preserve"> PAGEREF _Toc26336 \h </w:instrText>
        </w:r>
        <w:r>
          <w:fldChar w:fldCharType="separate"/>
        </w:r>
        <w:r>
          <w:t>51</w:t>
        </w:r>
        <w:r>
          <w:fldChar w:fldCharType="end"/>
        </w:r>
      </w:hyperlink>
    </w:p>
    <w:p>
      <w:pPr>
        <w:pStyle w:val="TOC2"/>
        <w:tabs>
          <w:tab w:val="right" w:leader="dot" w:pos="8306"/>
        </w:tabs>
      </w:pPr>
      <w:hyperlink w:anchor="_Toc4203" w:history="1">
        <w:r>
          <w:rPr>
            <w:rFonts w:ascii="仿宋" w:eastAsia="仿宋" w:hAnsi="仿宋" w:cs="仿宋" w:hint="eastAsia"/>
            <w:lang w:eastAsia="zh-CN"/>
          </w:rPr>
          <w:t>(一)、变更申请与评估</w:t>
        </w:r>
        <w:r>
          <w:tab/>
        </w:r>
        <w:r>
          <w:fldChar w:fldCharType="begin"/>
        </w:r>
        <w:r>
          <w:instrText xml:space="preserve"> PAGEREF _Toc4203 \h </w:instrText>
        </w:r>
        <w:r>
          <w:fldChar w:fldCharType="separate"/>
        </w:r>
        <w:r>
          <w:t>51</w:t>
        </w:r>
        <w:r>
          <w:fldChar w:fldCharType="end"/>
        </w:r>
      </w:hyperlink>
    </w:p>
    <w:p>
      <w:pPr>
        <w:pStyle w:val="TOC2"/>
        <w:tabs>
          <w:tab w:val="right" w:leader="dot" w:pos="8306"/>
        </w:tabs>
      </w:pPr>
      <w:hyperlink w:anchor="_Toc10659" w:history="1">
        <w:r>
          <w:rPr>
            <w:rFonts w:ascii="仿宋" w:eastAsia="仿宋" w:hAnsi="仿宋" w:cs="仿宋" w:hint="eastAsia"/>
            <w:lang w:eastAsia="zh-CN"/>
          </w:rPr>
          <w:t>(二)、变更实施与控制</w:t>
        </w:r>
        <w:r>
          <w:tab/>
        </w:r>
        <w:r>
          <w:fldChar w:fldCharType="begin"/>
        </w:r>
        <w:r>
          <w:instrText xml:space="preserve"> PAGEREF _Toc10659 \h </w:instrText>
        </w:r>
        <w:r>
          <w:fldChar w:fldCharType="separate"/>
        </w:r>
        <w:r>
          <w:t>51</w:t>
        </w:r>
        <w:r>
          <w:fldChar w:fldCharType="end"/>
        </w:r>
      </w:hyperlink>
    </w:p>
    <w:p>
      <w:pPr>
        <w:pStyle w:val="TOC1"/>
        <w:tabs>
          <w:tab w:val="right" w:leader="dot" w:pos="8306"/>
        </w:tabs>
      </w:pPr>
      <w:hyperlink w:anchor="_Toc23197" w:history="1">
        <w:r>
          <w:rPr>
            <w:rFonts w:ascii="仿宋" w:eastAsia="仿宋" w:hAnsi="仿宋" w:cs="仿宋" w:hint="eastAsia"/>
            <w:lang w:eastAsia="zh-CN"/>
          </w:rPr>
          <w:t>十六、利益相关者分析与沟通计划</w:t>
        </w:r>
        <w:r>
          <w:tab/>
        </w:r>
        <w:r>
          <w:fldChar w:fldCharType="begin"/>
        </w:r>
        <w:r>
          <w:instrText xml:space="preserve"> PAGEREF _Toc23197 \h </w:instrText>
        </w:r>
        <w:r>
          <w:fldChar w:fldCharType="separate"/>
        </w:r>
        <w:r>
          <w:t>52</w:t>
        </w:r>
        <w:r>
          <w:fldChar w:fldCharType="end"/>
        </w:r>
      </w:hyperlink>
    </w:p>
    <w:p>
      <w:pPr>
        <w:pStyle w:val="TOC2"/>
        <w:tabs>
          <w:tab w:val="right" w:leader="dot" w:pos="8306"/>
        </w:tabs>
      </w:pPr>
      <w:hyperlink w:anchor="_Toc22328" w:history="1">
        <w:r>
          <w:rPr>
            <w:rFonts w:ascii="仿宋" w:eastAsia="仿宋" w:hAnsi="仿宋" w:cs="仿宋" w:hint="eastAsia"/>
            <w:lang w:eastAsia="zh-CN"/>
          </w:rPr>
          <w:t>(一)、利益相关者分析</w:t>
        </w:r>
        <w:r>
          <w:tab/>
        </w:r>
        <w:r>
          <w:fldChar w:fldCharType="begin"/>
        </w:r>
        <w:r>
          <w:instrText xml:space="preserve"> PAGEREF _Toc22328 \h </w:instrText>
        </w:r>
        <w:r>
          <w:fldChar w:fldCharType="separate"/>
        </w:r>
        <w:r>
          <w:t>52</w:t>
        </w:r>
        <w:r>
          <w:fldChar w:fldCharType="end"/>
        </w:r>
      </w:hyperlink>
    </w:p>
    <w:p>
      <w:pPr>
        <w:pStyle w:val="TOC2"/>
        <w:tabs>
          <w:tab w:val="right" w:leader="dot" w:pos="8306"/>
        </w:tabs>
      </w:pPr>
      <w:hyperlink w:anchor="_Toc25217" w:history="1">
        <w:r>
          <w:rPr>
            <w:rFonts w:ascii="仿宋" w:eastAsia="仿宋" w:hAnsi="仿宋" w:cs="仿宋" w:hint="eastAsia"/>
            <w:lang w:eastAsia="zh-CN"/>
          </w:rPr>
          <w:t>(二)、沟通计划</w:t>
        </w:r>
        <w:r>
          <w:tab/>
        </w:r>
        <w:r>
          <w:fldChar w:fldCharType="begin"/>
        </w:r>
        <w:r>
          <w:instrText xml:space="preserve"> PAGEREF _Toc25217 \h </w:instrText>
        </w:r>
        <w:r>
          <w:fldChar w:fldCharType="separate"/>
        </w:r>
        <w:r>
          <w:t>53</w:t>
        </w:r>
        <w:r>
          <w:fldChar w:fldCharType="end"/>
        </w:r>
      </w:hyperlink>
    </w:p>
    <w:p>
      <w:pPr>
        <w:pStyle w:val="TOC1"/>
        <w:tabs>
          <w:tab w:val="right" w:leader="dot" w:pos="8306"/>
        </w:tabs>
      </w:pPr>
      <w:hyperlink w:anchor="_Toc28238" w:history="1">
        <w:r>
          <w:rPr>
            <w:rFonts w:ascii="仿宋" w:eastAsia="仿宋" w:hAnsi="仿宋" w:cs="仿宋" w:hint="eastAsia"/>
            <w:lang w:eastAsia="zh-CN"/>
          </w:rPr>
          <w:t>十七、质量管理体系</w:t>
        </w:r>
        <w:r>
          <w:tab/>
        </w:r>
        <w:r>
          <w:fldChar w:fldCharType="begin"/>
        </w:r>
        <w:r>
          <w:instrText xml:space="preserve"> PAGEREF _Toc28238 \h </w:instrText>
        </w:r>
        <w:r>
          <w:fldChar w:fldCharType="separate"/>
        </w:r>
        <w:r>
          <w:t>54</w:t>
        </w:r>
        <w:r>
          <w:fldChar w:fldCharType="end"/>
        </w:r>
      </w:hyperlink>
    </w:p>
    <w:p>
      <w:pPr>
        <w:pStyle w:val="TOC2"/>
        <w:tabs>
          <w:tab w:val="right" w:leader="dot" w:pos="8306"/>
        </w:tabs>
      </w:pPr>
      <w:hyperlink w:anchor="_Toc28442" w:history="1">
        <w:r>
          <w:rPr>
            <w:rFonts w:ascii="仿宋" w:eastAsia="仿宋" w:hAnsi="仿宋" w:cs="仿宋" w:hint="eastAsia"/>
            <w:lang w:eastAsia="zh-CN"/>
          </w:rPr>
          <w:t>(一)、质量目标与方针</w:t>
        </w:r>
        <w:r>
          <w:tab/>
        </w:r>
        <w:r>
          <w:fldChar w:fldCharType="begin"/>
        </w:r>
        <w:r>
          <w:instrText xml:space="preserve"> PAGEREF _Toc28442 \h </w:instrText>
        </w:r>
        <w:r>
          <w:fldChar w:fldCharType="separate"/>
        </w:r>
        <w:r>
          <w:t>54</w:t>
        </w:r>
        <w:r>
          <w:fldChar w:fldCharType="end"/>
        </w:r>
      </w:hyperlink>
    </w:p>
    <w:p>
      <w:pPr>
        <w:pStyle w:val="TOC2"/>
        <w:tabs>
          <w:tab w:val="right" w:leader="dot" w:pos="8306"/>
        </w:tabs>
      </w:pPr>
      <w:hyperlink w:anchor="_Toc14478" w:history="1">
        <w:r>
          <w:rPr>
            <w:rFonts w:ascii="仿宋" w:eastAsia="仿宋" w:hAnsi="仿宋" w:cs="仿宋" w:hint="eastAsia"/>
            <w:lang w:eastAsia="zh-CN"/>
          </w:rPr>
          <w:t>(二)、质量管理责任</w:t>
        </w:r>
        <w:r>
          <w:tab/>
        </w:r>
        <w:r>
          <w:fldChar w:fldCharType="begin"/>
        </w:r>
        <w:r>
          <w:instrText xml:space="preserve"> PAGEREF _Toc14478 \h </w:instrText>
        </w:r>
        <w:r>
          <w:fldChar w:fldCharType="separate"/>
        </w:r>
        <w:r>
          <w:t>55</w:t>
        </w:r>
        <w:r>
          <w:fldChar w:fldCharType="end"/>
        </w:r>
      </w:hyperlink>
    </w:p>
    <w:p>
      <w:pPr>
        <w:pStyle w:val="TOC2"/>
        <w:tabs>
          <w:tab w:val="right" w:leader="dot" w:pos="8306"/>
        </w:tabs>
      </w:pPr>
      <w:hyperlink w:anchor="_Toc3936" w:history="1">
        <w:r>
          <w:rPr>
            <w:rFonts w:ascii="仿宋" w:eastAsia="仿宋" w:hAnsi="仿宋" w:cs="仿宋" w:hint="eastAsia"/>
            <w:lang w:eastAsia="zh-CN"/>
          </w:rPr>
          <w:t>(三)、质量管理体系文件</w:t>
        </w:r>
        <w:r>
          <w:tab/>
        </w:r>
        <w:r>
          <w:fldChar w:fldCharType="begin"/>
        </w:r>
        <w:r>
          <w:instrText xml:space="preserve"> PAGEREF _Toc3936 \h </w:instrText>
        </w:r>
        <w:r>
          <w:fldChar w:fldCharType="separate"/>
        </w:r>
        <w:r>
          <w:t>57</w:t>
        </w:r>
        <w:r>
          <w:fldChar w:fldCharType="end"/>
        </w:r>
      </w:hyperlink>
    </w:p>
    <w:p>
      <w:pPr>
        <w:pStyle w:val="TOC2"/>
        <w:tabs>
          <w:tab w:val="right" w:leader="dot" w:pos="8306"/>
        </w:tabs>
      </w:pPr>
      <w:hyperlink w:anchor="_Toc27983" w:history="1">
        <w:r>
          <w:rPr>
            <w:rFonts w:ascii="仿宋" w:eastAsia="仿宋" w:hAnsi="仿宋" w:cs="仿宋" w:hint="eastAsia"/>
            <w:lang w:eastAsia="zh-CN"/>
          </w:rPr>
          <w:t>(四)、质量培训与教育</w:t>
        </w:r>
        <w:r>
          <w:tab/>
        </w:r>
        <w:r>
          <w:fldChar w:fldCharType="begin"/>
        </w:r>
        <w:r>
          <w:instrText xml:space="preserve"> PAGEREF _Toc27983 \h </w:instrText>
        </w:r>
        <w:r>
          <w:fldChar w:fldCharType="separate"/>
        </w:r>
        <w:r>
          <w:t>59</w:t>
        </w:r>
        <w:r>
          <w:fldChar w:fldCharType="end"/>
        </w:r>
      </w:hyperlink>
    </w:p>
    <w:p>
      <w:pPr>
        <w:pStyle w:val="TOC2"/>
        <w:tabs>
          <w:tab w:val="right" w:leader="dot" w:pos="8306"/>
        </w:tabs>
      </w:pPr>
      <w:hyperlink w:anchor="_Toc30848" w:history="1">
        <w:r>
          <w:rPr>
            <w:rFonts w:ascii="仿宋" w:eastAsia="仿宋" w:hAnsi="仿宋" w:cs="仿宋" w:hint="eastAsia"/>
            <w:lang w:eastAsia="zh-CN"/>
          </w:rPr>
          <w:t>(五)、质量审核与评价</w:t>
        </w:r>
        <w:r>
          <w:tab/>
        </w:r>
        <w:r>
          <w:fldChar w:fldCharType="begin"/>
        </w:r>
        <w:r>
          <w:instrText xml:space="preserve"> PAGEREF _Toc30848 \h </w:instrText>
        </w:r>
        <w:r>
          <w:fldChar w:fldCharType="separate"/>
        </w:r>
        <w:r>
          <w:t>60</w:t>
        </w:r>
        <w:r>
          <w:fldChar w:fldCharType="end"/>
        </w:r>
      </w:hyperlink>
    </w:p>
    <w:p>
      <w:pPr>
        <w:pStyle w:val="TOC2"/>
        <w:tabs>
          <w:tab w:val="right" w:leader="dot" w:pos="8306"/>
        </w:tabs>
      </w:pPr>
      <w:hyperlink w:anchor="_Toc17245" w:history="1">
        <w:r>
          <w:rPr>
            <w:rFonts w:ascii="仿宋" w:eastAsia="仿宋" w:hAnsi="仿宋" w:cs="仿宋" w:hint="eastAsia"/>
            <w:lang w:eastAsia="zh-CN"/>
          </w:rPr>
          <w:t>(六)、不符合与纠正措施</w:t>
        </w:r>
        <w:r>
          <w:tab/>
        </w:r>
        <w:r>
          <w:fldChar w:fldCharType="begin"/>
        </w:r>
        <w:r>
          <w:instrText xml:space="preserve"> PAGEREF _Toc17245 \h </w:instrText>
        </w:r>
        <w:r>
          <w:fldChar w:fldCharType="separate"/>
        </w:r>
        <w:r>
          <w:t>61</w:t>
        </w:r>
        <w:r>
          <w:fldChar w:fldCharType="end"/>
        </w:r>
      </w:hyperlink>
    </w:p>
    <w:p>
      <w:pPr>
        <w:pStyle w:val="TOC1"/>
        <w:tabs>
          <w:tab w:val="right" w:leader="dot" w:pos="8306"/>
        </w:tabs>
      </w:pPr>
      <w:hyperlink w:anchor="_Toc19241" w:history="1">
        <w:r>
          <w:rPr>
            <w:rFonts w:ascii="仿宋" w:eastAsia="仿宋" w:hAnsi="仿宋" w:cs="仿宋" w:hint="eastAsia"/>
            <w:lang w:eastAsia="zh-CN"/>
          </w:rPr>
          <w:t>十八、智能小区(楼)系统项目实施保障措施</w:t>
        </w:r>
        <w:r>
          <w:tab/>
        </w:r>
        <w:r>
          <w:fldChar w:fldCharType="begin"/>
        </w:r>
        <w:r>
          <w:instrText xml:space="preserve"> PAGEREF _Toc19241 \h </w:instrText>
        </w:r>
        <w:r>
          <w:fldChar w:fldCharType="separate"/>
        </w:r>
        <w:r>
          <w:t>62</w:t>
        </w:r>
        <w:r>
          <w:fldChar w:fldCharType="end"/>
        </w:r>
      </w:hyperlink>
    </w:p>
    <w:p>
      <w:pPr>
        <w:pStyle w:val="TOC2"/>
        <w:tabs>
          <w:tab w:val="right" w:leader="dot" w:pos="8306"/>
        </w:tabs>
      </w:pPr>
      <w:hyperlink w:anchor="_Toc12689" w:history="1">
        <w:r>
          <w:rPr>
            <w:rFonts w:ascii="仿宋" w:eastAsia="仿宋" w:hAnsi="仿宋" w:cs="仿宋" w:hint="eastAsia"/>
            <w:lang w:eastAsia="zh-CN"/>
          </w:rPr>
          <w:t>(一)、智能小区(楼)系统项目实施保障机制</w:t>
        </w:r>
        <w:r>
          <w:tab/>
        </w:r>
        <w:r>
          <w:fldChar w:fldCharType="begin"/>
        </w:r>
        <w:r>
          <w:instrText xml:space="preserve"> PAGEREF _Toc12689 \h </w:instrText>
        </w:r>
        <w:r>
          <w:fldChar w:fldCharType="separate"/>
        </w:r>
        <w:r>
          <w:t>62</w:t>
        </w:r>
        <w:r>
          <w:fldChar w:fldCharType="end"/>
        </w:r>
      </w:hyperlink>
    </w:p>
    <w:p>
      <w:pPr>
        <w:pStyle w:val="TOC2"/>
        <w:tabs>
          <w:tab w:val="right" w:leader="dot" w:pos="8306"/>
        </w:tabs>
      </w:pPr>
      <w:hyperlink w:anchor="_Toc8224" w:history="1">
        <w:r>
          <w:rPr>
            <w:rFonts w:ascii="仿宋" w:eastAsia="仿宋" w:hAnsi="仿宋" w:cs="仿宋" w:hint="eastAsia"/>
            <w:lang w:eastAsia="zh-CN"/>
          </w:rPr>
          <w:t>(二)、智能小区(楼)系统项目法律合规要求</w:t>
        </w:r>
        <w:r>
          <w:tab/>
        </w:r>
        <w:r>
          <w:fldChar w:fldCharType="begin"/>
        </w:r>
        <w:r>
          <w:instrText xml:space="preserve"> PAGEREF _Toc8224 \h </w:instrText>
        </w:r>
        <w:r>
          <w:fldChar w:fldCharType="separate"/>
        </w:r>
        <w:r>
          <w:t>66</w:t>
        </w:r>
        <w:r>
          <w:fldChar w:fldCharType="end"/>
        </w:r>
      </w:hyperlink>
    </w:p>
    <w:p>
      <w:pPr>
        <w:pStyle w:val="TOC2"/>
        <w:tabs>
          <w:tab w:val="right" w:leader="dot" w:pos="8306"/>
        </w:tabs>
      </w:pPr>
      <w:hyperlink w:anchor="_Toc23946" w:history="1">
        <w:r>
          <w:rPr>
            <w:rFonts w:ascii="仿宋" w:eastAsia="仿宋" w:hAnsi="仿宋" w:cs="仿宋" w:hint="eastAsia"/>
            <w:lang w:eastAsia="zh-CN"/>
          </w:rPr>
          <w:t>(三)、智能小区(楼)系统项目合同管理与法律事务</w:t>
        </w:r>
        <w:r>
          <w:tab/>
        </w:r>
        <w:r>
          <w:fldChar w:fldCharType="begin"/>
        </w:r>
        <w:r>
          <w:instrText xml:space="preserve"> PAGEREF _Toc23946 \h </w:instrText>
        </w:r>
        <w:r>
          <w:fldChar w:fldCharType="separate"/>
        </w:r>
        <w:r>
          <w:t>71</w:t>
        </w:r>
        <w:r>
          <w:fldChar w:fldCharType="end"/>
        </w:r>
      </w:hyperlink>
    </w:p>
    <w:p>
      <w:pPr>
        <w:pStyle w:val="TOC2"/>
        <w:tabs>
          <w:tab w:val="right" w:leader="dot" w:pos="8306"/>
        </w:tabs>
      </w:pPr>
      <w:hyperlink w:anchor="_Toc32444" w:history="1">
        <w:r>
          <w:rPr>
            <w:rFonts w:ascii="仿宋" w:eastAsia="仿宋" w:hAnsi="仿宋" w:cs="仿宋" w:hint="eastAsia"/>
            <w:lang w:eastAsia="zh-CN"/>
          </w:rPr>
          <w:t>(四)、智能小区(楼)系统项目知识产权保护策略</w:t>
        </w:r>
        <w:r>
          <w:tab/>
        </w:r>
        <w:r>
          <w:fldChar w:fldCharType="begin"/>
        </w:r>
        <w:r>
          <w:instrText xml:space="preserve"> PAGEREF _Toc32444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501"/>
      <w:r>
        <w:rPr>
          <w:rFonts w:ascii="仿宋" w:eastAsia="仿宋" w:hAnsi="仿宋" w:cs="仿宋" w:hint="eastAsia"/>
          <w:sz w:val="28"/>
          <w:lang w:eastAsia="zh-CN"/>
        </w:rPr>
        <w:t>一、智能小区(楼)系统项目土建工程</w:t>
      </w:r>
      <w:bookmarkEnd w:id="2"/>
    </w:p>
    <w:p>
      <w:pPr>
        <w:pStyle w:val="Heading2"/>
        <w:rPr>
          <w:rFonts w:ascii="仿宋" w:eastAsia="仿宋" w:hAnsi="仿宋" w:cs="仿宋" w:hint="eastAsia"/>
          <w:lang w:eastAsia="zh-CN"/>
        </w:rPr>
      </w:pPr>
      <w:bookmarkStart w:id="3" w:name="_Toc2344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在智能小区(楼)系统项目的建筑工程设计中，我们将秉承一系列重要的设计原则，以确保智能小区(楼)系统项目建筑在功能、美观、可持续性等方面达到最佳效果。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首要原则是确保建筑的功能性得到最大化的发挥。我们将充分理解智能小区(楼)系统项目的实际需求，合理布局各个功能区域，保证建筑在满足业务需求的同时，提供高效的工作环境。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在建筑设计中，我们将综合考虑建设和运营成本。通过精细的经济效益分析，确保设计方案在高效利用资源的同时，对智能小区(楼)系统项目的长期盈利能力有积极的贡献。</w:t>
      </w:r>
    </w:p>
    <w:p>
      <w:pPr>
        <w:pStyle w:val="Heading2"/>
        <w:ind w:firstLine="560" w:firstLineChars="200"/>
        <w:rPr>
          <w:rFonts w:ascii="仿宋" w:eastAsia="仿宋" w:hAnsi="仿宋" w:cs="仿宋" w:hint="eastAsia"/>
          <w:sz w:val="28"/>
          <w:lang w:eastAsia="zh-CN"/>
        </w:rPr>
      </w:pPr>
      <w:bookmarkStart w:id="4" w:name="_Toc2429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小区(楼)系统项目的土建工程设计中，我们将精准设定设计年限，结合智能小区(楼)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智能小区(楼)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38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智能小区(楼)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智能小区(楼)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智能小区(楼)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9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本期工程智能小区(楼)系统项目预计总建筑面积XXX平方米，其中：计容建筑面积XXX平方米，计划建筑工程投资XX万元，占智能小区(楼)系统项目总投资的XX%。</w:t>
      </w:r>
    </w:p>
    <w:p>
      <w:pPr>
        <w:pStyle w:val="Heading1"/>
        <w:ind w:firstLine="560" w:firstLineChars="200"/>
        <w:rPr>
          <w:rFonts w:ascii="仿宋" w:eastAsia="仿宋" w:hAnsi="仿宋" w:cs="仿宋" w:hint="eastAsia"/>
          <w:sz w:val="28"/>
          <w:lang w:eastAsia="zh-CN"/>
        </w:rPr>
      </w:pPr>
      <w:bookmarkStart w:id="7" w:name="_Toc21683"/>
      <w:r>
        <w:rPr>
          <w:rFonts w:ascii="仿宋" w:eastAsia="仿宋" w:hAnsi="仿宋" w:cs="仿宋" w:hint="eastAsia"/>
          <w:sz w:val="28"/>
          <w:lang w:eastAsia="zh-CN"/>
        </w:rPr>
        <w:t>二、智能小区(楼)系统项目概论</w:t>
      </w:r>
      <w:bookmarkEnd w:id="7"/>
    </w:p>
    <w:p>
      <w:pPr>
        <w:pStyle w:val="Heading2"/>
        <w:rPr>
          <w:rFonts w:ascii="仿宋" w:eastAsia="仿宋" w:hAnsi="仿宋" w:cs="仿宋" w:hint="eastAsia"/>
          <w:lang w:eastAsia="zh-CN"/>
        </w:rPr>
      </w:pPr>
      <w:bookmarkStart w:id="8" w:name="_Toc18574"/>
      <w:r>
        <w:rPr>
          <w:rFonts w:ascii="仿宋" w:eastAsia="仿宋" w:hAnsi="仿宋" w:cs="仿宋" w:hint="eastAsia"/>
          <w:lang w:eastAsia="zh-CN"/>
        </w:rPr>
        <w:t>(一)、智能小区(楼)系统项目概况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区(楼)系统项目的起源追溯至对市场的深入洞察。市场的不断演变与变革为智能小区(楼)系统项目提供了难得的机遇。当前市场存在的需求缺口和变革的大环境共同构成了智能小区(楼)系统项目的背景。这个智能小区(楼)系统项目旨在充分利用市场机遇，填补行业中尚未满足的需求，为客户提供全新的解决方案。市场的变革和需求的增长使得这个智能小区(楼)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智能小区(楼)系统项目名称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区(楼)系统项目正式命名为智能小区(楼)系统。这个名称不仅仅是一个标识，更代表了智能小区(楼)系统项目的核心理念和愿景。它蕴含着智能小区(楼)系统项目所要解决问题的关键字，具有强烈的表达和辨识度，为智能小区(楼)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智能小区(楼)系统项目目标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区(楼)系统项目的核心目标是提供一种全新、高效的解决方案，满足客户日益增长的需求。智能小区(楼)系统项目追求的不仅仅是满足市场需求，更是在市场中获得卓越的竞争优势。通过不断提升产品或服务的质量和创新水平，智能小区(楼)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智能小区(楼)系统项目范围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区(楼)系统项目全面涵盖了产品研发、制造、市场推广和售后服务，确保从产品设计到最终用户体验的全方位关注。这一全面的智能小区(楼)系统项目范围是为了确保智能小区(楼)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智能小区(楼)系统项目时间表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智能小区(楼)系统项目计划在未来18个月内完成，包括研发、测试、市场试点和正式推出等不同阶段。这个时间表的合理设计是为了确保智能小区(楼)系统项目各个阶段的顺利推进，以便按时交付高质量的成果。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智能小区(楼)系统项目预算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区(楼)系统项目总预算估算为XX百万美元，主要分配在研发、市场推广、人员培训和运营等方面。这一充足的预算为智能小区(楼)系统项目提供了充足的资源，确保智能小区(楼)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智能小区(楼)系统项目风险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区(楼)系统项目可能面临的风险包括市场接受度低、技术难题、竞争激烈等。智能小区(楼)系统项目团队已经制定了相应的风险应对计划，通过前瞻性的风险管理，确保智能小区(楼)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智能小区(楼)系统项目团队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智能小区(楼)系统项目汇聚了一支经验丰富、多领域专业素养的核心团队，确保智能小区(楼)系统项目在各个方面都能拥有高水平的执行力。团队的协同作战是智能小区(楼)系统项目成功的关键因素之一。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智能小区(楼)系统项目背景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智能小区(楼)系统项目的背景根植于市场对更高效、创新产品的渴望，同时也受到科技发展对行业格局的深刻改变的影响。这为智能小区(楼)系统项目提供了广阔的发展空间和市场需求。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智能小区(楼)系统项目现状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截至目前，智能小区(楼)系统项目已完成市场调研和技术验证，取得了初步的成功。这为智能小区(楼)系统项目在未来的发展奠定了坚实的基础，为更远大的目标打下了坚实的基石。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7738"/>
      <w:r>
        <w:rPr>
          <w:rFonts w:ascii="仿宋" w:eastAsia="仿宋" w:hAnsi="仿宋" w:cs="仿宋" w:hint="eastAsia"/>
          <w:sz w:val="28"/>
          <w:lang w:eastAsia="zh-CN"/>
        </w:rPr>
        <w:t>(二)、智能小区(楼)系统项目目标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keyword》智能小区(楼)系统项目首要业务目标是在市场中占据有利地位，实现产品/服务的成功推广和销售。通过不断提升产品质量、创新性，智能小区(楼)系统项目追求成为行业中的领导者，赢得更多客户的青睐。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在科技迅速发展的时代，智能小区(楼)系统项目着眼于技术创新。通过持续的研发和技术升级，智能小区(楼)系统项目旨在推出更具创新性的产品或服务，以满足市场对新鲜、先进解决方案的需求。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小区(楼)系统项目设定了客户满意度目标。通过提供卓越的产品质量和优质的客户服务，智能小区(楼)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智能小区(楼)系统项目注重社会责任和可持续发展。通过实施环保、社会责任智能小区(楼)系统项目，智能小区(楼)系统项目致力于在经济发展的同时保护环境，促进社会公平，实现可持续经营。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智能小区(楼)系统项目的团队是实现目标的核心驱动力。因此，智能小区(楼)系统项目设定了团队发展目标，包括提升团队成员的专业技能、培养领导力，以及搭建协同高效的团队工作氛围。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6720"/>
      <w:r>
        <w:rPr>
          <w:rFonts w:ascii="仿宋" w:eastAsia="仿宋" w:hAnsi="仿宋" w:cs="仿宋" w:hint="eastAsia"/>
          <w:sz w:val="28"/>
          <w:lang w:eastAsia="zh-CN"/>
        </w:rPr>
        <w:t>(三)、智能小区(楼)系统项目提出的理由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智能小区(楼)系统项目提出的理由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区(楼)系统项目的提出源于对市场机遇的深刻洞察。当前市场中存在的需求缺口和行业发展趋势表明，有巨大的商业机会等待被开发。通过准确捕捉市场机遇，智能小区(楼)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区(楼)系统项目的理念基于对技术创新的信仰。通过持续的研发和技术投入，智能小区(楼)系统项目有望推出更具创新性的产品或服务。在科技飞速发展的当下，智能小区(楼)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区(楼)系统项目的提出是为了增强企业的行业竞争力。通过提升产品或服务的质量和独特性，智能小区(楼)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智能小区(楼)系统项目响应了消费者需求的变化。随着社会和科技的不断发展，消费者对产品和服务的需求也在发生变化。通过深入了解并及时回应消费者的新需求，智能小区(楼)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区(楼)系统项目的提出是企业战略发展规划的一部分。在面对日益激烈的市场竞争和不断变化的商业环境中，智能小区(楼)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区(楼)系统项目的提出不仅仅是基于商业考量，还注重社会责任。通过推出环保、社会责任等方面的智能小区(楼)系统项目，智能小区(楼)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智能小区(楼)系统项目的提出反映了对利益相关者期望的关注。包括客户、员工、投资者等利益相关者在企业发展中都有着各自的期望，智能小区(楼)系统项目力求在满足这些期望的同时，取得更大的共赢。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552"/>
      <w:r>
        <w:rPr>
          <w:rFonts w:ascii="仿宋" w:eastAsia="仿宋" w:hAnsi="仿宋" w:cs="仿宋" w:hint="eastAsia"/>
          <w:sz w:val="28"/>
          <w:lang w:eastAsia="zh-CN"/>
        </w:rPr>
        <w:t>(四)、智能小区(楼)系统项目意义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在实施智能小区(楼)系统项目的过程中，我们不仅仅是在追逐商业成功，更是为企业和社会的多个层面创造了深远的意义。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小区(楼)系统项目的首要意义在于提升企业的市场竞争力。通过持续的创新和对产品质量的高标准要求，智能小区(楼)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小区(楼)系统项目的推进将促使行业技术水平的提升。通过引入先进技术和创新性解决方案，智能小区(楼)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小区(楼)系统项目不仅创造了大量就业机会，提高了就业水平，还注重社会责任和环保。通过参与社会公益事业和推动环保智能小区(楼)系统项目，智能小区(楼)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综合而言，智能小区(楼)系统项目意义重大，不仅推动了企业的发展，也为行业和社会的进步贡献了积极力量。这是一个全面而深刻的影响，将在未来产生可持续的正面效应。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7894"/>
      <w:r>
        <w:rPr>
          <w:rFonts w:ascii="仿宋" w:eastAsia="仿宋" w:hAnsi="仿宋" w:cs="仿宋" w:hint="eastAsia"/>
          <w:sz w:val="28"/>
          <w:lang w:eastAsia="zh-CN"/>
        </w:rPr>
        <w:t>(五)、智能小区(楼)系统项目背景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在当今迅猛发展的商业环境中，智能小区(楼)系统项目的动因根植于对多方面因素的审慎考量。这个智能小区(楼)系统项目的提出并非孤立的决策，而是对企业所处背景深入思考的产物。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智能小区(楼)系统项目背后的首要原因。科技的迅速发展和全球市场的快速变化使得企业必须灵活应对。智能小区(楼)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竞争的激烈程度也是智能小区(楼)系统项目背景中不可忽视的一环。企业需要在激烈竞争中脱颖而出，为此，智能小区(楼)系统项目致力于打破常规，提供独特的价值主张，以吸引客户并确保市场份额的增长。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技术的迅速发展为企业带来了机遇与挑战。作为智能小区(楼)系统项目启动的背景之一，对新兴技术的应用将有助于提升企业的技术水平，使其在不断演进的商业环境中保持竞争优势。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此外，社会对企业责任的期望也在逐渐升高。智能小区(楼)系统项目充分融入了社会责任的理念，通过可持续经营和社会公益智能小区(楼)系统项目，企图为社会贡献一份力量，在商业成功的同时关注社会价值。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8853"/>
      <w:r>
        <w:rPr>
          <w:rFonts w:ascii="仿宋" w:eastAsia="仿宋" w:hAnsi="仿宋" w:cs="仿宋" w:hint="eastAsia"/>
          <w:sz w:val="28"/>
          <w:lang w:eastAsia="zh-CN"/>
        </w:rPr>
        <w:t>三、智能小区(楼)系统项目选址可行性分析</w:t>
      </w:r>
      <w:bookmarkEnd w:id="13"/>
    </w:p>
    <w:p>
      <w:pPr>
        <w:pStyle w:val="Heading2"/>
        <w:rPr>
          <w:rFonts w:ascii="仿宋" w:eastAsia="仿宋" w:hAnsi="仿宋" w:cs="仿宋" w:hint="eastAsia"/>
          <w:lang w:eastAsia="zh-CN"/>
        </w:rPr>
      </w:pPr>
      <w:bookmarkStart w:id="14" w:name="_Toc11076"/>
      <w:r>
        <w:rPr>
          <w:rFonts w:ascii="仿宋" w:eastAsia="仿宋" w:hAnsi="仿宋" w:cs="仿宋" w:hint="eastAsia"/>
          <w:lang w:eastAsia="zh-CN"/>
        </w:rPr>
        <w:t>(一)、智能小区(楼)系统项目选址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该智能小区(楼)系统项目选址位于XX省XX市XX区XXX街道</w:t>
      </w:r>
    </w:p>
    <w:p>
      <w:pPr>
        <w:pStyle w:val="Heading2"/>
        <w:ind w:firstLine="560" w:firstLineChars="200"/>
        <w:rPr>
          <w:rFonts w:ascii="仿宋" w:eastAsia="仿宋" w:hAnsi="仿宋" w:cs="仿宋" w:hint="eastAsia"/>
          <w:sz w:val="28"/>
          <w:lang w:eastAsia="zh-CN"/>
        </w:rPr>
      </w:pPr>
      <w:bookmarkStart w:id="15" w:name="_Toc23542"/>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小区(楼)系统项目的征地面积将根据智能小区(楼)系统项目的实际规模和需求进行精确规划。具体面积XXX平方米，旨在确保智能小区(楼)系统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净用地面积是在征地面积基础上去除不可利用面积后的实际可开发用地。具体面积XXX平方米，考虑到环保、交通、安全等多方面因素，以确保智能小区(楼)系统项目在整体利用效率上达到最优。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智能小区(楼)系统项目计划建设的建筑总规模具体面积XXX平方米。这一规模的确定综合考虑了智能小区(楼)系统项目的性质、规模，以及城市规划的相关要求，确保建筑布局与周边环境协调一致。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绿地率是智能小区(楼)系统项目用地中被规划为绿地的比例。具体面积XXX平方米，旨在通过合理规划绿地，改善智能小区(楼)系统项目周边环境，提升居民生活质量，并符合城市整体绿化规划。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容积率是用地上可以建设的建筑总体积与用地面积之比。具体面积XXX，通过合理的容积率规划，确保智能小区(楼)系统项目建筑规模与周边环境和谐共生。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小区(楼)系统项目选址与当地城市规划相一致，具体面积XXX平方米。通过与城市规划部门深入沟通，确保智能小区(楼)系统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产业政策符合性： 充分了解并确保智能小区(楼)系统项目选址符合当地产业政策，具体面积XXX平方米。这包括智能小区(楼)系统项目对当地经济的促进作用，以及对相关产业的带动效应，确保智能小区(楼)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用地总体要求必须符合环保和可持续发展的原则，具体面积XXX平方米。通过采用绿色建筑设计、节能减排等措施，确保智能小区(楼)系统项目在建设和运营过程中对环境的影响最小化，达到可持续发展的要求。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确保智能小区(楼)系统项目选址具备必要的公共设施配套，具体面积XXX平方米。这包括交通便利性、教育、医疗等基础设施，以提高居民生活品质，使得智能小区(楼)系统项目选址更具吸引力。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考虑用地总体要求对当地社会稳定性的影响，具体面积XXX平方米。通过深入了解当地社区反馈，确保智能小区(楼)系统项目的选址和建设过程对当地社会和谐稳定产生积极作用。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能小区(楼)系统项目选址不仅符合法规和规划，还在实际操作中具有可行性。这一全面规划将为智能小区(楼)系统项目的成功实施提供坚实的基础，确保智能小区(楼)系统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5668"/>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小区(楼)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小区(楼)系统项目的设备规划和空间设计中，我们将采取灵活设备布局的措施。设备布局将根据实际需求进行灵活设计，避免不必要的浪费。通过合理规划设备摆放位置，我们将提高设备的利用率，减少设备间距，以确保智能小区(楼)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小区(楼)系统项目内部引入共享设施的概念，例如共享会议室、办公区等。通过这种方式，我们可以减少对资源的重复建设，提高资源共享效率，从而减小智能小区(楼)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3549"/>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https://d.book118.com/378132076137006025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智能小区(楼)系统项目规划设计纲要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177BD1"/>
    <w:rsid w:val="3C177B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13207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2024-01-12T03:04:00Z</dcterms:created>
  <dcterms:modified xsi:type="dcterms:W3CDTF">2024-01-12T03:05:03Z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62D9368115884E9193D23625464D216F_11</vt:lpwstr>
  </property>
  <property fmtid="{D5CDD505-2E9C-101B-9397-08002B2CF9AE}" pid="3" name="KSOProductBuildVer">
    <vt:lpwstr>2052-12.1.0.16120</vt:lpwstr>
  </property>
</Properties>
</file>