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汽车尾气净化设备项目构思建设方案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10" w:history="1">
        <w:r>
          <w:rPr>
            <w:rFonts w:ascii="仿宋" w:eastAsia="仿宋" w:hAnsi="仿宋" w:cs="仿宋" w:hint="eastAsia"/>
            <w:lang w:eastAsia="zh-CN"/>
          </w:rPr>
          <w:t>序言</w:t>
        </w:r>
        <w:r>
          <w:tab/>
        </w:r>
        <w:r>
          <w:fldChar w:fldCharType="begin"/>
        </w:r>
        <w:r>
          <w:instrText xml:space="preserve"> PAGEREF _Toc14710 \h </w:instrText>
        </w:r>
        <w:r>
          <w:fldChar w:fldCharType="separate"/>
        </w:r>
        <w:r>
          <w:t>3</w:t>
        </w:r>
        <w:r>
          <w:fldChar w:fldCharType="end"/>
        </w:r>
      </w:hyperlink>
    </w:p>
    <w:p>
      <w:pPr>
        <w:pStyle w:val="TOC1"/>
        <w:tabs>
          <w:tab w:val="right" w:leader="dot" w:pos="8306"/>
        </w:tabs>
      </w:pPr>
      <w:hyperlink w:anchor="_Toc3020" w:history="1">
        <w:r>
          <w:rPr>
            <w:rFonts w:ascii="仿宋" w:eastAsia="仿宋" w:hAnsi="仿宋" w:cs="仿宋" w:hint="eastAsia"/>
            <w:lang w:eastAsia="zh-CN"/>
          </w:rPr>
          <w:t>一、项目监理与质量保证</w:t>
        </w:r>
        <w:r>
          <w:tab/>
        </w:r>
        <w:r>
          <w:fldChar w:fldCharType="begin"/>
        </w:r>
        <w:r>
          <w:instrText xml:space="preserve"> PAGEREF _Toc3020 \h </w:instrText>
        </w:r>
        <w:r>
          <w:fldChar w:fldCharType="separate"/>
        </w:r>
        <w:r>
          <w:t>3</w:t>
        </w:r>
        <w:r>
          <w:fldChar w:fldCharType="end"/>
        </w:r>
      </w:hyperlink>
    </w:p>
    <w:p>
      <w:pPr>
        <w:pStyle w:val="TOC2"/>
        <w:tabs>
          <w:tab w:val="right" w:leader="dot" w:pos="8306"/>
        </w:tabs>
      </w:pPr>
      <w:hyperlink w:anchor="_Toc12776" w:history="1">
        <w:r>
          <w:rPr>
            <w:rFonts w:ascii="仿宋" w:eastAsia="仿宋" w:hAnsi="仿宋" w:cs="仿宋" w:hint="eastAsia"/>
            <w:lang w:eastAsia="zh-CN"/>
          </w:rPr>
          <w:t>(一)、监理体系构建</w:t>
        </w:r>
        <w:r>
          <w:tab/>
        </w:r>
        <w:r>
          <w:fldChar w:fldCharType="begin"/>
        </w:r>
        <w:r>
          <w:instrText xml:space="preserve"> PAGEREF _Toc12776 \h </w:instrText>
        </w:r>
        <w:r>
          <w:fldChar w:fldCharType="separate"/>
        </w:r>
        <w:r>
          <w:t>3</w:t>
        </w:r>
        <w:r>
          <w:fldChar w:fldCharType="end"/>
        </w:r>
      </w:hyperlink>
    </w:p>
    <w:p>
      <w:pPr>
        <w:pStyle w:val="TOC2"/>
        <w:tabs>
          <w:tab w:val="right" w:leader="dot" w:pos="8306"/>
        </w:tabs>
      </w:pPr>
      <w:hyperlink w:anchor="_Toc5928" w:history="1">
        <w:r>
          <w:rPr>
            <w:rFonts w:ascii="仿宋" w:eastAsia="仿宋" w:hAnsi="仿宋" w:cs="仿宋" w:hint="eastAsia"/>
            <w:lang w:eastAsia="zh-CN"/>
          </w:rPr>
          <w:t>(二)、质量保证体系实施</w:t>
        </w:r>
        <w:r>
          <w:tab/>
        </w:r>
        <w:r>
          <w:fldChar w:fldCharType="begin"/>
        </w:r>
        <w:r>
          <w:instrText xml:space="preserve"> PAGEREF _Toc5928 \h </w:instrText>
        </w:r>
        <w:r>
          <w:fldChar w:fldCharType="separate"/>
        </w:r>
        <w:r>
          <w:t>4</w:t>
        </w:r>
        <w:r>
          <w:fldChar w:fldCharType="end"/>
        </w:r>
      </w:hyperlink>
    </w:p>
    <w:p>
      <w:pPr>
        <w:pStyle w:val="TOC2"/>
        <w:tabs>
          <w:tab w:val="right" w:leader="dot" w:pos="8306"/>
        </w:tabs>
      </w:pPr>
      <w:hyperlink w:anchor="_Toc5088" w:history="1">
        <w:r>
          <w:rPr>
            <w:rFonts w:ascii="仿宋" w:eastAsia="仿宋" w:hAnsi="仿宋" w:cs="仿宋" w:hint="eastAsia"/>
            <w:lang w:eastAsia="zh-CN"/>
          </w:rPr>
          <w:t>(三)、监理与质量控制流程</w:t>
        </w:r>
        <w:r>
          <w:tab/>
        </w:r>
        <w:r>
          <w:fldChar w:fldCharType="begin"/>
        </w:r>
        <w:r>
          <w:instrText xml:space="preserve"> PAGEREF _Toc5088 \h </w:instrText>
        </w:r>
        <w:r>
          <w:fldChar w:fldCharType="separate"/>
        </w:r>
        <w:r>
          <w:t>4</w:t>
        </w:r>
        <w:r>
          <w:fldChar w:fldCharType="end"/>
        </w:r>
      </w:hyperlink>
    </w:p>
    <w:p>
      <w:pPr>
        <w:pStyle w:val="TOC1"/>
        <w:tabs>
          <w:tab w:val="right" w:leader="dot" w:pos="8306"/>
        </w:tabs>
      </w:pPr>
      <w:hyperlink w:anchor="_Toc16067" w:history="1">
        <w:r>
          <w:rPr>
            <w:rFonts w:ascii="仿宋" w:eastAsia="仿宋" w:hAnsi="仿宋" w:cs="仿宋" w:hint="eastAsia"/>
            <w:lang w:eastAsia="zh-CN"/>
          </w:rPr>
          <w:t>二、汽车尾气净化设备项目概论</w:t>
        </w:r>
        <w:r>
          <w:tab/>
        </w:r>
        <w:r>
          <w:fldChar w:fldCharType="begin"/>
        </w:r>
        <w:r>
          <w:instrText xml:space="preserve"> PAGEREF _Toc16067 \h </w:instrText>
        </w:r>
        <w:r>
          <w:fldChar w:fldCharType="separate"/>
        </w:r>
        <w:r>
          <w:t>5</w:t>
        </w:r>
        <w:r>
          <w:fldChar w:fldCharType="end"/>
        </w:r>
      </w:hyperlink>
    </w:p>
    <w:p>
      <w:pPr>
        <w:pStyle w:val="TOC2"/>
        <w:tabs>
          <w:tab w:val="right" w:leader="dot" w:pos="8306"/>
        </w:tabs>
      </w:pPr>
      <w:hyperlink w:anchor="_Toc10151" w:history="1">
        <w:r>
          <w:rPr>
            <w:rFonts w:ascii="仿宋" w:eastAsia="仿宋" w:hAnsi="仿宋" w:cs="仿宋" w:hint="eastAsia"/>
            <w:lang w:eastAsia="zh-CN"/>
          </w:rPr>
          <w:t>(一)、项目申报单位概况</w:t>
        </w:r>
        <w:r>
          <w:tab/>
        </w:r>
        <w:r>
          <w:fldChar w:fldCharType="begin"/>
        </w:r>
        <w:r>
          <w:instrText xml:space="preserve"> PAGEREF _Toc10151 \h </w:instrText>
        </w:r>
        <w:r>
          <w:fldChar w:fldCharType="separate"/>
        </w:r>
        <w:r>
          <w:t>5</w:t>
        </w:r>
        <w:r>
          <w:fldChar w:fldCharType="end"/>
        </w:r>
      </w:hyperlink>
    </w:p>
    <w:p>
      <w:pPr>
        <w:pStyle w:val="TOC2"/>
        <w:tabs>
          <w:tab w:val="right" w:leader="dot" w:pos="8306"/>
        </w:tabs>
      </w:pPr>
      <w:hyperlink w:anchor="_Toc2625" w:history="1">
        <w:r>
          <w:rPr>
            <w:rFonts w:ascii="仿宋" w:eastAsia="仿宋" w:hAnsi="仿宋" w:cs="仿宋" w:hint="eastAsia"/>
            <w:lang w:eastAsia="zh-CN"/>
          </w:rPr>
          <w:t>(二)、项目概况</w:t>
        </w:r>
        <w:r>
          <w:tab/>
        </w:r>
        <w:r>
          <w:fldChar w:fldCharType="begin"/>
        </w:r>
        <w:r>
          <w:instrText xml:space="preserve"> PAGEREF _Toc2625 \h </w:instrText>
        </w:r>
        <w:r>
          <w:fldChar w:fldCharType="separate"/>
        </w:r>
        <w:r>
          <w:t>6</w:t>
        </w:r>
        <w:r>
          <w:fldChar w:fldCharType="end"/>
        </w:r>
      </w:hyperlink>
    </w:p>
    <w:p>
      <w:pPr>
        <w:pStyle w:val="TOC1"/>
        <w:tabs>
          <w:tab w:val="right" w:leader="dot" w:pos="8306"/>
        </w:tabs>
      </w:pPr>
      <w:hyperlink w:anchor="_Toc15566" w:history="1">
        <w:r>
          <w:rPr>
            <w:rFonts w:ascii="仿宋" w:eastAsia="仿宋" w:hAnsi="仿宋" w:cs="仿宋" w:hint="eastAsia"/>
            <w:lang w:eastAsia="zh-CN"/>
          </w:rPr>
          <w:t>三、社会影响分析</w:t>
        </w:r>
        <w:r>
          <w:tab/>
        </w:r>
        <w:r>
          <w:fldChar w:fldCharType="begin"/>
        </w:r>
        <w:r>
          <w:instrText xml:space="preserve"> PAGEREF _Toc15566 \h </w:instrText>
        </w:r>
        <w:r>
          <w:fldChar w:fldCharType="separate"/>
        </w:r>
        <w:r>
          <w:t>9</w:t>
        </w:r>
        <w:r>
          <w:fldChar w:fldCharType="end"/>
        </w:r>
      </w:hyperlink>
    </w:p>
    <w:p>
      <w:pPr>
        <w:pStyle w:val="TOC2"/>
        <w:tabs>
          <w:tab w:val="right" w:leader="dot" w:pos="8306"/>
        </w:tabs>
      </w:pPr>
      <w:hyperlink w:anchor="_Toc16261" w:history="1">
        <w:r>
          <w:rPr>
            <w:rFonts w:ascii="仿宋" w:eastAsia="仿宋" w:hAnsi="仿宋" w:cs="仿宋" w:hint="eastAsia"/>
            <w:lang w:eastAsia="zh-CN"/>
          </w:rPr>
          <w:t>(一)、社会影响效果分析</w:t>
        </w:r>
        <w:r>
          <w:tab/>
        </w:r>
        <w:r>
          <w:fldChar w:fldCharType="begin"/>
        </w:r>
        <w:r>
          <w:instrText xml:space="preserve"> PAGEREF _Toc16261 \h </w:instrText>
        </w:r>
        <w:r>
          <w:fldChar w:fldCharType="separate"/>
        </w:r>
        <w:r>
          <w:t>9</w:t>
        </w:r>
        <w:r>
          <w:fldChar w:fldCharType="end"/>
        </w:r>
      </w:hyperlink>
    </w:p>
    <w:p>
      <w:pPr>
        <w:pStyle w:val="TOC2"/>
        <w:tabs>
          <w:tab w:val="right" w:leader="dot" w:pos="8306"/>
        </w:tabs>
      </w:pPr>
      <w:hyperlink w:anchor="_Toc11257" w:history="1">
        <w:r>
          <w:rPr>
            <w:rFonts w:ascii="仿宋" w:eastAsia="仿宋" w:hAnsi="仿宋" w:cs="仿宋" w:hint="eastAsia"/>
            <w:lang w:eastAsia="zh-CN"/>
          </w:rPr>
          <w:t>(二)、社会适应性分析</w:t>
        </w:r>
        <w:r>
          <w:tab/>
        </w:r>
        <w:r>
          <w:fldChar w:fldCharType="begin"/>
        </w:r>
        <w:r>
          <w:instrText xml:space="preserve"> PAGEREF _Toc11257 \h </w:instrText>
        </w:r>
        <w:r>
          <w:fldChar w:fldCharType="separate"/>
        </w:r>
        <w:r>
          <w:t>11</w:t>
        </w:r>
        <w:r>
          <w:fldChar w:fldCharType="end"/>
        </w:r>
      </w:hyperlink>
    </w:p>
    <w:p>
      <w:pPr>
        <w:pStyle w:val="TOC2"/>
        <w:tabs>
          <w:tab w:val="right" w:leader="dot" w:pos="8306"/>
        </w:tabs>
      </w:pPr>
      <w:hyperlink w:anchor="_Toc32196" w:history="1">
        <w:r>
          <w:rPr>
            <w:rFonts w:ascii="仿宋" w:eastAsia="仿宋" w:hAnsi="仿宋" w:cs="仿宋" w:hint="eastAsia"/>
            <w:lang w:eastAsia="zh-CN"/>
          </w:rPr>
          <w:t>(三)、社会风险及对策分析</w:t>
        </w:r>
        <w:r>
          <w:tab/>
        </w:r>
        <w:r>
          <w:fldChar w:fldCharType="begin"/>
        </w:r>
        <w:r>
          <w:instrText xml:space="preserve"> PAGEREF _Toc32196 \h </w:instrText>
        </w:r>
        <w:r>
          <w:fldChar w:fldCharType="separate"/>
        </w:r>
        <w:r>
          <w:t>13</w:t>
        </w:r>
        <w:r>
          <w:fldChar w:fldCharType="end"/>
        </w:r>
      </w:hyperlink>
    </w:p>
    <w:p>
      <w:pPr>
        <w:pStyle w:val="TOC1"/>
        <w:tabs>
          <w:tab w:val="right" w:leader="dot" w:pos="8306"/>
        </w:tabs>
      </w:pPr>
      <w:hyperlink w:anchor="_Toc9246" w:history="1">
        <w:r>
          <w:rPr>
            <w:rFonts w:ascii="仿宋" w:eastAsia="仿宋" w:hAnsi="仿宋" w:cs="仿宋" w:hint="eastAsia"/>
            <w:lang w:eastAsia="zh-CN"/>
          </w:rPr>
          <w:t>四、环境和生态影响分析</w:t>
        </w:r>
        <w:r>
          <w:tab/>
        </w:r>
        <w:r>
          <w:fldChar w:fldCharType="begin"/>
        </w:r>
        <w:r>
          <w:instrText xml:space="preserve"> PAGEREF _Toc9246 \h </w:instrText>
        </w:r>
        <w:r>
          <w:fldChar w:fldCharType="separate"/>
        </w:r>
        <w:r>
          <w:t>16</w:t>
        </w:r>
        <w:r>
          <w:fldChar w:fldCharType="end"/>
        </w:r>
      </w:hyperlink>
    </w:p>
    <w:p>
      <w:pPr>
        <w:pStyle w:val="TOC2"/>
        <w:tabs>
          <w:tab w:val="right" w:leader="dot" w:pos="8306"/>
        </w:tabs>
      </w:pPr>
      <w:hyperlink w:anchor="_Toc31309" w:history="1">
        <w:r>
          <w:rPr>
            <w:rFonts w:ascii="仿宋" w:eastAsia="仿宋" w:hAnsi="仿宋" w:cs="仿宋" w:hint="eastAsia"/>
            <w:lang w:eastAsia="zh-CN"/>
          </w:rPr>
          <w:t>(一)、环境和生态现状</w:t>
        </w:r>
        <w:r>
          <w:tab/>
        </w:r>
        <w:r>
          <w:fldChar w:fldCharType="begin"/>
        </w:r>
        <w:r>
          <w:instrText xml:space="preserve"> PAGEREF _Toc31309 \h </w:instrText>
        </w:r>
        <w:r>
          <w:fldChar w:fldCharType="separate"/>
        </w:r>
        <w:r>
          <w:t>16</w:t>
        </w:r>
        <w:r>
          <w:fldChar w:fldCharType="end"/>
        </w:r>
      </w:hyperlink>
    </w:p>
    <w:p>
      <w:pPr>
        <w:pStyle w:val="TOC2"/>
        <w:tabs>
          <w:tab w:val="right" w:leader="dot" w:pos="8306"/>
        </w:tabs>
      </w:pPr>
      <w:hyperlink w:anchor="_Toc1727" w:history="1">
        <w:r>
          <w:rPr>
            <w:rFonts w:ascii="仿宋" w:eastAsia="仿宋" w:hAnsi="仿宋" w:cs="仿宋" w:hint="eastAsia"/>
            <w:lang w:eastAsia="zh-CN"/>
          </w:rPr>
          <w:t>(二)、生态环境影响分析</w:t>
        </w:r>
        <w:r>
          <w:tab/>
        </w:r>
        <w:r>
          <w:fldChar w:fldCharType="begin"/>
        </w:r>
        <w:r>
          <w:instrText xml:space="preserve"> PAGEREF _Toc1727 \h </w:instrText>
        </w:r>
        <w:r>
          <w:fldChar w:fldCharType="separate"/>
        </w:r>
        <w:r>
          <w:t>18</w:t>
        </w:r>
        <w:r>
          <w:fldChar w:fldCharType="end"/>
        </w:r>
      </w:hyperlink>
    </w:p>
    <w:p>
      <w:pPr>
        <w:pStyle w:val="TOC2"/>
        <w:tabs>
          <w:tab w:val="right" w:leader="dot" w:pos="8306"/>
        </w:tabs>
      </w:pPr>
      <w:hyperlink w:anchor="_Toc13402" w:history="1">
        <w:r>
          <w:rPr>
            <w:rFonts w:ascii="仿宋" w:eastAsia="仿宋" w:hAnsi="仿宋" w:cs="仿宋" w:hint="eastAsia"/>
            <w:lang w:eastAsia="zh-CN"/>
          </w:rPr>
          <w:t>(三)、生态环境保护措施</w:t>
        </w:r>
        <w:r>
          <w:tab/>
        </w:r>
        <w:r>
          <w:fldChar w:fldCharType="begin"/>
        </w:r>
        <w:r>
          <w:instrText xml:space="preserve"> PAGEREF _Toc13402 \h </w:instrText>
        </w:r>
        <w:r>
          <w:fldChar w:fldCharType="separate"/>
        </w:r>
        <w:r>
          <w:t>19</w:t>
        </w:r>
        <w:r>
          <w:fldChar w:fldCharType="end"/>
        </w:r>
      </w:hyperlink>
    </w:p>
    <w:p>
      <w:pPr>
        <w:pStyle w:val="TOC2"/>
        <w:tabs>
          <w:tab w:val="right" w:leader="dot" w:pos="8306"/>
        </w:tabs>
      </w:pPr>
      <w:hyperlink w:anchor="_Toc29412" w:history="1">
        <w:r>
          <w:rPr>
            <w:rFonts w:ascii="仿宋" w:eastAsia="仿宋" w:hAnsi="仿宋" w:cs="仿宋" w:hint="eastAsia"/>
            <w:lang w:eastAsia="zh-CN"/>
          </w:rPr>
          <w:t>(四)、地质灾害影响分析</w:t>
        </w:r>
        <w:r>
          <w:tab/>
        </w:r>
        <w:r>
          <w:fldChar w:fldCharType="begin"/>
        </w:r>
        <w:r>
          <w:instrText xml:space="preserve"> PAGEREF _Toc29412 \h </w:instrText>
        </w:r>
        <w:r>
          <w:fldChar w:fldCharType="separate"/>
        </w:r>
        <w:r>
          <w:t>21</w:t>
        </w:r>
        <w:r>
          <w:fldChar w:fldCharType="end"/>
        </w:r>
      </w:hyperlink>
    </w:p>
    <w:p>
      <w:pPr>
        <w:pStyle w:val="TOC2"/>
        <w:tabs>
          <w:tab w:val="right" w:leader="dot" w:pos="8306"/>
        </w:tabs>
      </w:pPr>
      <w:hyperlink w:anchor="_Toc24747" w:history="1">
        <w:r>
          <w:rPr>
            <w:rFonts w:ascii="仿宋" w:eastAsia="仿宋" w:hAnsi="仿宋" w:cs="仿宋" w:hint="eastAsia"/>
            <w:lang w:eastAsia="zh-CN"/>
          </w:rPr>
          <w:t>(五)、特殊环境影响</w:t>
        </w:r>
        <w:r>
          <w:tab/>
        </w:r>
        <w:r>
          <w:fldChar w:fldCharType="begin"/>
        </w:r>
        <w:r>
          <w:instrText xml:space="preserve"> PAGEREF _Toc24747 \h </w:instrText>
        </w:r>
        <w:r>
          <w:fldChar w:fldCharType="separate"/>
        </w:r>
        <w:r>
          <w:t>22</w:t>
        </w:r>
        <w:r>
          <w:fldChar w:fldCharType="end"/>
        </w:r>
      </w:hyperlink>
    </w:p>
    <w:p>
      <w:pPr>
        <w:pStyle w:val="TOC1"/>
        <w:tabs>
          <w:tab w:val="right" w:leader="dot" w:pos="8306"/>
        </w:tabs>
      </w:pPr>
      <w:hyperlink w:anchor="_Toc23767" w:history="1">
        <w:r>
          <w:rPr>
            <w:rFonts w:ascii="仿宋" w:eastAsia="仿宋" w:hAnsi="仿宋" w:cs="仿宋" w:hint="eastAsia"/>
            <w:lang w:eastAsia="zh-CN"/>
          </w:rPr>
          <w:t>五、项目选址研究</w:t>
        </w:r>
        <w:r>
          <w:tab/>
        </w:r>
        <w:r>
          <w:fldChar w:fldCharType="begin"/>
        </w:r>
        <w:r>
          <w:instrText xml:space="preserve"> PAGEREF _Toc23767 \h </w:instrText>
        </w:r>
        <w:r>
          <w:fldChar w:fldCharType="separate"/>
        </w:r>
        <w:r>
          <w:t>24</w:t>
        </w:r>
        <w:r>
          <w:fldChar w:fldCharType="end"/>
        </w:r>
      </w:hyperlink>
    </w:p>
    <w:p>
      <w:pPr>
        <w:pStyle w:val="TOC2"/>
        <w:tabs>
          <w:tab w:val="right" w:leader="dot" w:pos="8306"/>
        </w:tabs>
      </w:pPr>
      <w:hyperlink w:anchor="_Toc4796" w:history="1">
        <w:r>
          <w:rPr>
            <w:rFonts w:ascii="仿宋" w:eastAsia="仿宋" w:hAnsi="仿宋" w:cs="仿宋" w:hint="eastAsia"/>
            <w:lang w:eastAsia="zh-CN"/>
          </w:rPr>
          <w:t>(一)、项目选址原则</w:t>
        </w:r>
        <w:r>
          <w:tab/>
        </w:r>
        <w:r>
          <w:fldChar w:fldCharType="begin"/>
        </w:r>
        <w:r>
          <w:instrText xml:space="preserve"> PAGEREF _Toc4796 \h </w:instrText>
        </w:r>
        <w:r>
          <w:fldChar w:fldCharType="separate"/>
        </w:r>
        <w:r>
          <w:t>24</w:t>
        </w:r>
        <w:r>
          <w:fldChar w:fldCharType="end"/>
        </w:r>
      </w:hyperlink>
    </w:p>
    <w:p>
      <w:pPr>
        <w:pStyle w:val="TOC2"/>
        <w:tabs>
          <w:tab w:val="right" w:leader="dot" w:pos="8306"/>
        </w:tabs>
      </w:pPr>
      <w:hyperlink w:anchor="_Toc16641" w:history="1">
        <w:r>
          <w:rPr>
            <w:rFonts w:ascii="仿宋" w:eastAsia="仿宋" w:hAnsi="仿宋" w:cs="仿宋" w:hint="eastAsia"/>
            <w:lang w:eastAsia="zh-CN"/>
          </w:rPr>
          <w:t>(二)、项目选址</w:t>
        </w:r>
        <w:r>
          <w:tab/>
        </w:r>
        <w:r>
          <w:fldChar w:fldCharType="begin"/>
        </w:r>
        <w:r>
          <w:instrText xml:space="preserve"> PAGEREF _Toc16641 \h </w:instrText>
        </w:r>
        <w:r>
          <w:fldChar w:fldCharType="separate"/>
        </w:r>
        <w:r>
          <w:t>27</w:t>
        </w:r>
        <w:r>
          <w:fldChar w:fldCharType="end"/>
        </w:r>
      </w:hyperlink>
    </w:p>
    <w:p>
      <w:pPr>
        <w:pStyle w:val="TOC2"/>
        <w:tabs>
          <w:tab w:val="right" w:leader="dot" w:pos="8306"/>
        </w:tabs>
      </w:pPr>
      <w:hyperlink w:anchor="_Toc6348" w:history="1">
        <w:r>
          <w:rPr>
            <w:rFonts w:ascii="仿宋" w:eastAsia="仿宋" w:hAnsi="仿宋" w:cs="仿宋" w:hint="eastAsia"/>
            <w:lang w:eastAsia="zh-CN"/>
          </w:rPr>
          <w:t>(三)、建设条件分析</w:t>
        </w:r>
        <w:r>
          <w:tab/>
        </w:r>
        <w:r>
          <w:fldChar w:fldCharType="begin"/>
        </w:r>
        <w:r>
          <w:instrText xml:space="preserve"> PAGEREF _Toc6348 \h </w:instrText>
        </w:r>
        <w:r>
          <w:fldChar w:fldCharType="separate"/>
        </w:r>
        <w:r>
          <w:t>29</w:t>
        </w:r>
        <w:r>
          <w:fldChar w:fldCharType="end"/>
        </w:r>
      </w:hyperlink>
    </w:p>
    <w:p>
      <w:pPr>
        <w:pStyle w:val="TOC2"/>
        <w:tabs>
          <w:tab w:val="right" w:leader="dot" w:pos="8306"/>
        </w:tabs>
      </w:pPr>
      <w:hyperlink w:anchor="_Toc12876" w:history="1">
        <w:r>
          <w:rPr>
            <w:rFonts w:ascii="仿宋" w:eastAsia="仿宋" w:hAnsi="仿宋" w:cs="仿宋" w:hint="eastAsia"/>
            <w:lang w:eastAsia="zh-CN"/>
          </w:rPr>
          <w:t>(四)、用地控制指标</w:t>
        </w:r>
        <w:r>
          <w:tab/>
        </w:r>
        <w:r>
          <w:fldChar w:fldCharType="begin"/>
        </w:r>
        <w:r>
          <w:instrText xml:space="preserve"> PAGEREF _Toc12876 \h </w:instrText>
        </w:r>
        <w:r>
          <w:fldChar w:fldCharType="separate"/>
        </w:r>
        <w:r>
          <w:t>30</w:t>
        </w:r>
        <w:r>
          <w:fldChar w:fldCharType="end"/>
        </w:r>
      </w:hyperlink>
    </w:p>
    <w:p>
      <w:pPr>
        <w:pStyle w:val="TOC2"/>
        <w:tabs>
          <w:tab w:val="right" w:leader="dot" w:pos="8306"/>
        </w:tabs>
      </w:pPr>
      <w:hyperlink w:anchor="_Toc26905" w:history="1">
        <w:r>
          <w:rPr>
            <w:rFonts w:ascii="仿宋" w:eastAsia="仿宋" w:hAnsi="仿宋" w:cs="仿宋" w:hint="eastAsia"/>
            <w:lang w:eastAsia="zh-CN"/>
          </w:rPr>
          <w:t>(五)、地总体要求</w:t>
        </w:r>
        <w:r>
          <w:tab/>
        </w:r>
        <w:r>
          <w:fldChar w:fldCharType="begin"/>
        </w:r>
        <w:r>
          <w:instrText xml:space="preserve"> PAGEREF _Toc26905 \h </w:instrText>
        </w:r>
        <w:r>
          <w:fldChar w:fldCharType="separate"/>
        </w:r>
        <w:r>
          <w:t>32</w:t>
        </w:r>
        <w:r>
          <w:fldChar w:fldCharType="end"/>
        </w:r>
      </w:hyperlink>
    </w:p>
    <w:p>
      <w:pPr>
        <w:pStyle w:val="TOC2"/>
        <w:tabs>
          <w:tab w:val="right" w:leader="dot" w:pos="8306"/>
        </w:tabs>
      </w:pPr>
      <w:hyperlink w:anchor="_Toc18679" w:history="1">
        <w:r>
          <w:rPr>
            <w:rFonts w:ascii="仿宋" w:eastAsia="仿宋" w:hAnsi="仿宋" w:cs="仿宋" w:hint="eastAsia"/>
            <w:lang w:eastAsia="zh-CN"/>
          </w:rPr>
          <w:t>(六)、节约用地措施</w:t>
        </w:r>
        <w:r>
          <w:tab/>
        </w:r>
        <w:r>
          <w:fldChar w:fldCharType="begin"/>
        </w:r>
        <w:r>
          <w:instrText xml:space="preserve"> PAGEREF _Toc18679 \h </w:instrText>
        </w:r>
        <w:r>
          <w:fldChar w:fldCharType="separate"/>
        </w:r>
        <w:r>
          <w:t>33</w:t>
        </w:r>
        <w:r>
          <w:fldChar w:fldCharType="end"/>
        </w:r>
      </w:hyperlink>
    </w:p>
    <w:p>
      <w:pPr>
        <w:pStyle w:val="TOC2"/>
        <w:tabs>
          <w:tab w:val="right" w:leader="dot" w:pos="8306"/>
        </w:tabs>
      </w:pPr>
      <w:hyperlink w:anchor="_Toc12795" w:history="1">
        <w:r>
          <w:rPr>
            <w:rFonts w:ascii="仿宋" w:eastAsia="仿宋" w:hAnsi="仿宋" w:cs="仿宋" w:hint="eastAsia"/>
            <w:lang w:eastAsia="zh-CN"/>
          </w:rPr>
          <w:t>(七)、选址综合评价</w:t>
        </w:r>
        <w:r>
          <w:tab/>
        </w:r>
        <w:r>
          <w:fldChar w:fldCharType="begin"/>
        </w:r>
        <w:r>
          <w:instrText xml:space="preserve"> PAGEREF _Toc12795 \h </w:instrText>
        </w:r>
        <w:r>
          <w:fldChar w:fldCharType="separate"/>
        </w:r>
        <w:r>
          <w:t>34</w:t>
        </w:r>
        <w:r>
          <w:fldChar w:fldCharType="end"/>
        </w:r>
      </w:hyperlink>
    </w:p>
    <w:p>
      <w:pPr>
        <w:pStyle w:val="TOC1"/>
        <w:tabs>
          <w:tab w:val="right" w:leader="dot" w:pos="8306"/>
        </w:tabs>
      </w:pPr>
      <w:hyperlink w:anchor="_Toc23753" w:history="1">
        <w:r>
          <w:rPr>
            <w:rFonts w:ascii="仿宋" w:eastAsia="仿宋" w:hAnsi="仿宋" w:cs="仿宋" w:hint="eastAsia"/>
            <w:lang w:eastAsia="zh-CN"/>
          </w:rPr>
          <w:t>六、背景、必要性分析</w:t>
        </w:r>
        <w:r>
          <w:tab/>
        </w:r>
        <w:r>
          <w:fldChar w:fldCharType="begin"/>
        </w:r>
        <w:r>
          <w:instrText xml:space="preserve"> PAGEREF _Toc23753 \h </w:instrText>
        </w:r>
        <w:r>
          <w:fldChar w:fldCharType="separate"/>
        </w:r>
        <w:r>
          <w:t>35</w:t>
        </w:r>
        <w:r>
          <w:fldChar w:fldCharType="end"/>
        </w:r>
      </w:hyperlink>
    </w:p>
    <w:p>
      <w:pPr>
        <w:pStyle w:val="TOC2"/>
        <w:tabs>
          <w:tab w:val="right" w:leader="dot" w:pos="8306"/>
        </w:tabs>
      </w:pPr>
      <w:hyperlink w:anchor="_Toc27580" w:history="1">
        <w:r>
          <w:rPr>
            <w:rFonts w:ascii="仿宋" w:eastAsia="仿宋" w:hAnsi="仿宋" w:cs="仿宋" w:hint="eastAsia"/>
            <w:lang w:eastAsia="zh-CN"/>
          </w:rPr>
          <w:t>(一)、项目建设背景</w:t>
        </w:r>
        <w:r>
          <w:tab/>
        </w:r>
        <w:r>
          <w:fldChar w:fldCharType="begin"/>
        </w:r>
        <w:r>
          <w:instrText xml:space="preserve"> PAGEREF _Toc27580 \h </w:instrText>
        </w:r>
        <w:r>
          <w:fldChar w:fldCharType="separate"/>
        </w:r>
        <w:r>
          <w:t>35</w:t>
        </w:r>
        <w:r>
          <w:fldChar w:fldCharType="end"/>
        </w:r>
      </w:hyperlink>
    </w:p>
    <w:p>
      <w:pPr>
        <w:pStyle w:val="TOC2"/>
        <w:tabs>
          <w:tab w:val="right" w:leader="dot" w:pos="8306"/>
        </w:tabs>
      </w:pPr>
      <w:hyperlink w:anchor="_Toc3579" w:history="1">
        <w:r>
          <w:rPr>
            <w:rFonts w:ascii="仿宋" w:eastAsia="仿宋" w:hAnsi="仿宋" w:cs="仿宋" w:hint="eastAsia"/>
            <w:lang w:eastAsia="zh-CN"/>
          </w:rPr>
          <w:t>(二)、必要性分析</w:t>
        </w:r>
        <w:r>
          <w:tab/>
        </w:r>
        <w:r>
          <w:fldChar w:fldCharType="begin"/>
        </w:r>
        <w:r>
          <w:instrText xml:space="preserve"> PAGEREF _Toc3579 \h </w:instrText>
        </w:r>
        <w:r>
          <w:fldChar w:fldCharType="separate"/>
        </w:r>
        <w:r>
          <w:t>36</w:t>
        </w:r>
        <w:r>
          <w:fldChar w:fldCharType="end"/>
        </w:r>
      </w:hyperlink>
    </w:p>
    <w:p>
      <w:pPr>
        <w:pStyle w:val="TOC2"/>
        <w:tabs>
          <w:tab w:val="right" w:leader="dot" w:pos="8306"/>
        </w:tabs>
      </w:pPr>
      <w:hyperlink w:anchor="_Toc616" w:history="1">
        <w:r>
          <w:rPr>
            <w:rFonts w:ascii="仿宋" w:eastAsia="仿宋" w:hAnsi="仿宋" w:cs="仿宋" w:hint="eastAsia"/>
            <w:lang w:eastAsia="zh-CN"/>
          </w:rPr>
          <w:t>(三)、项目建设有利条件</w:t>
        </w:r>
        <w:r>
          <w:tab/>
        </w:r>
        <w:r>
          <w:fldChar w:fldCharType="begin"/>
        </w:r>
        <w:r>
          <w:instrText xml:space="preserve"> PAGEREF _Toc616 \h </w:instrText>
        </w:r>
        <w:r>
          <w:fldChar w:fldCharType="separate"/>
        </w:r>
        <w:r>
          <w:t>38</w:t>
        </w:r>
        <w:r>
          <w:fldChar w:fldCharType="end"/>
        </w:r>
      </w:hyperlink>
    </w:p>
    <w:p>
      <w:pPr>
        <w:pStyle w:val="TOC1"/>
        <w:tabs>
          <w:tab w:val="right" w:leader="dot" w:pos="8306"/>
        </w:tabs>
      </w:pPr>
      <w:hyperlink w:anchor="_Toc31316" w:history="1">
        <w:r>
          <w:rPr>
            <w:rFonts w:ascii="仿宋" w:eastAsia="仿宋" w:hAnsi="仿宋" w:cs="仿宋" w:hint="eastAsia"/>
            <w:lang w:eastAsia="zh-CN"/>
          </w:rPr>
          <w:t>七、项目质量与标准</w:t>
        </w:r>
        <w:r>
          <w:tab/>
        </w:r>
        <w:r>
          <w:fldChar w:fldCharType="begin"/>
        </w:r>
        <w:r>
          <w:instrText xml:space="preserve"> PAGEREF _Toc31316 \h </w:instrText>
        </w:r>
        <w:r>
          <w:fldChar w:fldCharType="separate"/>
        </w:r>
        <w:r>
          <w:t>39</w:t>
        </w:r>
        <w:r>
          <w:fldChar w:fldCharType="end"/>
        </w:r>
      </w:hyperlink>
    </w:p>
    <w:p>
      <w:pPr>
        <w:pStyle w:val="TOC2"/>
        <w:tabs>
          <w:tab w:val="right" w:leader="dot" w:pos="8306"/>
        </w:tabs>
      </w:pPr>
      <w:hyperlink w:anchor="_Toc7914" w:history="1">
        <w:r>
          <w:rPr>
            <w:rFonts w:ascii="仿宋" w:eastAsia="仿宋" w:hAnsi="仿宋" w:cs="仿宋" w:hint="eastAsia"/>
            <w:lang w:eastAsia="zh-CN"/>
          </w:rPr>
          <w:t>(一)、质量保障体系</w:t>
        </w:r>
        <w:r>
          <w:tab/>
        </w:r>
        <w:r>
          <w:fldChar w:fldCharType="begin"/>
        </w:r>
        <w:r>
          <w:instrText xml:space="preserve"> PAGEREF _Toc7914 \h </w:instrText>
        </w:r>
        <w:r>
          <w:fldChar w:fldCharType="separate"/>
        </w:r>
        <w:r>
          <w:t>39</w:t>
        </w:r>
        <w:r>
          <w:fldChar w:fldCharType="end"/>
        </w:r>
      </w:hyperlink>
    </w:p>
    <w:p>
      <w:pPr>
        <w:pStyle w:val="TOC2"/>
        <w:tabs>
          <w:tab w:val="right" w:leader="dot" w:pos="8306"/>
        </w:tabs>
      </w:pPr>
      <w:hyperlink w:anchor="_Toc10316" w:history="1">
        <w:r>
          <w:rPr>
            <w:rFonts w:ascii="仿宋" w:eastAsia="仿宋" w:hAnsi="仿宋" w:cs="仿宋" w:hint="eastAsia"/>
            <w:lang w:eastAsia="zh-CN"/>
          </w:rPr>
          <w:t>(二)、标准化作业流程</w:t>
        </w:r>
        <w:r>
          <w:tab/>
        </w:r>
        <w:r>
          <w:fldChar w:fldCharType="begin"/>
        </w:r>
        <w:r>
          <w:instrText xml:space="preserve"> PAGEREF _Toc10316 \h </w:instrText>
        </w:r>
        <w:r>
          <w:fldChar w:fldCharType="separate"/>
        </w:r>
        <w:r>
          <w:t>41</w:t>
        </w:r>
        <w:r>
          <w:fldChar w:fldCharType="end"/>
        </w:r>
      </w:hyperlink>
    </w:p>
    <w:p>
      <w:pPr>
        <w:pStyle w:val="TOC2"/>
        <w:tabs>
          <w:tab w:val="right" w:leader="dot" w:pos="8306"/>
        </w:tabs>
      </w:pPr>
      <w:hyperlink w:anchor="_Toc4648" w:history="1">
        <w:r>
          <w:rPr>
            <w:rFonts w:ascii="仿宋" w:eastAsia="仿宋" w:hAnsi="仿宋" w:cs="仿宋" w:hint="eastAsia"/>
            <w:lang w:eastAsia="zh-CN"/>
          </w:rPr>
          <w:t>(三)、质量监控与评估</w:t>
        </w:r>
        <w:r>
          <w:tab/>
        </w:r>
        <w:r>
          <w:fldChar w:fldCharType="begin"/>
        </w:r>
        <w:r>
          <w:instrText xml:space="preserve"> PAGEREF _Toc4648 \h </w:instrText>
        </w:r>
        <w:r>
          <w:fldChar w:fldCharType="separate"/>
        </w:r>
        <w:r>
          <w:t>43</w:t>
        </w:r>
        <w:r>
          <w:fldChar w:fldCharType="end"/>
        </w:r>
      </w:hyperlink>
    </w:p>
    <w:p>
      <w:pPr>
        <w:pStyle w:val="TOC2"/>
        <w:tabs>
          <w:tab w:val="right" w:leader="dot" w:pos="8306"/>
        </w:tabs>
      </w:pPr>
      <w:hyperlink w:anchor="_Toc16440" w:history="1">
        <w:r>
          <w:rPr>
            <w:rFonts w:ascii="仿宋" w:eastAsia="仿宋" w:hAnsi="仿宋" w:cs="仿宋" w:hint="eastAsia"/>
            <w:lang w:eastAsia="zh-CN"/>
          </w:rPr>
          <w:t>(四)、质量改进计划</w:t>
        </w:r>
        <w:r>
          <w:tab/>
        </w:r>
        <w:r>
          <w:fldChar w:fldCharType="begin"/>
        </w:r>
        <w:r>
          <w:instrText xml:space="preserve"> PAGEREF _Toc16440 \h </w:instrText>
        </w:r>
        <w:r>
          <w:fldChar w:fldCharType="separate"/>
        </w:r>
        <w:r>
          <w:t>43</w:t>
        </w:r>
        <w:r>
          <w:fldChar w:fldCharType="end"/>
        </w:r>
      </w:hyperlink>
    </w:p>
    <w:p>
      <w:pPr>
        <w:pStyle w:val="TOC1"/>
        <w:tabs>
          <w:tab w:val="right" w:leader="dot" w:pos="8306"/>
        </w:tabs>
      </w:pPr>
      <w:hyperlink w:anchor="_Toc14857" w:history="1">
        <w:r>
          <w:rPr>
            <w:rFonts w:ascii="仿宋" w:eastAsia="仿宋" w:hAnsi="仿宋" w:cs="仿宋" w:hint="eastAsia"/>
            <w:lang w:eastAsia="zh-CN"/>
          </w:rPr>
          <w:t>八、经济效益与社会效益优化</w:t>
        </w:r>
        <w:r>
          <w:tab/>
        </w:r>
        <w:r>
          <w:fldChar w:fldCharType="begin"/>
        </w:r>
        <w:r>
          <w:instrText xml:space="preserve"> PAGEREF _Toc14857 \h </w:instrText>
        </w:r>
        <w:r>
          <w:fldChar w:fldCharType="separate"/>
        </w:r>
        <w:r>
          <w:t>45</w:t>
        </w:r>
        <w:r>
          <w:fldChar w:fldCharType="end"/>
        </w:r>
      </w:hyperlink>
    </w:p>
    <w:p>
      <w:pPr>
        <w:pStyle w:val="TOC2"/>
        <w:tabs>
          <w:tab w:val="right" w:leader="dot" w:pos="8306"/>
        </w:tabs>
      </w:pPr>
      <w:hyperlink w:anchor="_Toc11204" w:history="1">
        <w:r>
          <w:rPr>
            <w:rFonts w:ascii="仿宋" w:eastAsia="仿宋" w:hAnsi="仿宋" w:cs="仿宋" w:hint="eastAsia"/>
            <w:lang w:eastAsia="zh-CN"/>
          </w:rPr>
          <w:t>(一)、经济效益提升策略</w:t>
        </w:r>
        <w:r>
          <w:tab/>
        </w:r>
        <w:r>
          <w:fldChar w:fldCharType="begin"/>
        </w:r>
        <w:r>
          <w:instrText xml:space="preserve"> PAGEREF _Toc11204 \h </w:instrText>
        </w:r>
        <w:r>
          <w:fldChar w:fldCharType="separate"/>
        </w:r>
        <w:r>
          <w:t>45</w:t>
        </w:r>
        <w:r>
          <w:fldChar w:fldCharType="end"/>
        </w:r>
      </w:hyperlink>
    </w:p>
    <w:p>
      <w:pPr>
        <w:pStyle w:val="TOC2"/>
        <w:tabs>
          <w:tab w:val="right" w:leader="dot" w:pos="8306"/>
        </w:tabs>
      </w:pPr>
      <w:hyperlink w:anchor="_Toc14206" w:history="1">
        <w:r>
          <w:rPr>
            <w:rFonts w:ascii="仿宋" w:eastAsia="仿宋" w:hAnsi="仿宋" w:cs="仿宋" w:hint="eastAsia"/>
            <w:lang w:eastAsia="zh-CN"/>
          </w:rPr>
          <w:t>(二)、社会效益增强方案</w:t>
        </w:r>
        <w:r>
          <w:tab/>
        </w:r>
        <w:r>
          <w:fldChar w:fldCharType="begin"/>
        </w:r>
        <w:r>
          <w:instrText xml:space="preserve"> PAGEREF _Toc14206 \h </w:instrText>
        </w:r>
        <w:r>
          <w:fldChar w:fldCharType="separate"/>
        </w:r>
        <w:r>
          <w:t>46</w:t>
        </w:r>
        <w:r>
          <w:fldChar w:fldCharType="end"/>
        </w:r>
      </w:hyperlink>
    </w:p>
    <w:p>
      <w:pPr>
        <w:pStyle w:val="TOC1"/>
        <w:tabs>
          <w:tab w:val="right" w:leader="dot" w:pos="8306"/>
        </w:tabs>
      </w:pPr>
      <w:hyperlink w:anchor="_Toc13891" w:history="1">
        <w:r>
          <w:rPr>
            <w:rFonts w:ascii="仿宋" w:eastAsia="仿宋" w:hAnsi="仿宋" w:cs="仿宋" w:hint="eastAsia"/>
            <w:lang w:eastAsia="zh-CN"/>
          </w:rPr>
          <w:t>九、项目进度计划</w:t>
        </w:r>
        <w:r>
          <w:tab/>
        </w:r>
        <w:r>
          <w:fldChar w:fldCharType="begin"/>
        </w:r>
        <w:r>
          <w:instrText xml:space="preserve"> PAGEREF _Toc13891 \h </w:instrText>
        </w:r>
        <w:r>
          <w:fldChar w:fldCharType="separate"/>
        </w:r>
        <w:r>
          <w:t>47</w:t>
        </w:r>
        <w:r>
          <w:fldChar w:fldCharType="end"/>
        </w:r>
      </w:hyperlink>
    </w:p>
    <w:p>
      <w:pPr>
        <w:pStyle w:val="TOC2"/>
        <w:tabs>
          <w:tab w:val="right" w:leader="dot" w:pos="8306"/>
        </w:tabs>
      </w:pPr>
      <w:hyperlink w:anchor="_Toc17928" w:history="1">
        <w:r>
          <w:rPr>
            <w:rFonts w:ascii="仿宋" w:eastAsia="仿宋" w:hAnsi="仿宋" w:cs="仿宋" w:hint="eastAsia"/>
            <w:lang w:eastAsia="zh-CN"/>
          </w:rPr>
          <w:t>(一)、建设周期</w:t>
        </w:r>
        <w:r>
          <w:tab/>
        </w:r>
        <w:r>
          <w:fldChar w:fldCharType="begin"/>
        </w:r>
        <w:r>
          <w:instrText xml:space="preserve"> PAGEREF _Toc17928 \h </w:instrText>
        </w:r>
        <w:r>
          <w:fldChar w:fldCharType="separate"/>
        </w:r>
        <w:r>
          <w:t>47</w:t>
        </w:r>
        <w:r>
          <w:fldChar w:fldCharType="end"/>
        </w:r>
      </w:hyperlink>
    </w:p>
    <w:p>
      <w:pPr>
        <w:pStyle w:val="TOC2"/>
        <w:tabs>
          <w:tab w:val="right" w:leader="dot" w:pos="8306"/>
        </w:tabs>
      </w:pPr>
      <w:hyperlink w:anchor="_Toc23724" w:history="1">
        <w:r>
          <w:rPr>
            <w:rFonts w:ascii="仿宋" w:eastAsia="仿宋" w:hAnsi="仿宋" w:cs="仿宋" w:hint="eastAsia"/>
            <w:lang w:eastAsia="zh-CN"/>
          </w:rPr>
          <w:t>(二)、建设进度</w:t>
        </w:r>
        <w:r>
          <w:tab/>
        </w:r>
        <w:r>
          <w:fldChar w:fldCharType="begin"/>
        </w:r>
        <w:r>
          <w:instrText xml:space="preserve"> PAGEREF _Toc23724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21" w:history="1">
        <w:r>
          <w:rPr>
            <w:rFonts w:ascii="仿宋" w:eastAsia="仿宋" w:hAnsi="仿宋" w:cs="仿宋" w:hint="eastAsia"/>
            <w:lang w:eastAsia="zh-CN"/>
          </w:rPr>
          <w:t>(三)、进度安排注意事项</w:t>
        </w:r>
        <w:r>
          <w:tab/>
        </w:r>
        <w:r>
          <w:fldChar w:fldCharType="begin"/>
        </w:r>
        <w:r>
          <w:instrText xml:space="preserve"> PAGEREF _Toc18521 \h </w:instrText>
        </w:r>
        <w:r>
          <w:fldChar w:fldCharType="separate"/>
        </w:r>
        <w:r>
          <w:t>48</w:t>
        </w:r>
        <w:r>
          <w:fldChar w:fldCharType="end"/>
        </w:r>
      </w:hyperlink>
    </w:p>
    <w:p>
      <w:pPr>
        <w:pStyle w:val="TOC2"/>
        <w:tabs>
          <w:tab w:val="right" w:leader="dot" w:pos="8306"/>
        </w:tabs>
      </w:pPr>
      <w:hyperlink w:anchor="_Toc12850" w:history="1">
        <w:r>
          <w:rPr>
            <w:rFonts w:ascii="仿宋" w:eastAsia="仿宋" w:hAnsi="仿宋" w:cs="仿宋" w:hint="eastAsia"/>
            <w:lang w:eastAsia="zh-CN"/>
          </w:rPr>
          <w:t>(四)、人力资源配置</w:t>
        </w:r>
        <w:r>
          <w:tab/>
        </w:r>
        <w:r>
          <w:fldChar w:fldCharType="begin"/>
        </w:r>
        <w:r>
          <w:instrText xml:space="preserve"> PAGEREF _Toc12850 \h </w:instrText>
        </w:r>
        <w:r>
          <w:fldChar w:fldCharType="separate"/>
        </w:r>
        <w:r>
          <w:t>49</w:t>
        </w:r>
        <w:r>
          <w:fldChar w:fldCharType="end"/>
        </w:r>
      </w:hyperlink>
    </w:p>
    <w:p>
      <w:pPr>
        <w:pStyle w:val="TOC2"/>
        <w:tabs>
          <w:tab w:val="right" w:leader="dot" w:pos="8306"/>
        </w:tabs>
      </w:pPr>
      <w:hyperlink w:anchor="_Toc31482" w:history="1">
        <w:r>
          <w:rPr>
            <w:rFonts w:ascii="仿宋" w:eastAsia="仿宋" w:hAnsi="仿宋" w:cs="仿宋" w:hint="eastAsia"/>
            <w:lang w:eastAsia="zh-CN"/>
          </w:rPr>
          <w:t>(五)、员工培训</w:t>
        </w:r>
        <w:r>
          <w:tab/>
        </w:r>
        <w:r>
          <w:fldChar w:fldCharType="begin"/>
        </w:r>
        <w:r>
          <w:instrText xml:space="preserve"> PAGEREF _Toc31482 \h </w:instrText>
        </w:r>
        <w:r>
          <w:fldChar w:fldCharType="separate"/>
        </w:r>
        <w:r>
          <w:t>51</w:t>
        </w:r>
        <w:r>
          <w:fldChar w:fldCharType="end"/>
        </w:r>
      </w:hyperlink>
    </w:p>
    <w:p>
      <w:pPr>
        <w:pStyle w:val="TOC2"/>
        <w:tabs>
          <w:tab w:val="right" w:leader="dot" w:pos="8306"/>
        </w:tabs>
      </w:pPr>
      <w:hyperlink w:anchor="_Toc9941" w:history="1">
        <w:r>
          <w:rPr>
            <w:rFonts w:ascii="仿宋" w:eastAsia="仿宋" w:hAnsi="仿宋" w:cs="仿宋" w:hint="eastAsia"/>
            <w:lang w:eastAsia="zh-CN"/>
          </w:rPr>
          <w:t>(六)、项目实施保障</w:t>
        </w:r>
        <w:r>
          <w:tab/>
        </w:r>
        <w:r>
          <w:fldChar w:fldCharType="begin"/>
        </w:r>
        <w:r>
          <w:instrText xml:space="preserve"> PAGEREF _Toc9941 \h </w:instrText>
        </w:r>
        <w:r>
          <w:fldChar w:fldCharType="separate"/>
        </w:r>
        <w:r>
          <w:t>52</w:t>
        </w:r>
        <w:r>
          <w:fldChar w:fldCharType="end"/>
        </w:r>
      </w:hyperlink>
    </w:p>
    <w:p>
      <w:pPr>
        <w:pStyle w:val="TOC2"/>
        <w:tabs>
          <w:tab w:val="right" w:leader="dot" w:pos="8306"/>
        </w:tabs>
      </w:pPr>
      <w:hyperlink w:anchor="_Toc1309" w:history="1">
        <w:r>
          <w:rPr>
            <w:rFonts w:ascii="仿宋" w:eastAsia="仿宋" w:hAnsi="仿宋" w:cs="仿宋" w:hint="eastAsia"/>
            <w:lang w:eastAsia="zh-CN"/>
          </w:rPr>
          <w:t>(七)、安全规范管理</w:t>
        </w:r>
        <w:r>
          <w:tab/>
        </w:r>
        <w:r>
          <w:fldChar w:fldCharType="begin"/>
        </w:r>
        <w:r>
          <w:instrText xml:space="preserve"> PAGEREF _Toc1309 \h </w:instrText>
        </w:r>
        <w:r>
          <w:fldChar w:fldCharType="separate"/>
        </w:r>
        <w:r>
          <w:t>53</w:t>
        </w:r>
        <w:r>
          <w:fldChar w:fldCharType="end"/>
        </w:r>
      </w:hyperlink>
    </w:p>
    <w:p>
      <w:pPr>
        <w:pStyle w:val="TOC1"/>
        <w:tabs>
          <w:tab w:val="right" w:leader="dot" w:pos="8306"/>
        </w:tabs>
      </w:pPr>
      <w:hyperlink w:anchor="_Toc10090" w:history="1">
        <w:r>
          <w:rPr>
            <w:rFonts w:ascii="仿宋" w:eastAsia="仿宋" w:hAnsi="仿宋" w:cs="仿宋" w:hint="eastAsia"/>
            <w:lang w:eastAsia="zh-CN"/>
          </w:rPr>
          <w:t>十、项目变更管理</w:t>
        </w:r>
        <w:r>
          <w:tab/>
        </w:r>
        <w:r>
          <w:fldChar w:fldCharType="begin"/>
        </w:r>
        <w:r>
          <w:instrText xml:space="preserve"> PAGEREF _Toc10090 \h </w:instrText>
        </w:r>
        <w:r>
          <w:fldChar w:fldCharType="separate"/>
        </w:r>
        <w:r>
          <w:t>54</w:t>
        </w:r>
        <w:r>
          <w:fldChar w:fldCharType="end"/>
        </w:r>
      </w:hyperlink>
    </w:p>
    <w:p>
      <w:pPr>
        <w:pStyle w:val="TOC2"/>
        <w:tabs>
          <w:tab w:val="right" w:leader="dot" w:pos="8306"/>
        </w:tabs>
      </w:pPr>
      <w:hyperlink w:anchor="_Toc8452" w:history="1">
        <w:r>
          <w:rPr>
            <w:rFonts w:ascii="仿宋" w:eastAsia="仿宋" w:hAnsi="仿宋" w:cs="仿宋" w:hint="eastAsia"/>
            <w:lang w:eastAsia="zh-CN"/>
          </w:rPr>
          <w:t>(一)、变更控制流程</w:t>
        </w:r>
        <w:r>
          <w:tab/>
        </w:r>
        <w:r>
          <w:fldChar w:fldCharType="begin"/>
        </w:r>
        <w:r>
          <w:instrText xml:space="preserve"> PAGEREF _Toc8452 \h </w:instrText>
        </w:r>
        <w:r>
          <w:fldChar w:fldCharType="separate"/>
        </w:r>
        <w:r>
          <w:t>54</w:t>
        </w:r>
        <w:r>
          <w:fldChar w:fldCharType="end"/>
        </w:r>
      </w:hyperlink>
    </w:p>
    <w:p>
      <w:pPr>
        <w:pStyle w:val="TOC2"/>
        <w:tabs>
          <w:tab w:val="right" w:leader="dot" w:pos="8306"/>
        </w:tabs>
      </w:pPr>
      <w:hyperlink w:anchor="_Toc2788" w:history="1">
        <w:r>
          <w:rPr>
            <w:rFonts w:ascii="仿宋" w:eastAsia="仿宋" w:hAnsi="仿宋" w:cs="仿宋" w:hint="eastAsia"/>
            <w:lang w:eastAsia="zh-CN"/>
          </w:rPr>
          <w:t>(二)、影响评估与处理</w:t>
        </w:r>
        <w:r>
          <w:tab/>
        </w:r>
        <w:r>
          <w:fldChar w:fldCharType="begin"/>
        </w:r>
        <w:r>
          <w:instrText xml:space="preserve"> PAGEREF _Toc2788 \h </w:instrText>
        </w:r>
        <w:r>
          <w:fldChar w:fldCharType="separate"/>
        </w:r>
        <w:r>
          <w:t>55</w:t>
        </w:r>
        <w:r>
          <w:fldChar w:fldCharType="end"/>
        </w:r>
      </w:hyperlink>
    </w:p>
    <w:p>
      <w:pPr>
        <w:pStyle w:val="TOC2"/>
        <w:tabs>
          <w:tab w:val="right" w:leader="dot" w:pos="8306"/>
        </w:tabs>
      </w:pPr>
      <w:hyperlink w:anchor="_Toc8358" w:history="1">
        <w:r>
          <w:rPr>
            <w:rFonts w:ascii="仿宋" w:eastAsia="仿宋" w:hAnsi="仿宋" w:cs="仿宋" w:hint="eastAsia"/>
            <w:lang w:eastAsia="zh-CN"/>
          </w:rPr>
          <w:t>(三)、变更记录与追踪</w:t>
        </w:r>
        <w:r>
          <w:tab/>
        </w:r>
        <w:r>
          <w:fldChar w:fldCharType="begin"/>
        </w:r>
        <w:r>
          <w:instrText xml:space="preserve"> PAGEREF _Toc8358 \h </w:instrText>
        </w:r>
        <w:r>
          <w:fldChar w:fldCharType="separate"/>
        </w:r>
        <w:r>
          <w:t>57</w:t>
        </w:r>
        <w:r>
          <w:fldChar w:fldCharType="end"/>
        </w:r>
      </w:hyperlink>
    </w:p>
    <w:p>
      <w:pPr>
        <w:pStyle w:val="TOC2"/>
        <w:tabs>
          <w:tab w:val="right" w:leader="dot" w:pos="8306"/>
        </w:tabs>
      </w:pPr>
      <w:hyperlink w:anchor="_Toc7913" w:history="1">
        <w:r>
          <w:rPr>
            <w:rFonts w:ascii="仿宋" w:eastAsia="仿宋" w:hAnsi="仿宋" w:cs="仿宋" w:hint="eastAsia"/>
            <w:lang w:eastAsia="zh-CN"/>
          </w:rPr>
          <w:t>(四)、变更管理策略</w:t>
        </w:r>
        <w:r>
          <w:tab/>
        </w:r>
        <w:r>
          <w:fldChar w:fldCharType="begin"/>
        </w:r>
        <w:r>
          <w:instrText xml:space="preserve"> PAGEREF _Toc7913 \h </w:instrText>
        </w:r>
        <w:r>
          <w:fldChar w:fldCharType="separate"/>
        </w:r>
        <w:r>
          <w:t>58</w:t>
        </w:r>
        <w:r>
          <w:fldChar w:fldCharType="end"/>
        </w:r>
      </w:hyperlink>
    </w:p>
    <w:p>
      <w:pPr>
        <w:pStyle w:val="TOC1"/>
        <w:tabs>
          <w:tab w:val="right" w:leader="dot" w:pos="8306"/>
        </w:tabs>
      </w:pPr>
      <w:hyperlink w:anchor="_Toc30842" w:history="1">
        <w:r>
          <w:rPr>
            <w:rFonts w:ascii="仿宋" w:eastAsia="仿宋" w:hAnsi="仿宋" w:cs="仿宋" w:hint="eastAsia"/>
            <w:lang w:eastAsia="zh-CN"/>
          </w:rPr>
          <w:t>十一、环境保护与治理方案</w:t>
        </w:r>
        <w:r>
          <w:tab/>
        </w:r>
        <w:r>
          <w:fldChar w:fldCharType="begin"/>
        </w:r>
        <w:r>
          <w:instrText xml:space="preserve"> PAGEREF _Toc30842 \h </w:instrText>
        </w:r>
        <w:r>
          <w:fldChar w:fldCharType="separate"/>
        </w:r>
        <w:r>
          <w:t>60</w:t>
        </w:r>
        <w:r>
          <w:fldChar w:fldCharType="end"/>
        </w:r>
      </w:hyperlink>
    </w:p>
    <w:p>
      <w:pPr>
        <w:pStyle w:val="TOC2"/>
        <w:tabs>
          <w:tab w:val="right" w:leader="dot" w:pos="8306"/>
        </w:tabs>
      </w:pPr>
      <w:hyperlink w:anchor="_Toc30190" w:history="1">
        <w:r>
          <w:rPr>
            <w:rFonts w:ascii="仿宋" w:eastAsia="仿宋" w:hAnsi="仿宋" w:cs="仿宋" w:hint="eastAsia"/>
            <w:lang w:eastAsia="zh-CN"/>
          </w:rPr>
          <w:t>(一)、项目环境影响评估</w:t>
        </w:r>
        <w:r>
          <w:tab/>
        </w:r>
        <w:r>
          <w:fldChar w:fldCharType="begin"/>
        </w:r>
        <w:r>
          <w:instrText xml:space="preserve"> PAGEREF _Toc30190 \h </w:instrText>
        </w:r>
        <w:r>
          <w:fldChar w:fldCharType="separate"/>
        </w:r>
        <w:r>
          <w:t>60</w:t>
        </w:r>
        <w:r>
          <w:fldChar w:fldCharType="end"/>
        </w:r>
      </w:hyperlink>
    </w:p>
    <w:p>
      <w:pPr>
        <w:pStyle w:val="TOC2"/>
        <w:tabs>
          <w:tab w:val="right" w:leader="dot" w:pos="8306"/>
        </w:tabs>
      </w:pPr>
      <w:hyperlink w:anchor="_Toc2443" w:history="1">
        <w:r>
          <w:rPr>
            <w:rFonts w:ascii="仿宋" w:eastAsia="仿宋" w:hAnsi="仿宋" w:cs="仿宋" w:hint="eastAsia"/>
            <w:lang w:eastAsia="zh-CN"/>
          </w:rPr>
          <w:t>(二)、环境保护措施与治理方案</w:t>
        </w:r>
        <w:r>
          <w:tab/>
        </w:r>
        <w:r>
          <w:fldChar w:fldCharType="begin"/>
        </w:r>
        <w:r>
          <w:instrText xml:space="preserve"> PAGEREF _Toc2443 \h </w:instrText>
        </w:r>
        <w:r>
          <w:fldChar w:fldCharType="separate"/>
        </w:r>
        <w:r>
          <w:t>60</w:t>
        </w:r>
        <w:r>
          <w:fldChar w:fldCharType="end"/>
        </w:r>
      </w:hyperlink>
    </w:p>
    <w:p>
      <w:pPr>
        <w:pStyle w:val="TOC1"/>
        <w:tabs>
          <w:tab w:val="right" w:leader="dot" w:pos="8306"/>
        </w:tabs>
      </w:pPr>
      <w:hyperlink w:anchor="_Toc27515" w:history="1">
        <w:r>
          <w:rPr>
            <w:rFonts w:ascii="仿宋" w:eastAsia="仿宋" w:hAnsi="仿宋" w:cs="仿宋" w:hint="eastAsia"/>
            <w:lang w:eastAsia="zh-CN"/>
          </w:rPr>
          <w:t>十二、技术创新与产业升级</w:t>
        </w:r>
        <w:r>
          <w:tab/>
        </w:r>
        <w:r>
          <w:fldChar w:fldCharType="begin"/>
        </w:r>
        <w:r>
          <w:instrText xml:space="preserve"> PAGEREF _Toc27515 \h </w:instrText>
        </w:r>
        <w:r>
          <w:fldChar w:fldCharType="separate"/>
        </w:r>
        <w:r>
          <w:t>61</w:t>
        </w:r>
        <w:r>
          <w:fldChar w:fldCharType="end"/>
        </w:r>
      </w:hyperlink>
    </w:p>
    <w:p>
      <w:pPr>
        <w:pStyle w:val="TOC2"/>
        <w:tabs>
          <w:tab w:val="right" w:leader="dot" w:pos="8306"/>
        </w:tabs>
      </w:pPr>
      <w:hyperlink w:anchor="_Toc27973" w:history="1">
        <w:r>
          <w:rPr>
            <w:rFonts w:ascii="仿宋" w:eastAsia="仿宋" w:hAnsi="仿宋" w:cs="仿宋" w:hint="eastAsia"/>
            <w:lang w:eastAsia="zh-CN"/>
          </w:rPr>
          <w:t>(一)、技术创新方向与目标</w:t>
        </w:r>
        <w:r>
          <w:tab/>
        </w:r>
        <w:r>
          <w:fldChar w:fldCharType="begin"/>
        </w:r>
        <w:r>
          <w:instrText xml:space="preserve"> PAGEREF _Toc27973 \h </w:instrText>
        </w:r>
        <w:r>
          <w:fldChar w:fldCharType="separate"/>
        </w:r>
        <w:r>
          <w:t>61</w:t>
        </w:r>
        <w:r>
          <w:fldChar w:fldCharType="end"/>
        </w:r>
      </w:hyperlink>
    </w:p>
    <w:p>
      <w:pPr>
        <w:pStyle w:val="TOC2"/>
        <w:tabs>
          <w:tab w:val="right" w:leader="dot" w:pos="8306"/>
        </w:tabs>
      </w:pPr>
      <w:hyperlink w:anchor="_Toc14149" w:history="1">
        <w:r>
          <w:rPr>
            <w:rFonts w:ascii="仿宋" w:eastAsia="仿宋" w:hAnsi="仿宋" w:cs="仿宋" w:hint="eastAsia"/>
            <w:lang w:eastAsia="zh-CN"/>
          </w:rPr>
          <w:t>(二)、产业升级路径与措施</w:t>
        </w:r>
        <w:r>
          <w:tab/>
        </w:r>
        <w:r>
          <w:fldChar w:fldCharType="begin"/>
        </w:r>
        <w:r>
          <w:instrText xml:space="preserve"> PAGEREF _Toc14149 \h </w:instrText>
        </w:r>
        <w:r>
          <w:fldChar w:fldCharType="separate"/>
        </w:r>
        <w:r>
          <w:t>62</w:t>
        </w:r>
        <w:r>
          <w:fldChar w:fldCharType="end"/>
        </w:r>
      </w:hyperlink>
    </w:p>
    <w:p>
      <w:pPr>
        <w:pStyle w:val="TOC1"/>
        <w:tabs>
          <w:tab w:val="right" w:leader="dot" w:pos="8306"/>
        </w:tabs>
      </w:pPr>
      <w:hyperlink w:anchor="_Toc22687" w:history="1">
        <w:r>
          <w:rPr>
            <w:rFonts w:ascii="仿宋" w:eastAsia="仿宋" w:hAnsi="仿宋" w:cs="仿宋" w:hint="eastAsia"/>
            <w:lang w:eastAsia="zh-CN"/>
          </w:rPr>
          <w:t>十三、创新驱动与持续发展</w:t>
        </w:r>
        <w:r>
          <w:tab/>
        </w:r>
        <w:r>
          <w:fldChar w:fldCharType="begin"/>
        </w:r>
        <w:r>
          <w:instrText xml:space="preserve"> PAGEREF _Toc22687 \h </w:instrText>
        </w:r>
        <w:r>
          <w:fldChar w:fldCharType="separate"/>
        </w:r>
        <w:r>
          <w:t>64</w:t>
        </w:r>
        <w:r>
          <w:fldChar w:fldCharType="end"/>
        </w:r>
      </w:hyperlink>
    </w:p>
    <w:p>
      <w:pPr>
        <w:pStyle w:val="TOC2"/>
        <w:tabs>
          <w:tab w:val="right" w:leader="dot" w:pos="8306"/>
        </w:tabs>
      </w:pPr>
      <w:hyperlink w:anchor="_Toc28209" w:history="1">
        <w:r>
          <w:rPr>
            <w:rFonts w:ascii="仿宋" w:eastAsia="仿宋" w:hAnsi="仿宋" w:cs="仿宋" w:hint="eastAsia"/>
            <w:lang w:eastAsia="zh-CN"/>
          </w:rPr>
          <w:t>(一)、创新驱动战略实施</w:t>
        </w:r>
        <w:r>
          <w:tab/>
        </w:r>
        <w:r>
          <w:fldChar w:fldCharType="begin"/>
        </w:r>
        <w:r>
          <w:instrText xml:space="preserve"> PAGEREF _Toc28209 \h </w:instrText>
        </w:r>
        <w:r>
          <w:fldChar w:fldCharType="separate"/>
        </w:r>
        <w:r>
          <w:t>64</w:t>
        </w:r>
        <w:r>
          <w:fldChar w:fldCharType="end"/>
        </w:r>
      </w:hyperlink>
    </w:p>
    <w:p>
      <w:pPr>
        <w:pStyle w:val="TOC2"/>
        <w:tabs>
          <w:tab w:val="right" w:leader="dot" w:pos="8306"/>
        </w:tabs>
      </w:pPr>
      <w:hyperlink w:anchor="_Toc6536" w:history="1">
        <w:r>
          <w:rPr>
            <w:rFonts w:ascii="仿宋" w:eastAsia="仿宋" w:hAnsi="仿宋" w:cs="仿宋" w:hint="eastAsia"/>
            <w:lang w:eastAsia="zh-CN"/>
          </w:rPr>
          <w:t>(二)、持续发展路径探索</w:t>
        </w:r>
        <w:r>
          <w:tab/>
        </w:r>
        <w:r>
          <w:fldChar w:fldCharType="begin"/>
        </w:r>
        <w:r>
          <w:instrText xml:space="preserve"> PAGEREF _Toc6536 \h </w:instrText>
        </w:r>
        <w:r>
          <w:fldChar w:fldCharType="separate"/>
        </w:r>
        <w:r>
          <w:t>65</w:t>
        </w:r>
        <w:r>
          <w:fldChar w:fldCharType="end"/>
        </w:r>
      </w:hyperlink>
    </w:p>
    <w:p>
      <w:pPr>
        <w:pStyle w:val="TOC1"/>
        <w:tabs>
          <w:tab w:val="right" w:leader="dot" w:pos="8306"/>
        </w:tabs>
      </w:pPr>
      <w:hyperlink w:anchor="_Toc2193" w:history="1">
        <w:r>
          <w:rPr>
            <w:rFonts w:ascii="仿宋" w:eastAsia="仿宋" w:hAnsi="仿宋" w:cs="仿宋" w:hint="eastAsia"/>
            <w:lang w:eastAsia="zh-CN"/>
          </w:rPr>
          <w:t>十四、法律法规与政策遵循</w:t>
        </w:r>
        <w:r>
          <w:tab/>
        </w:r>
        <w:r>
          <w:fldChar w:fldCharType="begin"/>
        </w:r>
        <w:r>
          <w:instrText xml:space="preserve"> PAGEREF _Toc2193 \h </w:instrText>
        </w:r>
        <w:r>
          <w:fldChar w:fldCharType="separate"/>
        </w:r>
        <w:r>
          <w:t>69</w:t>
        </w:r>
        <w:r>
          <w:fldChar w:fldCharType="end"/>
        </w:r>
      </w:hyperlink>
    </w:p>
    <w:p>
      <w:pPr>
        <w:pStyle w:val="TOC2"/>
        <w:tabs>
          <w:tab w:val="right" w:leader="dot" w:pos="8306"/>
        </w:tabs>
      </w:pPr>
      <w:hyperlink w:anchor="_Toc2238" w:history="1">
        <w:r>
          <w:rPr>
            <w:rFonts w:ascii="仿宋" w:eastAsia="仿宋" w:hAnsi="仿宋" w:cs="仿宋" w:hint="eastAsia"/>
            <w:lang w:eastAsia="zh-CN"/>
          </w:rPr>
          <w:t>(一)、法律法规遵守</w:t>
        </w:r>
        <w:r>
          <w:tab/>
        </w:r>
        <w:r>
          <w:fldChar w:fldCharType="begin"/>
        </w:r>
        <w:r>
          <w:instrText xml:space="preserve"> PAGEREF _Toc2238 \h </w:instrText>
        </w:r>
        <w:r>
          <w:fldChar w:fldCharType="separate"/>
        </w:r>
        <w:r>
          <w:t>69</w:t>
        </w:r>
        <w:r>
          <w:fldChar w:fldCharType="end"/>
        </w:r>
      </w:hyperlink>
    </w:p>
    <w:p>
      <w:pPr>
        <w:pStyle w:val="TOC2"/>
        <w:tabs>
          <w:tab w:val="right" w:leader="dot" w:pos="8306"/>
        </w:tabs>
      </w:pPr>
      <w:hyperlink w:anchor="_Toc32527" w:history="1">
        <w:r>
          <w:rPr>
            <w:rFonts w:ascii="仿宋" w:eastAsia="仿宋" w:hAnsi="仿宋" w:cs="仿宋" w:hint="eastAsia"/>
            <w:lang w:eastAsia="zh-CN"/>
          </w:rPr>
          <w:t>(二)、政策导向与利用</w:t>
        </w:r>
        <w:r>
          <w:tab/>
        </w:r>
        <w:r>
          <w:fldChar w:fldCharType="begin"/>
        </w:r>
        <w:r>
          <w:instrText xml:space="preserve"> PAGEREF _Toc32527 \h </w:instrText>
        </w:r>
        <w:r>
          <w:fldChar w:fldCharType="separate"/>
        </w:r>
        <w:r>
          <w:t>71</w:t>
        </w:r>
        <w:r>
          <w:fldChar w:fldCharType="end"/>
        </w:r>
      </w:hyperlink>
    </w:p>
    <w:p>
      <w:pPr>
        <w:pStyle w:val="TOC1"/>
        <w:tabs>
          <w:tab w:val="right" w:leader="dot" w:pos="8306"/>
        </w:tabs>
      </w:pPr>
      <w:hyperlink w:anchor="_Toc23427" w:history="1">
        <w:r>
          <w:rPr>
            <w:rFonts w:ascii="仿宋" w:eastAsia="仿宋" w:hAnsi="仿宋" w:cs="仿宋" w:hint="eastAsia"/>
            <w:lang w:eastAsia="zh-CN"/>
          </w:rPr>
          <w:t>十五、质量管理与控制</w:t>
        </w:r>
        <w:r>
          <w:tab/>
        </w:r>
        <w:r>
          <w:fldChar w:fldCharType="begin"/>
        </w:r>
        <w:r>
          <w:instrText xml:space="preserve"> PAGEREF _Toc23427 \h </w:instrText>
        </w:r>
        <w:r>
          <w:fldChar w:fldCharType="separate"/>
        </w:r>
        <w:r>
          <w:t>71</w:t>
        </w:r>
        <w:r>
          <w:fldChar w:fldCharType="end"/>
        </w:r>
      </w:hyperlink>
    </w:p>
    <w:p>
      <w:pPr>
        <w:pStyle w:val="TOC2"/>
        <w:tabs>
          <w:tab w:val="right" w:leader="dot" w:pos="8306"/>
        </w:tabs>
      </w:pPr>
      <w:hyperlink w:anchor="_Toc23586" w:history="1">
        <w:r>
          <w:rPr>
            <w:rFonts w:ascii="仿宋" w:eastAsia="仿宋" w:hAnsi="仿宋" w:cs="仿宋" w:hint="eastAsia"/>
            <w:lang w:eastAsia="zh-CN"/>
          </w:rPr>
          <w:t>(一)、质量管理体系建设</w:t>
        </w:r>
        <w:r>
          <w:tab/>
        </w:r>
        <w:r>
          <w:fldChar w:fldCharType="begin"/>
        </w:r>
        <w:r>
          <w:instrText xml:space="preserve"> PAGEREF _Toc23586 \h </w:instrText>
        </w:r>
        <w:r>
          <w:fldChar w:fldCharType="separate"/>
        </w:r>
        <w:r>
          <w:t>71</w:t>
        </w:r>
        <w:r>
          <w:fldChar w:fldCharType="end"/>
        </w:r>
      </w:hyperlink>
    </w:p>
    <w:p>
      <w:pPr>
        <w:pStyle w:val="TOC2"/>
        <w:tabs>
          <w:tab w:val="right" w:leader="dot" w:pos="8306"/>
        </w:tabs>
      </w:pPr>
      <w:hyperlink w:anchor="_Toc23494" w:history="1">
        <w:r>
          <w:rPr>
            <w:rFonts w:ascii="仿宋" w:eastAsia="仿宋" w:hAnsi="仿宋" w:cs="仿宋" w:hint="eastAsia"/>
            <w:lang w:eastAsia="zh-CN"/>
          </w:rPr>
          <w:t>(二)、质量控制措施</w:t>
        </w:r>
        <w:r>
          <w:tab/>
        </w:r>
        <w:r>
          <w:fldChar w:fldCharType="begin"/>
        </w:r>
        <w:r>
          <w:instrText xml:space="preserve"> PAGEREF _Toc23494 \h </w:instrText>
        </w:r>
        <w:r>
          <w:fldChar w:fldCharType="separate"/>
        </w:r>
        <w:r>
          <w:t>73</w:t>
        </w:r>
        <w:r>
          <w:fldChar w:fldCharType="end"/>
        </w:r>
      </w:hyperlink>
    </w:p>
    <w:p>
      <w:pPr>
        <w:pStyle w:val="TOC1"/>
        <w:tabs>
          <w:tab w:val="right" w:leader="dot" w:pos="8306"/>
        </w:tabs>
      </w:pPr>
      <w:hyperlink w:anchor="_Toc19973" w:history="1">
        <w:r>
          <w:rPr>
            <w:rFonts w:ascii="仿宋" w:eastAsia="仿宋" w:hAnsi="仿宋" w:cs="仿宋" w:hint="eastAsia"/>
            <w:lang w:eastAsia="zh-CN"/>
          </w:rPr>
          <w:t>十六、产业协同与集群发展</w:t>
        </w:r>
        <w:r>
          <w:tab/>
        </w:r>
        <w:r>
          <w:fldChar w:fldCharType="begin"/>
        </w:r>
        <w:r>
          <w:instrText xml:space="preserve"> PAGEREF _Toc19973 \h </w:instrText>
        </w:r>
        <w:r>
          <w:fldChar w:fldCharType="separate"/>
        </w:r>
        <w:r>
          <w:t>74</w:t>
        </w:r>
        <w:r>
          <w:fldChar w:fldCharType="end"/>
        </w:r>
      </w:hyperlink>
    </w:p>
    <w:p>
      <w:pPr>
        <w:pStyle w:val="TOC2"/>
        <w:tabs>
          <w:tab w:val="right" w:leader="dot" w:pos="8306"/>
        </w:tabs>
      </w:pPr>
      <w:hyperlink w:anchor="_Toc695" w:history="1">
        <w:r>
          <w:rPr>
            <w:rFonts w:ascii="仿宋" w:eastAsia="仿宋" w:hAnsi="仿宋" w:cs="仿宋" w:hint="eastAsia"/>
            <w:lang w:eastAsia="zh-CN"/>
          </w:rPr>
          <w:t>(一)、产业协同机制建设</w:t>
        </w:r>
        <w:r>
          <w:tab/>
        </w:r>
        <w:r>
          <w:fldChar w:fldCharType="begin"/>
        </w:r>
        <w:r>
          <w:instrText xml:space="preserve"> PAGEREF _Toc695 \h </w:instrText>
        </w:r>
        <w:r>
          <w:fldChar w:fldCharType="separate"/>
        </w:r>
        <w:r>
          <w:t>74</w:t>
        </w:r>
        <w:r>
          <w:fldChar w:fldCharType="end"/>
        </w:r>
      </w:hyperlink>
    </w:p>
    <w:p>
      <w:pPr>
        <w:pStyle w:val="TOC2"/>
        <w:tabs>
          <w:tab w:val="right" w:leader="dot" w:pos="8306"/>
        </w:tabs>
      </w:pPr>
      <w:hyperlink w:anchor="_Toc25988" w:history="1">
        <w:r>
          <w:rPr>
            <w:rFonts w:ascii="仿宋" w:eastAsia="仿宋" w:hAnsi="仿宋" w:cs="仿宋" w:hint="eastAsia"/>
            <w:lang w:eastAsia="zh-CN"/>
          </w:rPr>
          <w:t>(二)、产业集群培育与发展</w:t>
        </w:r>
        <w:r>
          <w:tab/>
        </w:r>
        <w:r>
          <w:fldChar w:fldCharType="begin"/>
        </w:r>
        <w:r>
          <w:instrText xml:space="preserve"> PAGEREF _Toc25988 \h </w:instrText>
        </w:r>
        <w:r>
          <w:fldChar w:fldCharType="separate"/>
        </w:r>
        <w:r>
          <w:t>75</w:t>
        </w:r>
        <w:r>
          <w:fldChar w:fldCharType="end"/>
        </w:r>
      </w:hyperlink>
    </w:p>
    <w:p>
      <w:pPr>
        <w:pStyle w:val="TOC1"/>
        <w:tabs>
          <w:tab w:val="right" w:leader="dot" w:pos="8306"/>
        </w:tabs>
      </w:pPr>
      <w:hyperlink w:anchor="_Toc4323" w:history="1">
        <w:r>
          <w:rPr>
            <w:rFonts w:ascii="仿宋" w:eastAsia="仿宋" w:hAnsi="仿宋" w:cs="仿宋" w:hint="eastAsia"/>
            <w:lang w:eastAsia="zh-CN"/>
          </w:rPr>
          <w:t>十七、企业合规与伦理</w:t>
        </w:r>
        <w:r>
          <w:tab/>
        </w:r>
        <w:r>
          <w:fldChar w:fldCharType="begin"/>
        </w:r>
        <w:r>
          <w:instrText xml:space="preserve"> PAGEREF _Toc4323 \h </w:instrText>
        </w:r>
        <w:r>
          <w:fldChar w:fldCharType="separate"/>
        </w:r>
        <w:r>
          <w:t>76</w:t>
        </w:r>
        <w:r>
          <w:fldChar w:fldCharType="end"/>
        </w:r>
      </w:hyperlink>
    </w:p>
    <w:p>
      <w:pPr>
        <w:pStyle w:val="TOC2"/>
        <w:tabs>
          <w:tab w:val="right" w:leader="dot" w:pos="8306"/>
        </w:tabs>
      </w:pPr>
      <w:hyperlink w:anchor="_Toc20513" w:history="1">
        <w:r>
          <w:rPr>
            <w:rFonts w:ascii="仿宋" w:eastAsia="仿宋" w:hAnsi="仿宋" w:cs="仿宋" w:hint="eastAsia"/>
            <w:lang w:eastAsia="zh-CN"/>
          </w:rPr>
          <w:t>(一)、合规政策与程序</w:t>
        </w:r>
        <w:r>
          <w:tab/>
        </w:r>
        <w:r>
          <w:fldChar w:fldCharType="begin"/>
        </w:r>
        <w:r>
          <w:instrText xml:space="preserve"> PAGEREF _Toc20513 \h </w:instrText>
        </w:r>
        <w:r>
          <w:fldChar w:fldCharType="separate"/>
        </w:r>
        <w:r>
          <w:t>76</w:t>
        </w:r>
        <w:r>
          <w:fldChar w:fldCharType="end"/>
        </w:r>
      </w:hyperlink>
    </w:p>
    <w:p>
      <w:pPr>
        <w:pStyle w:val="TOC2"/>
        <w:tabs>
          <w:tab w:val="right" w:leader="dot" w:pos="8306"/>
        </w:tabs>
      </w:pPr>
      <w:hyperlink w:anchor="_Toc22602" w:history="1">
        <w:r>
          <w:rPr>
            <w:rFonts w:ascii="仿宋" w:eastAsia="仿宋" w:hAnsi="仿宋" w:cs="仿宋" w:hint="eastAsia"/>
            <w:lang w:eastAsia="zh-CN"/>
          </w:rPr>
          <w:t>(二)、伦理规范与培训</w:t>
        </w:r>
        <w:r>
          <w:tab/>
        </w:r>
        <w:r>
          <w:fldChar w:fldCharType="begin"/>
        </w:r>
        <w:r>
          <w:instrText xml:space="preserve"> PAGEREF _Toc22602 \h </w:instrText>
        </w:r>
        <w:r>
          <w:fldChar w:fldCharType="separate"/>
        </w:r>
        <w:r>
          <w:t>77</w:t>
        </w:r>
        <w:r>
          <w:fldChar w:fldCharType="end"/>
        </w:r>
      </w:hyperlink>
    </w:p>
    <w:p>
      <w:pPr>
        <w:pStyle w:val="TOC2"/>
        <w:tabs>
          <w:tab w:val="right" w:leader="dot" w:pos="8306"/>
        </w:tabs>
      </w:pPr>
      <w:hyperlink w:anchor="_Toc4180" w:history="1">
        <w:r>
          <w:rPr>
            <w:rFonts w:ascii="仿宋" w:eastAsia="仿宋" w:hAnsi="仿宋" w:cs="仿宋" w:hint="eastAsia"/>
            <w:lang w:eastAsia="zh-CN"/>
          </w:rPr>
          <w:t>(三)、合规风险评估</w:t>
        </w:r>
        <w:r>
          <w:tab/>
        </w:r>
        <w:r>
          <w:fldChar w:fldCharType="begin"/>
        </w:r>
        <w:r>
          <w:instrText xml:space="preserve"> PAGEREF _Toc4180 \h </w:instrText>
        </w:r>
        <w:r>
          <w:fldChar w:fldCharType="separate"/>
        </w:r>
        <w:r>
          <w:t>78</w:t>
        </w:r>
        <w:r>
          <w:fldChar w:fldCharType="end"/>
        </w:r>
      </w:hyperlink>
    </w:p>
    <w:p>
      <w:pPr>
        <w:pStyle w:val="TOC2"/>
        <w:tabs>
          <w:tab w:val="right" w:leader="dot" w:pos="8306"/>
        </w:tabs>
      </w:pPr>
      <w:hyperlink w:anchor="_Toc20496" w:history="1">
        <w:r>
          <w:rPr>
            <w:rFonts w:ascii="仿宋" w:eastAsia="仿宋" w:hAnsi="仿宋" w:cs="仿宋" w:hint="eastAsia"/>
            <w:lang w:eastAsia="zh-CN"/>
          </w:rPr>
          <w:t>(四)、合规监督与执行</w:t>
        </w:r>
        <w:r>
          <w:tab/>
        </w:r>
        <w:r>
          <w:fldChar w:fldCharType="begin"/>
        </w:r>
        <w:r>
          <w:instrText xml:space="preserve"> PAGEREF _Toc20496 \h </w:instrText>
        </w:r>
        <w:r>
          <w:fldChar w:fldCharType="separate"/>
        </w:r>
        <w:r>
          <w:t>79</w:t>
        </w:r>
        <w:r>
          <w:fldChar w:fldCharType="end"/>
        </w:r>
      </w:hyperlink>
    </w:p>
    <w:p>
      <w:pPr>
        <w:pStyle w:val="TOC1"/>
        <w:tabs>
          <w:tab w:val="right" w:leader="dot" w:pos="8306"/>
        </w:tabs>
      </w:pPr>
      <w:hyperlink w:anchor="_Toc3330" w:history="1">
        <w:r>
          <w:rPr>
            <w:rFonts w:ascii="仿宋" w:eastAsia="仿宋" w:hAnsi="仿宋" w:cs="仿宋" w:hint="eastAsia"/>
            <w:lang w:eastAsia="zh-CN"/>
          </w:rPr>
          <w:t>十八、知识产权管理与保护</w:t>
        </w:r>
        <w:r>
          <w:tab/>
        </w:r>
        <w:r>
          <w:fldChar w:fldCharType="begin"/>
        </w:r>
        <w:r>
          <w:instrText xml:space="preserve"> PAGEREF _Toc3330 \h </w:instrText>
        </w:r>
        <w:r>
          <w:fldChar w:fldCharType="separate"/>
        </w:r>
        <w:r>
          <w:t>80</w:t>
        </w:r>
        <w:r>
          <w:fldChar w:fldCharType="end"/>
        </w:r>
      </w:hyperlink>
    </w:p>
    <w:p>
      <w:pPr>
        <w:pStyle w:val="TOC2"/>
        <w:tabs>
          <w:tab w:val="right" w:leader="dot" w:pos="8306"/>
        </w:tabs>
      </w:pPr>
      <w:hyperlink w:anchor="_Toc1710" w:history="1">
        <w:r>
          <w:rPr>
            <w:rFonts w:ascii="仿宋" w:eastAsia="仿宋" w:hAnsi="仿宋" w:cs="仿宋" w:hint="eastAsia"/>
            <w:lang w:eastAsia="zh-CN"/>
          </w:rPr>
          <w:t>(一)、知识产权管理体系建设</w:t>
        </w:r>
        <w:r>
          <w:tab/>
        </w:r>
        <w:r>
          <w:fldChar w:fldCharType="begin"/>
        </w:r>
        <w:r>
          <w:instrText xml:space="preserve"> PAGEREF _Toc1710 \h </w:instrText>
        </w:r>
        <w:r>
          <w:fldChar w:fldCharType="separate"/>
        </w:r>
        <w:r>
          <w:t>80</w:t>
        </w:r>
        <w:r>
          <w:fldChar w:fldCharType="end"/>
        </w:r>
      </w:hyperlink>
    </w:p>
    <w:p>
      <w:pPr>
        <w:pStyle w:val="TOC2"/>
        <w:tabs>
          <w:tab w:val="right" w:leader="dot" w:pos="8306"/>
        </w:tabs>
      </w:pPr>
      <w:hyperlink w:anchor="_Toc22867" w:history="1">
        <w:r>
          <w:rPr>
            <w:rFonts w:ascii="仿宋" w:eastAsia="仿宋" w:hAnsi="仿宋" w:cs="仿宋" w:hint="eastAsia"/>
            <w:lang w:eastAsia="zh-CN"/>
          </w:rPr>
          <w:t>(二)、知识产权保护措施</w:t>
        </w:r>
        <w:r>
          <w:tab/>
        </w:r>
        <w:r>
          <w:fldChar w:fldCharType="begin"/>
        </w:r>
        <w:r>
          <w:instrText xml:space="preserve"> PAGEREF _Toc22867 \h </w:instrText>
        </w:r>
        <w:r>
          <w:fldChar w:fldCharType="separate"/>
        </w:r>
        <w:r>
          <w:t>81</w:t>
        </w:r>
        <w:r>
          <w:fldChar w:fldCharType="end"/>
        </w:r>
      </w:hyperlink>
    </w:p>
    <w:p>
      <w:pPr>
        <w:pStyle w:val="TOC1"/>
        <w:tabs>
          <w:tab w:val="right" w:leader="dot" w:pos="8306"/>
        </w:tabs>
      </w:pPr>
      <w:hyperlink w:anchor="_Toc28378" w:history="1">
        <w:r>
          <w:rPr>
            <w:rFonts w:ascii="仿宋" w:eastAsia="仿宋" w:hAnsi="仿宋" w:cs="仿宋" w:hint="eastAsia"/>
            <w:lang w:eastAsia="zh-CN"/>
          </w:rPr>
          <w:t>十九、人力资源管理与开发</w:t>
        </w:r>
        <w:r>
          <w:tab/>
        </w:r>
        <w:r>
          <w:fldChar w:fldCharType="begin"/>
        </w:r>
        <w:r>
          <w:instrText xml:space="preserve"> PAGEREF _Toc28378 \h </w:instrText>
        </w:r>
        <w:r>
          <w:fldChar w:fldCharType="separate"/>
        </w:r>
        <w:r>
          <w:t>83</w:t>
        </w:r>
        <w:r>
          <w:fldChar w:fldCharType="end"/>
        </w:r>
      </w:hyperlink>
    </w:p>
    <w:p>
      <w:pPr>
        <w:pStyle w:val="TOC2"/>
        <w:tabs>
          <w:tab w:val="right" w:leader="dot" w:pos="8306"/>
        </w:tabs>
      </w:pPr>
      <w:hyperlink w:anchor="_Toc24720" w:history="1">
        <w:r>
          <w:rPr>
            <w:rFonts w:ascii="仿宋" w:eastAsia="仿宋" w:hAnsi="仿宋" w:cs="仿宋" w:hint="eastAsia"/>
            <w:lang w:eastAsia="zh-CN"/>
          </w:rPr>
          <w:t>(一)、人力资源规划</w:t>
        </w:r>
        <w:r>
          <w:tab/>
        </w:r>
        <w:r>
          <w:fldChar w:fldCharType="begin"/>
        </w:r>
        <w:r>
          <w:instrText xml:space="preserve"> PAGEREF _Toc24720 \h </w:instrText>
        </w:r>
        <w:r>
          <w:fldChar w:fldCharType="separate"/>
        </w:r>
        <w:r>
          <w:t>83</w:t>
        </w:r>
        <w:r>
          <w:fldChar w:fldCharType="end"/>
        </w:r>
      </w:hyperlink>
    </w:p>
    <w:p>
      <w:pPr>
        <w:pStyle w:val="TOC2"/>
        <w:tabs>
          <w:tab w:val="right" w:leader="dot" w:pos="8306"/>
        </w:tabs>
      </w:pPr>
      <w:hyperlink w:anchor="_Toc9342" w:history="1">
        <w:r>
          <w:rPr>
            <w:rFonts w:ascii="仿宋" w:eastAsia="仿宋" w:hAnsi="仿宋" w:cs="仿宋" w:hint="eastAsia"/>
            <w:lang w:eastAsia="zh-CN"/>
          </w:rPr>
          <w:t>(二)、人力资源开发与培训</w:t>
        </w:r>
        <w:r>
          <w:tab/>
        </w:r>
        <w:r>
          <w:fldChar w:fldCharType="begin"/>
        </w:r>
        <w:r>
          <w:instrText xml:space="preserve"> PAGEREF _Toc9342 \h </w:instrText>
        </w:r>
        <w:r>
          <w:fldChar w:fldCharType="separate"/>
        </w:r>
        <w:r>
          <w:t>84</w:t>
        </w:r>
        <w:r>
          <w:fldChar w:fldCharType="end"/>
        </w:r>
      </w:hyperlink>
    </w:p>
    <w:p>
      <w:pPr>
        <w:pStyle w:val="TOC1"/>
        <w:tabs>
          <w:tab w:val="right" w:leader="dot" w:pos="8306"/>
        </w:tabs>
      </w:pPr>
      <w:hyperlink w:anchor="_Toc15801" w:history="1">
        <w:r>
          <w:rPr>
            <w:rFonts w:ascii="仿宋" w:eastAsia="仿宋" w:hAnsi="仿宋" w:cs="仿宋" w:hint="eastAsia"/>
            <w:lang w:eastAsia="zh-CN"/>
          </w:rPr>
          <w:t>二十、合作与交流机制建立</w:t>
        </w:r>
        <w:r>
          <w:tab/>
        </w:r>
        <w:r>
          <w:fldChar w:fldCharType="begin"/>
        </w:r>
        <w:r>
          <w:instrText xml:space="preserve"> PAGEREF _Toc15801 \h </w:instrText>
        </w:r>
        <w:r>
          <w:fldChar w:fldCharType="separate"/>
        </w:r>
        <w:r>
          <w:t>87</w:t>
        </w:r>
        <w:r>
          <w:fldChar w:fldCharType="end"/>
        </w:r>
      </w:hyperlink>
    </w:p>
    <w:p>
      <w:pPr>
        <w:pStyle w:val="TOC2"/>
        <w:tabs>
          <w:tab w:val="right" w:leader="dot" w:pos="8306"/>
        </w:tabs>
      </w:pPr>
      <w:hyperlink w:anchor="_Toc29287" w:history="1">
        <w:r>
          <w:rPr>
            <w:rFonts w:ascii="仿宋" w:eastAsia="仿宋" w:hAnsi="仿宋" w:cs="仿宋" w:hint="eastAsia"/>
            <w:lang w:eastAsia="zh-CN"/>
          </w:rPr>
          <w:t>(一)、合作伙伴选择与合作方式</w:t>
        </w:r>
        <w:r>
          <w:tab/>
        </w:r>
        <w:r>
          <w:fldChar w:fldCharType="begin"/>
        </w:r>
        <w:r>
          <w:instrText xml:space="preserve"> PAGEREF _Toc29287 \h </w:instrText>
        </w:r>
        <w:r>
          <w:fldChar w:fldCharType="separate"/>
        </w:r>
        <w:r>
          <w:t>87</w:t>
        </w:r>
        <w:r>
          <w:fldChar w:fldCharType="end"/>
        </w:r>
      </w:hyperlink>
    </w:p>
    <w:p>
      <w:pPr>
        <w:pStyle w:val="TOC2"/>
        <w:tabs>
          <w:tab w:val="right" w:leader="dot" w:pos="8306"/>
        </w:tabs>
      </w:pPr>
      <w:hyperlink w:anchor="_Toc1258" w:history="1">
        <w:r>
          <w:rPr>
            <w:rFonts w:ascii="仿宋" w:eastAsia="仿宋" w:hAnsi="仿宋" w:cs="仿宋" w:hint="eastAsia"/>
            <w:lang w:eastAsia="zh-CN"/>
          </w:rPr>
          <w:t>(二)、交流与合作平台搭建</w:t>
        </w:r>
        <w:r>
          <w:tab/>
        </w:r>
        <w:r>
          <w:fldChar w:fldCharType="begin"/>
        </w:r>
        <w:r>
          <w:instrText xml:space="preserve"> PAGEREF _Toc1258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77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92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08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067"/>
      <w:r>
        <w:rPr>
          <w:rFonts w:ascii="仿宋" w:eastAsia="仿宋" w:hAnsi="仿宋" w:cs="仿宋" w:hint="eastAsia"/>
          <w:sz w:val="28"/>
          <w:lang w:eastAsia="zh-CN"/>
        </w:rPr>
        <w:t>二、汽车尾气净化设备项目概论</w:t>
      </w:r>
      <w:bookmarkEnd w:id="6"/>
    </w:p>
    <w:p>
      <w:pPr>
        <w:pStyle w:val="Heading2"/>
        <w:rPr>
          <w:rFonts w:ascii="仿宋" w:eastAsia="仿宋" w:hAnsi="仿宋" w:cs="仿宋" w:hint="eastAsia"/>
          <w:lang w:eastAsia="zh-CN"/>
        </w:rPr>
      </w:pPr>
      <w:bookmarkStart w:id="7" w:name="_Toc1015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申报单位是“XXX实业发展公司”，这是一家在其所处行业内备受尊敬的企业。公司自成立以来，通过其在汽车尾气净化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尾气净化设备项目及其他多个行业领域中都有着显著的贡献。秦XX以其出色的领导才能和敏锐的商业洞察力，带领公司在汽车尾气净化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尾气净化设备项目的重要合作伙伴。公司专注于[行业名称]领域，以创新作为驱动力，不断推动技术进步和市场扩张。在汽车尾气净化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尾气净化设备项目中展现了强劲的增长和稳定的财务表现。公司通过有效的策略，在汽车尾气净化设备项目中扩大了其市场份额并增强了盈利能力。同时，公司积极承担社会责任，参与各类社会公益项目，增强了其在汽车尾气净化设备项目中的品牌形象和社会影响力。</w:t>
      </w:r>
    </w:p>
    <w:p>
      <w:pPr>
        <w:pStyle w:val="Heading2"/>
        <w:ind w:firstLine="560" w:firstLineChars="200"/>
        <w:rPr>
          <w:rFonts w:ascii="仿宋" w:eastAsia="仿宋" w:hAnsi="仿宋" w:cs="仿宋" w:hint="eastAsia"/>
          <w:sz w:val="28"/>
          <w:lang w:eastAsia="zh-CN"/>
        </w:rPr>
      </w:pPr>
      <w:bookmarkStart w:id="8" w:name="_Toc262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尾气净化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汽车尾气净化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56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26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尾气净化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尾气净化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尾气净化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尾气净化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尾气净化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尾气净化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1257"/>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https://d.book118.com/385031233142011110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443E0"/>
    <w:rsid w:val="68F443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031233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2024-02-01T20:25:00Z</dcterms:created>
  <dcterms:modified xsi:type="dcterms:W3CDTF">2024-02-01T20:26:18Z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2231A7FC8FFB497B9607723260443A3B_11</vt:lpwstr>
  </property>
  <property fmtid="{D5CDD505-2E9C-101B-9397-08002B2CF9AE}" pid="3" name="KSOProductBuildVer">
    <vt:lpwstr>2052-12.1.0.16250</vt:lpwstr>
  </property>
</Properties>
</file>