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自动化仪表项目规划设计方案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071" w:history="1">
        <w:r>
          <w:rPr>
            <w:rFonts w:ascii="仿宋" w:eastAsia="仿宋" w:hAnsi="仿宋" w:cs="仿宋" w:hint="eastAsia"/>
            <w:lang w:eastAsia="zh-CN"/>
          </w:rPr>
          <w:t>前言</w:t>
        </w:r>
        <w:r>
          <w:tab/>
        </w:r>
        <w:r>
          <w:fldChar w:fldCharType="begin"/>
        </w:r>
        <w:r>
          <w:instrText xml:space="preserve"> PAGEREF _Toc15071 \h </w:instrText>
        </w:r>
        <w:r>
          <w:fldChar w:fldCharType="separate"/>
        </w:r>
        <w:r>
          <w:t>3</w:t>
        </w:r>
        <w:r>
          <w:fldChar w:fldCharType="end"/>
        </w:r>
      </w:hyperlink>
    </w:p>
    <w:p>
      <w:pPr>
        <w:pStyle w:val="TOC1"/>
        <w:tabs>
          <w:tab w:val="right" w:leader="dot" w:pos="8306"/>
        </w:tabs>
      </w:pPr>
      <w:hyperlink w:anchor="_Toc12037" w:history="1">
        <w:r>
          <w:rPr>
            <w:rFonts w:ascii="仿宋" w:eastAsia="仿宋" w:hAnsi="仿宋" w:cs="仿宋" w:hint="eastAsia"/>
            <w:lang w:eastAsia="zh-CN"/>
          </w:rPr>
          <w:t>一、产品规划分析</w:t>
        </w:r>
        <w:r>
          <w:tab/>
        </w:r>
        <w:r>
          <w:fldChar w:fldCharType="begin"/>
        </w:r>
        <w:r>
          <w:instrText xml:space="preserve"> PAGEREF _Toc12037 \h </w:instrText>
        </w:r>
        <w:r>
          <w:fldChar w:fldCharType="separate"/>
        </w:r>
        <w:r>
          <w:t>3</w:t>
        </w:r>
        <w:r>
          <w:fldChar w:fldCharType="end"/>
        </w:r>
      </w:hyperlink>
    </w:p>
    <w:p>
      <w:pPr>
        <w:pStyle w:val="TOC2"/>
        <w:tabs>
          <w:tab w:val="right" w:leader="dot" w:pos="8306"/>
        </w:tabs>
      </w:pPr>
      <w:hyperlink w:anchor="_Toc21380" w:history="1">
        <w:r>
          <w:rPr>
            <w:rFonts w:ascii="仿宋" w:eastAsia="仿宋" w:hAnsi="仿宋" w:cs="仿宋" w:hint="eastAsia"/>
            <w:lang w:eastAsia="zh-CN"/>
          </w:rPr>
          <w:t>(一)、产品规划</w:t>
        </w:r>
        <w:r>
          <w:tab/>
        </w:r>
        <w:r>
          <w:fldChar w:fldCharType="begin"/>
        </w:r>
        <w:r>
          <w:instrText xml:space="preserve"> PAGEREF _Toc21380 \h </w:instrText>
        </w:r>
        <w:r>
          <w:fldChar w:fldCharType="separate"/>
        </w:r>
        <w:r>
          <w:t>3</w:t>
        </w:r>
        <w:r>
          <w:fldChar w:fldCharType="end"/>
        </w:r>
      </w:hyperlink>
    </w:p>
    <w:p>
      <w:pPr>
        <w:pStyle w:val="TOC2"/>
        <w:tabs>
          <w:tab w:val="right" w:leader="dot" w:pos="8306"/>
        </w:tabs>
      </w:pPr>
      <w:hyperlink w:anchor="_Toc2984" w:history="1">
        <w:r>
          <w:rPr>
            <w:rFonts w:ascii="仿宋" w:eastAsia="仿宋" w:hAnsi="仿宋" w:cs="仿宋" w:hint="eastAsia"/>
            <w:lang w:eastAsia="zh-CN"/>
          </w:rPr>
          <w:t>(二)、建设规模</w:t>
        </w:r>
        <w:r>
          <w:tab/>
        </w:r>
        <w:r>
          <w:fldChar w:fldCharType="begin"/>
        </w:r>
        <w:r>
          <w:instrText xml:space="preserve"> PAGEREF _Toc2984 \h </w:instrText>
        </w:r>
        <w:r>
          <w:fldChar w:fldCharType="separate"/>
        </w:r>
        <w:r>
          <w:t>4</w:t>
        </w:r>
        <w:r>
          <w:fldChar w:fldCharType="end"/>
        </w:r>
      </w:hyperlink>
    </w:p>
    <w:p>
      <w:pPr>
        <w:pStyle w:val="TOC1"/>
        <w:tabs>
          <w:tab w:val="right" w:leader="dot" w:pos="8306"/>
        </w:tabs>
      </w:pPr>
      <w:hyperlink w:anchor="_Toc14598" w:history="1">
        <w:r>
          <w:rPr>
            <w:rFonts w:ascii="仿宋" w:eastAsia="仿宋" w:hAnsi="仿宋" w:cs="仿宋" w:hint="eastAsia"/>
            <w:lang w:eastAsia="zh-CN"/>
          </w:rPr>
          <w:t>二、自动化仪表项目可持续发展</w:t>
        </w:r>
        <w:r>
          <w:tab/>
        </w:r>
        <w:r>
          <w:fldChar w:fldCharType="begin"/>
        </w:r>
        <w:r>
          <w:instrText xml:space="preserve"> PAGEREF _Toc14598 \h </w:instrText>
        </w:r>
        <w:r>
          <w:fldChar w:fldCharType="separate"/>
        </w:r>
        <w:r>
          <w:t>5</w:t>
        </w:r>
        <w:r>
          <w:fldChar w:fldCharType="end"/>
        </w:r>
      </w:hyperlink>
    </w:p>
    <w:p>
      <w:pPr>
        <w:pStyle w:val="TOC2"/>
        <w:tabs>
          <w:tab w:val="right" w:leader="dot" w:pos="8306"/>
        </w:tabs>
      </w:pPr>
      <w:hyperlink w:anchor="_Toc7037" w:history="1">
        <w:r>
          <w:rPr>
            <w:rFonts w:ascii="仿宋" w:eastAsia="仿宋" w:hAnsi="仿宋" w:cs="仿宋" w:hint="eastAsia"/>
            <w:lang w:eastAsia="zh-CN"/>
          </w:rPr>
          <w:t>(一)、可持续战略与实践</w:t>
        </w:r>
        <w:r>
          <w:tab/>
        </w:r>
        <w:r>
          <w:fldChar w:fldCharType="begin"/>
        </w:r>
        <w:r>
          <w:instrText xml:space="preserve"> PAGEREF _Toc7037 \h </w:instrText>
        </w:r>
        <w:r>
          <w:fldChar w:fldCharType="separate"/>
        </w:r>
        <w:r>
          <w:t>5</w:t>
        </w:r>
        <w:r>
          <w:fldChar w:fldCharType="end"/>
        </w:r>
      </w:hyperlink>
    </w:p>
    <w:p>
      <w:pPr>
        <w:pStyle w:val="TOC2"/>
        <w:tabs>
          <w:tab w:val="right" w:leader="dot" w:pos="8306"/>
        </w:tabs>
      </w:pPr>
      <w:hyperlink w:anchor="_Toc12435" w:history="1">
        <w:r>
          <w:rPr>
            <w:rFonts w:ascii="仿宋" w:eastAsia="仿宋" w:hAnsi="仿宋" w:cs="仿宋" w:hint="eastAsia"/>
            <w:lang w:eastAsia="zh-CN"/>
          </w:rPr>
          <w:t>(二)、环保与社会责任</w:t>
        </w:r>
        <w:r>
          <w:tab/>
        </w:r>
        <w:r>
          <w:fldChar w:fldCharType="begin"/>
        </w:r>
        <w:r>
          <w:instrText xml:space="preserve"> PAGEREF _Toc12435 \h </w:instrText>
        </w:r>
        <w:r>
          <w:fldChar w:fldCharType="separate"/>
        </w:r>
        <w:r>
          <w:t>6</w:t>
        </w:r>
        <w:r>
          <w:fldChar w:fldCharType="end"/>
        </w:r>
      </w:hyperlink>
    </w:p>
    <w:p>
      <w:pPr>
        <w:pStyle w:val="TOC1"/>
        <w:tabs>
          <w:tab w:val="right" w:leader="dot" w:pos="8306"/>
        </w:tabs>
      </w:pPr>
      <w:hyperlink w:anchor="_Toc1869" w:history="1">
        <w:r>
          <w:rPr>
            <w:rFonts w:ascii="仿宋" w:eastAsia="仿宋" w:hAnsi="仿宋" w:cs="仿宋" w:hint="eastAsia"/>
            <w:lang w:eastAsia="zh-CN"/>
          </w:rPr>
          <w:t>三、自动化仪表项目建设背景及必要性分析</w:t>
        </w:r>
        <w:r>
          <w:tab/>
        </w:r>
        <w:r>
          <w:fldChar w:fldCharType="begin"/>
        </w:r>
        <w:r>
          <w:instrText xml:space="preserve"> PAGEREF _Toc1869 \h </w:instrText>
        </w:r>
        <w:r>
          <w:fldChar w:fldCharType="separate"/>
        </w:r>
        <w:r>
          <w:t>6</w:t>
        </w:r>
        <w:r>
          <w:fldChar w:fldCharType="end"/>
        </w:r>
      </w:hyperlink>
    </w:p>
    <w:p>
      <w:pPr>
        <w:pStyle w:val="TOC2"/>
        <w:tabs>
          <w:tab w:val="right" w:leader="dot" w:pos="8306"/>
        </w:tabs>
      </w:pPr>
      <w:hyperlink w:anchor="_Toc7901" w:history="1">
        <w:r>
          <w:rPr>
            <w:rFonts w:ascii="仿宋" w:eastAsia="仿宋" w:hAnsi="仿宋" w:cs="仿宋" w:hint="eastAsia"/>
            <w:lang w:eastAsia="zh-CN"/>
          </w:rPr>
          <w:t>(一)、自动化仪表项目背景分析</w:t>
        </w:r>
        <w:r>
          <w:tab/>
        </w:r>
        <w:r>
          <w:fldChar w:fldCharType="begin"/>
        </w:r>
        <w:r>
          <w:instrText xml:space="preserve"> PAGEREF _Toc7901 \h </w:instrText>
        </w:r>
        <w:r>
          <w:fldChar w:fldCharType="separate"/>
        </w:r>
        <w:r>
          <w:t>6</w:t>
        </w:r>
        <w:r>
          <w:fldChar w:fldCharType="end"/>
        </w:r>
      </w:hyperlink>
    </w:p>
    <w:p>
      <w:pPr>
        <w:pStyle w:val="TOC2"/>
        <w:tabs>
          <w:tab w:val="right" w:leader="dot" w:pos="8306"/>
        </w:tabs>
      </w:pPr>
      <w:hyperlink w:anchor="_Toc11237" w:history="1">
        <w:r>
          <w:rPr>
            <w:rFonts w:ascii="仿宋" w:eastAsia="仿宋" w:hAnsi="仿宋" w:cs="仿宋" w:hint="eastAsia"/>
            <w:lang w:eastAsia="zh-CN"/>
          </w:rPr>
          <w:t>(二)、自动化仪表项目建设必要性分析</w:t>
        </w:r>
        <w:r>
          <w:tab/>
        </w:r>
        <w:r>
          <w:fldChar w:fldCharType="begin"/>
        </w:r>
        <w:r>
          <w:instrText xml:space="preserve"> PAGEREF _Toc11237 \h </w:instrText>
        </w:r>
        <w:r>
          <w:fldChar w:fldCharType="separate"/>
        </w:r>
        <w:r>
          <w:t>8</w:t>
        </w:r>
        <w:r>
          <w:fldChar w:fldCharType="end"/>
        </w:r>
      </w:hyperlink>
    </w:p>
    <w:p>
      <w:pPr>
        <w:pStyle w:val="TOC1"/>
        <w:tabs>
          <w:tab w:val="right" w:leader="dot" w:pos="8306"/>
        </w:tabs>
      </w:pPr>
      <w:hyperlink w:anchor="_Toc21716" w:history="1">
        <w:r>
          <w:rPr>
            <w:rFonts w:ascii="仿宋" w:eastAsia="仿宋" w:hAnsi="仿宋" w:cs="仿宋" w:hint="eastAsia"/>
            <w:lang w:eastAsia="zh-CN"/>
          </w:rPr>
          <w:t>四、自动化仪表项目选址可行性分析</w:t>
        </w:r>
        <w:r>
          <w:tab/>
        </w:r>
        <w:r>
          <w:fldChar w:fldCharType="begin"/>
        </w:r>
        <w:r>
          <w:instrText xml:space="preserve"> PAGEREF _Toc21716 \h </w:instrText>
        </w:r>
        <w:r>
          <w:fldChar w:fldCharType="separate"/>
        </w:r>
        <w:r>
          <w:t>10</w:t>
        </w:r>
        <w:r>
          <w:fldChar w:fldCharType="end"/>
        </w:r>
      </w:hyperlink>
    </w:p>
    <w:p>
      <w:pPr>
        <w:pStyle w:val="TOC2"/>
        <w:tabs>
          <w:tab w:val="right" w:leader="dot" w:pos="8306"/>
        </w:tabs>
      </w:pPr>
      <w:hyperlink w:anchor="_Toc18535" w:history="1">
        <w:r>
          <w:rPr>
            <w:rFonts w:ascii="仿宋" w:eastAsia="仿宋" w:hAnsi="仿宋" w:cs="仿宋" w:hint="eastAsia"/>
            <w:lang w:eastAsia="zh-CN"/>
          </w:rPr>
          <w:t>(一)、自动化仪表项目选址</w:t>
        </w:r>
        <w:r>
          <w:tab/>
        </w:r>
        <w:r>
          <w:fldChar w:fldCharType="begin"/>
        </w:r>
        <w:r>
          <w:instrText xml:space="preserve"> PAGEREF _Toc18535 \h </w:instrText>
        </w:r>
        <w:r>
          <w:fldChar w:fldCharType="separate"/>
        </w:r>
        <w:r>
          <w:t>10</w:t>
        </w:r>
        <w:r>
          <w:fldChar w:fldCharType="end"/>
        </w:r>
      </w:hyperlink>
    </w:p>
    <w:p>
      <w:pPr>
        <w:pStyle w:val="TOC2"/>
        <w:tabs>
          <w:tab w:val="right" w:leader="dot" w:pos="8306"/>
        </w:tabs>
      </w:pPr>
      <w:hyperlink w:anchor="_Toc18233" w:history="1">
        <w:r>
          <w:rPr>
            <w:rFonts w:ascii="仿宋" w:eastAsia="仿宋" w:hAnsi="仿宋" w:cs="仿宋" w:hint="eastAsia"/>
            <w:lang w:eastAsia="zh-CN"/>
          </w:rPr>
          <w:t>(二)、用地控制指标</w:t>
        </w:r>
        <w:r>
          <w:tab/>
        </w:r>
        <w:r>
          <w:fldChar w:fldCharType="begin"/>
        </w:r>
        <w:r>
          <w:instrText xml:space="preserve"> PAGEREF _Toc18233 \h </w:instrText>
        </w:r>
        <w:r>
          <w:fldChar w:fldCharType="separate"/>
        </w:r>
        <w:r>
          <w:t>10</w:t>
        </w:r>
        <w:r>
          <w:fldChar w:fldCharType="end"/>
        </w:r>
      </w:hyperlink>
    </w:p>
    <w:p>
      <w:pPr>
        <w:pStyle w:val="TOC2"/>
        <w:tabs>
          <w:tab w:val="right" w:leader="dot" w:pos="8306"/>
        </w:tabs>
      </w:pPr>
      <w:hyperlink w:anchor="_Toc4111" w:history="1">
        <w:r>
          <w:rPr>
            <w:rFonts w:ascii="仿宋" w:eastAsia="仿宋" w:hAnsi="仿宋" w:cs="仿宋" w:hint="eastAsia"/>
            <w:lang w:eastAsia="zh-CN"/>
          </w:rPr>
          <w:t>(三)、节约用地措施</w:t>
        </w:r>
        <w:r>
          <w:tab/>
        </w:r>
        <w:r>
          <w:fldChar w:fldCharType="begin"/>
        </w:r>
        <w:r>
          <w:instrText xml:space="preserve"> PAGEREF _Toc4111 \h </w:instrText>
        </w:r>
        <w:r>
          <w:fldChar w:fldCharType="separate"/>
        </w:r>
        <w:r>
          <w:t>12</w:t>
        </w:r>
        <w:r>
          <w:fldChar w:fldCharType="end"/>
        </w:r>
      </w:hyperlink>
    </w:p>
    <w:p>
      <w:pPr>
        <w:pStyle w:val="TOC2"/>
        <w:tabs>
          <w:tab w:val="right" w:leader="dot" w:pos="8306"/>
        </w:tabs>
      </w:pPr>
      <w:hyperlink w:anchor="_Toc12248" w:history="1">
        <w:r>
          <w:rPr>
            <w:rFonts w:ascii="仿宋" w:eastAsia="仿宋" w:hAnsi="仿宋" w:cs="仿宋" w:hint="eastAsia"/>
            <w:lang w:eastAsia="zh-CN"/>
          </w:rPr>
          <w:t>(四)、总图布置方案</w:t>
        </w:r>
        <w:r>
          <w:tab/>
        </w:r>
        <w:r>
          <w:fldChar w:fldCharType="begin"/>
        </w:r>
        <w:r>
          <w:instrText xml:space="preserve"> PAGEREF _Toc12248 \h </w:instrText>
        </w:r>
        <w:r>
          <w:fldChar w:fldCharType="separate"/>
        </w:r>
        <w:r>
          <w:t>13</w:t>
        </w:r>
        <w:r>
          <w:fldChar w:fldCharType="end"/>
        </w:r>
      </w:hyperlink>
    </w:p>
    <w:p>
      <w:pPr>
        <w:pStyle w:val="TOC2"/>
        <w:tabs>
          <w:tab w:val="right" w:leader="dot" w:pos="8306"/>
        </w:tabs>
      </w:pPr>
      <w:hyperlink w:anchor="_Toc17167" w:history="1">
        <w:r>
          <w:rPr>
            <w:rFonts w:ascii="仿宋" w:eastAsia="仿宋" w:hAnsi="仿宋" w:cs="仿宋" w:hint="eastAsia"/>
            <w:lang w:eastAsia="zh-CN"/>
          </w:rPr>
          <w:t>(五)、选址综合评价</w:t>
        </w:r>
        <w:r>
          <w:tab/>
        </w:r>
        <w:r>
          <w:fldChar w:fldCharType="begin"/>
        </w:r>
        <w:r>
          <w:instrText xml:space="preserve"> PAGEREF _Toc17167 \h </w:instrText>
        </w:r>
        <w:r>
          <w:fldChar w:fldCharType="separate"/>
        </w:r>
        <w:r>
          <w:t>14</w:t>
        </w:r>
        <w:r>
          <w:fldChar w:fldCharType="end"/>
        </w:r>
      </w:hyperlink>
    </w:p>
    <w:p>
      <w:pPr>
        <w:pStyle w:val="TOC1"/>
        <w:tabs>
          <w:tab w:val="right" w:leader="dot" w:pos="8306"/>
        </w:tabs>
      </w:pPr>
      <w:hyperlink w:anchor="_Toc19808" w:history="1">
        <w:r>
          <w:rPr>
            <w:rFonts w:ascii="仿宋" w:eastAsia="仿宋" w:hAnsi="仿宋" w:cs="仿宋" w:hint="eastAsia"/>
            <w:lang w:eastAsia="zh-CN"/>
          </w:rPr>
          <w:t>五、自动化仪表项目概论</w:t>
        </w:r>
        <w:r>
          <w:tab/>
        </w:r>
        <w:r>
          <w:fldChar w:fldCharType="begin"/>
        </w:r>
        <w:r>
          <w:instrText xml:space="preserve"> PAGEREF _Toc19808 \h </w:instrText>
        </w:r>
        <w:r>
          <w:fldChar w:fldCharType="separate"/>
        </w:r>
        <w:r>
          <w:t>15</w:t>
        </w:r>
        <w:r>
          <w:fldChar w:fldCharType="end"/>
        </w:r>
      </w:hyperlink>
    </w:p>
    <w:p>
      <w:pPr>
        <w:pStyle w:val="TOC2"/>
        <w:tabs>
          <w:tab w:val="right" w:leader="dot" w:pos="8306"/>
        </w:tabs>
      </w:pPr>
      <w:hyperlink w:anchor="_Toc20346" w:history="1">
        <w:r>
          <w:rPr>
            <w:rFonts w:ascii="仿宋" w:eastAsia="仿宋" w:hAnsi="仿宋" w:cs="仿宋" w:hint="eastAsia"/>
            <w:lang w:eastAsia="zh-CN"/>
          </w:rPr>
          <w:t>(一)、自动化仪表项目概况</w:t>
        </w:r>
        <w:r>
          <w:tab/>
        </w:r>
        <w:r>
          <w:fldChar w:fldCharType="begin"/>
        </w:r>
        <w:r>
          <w:instrText xml:space="preserve"> PAGEREF _Toc20346 \h </w:instrText>
        </w:r>
        <w:r>
          <w:fldChar w:fldCharType="separate"/>
        </w:r>
        <w:r>
          <w:t>15</w:t>
        </w:r>
        <w:r>
          <w:fldChar w:fldCharType="end"/>
        </w:r>
      </w:hyperlink>
    </w:p>
    <w:p>
      <w:pPr>
        <w:pStyle w:val="TOC2"/>
        <w:tabs>
          <w:tab w:val="right" w:leader="dot" w:pos="8306"/>
        </w:tabs>
      </w:pPr>
      <w:hyperlink w:anchor="_Toc24375" w:history="1">
        <w:r>
          <w:rPr>
            <w:rFonts w:ascii="仿宋" w:eastAsia="仿宋" w:hAnsi="仿宋" w:cs="仿宋" w:hint="eastAsia"/>
            <w:lang w:eastAsia="zh-CN"/>
          </w:rPr>
          <w:t>(二)、自动化仪表项目目标</w:t>
        </w:r>
        <w:r>
          <w:tab/>
        </w:r>
        <w:r>
          <w:fldChar w:fldCharType="begin"/>
        </w:r>
        <w:r>
          <w:instrText xml:space="preserve"> PAGEREF _Toc24375 \h </w:instrText>
        </w:r>
        <w:r>
          <w:fldChar w:fldCharType="separate"/>
        </w:r>
        <w:r>
          <w:t>17</w:t>
        </w:r>
        <w:r>
          <w:fldChar w:fldCharType="end"/>
        </w:r>
      </w:hyperlink>
    </w:p>
    <w:p>
      <w:pPr>
        <w:pStyle w:val="TOC2"/>
        <w:tabs>
          <w:tab w:val="right" w:leader="dot" w:pos="8306"/>
        </w:tabs>
      </w:pPr>
      <w:hyperlink w:anchor="_Toc16978" w:history="1">
        <w:r>
          <w:rPr>
            <w:rFonts w:ascii="仿宋" w:eastAsia="仿宋" w:hAnsi="仿宋" w:cs="仿宋" w:hint="eastAsia"/>
            <w:lang w:eastAsia="zh-CN"/>
          </w:rPr>
          <w:t>(三)、自动化仪表项目提出的理由</w:t>
        </w:r>
        <w:r>
          <w:tab/>
        </w:r>
        <w:r>
          <w:fldChar w:fldCharType="begin"/>
        </w:r>
        <w:r>
          <w:instrText xml:space="preserve"> PAGEREF _Toc16978 \h </w:instrText>
        </w:r>
        <w:r>
          <w:fldChar w:fldCharType="separate"/>
        </w:r>
        <w:r>
          <w:t>18</w:t>
        </w:r>
        <w:r>
          <w:fldChar w:fldCharType="end"/>
        </w:r>
      </w:hyperlink>
    </w:p>
    <w:p>
      <w:pPr>
        <w:pStyle w:val="TOC2"/>
        <w:tabs>
          <w:tab w:val="right" w:leader="dot" w:pos="8306"/>
        </w:tabs>
      </w:pPr>
      <w:hyperlink w:anchor="_Toc9406" w:history="1">
        <w:r>
          <w:rPr>
            <w:rFonts w:ascii="仿宋" w:eastAsia="仿宋" w:hAnsi="仿宋" w:cs="仿宋" w:hint="eastAsia"/>
            <w:lang w:eastAsia="zh-CN"/>
          </w:rPr>
          <w:t>(四)、自动化仪表项目意义</w:t>
        </w:r>
        <w:r>
          <w:tab/>
        </w:r>
        <w:r>
          <w:fldChar w:fldCharType="begin"/>
        </w:r>
        <w:r>
          <w:instrText xml:space="preserve"> PAGEREF _Toc9406 \h </w:instrText>
        </w:r>
        <w:r>
          <w:fldChar w:fldCharType="separate"/>
        </w:r>
        <w:r>
          <w:t>20</w:t>
        </w:r>
        <w:r>
          <w:fldChar w:fldCharType="end"/>
        </w:r>
      </w:hyperlink>
    </w:p>
    <w:p>
      <w:pPr>
        <w:pStyle w:val="TOC2"/>
        <w:tabs>
          <w:tab w:val="right" w:leader="dot" w:pos="8306"/>
        </w:tabs>
      </w:pPr>
      <w:hyperlink w:anchor="_Toc21041" w:history="1">
        <w:r>
          <w:rPr>
            <w:rFonts w:ascii="仿宋" w:eastAsia="仿宋" w:hAnsi="仿宋" w:cs="仿宋" w:hint="eastAsia"/>
            <w:lang w:eastAsia="zh-CN"/>
          </w:rPr>
          <w:t>(五)、自动化仪表项目背景</w:t>
        </w:r>
        <w:r>
          <w:tab/>
        </w:r>
        <w:r>
          <w:fldChar w:fldCharType="begin"/>
        </w:r>
        <w:r>
          <w:instrText xml:space="preserve"> PAGEREF _Toc21041 \h </w:instrText>
        </w:r>
        <w:r>
          <w:fldChar w:fldCharType="separate"/>
        </w:r>
        <w:r>
          <w:t>21</w:t>
        </w:r>
        <w:r>
          <w:fldChar w:fldCharType="end"/>
        </w:r>
      </w:hyperlink>
    </w:p>
    <w:p>
      <w:pPr>
        <w:pStyle w:val="TOC1"/>
        <w:tabs>
          <w:tab w:val="right" w:leader="dot" w:pos="8306"/>
        </w:tabs>
      </w:pPr>
      <w:hyperlink w:anchor="_Toc9183" w:history="1">
        <w:r>
          <w:rPr>
            <w:rFonts w:ascii="仿宋" w:eastAsia="仿宋" w:hAnsi="仿宋" w:cs="仿宋" w:hint="eastAsia"/>
            <w:lang w:eastAsia="zh-CN"/>
          </w:rPr>
          <w:t>六、自动化仪表项目绩效评估</w:t>
        </w:r>
        <w:r>
          <w:tab/>
        </w:r>
        <w:r>
          <w:fldChar w:fldCharType="begin"/>
        </w:r>
        <w:r>
          <w:instrText xml:space="preserve"> PAGEREF _Toc9183 \h </w:instrText>
        </w:r>
        <w:r>
          <w:fldChar w:fldCharType="separate"/>
        </w:r>
        <w:r>
          <w:t>21</w:t>
        </w:r>
        <w:r>
          <w:fldChar w:fldCharType="end"/>
        </w:r>
      </w:hyperlink>
    </w:p>
    <w:p>
      <w:pPr>
        <w:pStyle w:val="TOC2"/>
        <w:tabs>
          <w:tab w:val="right" w:leader="dot" w:pos="8306"/>
        </w:tabs>
      </w:pPr>
      <w:hyperlink w:anchor="_Toc22577" w:history="1">
        <w:r>
          <w:rPr>
            <w:rFonts w:ascii="仿宋" w:eastAsia="仿宋" w:hAnsi="仿宋" w:cs="仿宋" w:hint="eastAsia"/>
            <w:lang w:eastAsia="zh-CN"/>
          </w:rPr>
          <w:t>(一)、绩效评估指标</w:t>
        </w:r>
        <w:r>
          <w:tab/>
        </w:r>
        <w:r>
          <w:fldChar w:fldCharType="begin"/>
        </w:r>
        <w:r>
          <w:instrText xml:space="preserve"> PAGEREF _Toc22577 \h </w:instrText>
        </w:r>
        <w:r>
          <w:fldChar w:fldCharType="separate"/>
        </w:r>
        <w:r>
          <w:t>21</w:t>
        </w:r>
        <w:r>
          <w:fldChar w:fldCharType="end"/>
        </w:r>
      </w:hyperlink>
    </w:p>
    <w:p>
      <w:pPr>
        <w:pStyle w:val="TOC2"/>
        <w:tabs>
          <w:tab w:val="right" w:leader="dot" w:pos="8306"/>
        </w:tabs>
      </w:pPr>
      <w:hyperlink w:anchor="_Toc22746" w:history="1">
        <w:r>
          <w:rPr>
            <w:rFonts w:ascii="仿宋" w:eastAsia="仿宋" w:hAnsi="仿宋" w:cs="仿宋" w:hint="eastAsia"/>
            <w:lang w:eastAsia="zh-CN"/>
          </w:rPr>
          <w:t>(二)、绩效评估方法</w:t>
        </w:r>
        <w:r>
          <w:tab/>
        </w:r>
        <w:r>
          <w:fldChar w:fldCharType="begin"/>
        </w:r>
        <w:r>
          <w:instrText xml:space="preserve"> PAGEREF _Toc22746 \h </w:instrText>
        </w:r>
        <w:r>
          <w:fldChar w:fldCharType="separate"/>
        </w:r>
        <w:r>
          <w:t>23</w:t>
        </w:r>
        <w:r>
          <w:fldChar w:fldCharType="end"/>
        </w:r>
      </w:hyperlink>
    </w:p>
    <w:p>
      <w:pPr>
        <w:pStyle w:val="TOC2"/>
        <w:tabs>
          <w:tab w:val="right" w:leader="dot" w:pos="8306"/>
        </w:tabs>
      </w:pPr>
      <w:hyperlink w:anchor="_Toc28913" w:history="1">
        <w:r>
          <w:rPr>
            <w:rFonts w:ascii="仿宋" w:eastAsia="仿宋" w:hAnsi="仿宋" w:cs="仿宋" w:hint="eastAsia"/>
            <w:lang w:eastAsia="zh-CN"/>
          </w:rPr>
          <w:t>(三)、绩效评估周期</w:t>
        </w:r>
        <w:r>
          <w:tab/>
        </w:r>
        <w:r>
          <w:fldChar w:fldCharType="begin"/>
        </w:r>
        <w:r>
          <w:instrText xml:space="preserve"> PAGEREF _Toc28913 \h </w:instrText>
        </w:r>
        <w:r>
          <w:fldChar w:fldCharType="separate"/>
        </w:r>
        <w:r>
          <w:t>24</w:t>
        </w:r>
        <w:r>
          <w:fldChar w:fldCharType="end"/>
        </w:r>
      </w:hyperlink>
    </w:p>
    <w:p>
      <w:pPr>
        <w:pStyle w:val="TOC1"/>
        <w:tabs>
          <w:tab w:val="right" w:leader="dot" w:pos="8306"/>
        </w:tabs>
      </w:pPr>
      <w:hyperlink w:anchor="_Toc16811" w:history="1">
        <w:r>
          <w:rPr>
            <w:rFonts w:ascii="仿宋" w:eastAsia="仿宋" w:hAnsi="仿宋" w:cs="仿宋" w:hint="eastAsia"/>
            <w:lang w:eastAsia="zh-CN"/>
          </w:rPr>
          <w:t>七、自动化仪表项目经营效益</w:t>
        </w:r>
        <w:r>
          <w:tab/>
        </w:r>
        <w:r>
          <w:fldChar w:fldCharType="begin"/>
        </w:r>
        <w:r>
          <w:instrText xml:space="preserve"> PAGEREF _Toc16811 \h </w:instrText>
        </w:r>
        <w:r>
          <w:fldChar w:fldCharType="separate"/>
        </w:r>
        <w:r>
          <w:t>25</w:t>
        </w:r>
        <w:r>
          <w:fldChar w:fldCharType="end"/>
        </w:r>
      </w:hyperlink>
    </w:p>
    <w:p>
      <w:pPr>
        <w:pStyle w:val="TOC2"/>
        <w:tabs>
          <w:tab w:val="right" w:leader="dot" w:pos="8306"/>
        </w:tabs>
      </w:pPr>
      <w:hyperlink w:anchor="_Toc3820" w:history="1">
        <w:r>
          <w:rPr>
            <w:rFonts w:ascii="仿宋" w:eastAsia="仿宋" w:hAnsi="仿宋" w:cs="仿宋" w:hint="eastAsia"/>
            <w:lang w:eastAsia="zh-CN"/>
          </w:rPr>
          <w:t>(一)、经济评价财务测算</w:t>
        </w:r>
        <w:r>
          <w:tab/>
        </w:r>
        <w:r>
          <w:fldChar w:fldCharType="begin"/>
        </w:r>
        <w:r>
          <w:instrText xml:space="preserve"> PAGEREF _Toc3820 \h </w:instrText>
        </w:r>
        <w:r>
          <w:fldChar w:fldCharType="separate"/>
        </w:r>
        <w:r>
          <w:t>25</w:t>
        </w:r>
        <w:r>
          <w:fldChar w:fldCharType="end"/>
        </w:r>
      </w:hyperlink>
    </w:p>
    <w:p>
      <w:pPr>
        <w:pStyle w:val="TOC2"/>
        <w:tabs>
          <w:tab w:val="right" w:leader="dot" w:pos="8306"/>
        </w:tabs>
      </w:pPr>
      <w:hyperlink w:anchor="_Toc2440" w:history="1">
        <w:r>
          <w:rPr>
            <w:rFonts w:ascii="仿宋" w:eastAsia="仿宋" w:hAnsi="仿宋" w:cs="仿宋" w:hint="eastAsia"/>
            <w:lang w:eastAsia="zh-CN"/>
          </w:rPr>
          <w:t>(二)、自动化仪表项目盈利能力分析</w:t>
        </w:r>
        <w:r>
          <w:tab/>
        </w:r>
        <w:r>
          <w:fldChar w:fldCharType="begin"/>
        </w:r>
        <w:r>
          <w:instrText xml:space="preserve"> PAGEREF _Toc2440 \h </w:instrText>
        </w:r>
        <w:r>
          <w:fldChar w:fldCharType="separate"/>
        </w:r>
        <w:r>
          <w:t>26</w:t>
        </w:r>
        <w:r>
          <w:fldChar w:fldCharType="end"/>
        </w:r>
      </w:hyperlink>
    </w:p>
    <w:p>
      <w:pPr>
        <w:pStyle w:val="TOC1"/>
        <w:tabs>
          <w:tab w:val="right" w:leader="dot" w:pos="8306"/>
        </w:tabs>
      </w:pPr>
      <w:hyperlink w:anchor="_Toc20618" w:history="1">
        <w:r>
          <w:rPr>
            <w:rFonts w:ascii="仿宋" w:eastAsia="仿宋" w:hAnsi="仿宋" w:cs="仿宋" w:hint="eastAsia"/>
            <w:lang w:eastAsia="zh-CN"/>
          </w:rPr>
          <w:t>八、自动化仪表项目人力资源管理</w:t>
        </w:r>
        <w:r>
          <w:tab/>
        </w:r>
        <w:r>
          <w:fldChar w:fldCharType="begin"/>
        </w:r>
        <w:r>
          <w:instrText xml:space="preserve"> PAGEREF _Toc20618 \h </w:instrText>
        </w:r>
        <w:r>
          <w:fldChar w:fldCharType="separate"/>
        </w:r>
        <w:r>
          <w:t>27</w:t>
        </w:r>
        <w:r>
          <w:fldChar w:fldCharType="end"/>
        </w:r>
      </w:hyperlink>
    </w:p>
    <w:p>
      <w:pPr>
        <w:pStyle w:val="TOC2"/>
        <w:tabs>
          <w:tab w:val="right" w:leader="dot" w:pos="8306"/>
        </w:tabs>
      </w:pPr>
      <w:hyperlink w:anchor="_Toc32056" w:history="1">
        <w:r>
          <w:rPr>
            <w:rFonts w:ascii="仿宋" w:eastAsia="仿宋" w:hAnsi="仿宋" w:cs="仿宋" w:hint="eastAsia"/>
            <w:lang w:eastAsia="zh-CN"/>
          </w:rPr>
          <w:t>(一)、建立健全的预算管理制度</w:t>
        </w:r>
        <w:r>
          <w:tab/>
        </w:r>
        <w:r>
          <w:fldChar w:fldCharType="begin"/>
        </w:r>
        <w:r>
          <w:instrText xml:space="preserve"> PAGEREF _Toc32056 \h </w:instrText>
        </w:r>
        <w:r>
          <w:fldChar w:fldCharType="separate"/>
        </w:r>
        <w:r>
          <w:t>27</w:t>
        </w:r>
        <w:r>
          <w:fldChar w:fldCharType="end"/>
        </w:r>
      </w:hyperlink>
    </w:p>
    <w:p>
      <w:pPr>
        <w:pStyle w:val="TOC2"/>
        <w:tabs>
          <w:tab w:val="right" w:leader="dot" w:pos="8306"/>
        </w:tabs>
      </w:pPr>
      <w:hyperlink w:anchor="_Toc16257" w:history="1">
        <w:r>
          <w:rPr>
            <w:rFonts w:ascii="仿宋" w:eastAsia="仿宋" w:hAnsi="仿宋" w:cs="仿宋" w:hint="eastAsia"/>
            <w:lang w:eastAsia="zh-CN"/>
          </w:rPr>
          <w:t>(二)、加强资金流动监控</w:t>
        </w:r>
        <w:r>
          <w:tab/>
        </w:r>
        <w:r>
          <w:fldChar w:fldCharType="begin"/>
        </w:r>
        <w:r>
          <w:instrText xml:space="preserve"> PAGEREF _Toc16257 \h </w:instrText>
        </w:r>
        <w:r>
          <w:fldChar w:fldCharType="separate"/>
        </w:r>
        <w:r>
          <w:t>28</w:t>
        </w:r>
        <w:r>
          <w:fldChar w:fldCharType="end"/>
        </w:r>
      </w:hyperlink>
    </w:p>
    <w:p>
      <w:pPr>
        <w:pStyle w:val="TOC2"/>
        <w:tabs>
          <w:tab w:val="right" w:leader="dot" w:pos="8306"/>
        </w:tabs>
      </w:pPr>
      <w:hyperlink w:anchor="_Toc30559" w:history="1">
        <w:r>
          <w:rPr>
            <w:rFonts w:ascii="仿宋" w:eastAsia="仿宋" w:hAnsi="仿宋" w:cs="仿宋" w:hint="eastAsia"/>
            <w:lang w:eastAsia="zh-CN"/>
          </w:rPr>
          <w:t>(三)、制定完善的风险控制机制</w:t>
        </w:r>
        <w:r>
          <w:tab/>
        </w:r>
        <w:r>
          <w:fldChar w:fldCharType="begin"/>
        </w:r>
        <w:r>
          <w:instrText xml:space="preserve"> PAGEREF _Toc30559 \h </w:instrText>
        </w:r>
        <w:r>
          <w:fldChar w:fldCharType="separate"/>
        </w:r>
        <w:r>
          <w:t>29</w:t>
        </w:r>
        <w:r>
          <w:fldChar w:fldCharType="end"/>
        </w:r>
      </w:hyperlink>
    </w:p>
    <w:p>
      <w:pPr>
        <w:pStyle w:val="TOC2"/>
        <w:tabs>
          <w:tab w:val="right" w:leader="dot" w:pos="8306"/>
        </w:tabs>
      </w:pPr>
      <w:hyperlink w:anchor="_Toc3207" w:history="1">
        <w:r>
          <w:rPr>
            <w:rFonts w:ascii="仿宋" w:eastAsia="仿宋" w:hAnsi="仿宋" w:cs="仿宋" w:hint="eastAsia"/>
            <w:lang w:eastAsia="zh-CN"/>
          </w:rPr>
          <w:t>(四)、优化成本管理</w:t>
        </w:r>
        <w:r>
          <w:tab/>
        </w:r>
        <w:r>
          <w:fldChar w:fldCharType="begin"/>
        </w:r>
        <w:r>
          <w:instrText xml:space="preserve"> PAGEREF _Toc3207 \h </w:instrText>
        </w:r>
        <w:r>
          <w:fldChar w:fldCharType="separate"/>
        </w:r>
        <w:r>
          <w:t>31</w:t>
        </w:r>
        <w:r>
          <w:fldChar w:fldCharType="end"/>
        </w:r>
      </w:hyperlink>
    </w:p>
    <w:p>
      <w:pPr>
        <w:pStyle w:val="TOC1"/>
        <w:tabs>
          <w:tab w:val="right" w:leader="dot" w:pos="8306"/>
        </w:tabs>
      </w:pPr>
      <w:hyperlink w:anchor="_Toc11252" w:history="1">
        <w:r>
          <w:rPr>
            <w:rFonts w:ascii="仿宋" w:eastAsia="仿宋" w:hAnsi="仿宋" w:cs="仿宋" w:hint="eastAsia"/>
            <w:lang w:eastAsia="zh-CN"/>
          </w:rPr>
          <w:t>九、自动化仪表项目创新与研发</w:t>
        </w:r>
        <w:r>
          <w:tab/>
        </w:r>
        <w:r>
          <w:fldChar w:fldCharType="begin"/>
        </w:r>
        <w:r>
          <w:instrText xml:space="preserve"> PAGEREF _Toc11252 \h </w:instrText>
        </w:r>
        <w:r>
          <w:fldChar w:fldCharType="separate"/>
        </w:r>
        <w:r>
          <w:t>32</w:t>
        </w:r>
        <w:r>
          <w:fldChar w:fldCharType="end"/>
        </w:r>
      </w:hyperlink>
    </w:p>
    <w:p>
      <w:pPr>
        <w:pStyle w:val="TOC2"/>
        <w:tabs>
          <w:tab w:val="right" w:leader="dot" w:pos="8306"/>
        </w:tabs>
      </w:pPr>
      <w:hyperlink w:anchor="_Toc12655" w:history="1">
        <w:r>
          <w:rPr>
            <w:rFonts w:ascii="仿宋" w:eastAsia="仿宋" w:hAnsi="仿宋" w:cs="仿宋" w:hint="eastAsia"/>
            <w:lang w:eastAsia="zh-CN"/>
          </w:rPr>
          <w:t>(一)、创新策略与方向</w:t>
        </w:r>
        <w:r>
          <w:tab/>
        </w:r>
        <w:r>
          <w:fldChar w:fldCharType="begin"/>
        </w:r>
        <w:r>
          <w:instrText xml:space="preserve"> PAGEREF _Toc12655 \h </w:instrText>
        </w:r>
        <w:r>
          <w:fldChar w:fldCharType="separate"/>
        </w:r>
        <w:r>
          <w:t>32</w:t>
        </w:r>
        <w:r>
          <w:fldChar w:fldCharType="end"/>
        </w:r>
      </w:hyperlink>
    </w:p>
    <w:p>
      <w:pPr>
        <w:pStyle w:val="TOC2"/>
        <w:tabs>
          <w:tab w:val="right" w:leader="dot" w:pos="8306"/>
        </w:tabs>
      </w:pPr>
      <w:hyperlink w:anchor="_Toc13421" w:history="1">
        <w:r>
          <w:rPr>
            <w:rFonts w:ascii="仿宋" w:eastAsia="仿宋" w:hAnsi="仿宋" w:cs="仿宋" w:hint="eastAsia"/>
            <w:lang w:eastAsia="zh-CN"/>
          </w:rPr>
          <w:t>(二)、研发规划与投入</w:t>
        </w:r>
        <w:r>
          <w:tab/>
        </w:r>
        <w:r>
          <w:fldChar w:fldCharType="begin"/>
        </w:r>
        <w:r>
          <w:instrText xml:space="preserve"> PAGEREF _Toc13421 \h </w:instrText>
        </w:r>
        <w:r>
          <w:fldChar w:fldCharType="separate"/>
        </w:r>
        <w:r>
          <w:t>33</w:t>
        </w:r>
        <w:r>
          <w:fldChar w:fldCharType="end"/>
        </w:r>
      </w:hyperlink>
    </w:p>
    <w:p>
      <w:pPr>
        <w:pStyle w:val="TOC1"/>
        <w:tabs>
          <w:tab w:val="right" w:leader="dot" w:pos="8306"/>
        </w:tabs>
      </w:pPr>
      <w:hyperlink w:anchor="_Toc29969" w:history="1">
        <w:r>
          <w:rPr>
            <w:rFonts w:ascii="仿宋" w:eastAsia="仿宋" w:hAnsi="仿宋" w:cs="仿宋" w:hint="eastAsia"/>
            <w:lang w:eastAsia="zh-CN"/>
          </w:rPr>
          <w:t>十、自动化仪表项目技术管理</w:t>
        </w:r>
        <w:r>
          <w:tab/>
        </w:r>
        <w:r>
          <w:fldChar w:fldCharType="begin"/>
        </w:r>
        <w:r>
          <w:instrText xml:space="preserve"> PAGEREF _Toc29969 \h </w:instrText>
        </w:r>
        <w:r>
          <w:fldChar w:fldCharType="separate"/>
        </w:r>
        <w:r>
          <w:t>35</w:t>
        </w:r>
        <w:r>
          <w:fldChar w:fldCharType="end"/>
        </w:r>
      </w:hyperlink>
    </w:p>
    <w:p>
      <w:pPr>
        <w:pStyle w:val="TOC2"/>
        <w:tabs>
          <w:tab w:val="right" w:leader="dot" w:pos="8306"/>
        </w:tabs>
      </w:pPr>
      <w:hyperlink w:anchor="_Toc2679" w:history="1">
        <w:r>
          <w:rPr>
            <w:rFonts w:ascii="仿宋" w:eastAsia="仿宋" w:hAnsi="仿宋" w:cs="仿宋" w:hint="eastAsia"/>
            <w:lang w:eastAsia="zh-CN"/>
          </w:rPr>
          <w:t>(一)、技术方案选用方向</w:t>
        </w:r>
        <w:r>
          <w:tab/>
        </w:r>
        <w:r>
          <w:fldChar w:fldCharType="begin"/>
        </w:r>
        <w:r>
          <w:instrText xml:space="preserve"> PAGEREF _Toc2679 \h </w:instrText>
        </w:r>
        <w:r>
          <w:fldChar w:fldCharType="separate"/>
        </w:r>
        <w:r>
          <w:t>35</w:t>
        </w:r>
        <w:r>
          <w:fldChar w:fldCharType="end"/>
        </w:r>
      </w:hyperlink>
    </w:p>
    <w:p>
      <w:pPr>
        <w:pStyle w:val="TOC2"/>
        <w:tabs>
          <w:tab w:val="right" w:leader="dot" w:pos="8306"/>
        </w:tabs>
      </w:pPr>
      <w:hyperlink w:anchor="_Toc26559" w:history="1">
        <w:r>
          <w:rPr>
            <w:rFonts w:ascii="仿宋" w:eastAsia="仿宋" w:hAnsi="仿宋" w:cs="仿宋" w:hint="eastAsia"/>
            <w:lang w:eastAsia="zh-CN"/>
          </w:rPr>
          <w:t>(二)、工艺技术方案选用原则</w:t>
        </w:r>
        <w:r>
          <w:tab/>
        </w:r>
        <w:r>
          <w:fldChar w:fldCharType="begin"/>
        </w:r>
        <w:r>
          <w:instrText xml:space="preserve"> PAGEREF _Toc26559 \h </w:instrText>
        </w:r>
        <w:r>
          <w:fldChar w:fldCharType="separate"/>
        </w:r>
        <w:r>
          <w:t>37</w:t>
        </w:r>
        <w:r>
          <w:fldChar w:fldCharType="end"/>
        </w:r>
      </w:hyperlink>
    </w:p>
    <w:p>
      <w:pPr>
        <w:pStyle w:val="TOC2"/>
        <w:tabs>
          <w:tab w:val="right" w:leader="dot" w:pos="8306"/>
        </w:tabs>
      </w:pPr>
      <w:hyperlink w:anchor="_Toc19754" w:history="1">
        <w:r>
          <w:rPr>
            <w:rFonts w:ascii="仿宋" w:eastAsia="仿宋" w:hAnsi="仿宋" w:cs="仿宋" w:hint="eastAsia"/>
            <w:lang w:eastAsia="zh-CN"/>
          </w:rPr>
          <w:t>(三)、工艺技术方案要求</w:t>
        </w:r>
        <w:r>
          <w:tab/>
        </w:r>
        <w:r>
          <w:fldChar w:fldCharType="begin"/>
        </w:r>
        <w:r>
          <w:instrText xml:space="preserve"> PAGEREF _Toc19754 \h </w:instrText>
        </w:r>
        <w:r>
          <w:fldChar w:fldCharType="separate"/>
        </w:r>
        <w:r>
          <w:t>39</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617" w:history="1">
        <w:r>
          <w:rPr>
            <w:rFonts w:ascii="仿宋" w:eastAsia="仿宋" w:hAnsi="仿宋" w:cs="仿宋" w:hint="eastAsia"/>
            <w:lang w:eastAsia="zh-CN"/>
          </w:rPr>
          <w:t>十一、自动化仪表项目财务管理</w:t>
        </w:r>
        <w:r>
          <w:tab/>
        </w:r>
        <w:r>
          <w:fldChar w:fldCharType="begin"/>
        </w:r>
        <w:r>
          <w:instrText xml:space="preserve"> PAGEREF _Toc25617 \h </w:instrText>
        </w:r>
        <w:r>
          <w:fldChar w:fldCharType="separate"/>
        </w:r>
        <w:r>
          <w:t>41</w:t>
        </w:r>
        <w:r>
          <w:fldChar w:fldCharType="end"/>
        </w:r>
      </w:hyperlink>
    </w:p>
    <w:p>
      <w:pPr>
        <w:pStyle w:val="TOC2"/>
        <w:tabs>
          <w:tab w:val="right" w:leader="dot" w:pos="8306"/>
        </w:tabs>
      </w:pPr>
      <w:hyperlink w:anchor="_Toc19735" w:history="1">
        <w:r>
          <w:rPr>
            <w:rFonts w:ascii="仿宋" w:eastAsia="仿宋" w:hAnsi="仿宋" w:cs="仿宋" w:hint="eastAsia"/>
            <w:lang w:eastAsia="zh-CN"/>
          </w:rPr>
          <w:t>(一)、资金需求大</w:t>
        </w:r>
        <w:r>
          <w:tab/>
        </w:r>
        <w:r>
          <w:fldChar w:fldCharType="begin"/>
        </w:r>
        <w:r>
          <w:instrText xml:space="preserve"> PAGEREF _Toc19735 \h </w:instrText>
        </w:r>
        <w:r>
          <w:fldChar w:fldCharType="separate"/>
        </w:r>
        <w:r>
          <w:t>41</w:t>
        </w:r>
        <w:r>
          <w:fldChar w:fldCharType="end"/>
        </w:r>
      </w:hyperlink>
    </w:p>
    <w:p>
      <w:pPr>
        <w:pStyle w:val="TOC2"/>
        <w:tabs>
          <w:tab w:val="right" w:leader="dot" w:pos="8306"/>
        </w:tabs>
      </w:pPr>
      <w:hyperlink w:anchor="_Toc16197" w:history="1">
        <w:r>
          <w:rPr>
            <w:rFonts w:ascii="仿宋" w:eastAsia="仿宋" w:hAnsi="仿宋" w:cs="仿宋" w:hint="eastAsia"/>
            <w:lang w:eastAsia="zh-CN"/>
          </w:rPr>
          <w:t>(二)、研发周期长</w:t>
        </w:r>
        <w:r>
          <w:tab/>
        </w:r>
        <w:r>
          <w:fldChar w:fldCharType="begin"/>
        </w:r>
        <w:r>
          <w:instrText xml:space="preserve"> PAGEREF _Toc16197 \h </w:instrText>
        </w:r>
        <w:r>
          <w:fldChar w:fldCharType="separate"/>
        </w:r>
        <w:r>
          <w:t>42</w:t>
        </w:r>
        <w:r>
          <w:fldChar w:fldCharType="end"/>
        </w:r>
      </w:hyperlink>
    </w:p>
    <w:p>
      <w:pPr>
        <w:pStyle w:val="TOC2"/>
        <w:tabs>
          <w:tab w:val="right" w:leader="dot" w:pos="8306"/>
        </w:tabs>
      </w:pPr>
      <w:hyperlink w:anchor="_Toc32171" w:history="1">
        <w:r>
          <w:rPr>
            <w:rFonts w:ascii="仿宋" w:eastAsia="仿宋" w:hAnsi="仿宋" w:cs="仿宋" w:hint="eastAsia"/>
            <w:lang w:eastAsia="zh-CN"/>
          </w:rPr>
          <w:t>(三)、市场风险大</w:t>
        </w:r>
        <w:r>
          <w:tab/>
        </w:r>
        <w:r>
          <w:fldChar w:fldCharType="begin"/>
        </w:r>
        <w:r>
          <w:instrText xml:space="preserve"> PAGEREF _Toc32171 \h </w:instrText>
        </w:r>
        <w:r>
          <w:fldChar w:fldCharType="separate"/>
        </w:r>
        <w:r>
          <w:t>44</w:t>
        </w:r>
        <w:r>
          <w:fldChar w:fldCharType="end"/>
        </w:r>
      </w:hyperlink>
    </w:p>
    <w:p>
      <w:pPr>
        <w:pStyle w:val="TOC2"/>
        <w:tabs>
          <w:tab w:val="right" w:leader="dot" w:pos="8306"/>
        </w:tabs>
      </w:pPr>
      <w:hyperlink w:anchor="_Toc28053" w:history="1">
        <w:r>
          <w:rPr>
            <w:rFonts w:ascii="仿宋" w:eastAsia="仿宋" w:hAnsi="仿宋" w:cs="仿宋" w:hint="eastAsia"/>
            <w:lang w:eastAsia="zh-CN"/>
          </w:rPr>
          <w:t>(四)、利润率高</w:t>
        </w:r>
        <w:r>
          <w:tab/>
        </w:r>
        <w:r>
          <w:fldChar w:fldCharType="begin"/>
        </w:r>
        <w:r>
          <w:instrText xml:space="preserve"> PAGEREF _Toc28053 \h </w:instrText>
        </w:r>
        <w:r>
          <w:fldChar w:fldCharType="separate"/>
        </w:r>
        <w:r>
          <w:t>46</w:t>
        </w:r>
        <w:r>
          <w:fldChar w:fldCharType="end"/>
        </w:r>
      </w:hyperlink>
    </w:p>
    <w:p>
      <w:pPr>
        <w:pStyle w:val="TOC1"/>
        <w:tabs>
          <w:tab w:val="right" w:leader="dot" w:pos="8306"/>
        </w:tabs>
      </w:pPr>
      <w:hyperlink w:anchor="_Toc7862" w:history="1">
        <w:r>
          <w:rPr>
            <w:rFonts w:ascii="仿宋" w:eastAsia="仿宋" w:hAnsi="仿宋" w:cs="仿宋" w:hint="eastAsia"/>
            <w:lang w:eastAsia="zh-CN"/>
          </w:rPr>
          <w:t>十二、自动化仪表项目人力资源培养与发展</w:t>
        </w:r>
        <w:r>
          <w:tab/>
        </w:r>
        <w:r>
          <w:fldChar w:fldCharType="begin"/>
        </w:r>
        <w:r>
          <w:instrText xml:space="preserve"> PAGEREF _Toc7862 \h </w:instrText>
        </w:r>
        <w:r>
          <w:fldChar w:fldCharType="separate"/>
        </w:r>
        <w:r>
          <w:t>48</w:t>
        </w:r>
        <w:r>
          <w:fldChar w:fldCharType="end"/>
        </w:r>
      </w:hyperlink>
    </w:p>
    <w:p>
      <w:pPr>
        <w:pStyle w:val="TOC2"/>
        <w:tabs>
          <w:tab w:val="right" w:leader="dot" w:pos="8306"/>
        </w:tabs>
      </w:pPr>
      <w:hyperlink w:anchor="_Toc16932" w:history="1">
        <w:r>
          <w:rPr>
            <w:rFonts w:ascii="仿宋" w:eastAsia="仿宋" w:hAnsi="仿宋" w:cs="仿宋" w:hint="eastAsia"/>
            <w:lang w:eastAsia="zh-CN"/>
          </w:rPr>
          <w:t>(一)、人才需求与规划</w:t>
        </w:r>
        <w:r>
          <w:tab/>
        </w:r>
        <w:r>
          <w:fldChar w:fldCharType="begin"/>
        </w:r>
        <w:r>
          <w:instrText xml:space="preserve"> PAGEREF _Toc16932 \h </w:instrText>
        </w:r>
        <w:r>
          <w:fldChar w:fldCharType="separate"/>
        </w:r>
        <w:r>
          <w:t>48</w:t>
        </w:r>
        <w:r>
          <w:fldChar w:fldCharType="end"/>
        </w:r>
      </w:hyperlink>
    </w:p>
    <w:p>
      <w:pPr>
        <w:pStyle w:val="TOC2"/>
        <w:tabs>
          <w:tab w:val="right" w:leader="dot" w:pos="8306"/>
        </w:tabs>
      </w:pPr>
      <w:hyperlink w:anchor="_Toc18200" w:history="1">
        <w:r>
          <w:rPr>
            <w:rFonts w:ascii="仿宋" w:eastAsia="仿宋" w:hAnsi="仿宋" w:cs="仿宋" w:hint="eastAsia"/>
            <w:lang w:eastAsia="zh-CN"/>
          </w:rPr>
          <w:t>(二)、培训与发展计划</w:t>
        </w:r>
        <w:r>
          <w:tab/>
        </w:r>
        <w:r>
          <w:fldChar w:fldCharType="begin"/>
        </w:r>
        <w:r>
          <w:instrText xml:space="preserve"> PAGEREF _Toc18200 \h </w:instrText>
        </w:r>
        <w:r>
          <w:fldChar w:fldCharType="separate"/>
        </w:r>
        <w:r>
          <w:t>49</w:t>
        </w:r>
        <w:r>
          <w:fldChar w:fldCharType="end"/>
        </w:r>
      </w:hyperlink>
    </w:p>
    <w:p>
      <w:pPr>
        <w:pStyle w:val="TOC1"/>
        <w:tabs>
          <w:tab w:val="right" w:leader="dot" w:pos="8306"/>
        </w:tabs>
      </w:pPr>
      <w:hyperlink w:anchor="_Toc28533" w:history="1">
        <w:r>
          <w:rPr>
            <w:rFonts w:ascii="仿宋" w:eastAsia="仿宋" w:hAnsi="仿宋" w:cs="仿宋" w:hint="eastAsia"/>
            <w:lang w:eastAsia="zh-CN"/>
          </w:rPr>
          <w:t>十三、供应链管理</w:t>
        </w:r>
        <w:r>
          <w:tab/>
        </w:r>
        <w:r>
          <w:fldChar w:fldCharType="begin"/>
        </w:r>
        <w:r>
          <w:instrText xml:space="preserve"> PAGEREF _Toc28533 \h </w:instrText>
        </w:r>
        <w:r>
          <w:fldChar w:fldCharType="separate"/>
        </w:r>
        <w:r>
          <w:t>49</w:t>
        </w:r>
        <w:r>
          <w:fldChar w:fldCharType="end"/>
        </w:r>
      </w:hyperlink>
    </w:p>
    <w:p>
      <w:pPr>
        <w:pStyle w:val="TOC2"/>
        <w:tabs>
          <w:tab w:val="right" w:leader="dot" w:pos="8306"/>
        </w:tabs>
      </w:pPr>
      <w:hyperlink w:anchor="_Toc479" w:history="1">
        <w:r>
          <w:rPr>
            <w:rFonts w:ascii="仿宋" w:eastAsia="仿宋" w:hAnsi="仿宋" w:cs="仿宋" w:hint="eastAsia"/>
            <w:lang w:eastAsia="zh-CN"/>
          </w:rPr>
          <w:t>(一)、供应链战略规划</w:t>
        </w:r>
        <w:r>
          <w:tab/>
        </w:r>
        <w:r>
          <w:fldChar w:fldCharType="begin"/>
        </w:r>
        <w:r>
          <w:instrText xml:space="preserve"> PAGEREF _Toc479 \h </w:instrText>
        </w:r>
        <w:r>
          <w:fldChar w:fldCharType="separate"/>
        </w:r>
        <w:r>
          <w:t>49</w:t>
        </w:r>
        <w:r>
          <w:fldChar w:fldCharType="end"/>
        </w:r>
      </w:hyperlink>
    </w:p>
    <w:p>
      <w:pPr>
        <w:pStyle w:val="TOC2"/>
        <w:tabs>
          <w:tab w:val="right" w:leader="dot" w:pos="8306"/>
        </w:tabs>
      </w:pPr>
      <w:hyperlink w:anchor="_Toc21648" w:history="1">
        <w:r>
          <w:rPr>
            <w:rFonts w:ascii="仿宋" w:eastAsia="仿宋" w:hAnsi="仿宋" w:cs="仿宋" w:hint="eastAsia"/>
            <w:lang w:eastAsia="zh-CN"/>
          </w:rPr>
          <w:t>(二)、供应商选择与合作</w:t>
        </w:r>
        <w:r>
          <w:tab/>
        </w:r>
        <w:r>
          <w:fldChar w:fldCharType="begin"/>
        </w:r>
        <w:r>
          <w:instrText xml:space="preserve"> PAGEREF _Toc21648 \h </w:instrText>
        </w:r>
        <w:r>
          <w:fldChar w:fldCharType="separate"/>
        </w:r>
        <w:r>
          <w:t>51</w:t>
        </w:r>
        <w:r>
          <w:fldChar w:fldCharType="end"/>
        </w:r>
      </w:hyperlink>
    </w:p>
    <w:p>
      <w:pPr>
        <w:pStyle w:val="TOC2"/>
        <w:tabs>
          <w:tab w:val="right" w:leader="dot" w:pos="8306"/>
        </w:tabs>
      </w:pPr>
      <w:hyperlink w:anchor="_Toc31072" w:history="1">
        <w:r>
          <w:rPr>
            <w:rFonts w:ascii="仿宋" w:eastAsia="仿宋" w:hAnsi="仿宋" w:cs="仿宋" w:hint="eastAsia"/>
            <w:lang w:eastAsia="zh-CN"/>
          </w:rPr>
          <w:t>(三)、物流与库存管理</w:t>
        </w:r>
        <w:r>
          <w:tab/>
        </w:r>
        <w:r>
          <w:fldChar w:fldCharType="begin"/>
        </w:r>
        <w:r>
          <w:instrText xml:space="preserve"> PAGEREF _Toc31072 \h </w:instrText>
        </w:r>
        <w:r>
          <w:fldChar w:fldCharType="separate"/>
        </w:r>
        <w:r>
          <w:t>52</w:t>
        </w:r>
        <w:r>
          <w:fldChar w:fldCharType="end"/>
        </w:r>
      </w:hyperlink>
    </w:p>
    <w:p>
      <w:pPr>
        <w:pStyle w:val="TOC1"/>
        <w:tabs>
          <w:tab w:val="right" w:leader="dot" w:pos="8306"/>
        </w:tabs>
      </w:pPr>
      <w:hyperlink w:anchor="_Toc17462" w:history="1">
        <w:r>
          <w:rPr>
            <w:rFonts w:ascii="仿宋" w:eastAsia="仿宋" w:hAnsi="仿宋" w:cs="仿宋" w:hint="eastAsia"/>
            <w:lang w:eastAsia="zh-CN"/>
          </w:rPr>
          <w:t>十四、质量管理体系</w:t>
        </w:r>
        <w:r>
          <w:tab/>
        </w:r>
        <w:r>
          <w:fldChar w:fldCharType="begin"/>
        </w:r>
        <w:r>
          <w:instrText xml:space="preserve"> PAGEREF _Toc17462 \h </w:instrText>
        </w:r>
        <w:r>
          <w:fldChar w:fldCharType="separate"/>
        </w:r>
        <w:r>
          <w:t>54</w:t>
        </w:r>
        <w:r>
          <w:fldChar w:fldCharType="end"/>
        </w:r>
      </w:hyperlink>
    </w:p>
    <w:p>
      <w:pPr>
        <w:pStyle w:val="TOC2"/>
        <w:tabs>
          <w:tab w:val="right" w:leader="dot" w:pos="8306"/>
        </w:tabs>
      </w:pPr>
      <w:hyperlink w:anchor="_Toc18450" w:history="1">
        <w:r>
          <w:rPr>
            <w:rFonts w:ascii="仿宋" w:eastAsia="仿宋" w:hAnsi="仿宋" w:cs="仿宋" w:hint="eastAsia"/>
            <w:lang w:eastAsia="zh-CN"/>
          </w:rPr>
          <w:t>(一)、质量目标与方针</w:t>
        </w:r>
        <w:r>
          <w:tab/>
        </w:r>
        <w:r>
          <w:fldChar w:fldCharType="begin"/>
        </w:r>
        <w:r>
          <w:instrText xml:space="preserve"> PAGEREF _Toc18450 \h </w:instrText>
        </w:r>
        <w:r>
          <w:fldChar w:fldCharType="separate"/>
        </w:r>
        <w:r>
          <w:t>54</w:t>
        </w:r>
        <w:r>
          <w:fldChar w:fldCharType="end"/>
        </w:r>
      </w:hyperlink>
    </w:p>
    <w:p>
      <w:pPr>
        <w:pStyle w:val="TOC2"/>
        <w:tabs>
          <w:tab w:val="right" w:leader="dot" w:pos="8306"/>
        </w:tabs>
      </w:pPr>
      <w:hyperlink w:anchor="_Toc7896" w:history="1">
        <w:r>
          <w:rPr>
            <w:rFonts w:ascii="仿宋" w:eastAsia="仿宋" w:hAnsi="仿宋" w:cs="仿宋" w:hint="eastAsia"/>
            <w:lang w:eastAsia="zh-CN"/>
          </w:rPr>
          <w:t>(二)、质量管理责任</w:t>
        </w:r>
        <w:r>
          <w:tab/>
        </w:r>
        <w:r>
          <w:fldChar w:fldCharType="begin"/>
        </w:r>
        <w:r>
          <w:instrText xml:space="preserve"> PAGEREF _Toc7896 \h </w:instrText>
        </w:r>
        <w:r>
          <w:fldChar w:fldCharType="separate"/>
        </w:r>
        <w:r>
          <w:t>55</w:t>
        </w:r>
        <w:r>
          <w:fldChar w:fldCharType="end"/>
        </w:r>
      </w:hyperlink>
    </w:p>
    <w:p>
      <w:pPr>
        <w:pStyle w:val="TOC2"/>
        <w:tabs>
          <w:tab w:val="right" w:leader="dot" w:pos="8306"/>
        </w:tabs>
      </w:pPr>
      <w:hyperlink w:anchor="_Toc1323" w:history="1">
        <w:r>
          <w:rPr>
            <w:rFonts w:ascii="仿宋" w:eastAsia="仿宋" w:hAnsi="仿宋" w:cs="仿宋" w:hint="eastAsia"/>
            <w:lang w:eastAsia="zh-CN"/>
          </w:rPr>
          <w:t>(三)、质量管理体系文件</w:t>
        </w:r>
        <w:r>
          <w:tab/>
        </w:r>
        <w:r>
          <w:fldChar w:fldCharType="begin"/>
        </w:r>
        <w:r>
          <w:instrText xml:space="preserve"> PAGEREF _Toc1323 \h </w:instrText>
        </w:r>
        <w:r>
          <w:fldChar w:fldCharType="separate"/>
        </w:r>
        <w:r>
          <w:t>56</w:t>
        </w:r>
        <w:r>
          <w:fldChar w:fldCharType="end"/>
        </w:r>
      </w:hyperlink>
    </w:p>
    <w:p>
      <w:pPr>
        <w:pStyle w:val="TOC2"/>
        <w:tabs>
          <w:tab w:val="right" w:leader="dot" w:pos="8306"/>
        </w:tabs>
      </w:pPr>
      <w:hyperlink w:anchor="_Toc7470" w:history="1">
        <w:r>
          <w:rPr>
            <w:rFonts w:ascii="仿宋" w:eastAsia="仿宋" w:hAnsi="仿宋" w:cs="仿宋" w:hint="eastAsia"/>
            <w:lang w:eastAsia="zh-CN"/>
          </w:rPr>
          <w:t>(四)、质量培训与教育</w:t>
        </w:r>
        <w:r>
          <w:tab/>
        </w:r>
        <w:r>
          <w:fldChar w:fldCharType="begin"/>
        </w:r>
        <w:r>
          <w:instrText xml:space="preserve"> PAGEREF _Toc7470 \h </w:instrText>
        </w:r>
        <w:r>
          <w:fldChar w:fldCharType="separate"/>
        </w:r>
        <w:r>
          <w:t>58</w:t>
        </w:r>
        <w:r>
          <w:fldChar w:fldCharType="end"/>
        </w:r>
      </w:hyperlink>
    </w:p>
    <w:p>
      <w:pPr>
        <w:pStyle w:val="TOC2"/>
        <w:tabs>
          <w:tab w:val="right" w:leader="dot" w:pos="8306"/>
        </w:tabs>
      </w:pPr>
      <w:hyperlink w:anchor="_Toc4955" w:history="1">
        <w:r>
          <w:rPr>
            <w:rFonts w:ascii="仿宋" w:eastAsia="仿宋" w:hAnsi="仿宋" w:cs="仿宋" w:hint="eastAsia"/>
            <w:lang w:eastAsia="zh-CN"/>
          </w:rPr>
          <w:t>(五)、质量审核与评价</w:t>
        </w:r>
        <w:r>
          <w:tab/>
        </w:r>
        <w:r>
          <w:fldChar w:fldCharType="begin"/>
        </w:r>
        <w:r>
          <w:instrText xml:space="preserve"> PAGEREF _Toc4955 \h </w:instrText>
        </w:r>
        <w:r>
          <w:fldChar w:fldCharType="separate"/>
        </w:r>
        <w:r>
          <w:t>59</w:t>
        </w:r>
        <w:r>
          <w:fldChar w:fldCharType="end"/>
        </w:r>
      </w:hyperlink>
    </w:p>
    <w:p>
      <w:pPr>
        <w:pStyle w:val="TOC2"/>
        <w:tabs>
          <w:tab w:val="right" w:leader="dot" w:pos="8306"/>
        </w:tabs>
      </w:pPr>
      <w:hyperlink w:anchor="_Toc22691" w:history="1">
        <w:r>
          <w:rPr>
            <w:rFonts w:ascii="仿宋" w:eastAsia="仿宋" w:hAnsi="仿宋" w:cs="仿宋" w:hint="eastAsia"/>
            <w:lang w:eastAsia="zh-CN"/>
          </w:rPr>
          <w:t>(六)、不符合与纠正措施</w:t>
        </w:r>
        <w:r>
          <w:tab/>
        </w:r>
        <w:r>
          <w:fldChar w:fldCharType="begin"/>
        </w:r>
        <w:r>
          <w:instrText xml:space="preserve"> PAGEREF _Toc22691 \h </w:instrText>
        </w:r>
        <w:r>
          <w:fldChar w:fldCharType="separate"/>
        </w:r>
        <w:r>
          <w:t>60</w:t>
        </w:r>
        <w:r>
          <w:fldChar w:fldCharType="end"/>
        </w:r>
      </w:hyperlink>
    </w:p>
    <w:p>
      <w:pPr>
        <w:pStyle w:val="TOC1"/>
        <w:tabs>
          <w:tab w:val="right" w:leader="dot" w:pos="8306"/>
        </w:tabs>
      </w:pPr>
      <w:hyperlink w:anchor="_Toc10769" w:history="1">
        <w:r>
          <w:rPr>
            <w:rFonts w:ascii="仿宋" w:eastAsia="仿宋" w:hAnsi="仿宋" w:cs="仿宋" w:hint="eastAsia"/>
            <w:lang w:eastAsia="zh-CN"/>
          </w:rPr>
          <w:t>十五、自动化仪表项目变更管理</w:t>
        </w:r>
        <w:r>
          <w:tab/>
        </w:r>
        <w:r>
          <w:fldChar w:fldCharType="begin"/>
        </w:r>
        <w:r>
          <w:instrText xml:space="preserve"> PAGEREF _Toc10769 \h </w:instrText>
        </w:r>
        <w:r>
          <w:fldChar w:fldCharType="separate"/>
        </w:r>
        <w:r>
          <w:t>62</w:t>
        </w:r>
        <w:r>
          <w:fldChar w:fldCharType="end"/>
        </w:r>
      </w:hyperlink>
    </w:p>
    <w:p>
      <w:pPr>
        <w:pStyle w:val="TOC2"/>
        <w:tabs>
          <w:tab w:val="right" w:leader="dot" w:pos="8306"/>
        </w:tabs>
      </w:pPr>
      <w:hyperlink w:anchor="_Toc18409" w:history="1">
        <w:r>
          <w:rPr>
            <w:rFonts w:ascii="仿宋" w:eastAsia="仿宋" w:hAnsi="仿宋" w:cs="仿宋" w:hint="eastAsia"/>
            <w:lang w:eastAsia="zh-CN"/>
          </w:rPr>
          <w:t>(一)、变更申请与评估</w:t>
        </w:r>
        <w:r>
          <w:tab/>
        </w:r>
        <w:r>
          <w:fldChar w:fldCharType="begin"/>
        </w:r>
        <w:r>
          <w:instrText xml:space="preserve"> PAGEREF _Toc18409 \h </w:instrText>
        </w:r>
        <w:r>
          <w:fldChar w:fldCharType="separate"/>
        </w:r>
        <w:r>
          <w:t>62</w:t>
        </w:r>
        <w:r>
          <w:fldChar w:fldCharType="end"/>
        </w:r>
      </w:hyperlink>
    </w:p>
    <w:p>
      <w:pPr>
        <w:pStyle w:val="TOC2"/>
        <w:tabs>
          <w:tab w:val="right" w:leader="dot" w:pos="8306"/>
        </w:tabs>
      </w:pPr>
      <w:hyperlink w:anchor="_Toc5673" w:history="1">
        <w:r>
          <w:rPr>
            <w:rFonts w:ascii="仿宋" w:eastAsia="仿宋" w:hAnsi="仿宋" w:cs="仿宋" w:hint="eastAsia"/>
            <w:lang w:eastAsia="zh-CN"/>
          </w:rPr>
          <w:t>(二)、变更实施与控制</w:t>
        </w:r>
        <w:r>
          <w:tab/>
        </w:r>
        <w:r>
          <w:fldChar w:fldCharType="begin"/>
        </w:r>
        <w:r>
          <w:instrText xml:space="preserve"> PAGEREF _Toc5673 \h </w:instrText>
        </w:r>
        <w:r>
          <w:fldChar w:fldCharType="separate"/>
        </w:r>
        <w:r>
          <w:t>62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07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2037"/>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21380"/>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自动化仪表项目的主要产品是XXXX，预计年产值为XXX万元。这一产品在市场中占据着重要的地位，其广泛的应用范围使得该自动化仪表项目的市场前景非常广阔。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自动化仪表项目的xxx产品作为重要的原材料之一，将在多个领域发挥关键作用。其在建筑、交通、能源等方面的广泛应用将为整个产业链提供强大的支持，形成产业协同效应。自动化仪表项目的年产值XXX万XXX万XXX万万元不仅反映了其在市场上的巨大潜力，更预示着它对国民经济的积极贡献。这种关联度高、涉及面广的产业关系，使得该自动化仪表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2984"/>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化仪表项目总征地面积为XXXX平方米，相当于约XX.XX亩，其中净用地面积为XXXX平方米，红线范围内相当于约XX.XX亩。这一用地规模充分考虑了自动化仪表项目的建设需求，保障了自动化仪表项目在合适的空间内得以充分发展。自动化仪表项目规划的总建筑面积为XXXX平方米，其中主体工程建设占XXXX平方米，计容建筑面积达XXXX平方米。预计建筑工程的投资将达到XXXX万元，为自动化仪表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化仪表项目计划购置的设备共计XXXX台（套），设备购置费用为XXXX万元。这一设备购置计划充分考虑到自动化仪表项目的生产需求和技术要求，确保了自动化仪表项目在生产运营中具备先进的技术装备和高效的生产能力。设备的合理配置将为自动化仪表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自动化仪表项目计划总投资为XXXX万元，预计年实现营业收入为XXXX万元。这一产能规模的设定旨在确保自动化仪表项目能够在投资与回报之间取得平衡，实现长期可持续的发展。自动化仪表项目的总投资充分考虑到各个方面的需求，包括用地建设、设备购置等多个环节，以确保自动化仪表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14598"/>
      <w:r>
        <w:rPr>
          <w:rFonts w:ascii="仿宋" w:eastAsia="仿宋" w:hAnsi="仿宋" w:cs="仿宋" w:hint="eastAsia"/>
          <w:sz w:val="28"/>
          <w:lang w:eastAsia="zh-CN"/>
        </w:rPr>
        <w:t>二、自动化仪表项目可持续发展</w:t>
      </w:r>
      <w:bookmarkEnd w:id="5"/>
    </w:p>
    <w:p>
      <w:pPr>
        <w:pStyle w:val="Heading2"/>
        <w:rPr>
          <w:rFonts w:ascii="仿宋" w:eastAsia="仿宋" w:hAnsi="仿宋" w:cs="仿宋" w:hint="eastAsia"/>
          <w:lang w:eastAsia="zh-CN"/>
        </w:rPr>
      </w:pPr>
      <w:bookmarkStart w:id="6" w:name="_Toc7037"/>
      <w:r>
        <w:rPr>
          <w:rFonts w:ascii="仿宋" w:eastAsia="仿宋" w:hAnsi="仿宋" w:cs="仿宋" w:hint="eastAsia"/>
          <w:lang w:eastAsia="zh-CN"/>
        </w:rPr>
        <w:t>(一)、可持续战略与实践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自动化仪表项目中，自动化仪表项目团队着眼于未来，明确了可持续发展的战略方向。制定的具体可持续发展目标包括降低资源使用、采用环保技术、最大化社会效益等。这一步骤不仅有助于自动化仪表项目在环保和社会责任方面达到最高标准，也为未来提供了明确的指引，确保自动化仪表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可持续实践的融入自动化仪表项目管理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可持续实践已经贯穿于整个自动化仪表项目管理周期。从自动化仪表项目规划开始，自动化仪表项目团队就考虑了环境和社会的因素。在执行阶段，自动化仪表项目团队积极推动绿色技术的应用，优化资源利用。此外，关注员工的社会责任，通过培训和沟通活动提高员工对可持续发展的认知，使他们能够在日常工作中践行可持续实践。这些举措不仅为自动化仪表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7" w:name="_Toc12435"/>
      <w:r>
        <w:rPr>
          <w:rFonts w:ascii="仿宋" w:eastAsia="仿宋" w:hAnsi="仿宋" w:cs="仿宋" w:hint="eastAsia"/>
          <w:sz w:val="28"/>
          <w:lang w:eastAsia="zh-CN"/>
        </w:rPr>
        <w:t>(二)、环保与社会责任</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扎根于自动化仪表项目的可持续发展理念，我们深信环保与社会责任是自动化仪表项目成功的关键支柱。在自动化仪表项目的每一步，我们都致力于通过创新和实践，履行对环境和社会的坚定责任。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化仪表项目团队通过引入先进的环保技术、建立高效的废物处理系统以及推动能源节约措施，积极履行环保责任。定期的环保监测和评估确保自动化仪表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化仪表项目不仅致力于自身可持续发展，还注重对社会的回馈。通过支持社区自动化仪表项目、参与慈善事业、提供培训机会等方式，自动化仪表项目积极履行社会责任。与当地社区建立积极互动，关注员工的工作与生活平衡，以及员工的身心健康，是自动化仪表项目在社会责任层面的关键举措。这样的实践不仅增强了自动化仪表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8" w:name="_Toc1869"/>
      <w:r>
        <w:rPr>
          <w:rFonts w:ascii="仿宋" w:eastAsia="仿宋" w:hAnsi="仿宋" w:cs="仿宋" w:hint="eastAsia"/>
          <w:sz w:val="28"/>
          <w:lang w:eastAsia="zh-CN"/>
        </w:rPr>
        <w:t>三、自动化仪表项目建设背景及必要性分析</w:t>
      </w:r>
      <w:bookmarkEnd w:id="8"/>
    </w:p>
    <w:p>
      <w:pPr>
        <w:pStyle w:val="Heading2"/>
        <w:rPr>
          <w:rFonts w:ascii="仿宋" w:eastAsia="仿宋" w:hAnsi="仿宋" w:cs="仿宋" w:hint="eastAsia"/>
          <w:lang w:eastAsia="zh-CN"/>
        </w:rPr>
      </w:pPr>
      <w:bookmarkStart w:id="9" w:name="_Toc7901"/>
      <w:r>
        <w:rPr>
          <w:rFonts w:ascii="仿宋" w:eastAsia="仿宋" w:hAnsi="仿宋" w:cs="仿宋" w:hint="eastAsia"/>
          <w:lang w:eastAsia="zh-CN"/>
        </w:rPr>
        <w:t>(一)、自动化仪表项目背景分析</w:t>
      </w:r>
      <w:bookmarkEnd w:id="9"/>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化仪表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自动化仪表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自动化仪表项目在这个潮流中的定位。同时，我们将关注行业内涌现的新兴机遇，以便自动化仪表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自动化仪表项目提供了强大的发展动力。我们将聚焦于行业内最新的技术发展趋势，包括但不限于人工智能、大数据分析、物联网等领域。通过深度的技术研究，我们将确保自动化仪表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自动化仪表项目发展的源泉。我们将投入更多的精力对市场需求进行深入剖析，超越表面的需求，深入挖掘潜在的市场痛点和机遇。通过对市场需求的细致了解，自动化仪表项目将更有针对性地设计解决方案，满足市场的多样化需求，从而更好地促进自动化仪表项目的可持续发展。</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自动化仪表项目战略至关重要。我们将对竞争态势进行更为深入的分析，包括但不限于市场份额、产品特点、客户满意度等多个维度。通过深度的竞争分析，自动化仪表项目将能够更准确地把握市场脉搏，制定具有竞争力的自动化仪表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自动化仪表项目的发展具有直接的影响。我们将进行更为全面的法规和政策分析，了解行业发展中的潜在法律风险和合规挑战。通过充分了解和遵守相关法规，自动化仪表项目将确保在法律框架内合法合规运营，为自动化仪表项目的稳健发展提供有力支持。</w:t>
      </w:r>
    </w:p>
    <w:p>
      <w:pPr>
        <w:pStyle w:val="Heading2"/>
        <w:ind w:firstLine="560" w:firstLineChars="200"/>
        <w:rPr>
          <w:rFonts w:ascii="仿宋" w:eastAsia="仿宋" w:hAnsi="仿宋" w:cs="仿宋" w:hint="eastAsia"/>
          <w:sz w:val="28"/>
          <w:lang w:eastAsia="zh-CN"/>
        </w:rPr>
      </w:pPr>
      <w:bookmarkStart w:id="10" w:name="_Toc11237"/>
      <w:r>
        <w:rPr>
          <w:rFonts w:ascii="仿宋" w:eastAsia="仿宋" w:hAnsi="仿宋" w:cs="仿宋" w:hint="eastAsia"/>
          <w:sz w:val="28"/>
          <w:lang w:eastAsia="zh-CN"/>
        </w:rPr>
        <w:t>(二)、自动化仪表项目建设必要性分析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化仪表项目建设的迫切性源于对行业发展趋势的深刻洞察。我们正处于一个行业变革的时代，科技创新、数字化转型成为企业发展的关键动力。自动化仪表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自动化仪表项目建设不仅仅是为了跟上潮流，更是为了通过技术创新推动企业的持续发展。通过引入先进的技术和解决方案，自动化仪表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自动化仪表项目的建设成为必然选择，通过提高产品质量、拓展服务领域，从而在竞争中获得更多的机会。自动化仪表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自动化仪表项目建设的必要性体现在对客户需求更精准的满足。通过自动化仪表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自动化仪表项目建设的背后是对企业持续创新的追求。只有通过不断创新，企业才能在竞争中立于不败之地。自动化仪表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1" w:name="_Toc21716"/>
      <w:r>
        <w:rPr>
          <w:rFonts w:ascii="仿宋" w:eastAsia="仿宋" w:hAnsi="仿宋" w:cs="仿宋" w:hint="eastAsia"/>
          <w:sz w:val="28"/>
          <w:lang w:eastAsia="zh-CN"/>
        </w:rPr>
        <w:t>四、自动化仪表项目选址可行性分析</w:t>
      </w:r>
      <w:bookmarkEnd w:id="11"/>
    </w:p>
    <w:p>
      <w:pPr>
        <w:pStyle w:val="Heading2"/>
        <w:rPr>
          <w:rFonts w:ascii="仿宋" w:eastAsia="仿宋" w:hAnsi="仿宋" w:cs="仿宋" w:hint="eastAsia"/>
          <w:lang w:eastAsia="zh-CN"/>
        </w:rPr>
      </w:pPr>
      <w:bookmarkStart w:id="12" w:name="_Toc18535"/>
      <w:r>
        <w:rPr>
          <w:rFonts w:ascii="仿宋" w:eastAsia="仿宋" w:hAnsi="仿宋" w:cs="仿宋" w:hint="eastAsia"/>
          <w:lang w:eastAsia="zh-CN"/>
        </w:rPr>
        <w:t>(一)、自动化仪表项目选址</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该自动化仪表项目选址位于XX省XX市XX区XXX街道</w:t>
      </w:r>
    </w:p>
    <w:p>
      <w:pPr>
        <w:pStyle w:val="Heading2"/>
        <w:ind w:firstLine="560" w:firstLineChars="200"/>
        <w:rPr>
          <w:rFonts w:ascii="仿宋" w:eastAsia="仿宋" w:hAnsi="仿宋" w:cs="仿宋" w:hint="eastAsia"/>
          <w:sz w:val="28"/>
          <w:lang w:eastAsia="zh-CN"/>
        </w:rPr>
      </w:pPr>
      <w:bookmarkStart w:id="13" w:name="_Toc18233"/>
      <w:r>
        <w:rPr>
          <w:rFonts w:ascii="仿宋" w:eastAsia="仿宋" w:hAnsi="仿宋" w:cs="仿宋" w:hint="eastAsia"/>
          <w:sz w:val="28"/>
          <w:lang w:eastAsia="zh-CN"/>
        </w:rPr>
        <w:t>(二)、用地控制指标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自动化仪表项目的征地面积将根据自动化仪表项目的实际规模和需求进行精确规划。具体面积XXX平方米，旨在确保自动化仪表项目不仅能够满足当前的发展需求，还能够预留空间以适应未来的扩展。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净用地面积是在征地面积基础上去除不可利用面积后的实际可开发用地。具体面积XXX平方米，考虑到环保、交通、安全等多方面因素，以确保自动化仪表项目在整体利用效率上达到最优。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自动化仪表项目计划建设的建筑总规模具体面积XXX平方米。这一规模的确定综合考虑了自动化仪表项目的性质、规模，以及城市规划的相关要求，确保建筑布局与周边环境协调一致。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绿地率是自动化仪表项目用地中被规划为绿地的比例。具体面积XXX平方米，旨在通过合理规划绿地，改善自动化仪表项目周边环境，提升居民生活质量，并符合城市整体绿化规划。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5.容积率：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容积率是用地上可以建设的建筑总体积与用地面积之比。具体面积XXX，通过合理的容积率规划，确保自动化仪表项目建筑规模与周边环境和谐共生。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自动化仪表项目选址与当地城市规划相一致，具体面积XXX平方米。通过与城市规划部门深入沟通，确保自动化仪表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自动化仪表项目选址符合当地产业政策，具体面积XXX平方米。这包括自动化仪表项目对当地经济的促进作用，以及对相关产业的带动效应，确保自动化仪表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用地总体要求必须符合环保和可持续发展的原则，具体面积XXX平方米。通过采用绿色建筑设计、节能减排等措施，确保自动化仪表项目在建设和运营过程中对环境的影响最小化，达到可持续发展的要求。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确保自动化仪表项目选址具备必要的公共设施配套，具体面积XXX平方米。这包括交通便利性、教育、医疗等基础设施，以提高居民生活品质，使得自动化仪表项目选址更具吸引力。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考虑用地总体要求对当地社会稳定性的影响，具体面积XXX平方米。通过深入了解当地社区反馈，确保自动化仪表项目的选址和建设过程对当地社会和谐稳定产生积极作用。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自动化仪表项目选址不仅符合法规和规划，还在实际操作中具有可行性。这一全面规划将为自动化仪表项目的成功实施提供坚实的基础，确保自动化仪表项目选址阶段就能够奠定良好的发展基础。</w:t>
      </w:r>
    </w:p>
    <w:p>
      <w:pPr>
        <w:pStyle w:val="Heading2"/>
        <w:ind w:firstLine="560" w:firstLineChars="200"/>
        <w:rPr>
          <w:rFonts w:ascii="仿宋" w:eastAsia="仿宋" w:hAnsi="仿宋" w:cs="仿宋" w:hint="eastAsia"/>
          <w:sz w:val="28"/>
          <w:lang w:eastAsia="zh-CN"/>
        </w:rPr>
      </w:pPr>
      <w:bookmarkStart w:id="14" w:name="_Toc4111"/>
      <w:r>
        <w:rPr>
          <w:rFonts w:ascii="仿宋" w:eastAsia="仿宋" w:hAnsi="仿宋" w:cs="仿宋" w:hint="eastAsia"/>
          <w:sz w:val="28"/>
          <w:lang w:eastAsia="zh-CN"/>
        </w:rPr>
        <w:t>(三)、节约用地措施</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自动化仪表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自动化仪表项目的设备规划和空间设计中，我们将采取灵活设备布局的措施。设备布局将根据实际需求进行灵活设计，避免不必要的浪费。通过合理规划设备摆放位置，我们将提高设备的利用率，减少设备间距，以确保自动化仪表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自动化仪表项目内部引入共享设施的概念，例如共享会议室、办公区等。通过这种方式，我们可以减少对资源的重复建设，提高资源共享效率，从而减小自动化仪表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5" w:name="_Toc12248"/>
      <w:r>
        <w:rPr>
          <w:rFonts w:ascii="仿宋" w:eastAsia="仿宋" w:hAnsi="仿宋" w:cs="仿宋" w:hint="eastAsia"/>
          <w:sz w:val="28"/>
          <w:lang w:eastAsia="zh-CN"/>
        </w:rPr>
        <w:t>(四)、总图布置方案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自动化仪表项目的总图布置中，我们将不同功能区域进行明确的规划，以最大程度满足自动化仪表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绿化与景观设计：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6" w:name="_Toc17167"/>
      <w:r>
        <w:rPr>
          <w:rFonts w:ascii="仿宋" w:eastAsia="仿宋" w:hAnsi="仿宋" w:cs="仿宋" w:hint="eastAsia"/>
          <w:sz w:val="28"/>
          <w:lang w:eastAsia="zh-CN"/>
        </w:rPr>
        <w:t>(五)、选址综合评价</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自动化仪表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自动化仪表项目对环境的影响是综合评价的重要因素之一。我们将详细考虑选址周边的自然环境、生态保护区、水源地等情况，确保自动化仪表项目的建设和运营对环境影响最小化，并符合当地的环保法规标准。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对选址的评价还需充分考虑当地政府的产业政策和法规。我们将详细了解自动化仪表项目所在地的相关政策，确保自动化仪表项目的规划和运营与当地法规相符，降低不必要的法律风险。</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考虑到社会稳定性对企业运营的重要性，我们将评估选址地区的社会安全情况、劳工关系、社区反馈等方面，以确保自动化仪表项目的建设和运营不会受到社会稳定性的负面影响。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最后，我们将综合考虑用地成本，包括土地购置费用、土地开发成本等。通过对用地成本的详细评估，我们能够做出更为精确的经济效益分析，为自动化仪表项目的投资决策提供有力支持。</w:t>
      </w:r>
    </w:p>
    <w:p>
      <w:pPr>
        <w:pStyle w:val="Heading1"/>
        <w:ind w:firstLine="560" w:firstLineChars="200"/>
        <w:rPr>
          <w:rFonts w:ascii="仿宋" w:eastAsia="仿宋" w:hAnsi="仿宋" w:cs="仿宋" w:hint="eastAsia"/>
          <w:sz w:val="28"/>
          <w:lang w:eastAsia="zh-CN"/>
        </w:rPr>
      </w:pPr>
      <w:bookmarkStart w:id="17" w:name="_Toc19808"/>
      <w:r>
        <w:rPr>
          <w:rFonts w:ascii="仿宋" w:eastAsia="仿宋" w:hAnsi="仿宋" w:cs="仿宋" w:hint="eastAsia"/>
          <w:sz w:val="28"/>
          <w:lang w:eastAsia="zh-CN"/>
        </w:rPr>
        <w:t>五、自动化仪表项目概论</w:t>
      </w:r>
      <w:bookmarkEnd w:id="17"/>
    </w:p>
    <w:p>
      <w:pPr>
        <w:pStyle w:val="Heading2"/>
        <w:rPr>
          <w:rFonts w:ascii="仿宋" w:eastAsia="仿宋" w:hAnsi="仿宋" w:cs="仿宋" w:hint="eastAsia"/>
          <w:lang w:eastAsia="zh-CN"/>
        </w:rPr>
      </w:pPr>
      <w:bookmarkStart w:id="18" w:name="_Toc20346"/>
      <w:r>
        <w:rPr>
          <w:rFonts w:ascii="仿宋" w:eastAsia="仿宋" w:hAnsi="仿宋" w:cs="仿宋" w:hint="eastAsia"/>
          <w:lang w:eastAsia="zh-CN"/>
        </w:rPr>
        <w:t>(一)、自动化仪表项目概况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化仪表项目的起源追溯至对市场的深入洞察。市场的不断演变与变革为自动化仪表项目提供了难得的机遇。当前市场存在的需求缺口和变革的大环境共同构成了自动化仪表项目的背景。这个自动化仪表项目旨在充分利用市场机遇，填补行业中尚未满足的需求，为客户提供全新的解决方案。市场的变革和需求的增长使得这个自动化仪表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自动化仪表项目名称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化仪表项目正式命名为自动化仪表。这个名称不仅仅是一个标识，更代表了自动化仪表项目的核心理念和愿景。它蕴含着自动化仪表项目所要解决问题的关键字，具有强烈的表达和辨识度，为自动化仪表项目树立了鲜明的品牌形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 xml:space="preserve"> 1.3 自动化仪表项目目标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化仪表项目的核心目标是提供一种全新、高效的解决方案，满足客户日益增长的需求。自动化仪表项目追求的不仅仅是满足市场需求，更是在市场中获得卓越的竞争优势。通过不断提升产品或服务的质量和创新水平，自动化仪表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自动化仪表项目范围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化仪表项目全面涵盖了产品研发、制造、市场推广和售后服务，确保从产品设计到最终用户体验的全方位关注。这一全面的自动化仪表项目范围是为了确保自动化仪表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自动化仪表项目时间表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自动化仪表项目计划在未来18个月内完成，包括研发、测试、市场试点和正式推出等不同阶段。这个时间表的合理设计是为了确保自动化仪表项目各个阶段的顺利推进，以便按时交付高质量的成果。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自动化仪表项目预算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自动化仪表项目总预算估算为XX百万美元，主要分配在研发、市场推广、人员培训和运营等方面。这一充足的预算为自动化仪表项目提供了充足的资源，确保自动化仪表项目在各个方面都能取得优异的表现。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自动化仪表项目风险</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https://d.book118.com/385104110240011033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自动化仪表项目规划设计方案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自动化仪表项目规划设计方案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自动化仪表项目规划设计方案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自动化仪表项目规划设计方案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自动化仪表项目规划设计方案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自动化仪表项目规划设计方案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自动化仪表项目规划设计方案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自动化仪表项目规划设计方案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自动化仪表项目规划设计方案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自动化仪表项目规划设计方案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自动化仪表项目规划设计方案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自动化仪表项目规划设计方案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自动化仪表项目规划设计方案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自动化仪表项目规划设计方案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自动化仪表项目规划设计方案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自动化仪表项目规划设计方案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自动化仪表项目规划设计方案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AA30FEC"/>
    <w:rsid w:val="2AA30FE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85104110240011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2023-12-30T04:08:00Z</dcterms:created>
  <dcterms:modified xsi:type="dcterms:W3CDTF">2023-12-30T04:08:34Z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4493CA838B1B48F4B738C83CB24BDD37_11</vt:lpwstr>
  </property>
  <property fmtid="{D5CDD505-2E9C-101B-9397-08002B2CF9AE}" pid="3" name="KSOProductBuildVer">
    <vt:lpwstr>2052-12.1.0.16120</vt:lpwstr>
  </property>
</Properties>
</file>